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80"/>
      </w:pPr>
      <w:r>
        <w:rPr>
          <w:rFonts w:ascii="Calibri" w:hAnsi="Calibri" w:eastAsia="Malgun Gothic"/>
          <w:b/>
          <w:color w:val="2E74B5"/>
          <w:sz w:val="22"/>
          <w:szCs w:val="22"/>
        </w:rPr>
        <w:t>PORTFOLIO DRAFT</w:t>
      </w:r>
    </w:p>
    <w:p>
      <w:pPr>
        <w:pStyle w:val="Title"/>
      </w:pPr>
      <w:r>
        <w:rPr>
          <w:rFonts w:ascii="Calibri" w:hAnsi="Calibri" w:eastAsia="Malgun Gothic"/>
        </w:rPr>
        <w:t>Claim Of Core</w:t>
      </w:r>
    </w:p>
    <w:p>
      <w:pPr>
        <w:pStyle w:val="Subtitle"/>
      </w:pPr>
      <w:r>
        <w:rPr>
          <w:rFonts w:ascii="Calibri" w:hAnsi="Calibri" w:eastAsia="Malgun Gothic"/>
        </w:rPr>
        <w:t>서버-클라이언트 동기화 문제 해결 중심 포트폴리오</w:t>
      </w:r>
    </w:p>
    <w:tbl>
      <w:tblPr>
        <w:tblW w:w="9360" w:type="dxa"/>
        <w:tblInd w:w="120" w:type="dxa"/>
        <w:tblLayout w:type="fixed"/>
        <w:tblCellMar>
          <w:top w:w="90" w:type="dxa"/>
          <w:bottom w:w="9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800"/>
        <w:gridCol w:w="7560"/>
      </w:tblGrid>
      <w:tr>
        <w:tc>
          <w:tcPr>
            <w:tcW w:w="1800" w:type="dxa"/>
            <w:vAlign w:val="center"/>
            <w:tcMar>
              <w:top w:w="90" w:type="dxa"/>
              <w:bottom w:w="90" w:type="dxa"/>
              <w:start w:w="120" w:type="dxa"/>
              <w:end w:w="120" w:type="dxa"/>
            </w:tcMar>
          </w:tcPr>
          <w:p>
            <w:pPr>
              <w:spacing w:after="0"/>
            </w:pPr>
            <w:r>
              <w:rPr>
                <w:rFonts w:ascii="Calibri" w:hAnsi="Calibri" w:eastAsia="Malgun Gothic"/>
                <w:b/>
              </w:rPr>
              <w:t>지원 대상</w:t>
            </w:r>
          </w:p>
        </w:tc>
        <w:tc>
          <w:tcPr>
            <w:tcW w:w="7560" w:type="dxa"/>
            <w:vAlign w:val="center"/>
            <w:tcMar>
              <w:top w:w="90" w:type="dxa"/>
              <w:bottom w:w="90" w:type="dxa"/>
              <w:start w:w="120" w:type="dxa"/>
              <w:end w:w="120" w:type="dxa"/>
            </w:tcMar>
          </w:tcPr>
          <w:p>
            <w:pPr>
              <w:spacing w:after="0"/>
            </w:pPr>
            <w:r>
              <w:rPr>
                <w:rFonts w:ascii="Calibri" w:hAnsi="Calibri" w:eastAsia="Malgun Gothic"/>
              </w:rPr>
              <w:t>Conworth / [지원 직무 입력]</w:t>
            </w:r>
          </w:p>
        </w:tc>
      </w:tr>
      <w:tr>
        <w:tc>
          <w:tcPr>
            <w:tcW w:w="1800" w:type="dxa"/>
            <w:vAlign w:val="center"/>
            <w:tcMar>
              <w:top w:w="90" w:type="dxa"/>
              <w:bottom w:w="90" w:type="dxa"/>
              <w:start w:w="120" w:type="dxa"/>
              <w:end w:w="120" w:type="dxa"/>
            </w:tcMar>
          </w:tcPr>
          <w:p>
            <w:pPr>
              <w:spacing w:after="0"/>
            </w:pPr>
            <w:r>
              <w:rPr>
                <w:rFonts w:ascii="Calibri" w:hAnsi="Calibri" w:eastAsia="Malgun Gothic"/>
                <w:b/>
              </w:rPr>
              <w:t>작성자</w:t>
            </w:r>
          </w:p>
        </w:tc>
        <w:tc>
          <w:tcPr>
            <w:tcW w:w="7560" w:type="dxa"/>
            <w:vAlign w:val="center"/>
            <w:tcMar>
              <w:top w:w="90" w:type="dxa"/>
              <w:bottom w:w="90" w:type="dxa"/>
              <w:start w:w="120" w:type="dxa"/>
              <w:end w:w="120" w:type="dxa"/>
            </w:tcMar>
          </w:tcPr>
          <w:p>
            <w:pPr>
              <w:spacing w:after="0"/>
            </w:pPr>
            <w:r>
              <w:rPr>
                <w:rFonts w:ascii="Calibri" w:hAnsi="Calibri" w:eastAsia="Malgun Gothic"/>
              </w:rPr>
              <w:t>[이름] / [학교] / [전공]</w:t>
            </w:r>
          </w:p>
        </w:tc>
      </w:tr>
      <w:tr>
        <w:tc>
          <w:tcPr>
            <w:tcW w:w="1800" w:type="dxa"/>
            <w:vAlign w:val="center"/>
            <w:tcMar>
              <w:top w:w="90" w:type="dxa"/>
              <w:bottom w:w="90" w:type="dxa"/>
              <w:start w:w="120" w:type="dxa"/>
              <w:end w:w="120" w:type="dxa"/>
            </w:tcMar>
          </w:tcPr>
          <w:p>
            <w:pPr>
              <w:spacing w:after="0"/>
            </w:pPr>
            <w:r>
              <w:rPr>
                <w:rFonts w:ascii="Calibri" w:hAnsi="Calibri" w:eastAsia="Malgun Gothic"/>
                <w:b/>
              </w:rPr>
              <w:t>핵심 메시지</w:t>
            </w:r>
          </w:p>
        </w:tc>
        <w:tc>
          <w:tcPr>
            <w:tcW w:w="7560" w:type="dxa"/>
            <w:vAlign w:val="center"/>
            <w:tcMar>
              <w:top w:w="90" w:type="dxa"/>
              <w:bottom w:w="90" w:type="dxa"/>
              <w:start w:w="120" w:type="dxa"/>
              <w:end w:w="120" w:type="dxa"/>
            </w:tcMar>
          </w:tcPr>
          <w:p>
            <w:pPr>
              <w:spacing w:after="0"/>
            </w:pPr>
            <w:r>
              <w:rPr>
                <w:rFonts w:ascii="Calibri" w:hAnsi="Calibri" w:eastAsia="Malgun Gothic"/>
              </w:rPr>
              <w:t>클라이언트 흐름을 이해하지 못해 생긴 동기화 문제를 함수 단위로 추적하고, 서버-클라이언트 패킷 흐름을 맞춰간 경험</w:t>
            </w:r>
          </w:p>
        </w:tc>
      </w:tr>
      <w:tr>
        <w:tc>
          <w:tcPr>
            <w:tcW w:w="1800" w:type="dxa"/>
            <w:vAlign w:val="center"/>
            <w:tcMar>
              <w:top w:w="90" w:type="dxa"/>
              <w:bottom w:w="90" w:type="dxa"/>
              <w:start w:w="120" w:type="dxa"/>
              <w:end w:w="120" w:type="dxa"/>
            </w:tcMar>
          </w:tcPr>
          <w:p>
            <w:pPr>
              <w:spacing w:after="0"/>
            </w:pPr>
            <w:r>
              <w:rPr>
                <w:rFonts w:ascii="Calibri" w:hAnsi="Calibri" w:eastAsia="Malgun Gothic"/>
                <w:b/>
              </w:rPr>
              <w:t>작성일</w:t>
            </w:r>
          </w:p>
        </w:tc>
        <w:tc>
          <w:tcPr>
            <w:tcW w:w="7560" w:type="dxa"/>
            <w:vAlign w:val="center"/>
            <w:tcMar>
              <w:top w:w="90" w:type="dxa"/>
              <w:bottom w:w="90" w:type="dxa"/>
              <w:start w:w="120" w:type="dxa"/>
              <w:end w:w="120" w:type="dxa"/>
            </w:tcMar>
          </w:tcPr>
          <w:p>
            <w:pPr>
              <w:spacing w:after="0"/>
            </w:pPr>
            <w:r>
              <w:rPr>
                <w:rFonts w:ascii="Calibri" w:hAnsi="Calibri" w:eastAsia="Malgun Gothic"/>
              </w:rPr>
              <w:t>2026.06.19</w:t>
            </w:r>
          </w:p>
        </w:tc>
      </w:tr>
    </w:tbl>
    <w:p>
      <w:pPr>
        <w:spacing w:after="80"/>
      </w:pPr>
      <w:r>
        <w:rPr>
          <w:rFonts w:ascii="Calibri" w:hAnsi="Calibri" w:eastAsia="Malgun Gothic"/>
        </w:rPr>
        <w:t/>
      </w:r>
    </w:p>
    <w:tbl>
      <w:tblPr>
        <w:tblW w:w="9360" w:type="dxa"/>
        <w:tblInd w:w="120" w:type="dxa"/>
        <w:tblLayout w:type="fixed"/>
        <w:tblCellMar>
          <w:top w:w="90" w:type="dxa"/>
          <w:bottom w:w="9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9360"/>
      </w:tblGrid>
      <w:tr>
        <w:tc>
          <w:tcPr>
            <w:tcW w:w="9360" w:type="dxa"/>
            <w:vAlign w:val="center"/>
            <w:tcMar>
              <w:top w:w="90" w:type="dxa"/>
              <w:bottom w:w="90" w:type="dxa"/>
              <w:start w:w="120" w:type="dxa"/>
              <w:end w:w="120" w:type="dxa"/>
            </w:tcMar>
          </w:tcPr>
          <w:p>
            <w:pPr>
              <w:spacing w:after="40"/>
            </w:pPr>
            <w:r>
              <w:rPr>
                <w:rFonts w:ascii="Calibri" w:hAnsi="Calibri" w:eastAsia="Malgun Gothic"/>
                <w:b/>
                <w:color w:val="1F4D78"/>
              </w:rPr>
              <w:t>이 포트폴리오에서 보여줄 것</w:t>
            </w:r>
          </w:p>
          <w:p>
            <w:pPr>
              <w:spacing w:after="0"/>
            </w:pPr>
            <w:r>
              <w:rPr>
                <w:rFonts w:ascii="Calibri" w:hAnsi="Calibri" w:eastAsia="Malgun Gothic"/>
              </w:rPr>
              <w:t>단순히 IOCP 서버를 만들었다는 설명보다, 서버 개발자가 클라이언트의 요청 함수와 이벤트 반영 흐름을 이해해야 실제 동기화 문제를 해결할 수 있다는 점을 보여줍니다. `ClientNetworking`, `FClientNetworkWorker`, `UNetworkInstance`, `PacketProcessor`, `GameLogic`을 연결해 기능별 흐름을 정리했습니다.</w:t>
            </w:r>
          </w:p>
        </w:tc>
      </w:tr>
    </w:tbl>
    <w:p>
      <w:pPr>
        <w:pStyle w:val="Heading1"/>
        <w:keepNext/>
      </w:pPr>
      <w:r>
        <w:rPr>
          <w:rFonts w:ascii="Calibri" w:hAnsi="Calibri" w:eastAsia="Malgun Gothic"/>
        </w:rPr>
        <w:t>1. 개요</w:t>
      </w:r>
    </w:p>
    <w:p>
      <w:pPr/>
      <w:r>
        <w:rPr>
          <w:rFonts w:ascii="Calibri" w:hAnsi="Calibri" w:eastAsia="Malgun Gothic"/>
        </w:rPr>
        <w:t>Claim Of Core는 Unreal Engine 클라이언트와 C++ Windows API IOCP 서버를 연동한 멀티플레이 액션 게임 프로젝트입니다. 서버는 접속, 패킷, 룸, 게임 판정을 담당하고, 클라이언트는 입력 송신, UI 전환, 캐릭터와 맵 오브젝트 반영을 담당합니다.</w:t>
      </w:r>
    </w:p>
    <w:p>
      <w:pPr/>
      <w:r>
        <w:rPr>
          <w:rFonts w:ascii="Calibri" w:hAnsi="Calibri" w:eastAsia="Malgun Gothic"/>
        </w:rPr>
        <w:t>초기에는 서버 구현에 집중해 `PacketProcessor`와 `GameLogic`을 먼저 만들었지만, 클라이언트에서 어떤 함수가 실제 패킷을 보내고 어떤 함수가 서버 결과를 게임 화면에 반영하는지 제대로 이해하지 못해 동기화 문제가 발생했습니다. 이후 Google Docs의 Server Client FlowChart처럼 흐름을 함수 단위로 정리하면서, 서버 핸들러와 클라이언트 요청/수신 경로를 맞추는 방식으로 문제를 추적했습니다.</w:t>
      </w:r>
    </w:p>
    <w:p>
      <w:pPr>
        <w:numPr>
          <w:ilvl w:val="0"/>
          <w:numId w:val="1"/>
        </w:numPr>
        <w:spacing w:after="120" w:line="280" w:lineRule="auto"/>
      </w:pPr>
      <w:r>
        <w:rPr>
          <w:rFonts w:ascii="Calibri" w:hAnsi="Calibri" w:eastAsia="Malgun Gothic"/>
        </w:rPr>
        <w:t>서버 핵심: `IOCPServer`, `SessionManager`, `RoomManager`, `PacketProcessor`, `GameLogic`</w:t>
      </w:r>
    </w:p>
    <w:p>
      <w:pPr>
        <w:numPr>
          <w:ilvl w:val="0"/>
          <w:numId w:val="1"/>
        </w:numPr>
        <w:spacing w:after="120" w:line="280" w:lineRule="auto"/>
      </w:pPr>
      <w:r>
        <w:rPr>
          <w:rFonts w:ascii="Calibri" w:hAnsi="Calibri" w:eastAsia="Malgun Gothic"/>
        </w:rPr>
        <w:t>클라이언트 핵심: `ClientNetworking`, `FClientNetworkWorker`, `UNetworkInstance`, `AMyCharacter`</w:t>
      </w:r>
    </w:p>
    <w:p>
      <w:pPr>
        <w:numPr>
          <w:ilvl w:val="0"/>
          <w:numId w:val="1"/>
        </w:numPr>
        <w:spacing w:after="120" w:line="280" w:lineRule="auto"/>
      </w:pPr>
      <w:r>
        <w:rPr>
          <w:rFonts w:ascii="Calibri" w:hAnsi="Calibri" w:eastAsia="Malgun Gothic"/>
        </w:rPr>
        <w:t>동기화 기준: `PacketID`, `PacketHeader`, `GameData`, 패킷별 request/handler/broadcast/handle 함수 연결</w:t>
      </w:r>
    </w:p>
    <w:p>
      <w:pPr>
        <w:pStyle w:val="Heading1"/>
        <w:keepNext/>
      </w:pPr>
      <w:r>
        <w:rPr>
          <w:rFonts w:ascii="Calibri" w:hAnsi="Calibri" w:eastAsia="Malgun Gothic"/>
        </w:rPr>
        <w:t>2. 경험한 문제</w:t>
      </w:r>
    </w:p>
    <w:p>
      <w:pPr>
        <w:pStyle w:val="Heading2"/>
        <w:keepNext/>
      </w:pPr>
      <w:r>
        <w:rPr>
          <w:rFonts w:ascii="Calibri" w:hAnsi="Calibri" w:eastAsia="Malgun Gothic"/>
        </w:rPr>
        <w:t>2.1 문제 상황</w:t>
      </w:r>
    </w:p>
    <w:p>
      <w:pPr/>
      <w:r>
        <w:rPr>
          <w:rFonts w:ascii="Calibri" w:hAnsi="Calibri" w:eastAsia="Malgun Gothic"/>
        </w:rPr>
        <w:t>서버에는 `PacketProcessor::InitHandler`로 여러 패킷 핸들러가 등록되어 있었지만, 클라이언트에서 실제로 해당 패킷을 보내는 함수가 무엇인지 확인하지 않으면 서버 로직은 실행되지 않았습니다. 반대로 서버가 결과 패킷을 브로드캐스트해도, 클라이언트의 `FClientNetworkWorker::HandlePacket`과 `ClientNetworking::PumpEvents`, `UNetworkInstance` 핸들러 연결이 맞지 않으면 화면에는 변화가 나타나지 않았습니다.</w:t>
      </w:r>
    </w:p>
    <w:p>
      <w:pPr>
        <w:numPr>
          <w:ilvl w:val="0"/>
          <w:numId w:val="1"/>
        </w:numPr>
        <w:spacing w:after="120" w:line="280" w:lineRule="auto"/>
      </w:pPr>
      <w:r>
        <w:rPr>
          <w:rFonts w:ascii="Calibri" w:hAnsi="Calibri" w:eastAsia="Malgun Gothic"/>
        </w:rPr>
        <w:t>예: 이동은 `AMyCharacter` Tick에서 `UNetworkInstance::SendMoveInputToServer`를 호출해야 `PKT_C2S_MOVE_KEYINPUT`이 서버에 도달합니다.</w:t>
      </w:r>
    </w:p>
    <w:p>
      <w:pPr>
        <w:numPr>
          <w:ilvl w:val="0"/>
          <w:numId w:val="1"/>
        </w:numPr>
        <w:spacing w:after="120" w:line="280" w:lineRule="auto"/>
      </w:pPr>
      <w:r>
        <w:rPr>
          <w:rFonts w:ascii="Calibri" w:hAnsi="Calibri" w:eastAsia="Malgun Gothic"/>
        </w:rPr>
        <w:t>예: 서버 스냅샷은 `PKT_S2C_SNAPSHOT_NOTICE`로 오지만, `UNetworkInstance::HandleSnapshotReceived`에서 원격 캐릭터를 찾거나 생성해야 화면에 반영됩니다.</w:t>
      </w:r>
    </w:p>
    <w:p>
      <w:pPr>
        <w:numPr>
          <w:ilvl w:val="0"/>
          <w:numId w:val="1"/>
        </w:numPr>
        <w:spacing w:after="120" w:line="280" w:lineRule="auto"/>
      </w:pPr>
      <w:r>
        <w:rPr>
          <w:rFonts w:ascii="Calibri" w:hAnsi="Calibri" w:eastAsia="Malgun Gothic"/>
        </w:rPr>
        <w:t>예: 공격은 서버에 `Handle_Attack_KeyInput`이 있어도 클라이언트의 `RequestAttackInput` 경로와 실제 `EnqueueSendCommand` 연결을 함께 확인해야 합니다.</w:t>
      </w:r>
    </w:p>
    <w:p>
      <w:pPr>
        <w:pStyle w:val="Heading2"/>
        <w:keepNext/>
      </w:pPr>
      <w:r>
        <w:rPr>
          <w:rFonts w:ascii="Calibri" w:hAnsi="Calibri" w:eastAsia="Malgun Gothic"/>
        </w:rPr>
        <w:t>2.2 원인</w:t>
      </w:r>
    </w:p>
    <w:p>
      <w:pPr/>
      <w:r>
        <w:rPr>
          <w:rFonts w:ascii="Calibri" w:hAnsi="Calibri" w:eastAsia="Malgun Gothic"/>
        </w:rPr>
        <w:t>원인은 서버 관점에서만 기능을 바라본 것이었습니다. 서버 함수가 준비되어 있으면 기능이 동작한다고 생각했지만, 실제 흐름은 클라이언트 요청 함수, 네트워크 worker thread, 서버 패킷 핸들러, 서버 브로드캐스트, 클라이언트 이벤트 처리 함수가 모두 연결되어야 완성됩니다.</w:t>
      </w:r>
    </w:p>
    <w:p>
      <w:pPr>
        <w:pStyle w:val="Heading2"/>
        <w:keepNext/>
      </w:pPr>
      <w:r>
        <w:rPr>
          <w:rFonts w:ascii="Calibri" w:hAnsi="Calibri" w:eastAsia="Malgun Gothic"/>
        </w:rPr>
        <w:t>2.3 해결 방식</w:t>
      </w:r>
    </w:p>
    <w:p>
      <w:pPr>
        <w:numPr>
          <w:ilvl w:val="0"/>
          <w:numId w:val="2"/>
        </w:numPr>
        <w:spacing w:after="120" w:line="280" w:lineRule="auto"/>
      </w:pPr>
      <w:r>
        <w:rPr>
          <w:rFonts w:ascii="Calibri" w:hAnsi="Calibri" w:eastAsia="Malgun Gothic"/>
        </w:rPr>
        <w:t>각 기능마다 `클라이언트 요청 함수 -&gt; PacketID -&gt; 서버 핸들러 -&gt; GameLogic 처리 -&gt; 서버 송신 패킷 -&gt; 클라이언트 반영 함수` 순서로 표를 만들었습니다.</w:t>
      </w:r>
    </w:p>
    <w:p>
      <w:pPr>
        <w:numPr>
          <w:ilvl w:val="0"/>
          <w:numId w:val="2"/>
        </w:numPr>
        <w:spacing w:after="120" w:line="280" w:lineRule="auto"/>
      </w:pPr>
      <w:r>
        <w:rPr>
          <w:rFonts w:ascii="Calibri" w:hAnsi="Calibri" w:eastAsia="Malgun Gothic"/>
        </w:rPr>
        <w:t>서버에서 먼저 의심하지 않고, 클라이언트가 실제로 `ClientNetworking::EnqueueSendCommand`까지 도달하는지 확인했습니다.</w:t>
      </w:r>
    </w:p>
    <w:p>
      <w:pPr>
        <w:numPr>
          <w:ilvl w:val="0"/>
          <w:numId w:val="2"/>
        </w:numPr>
        <w:spacing w:after="120" w:line="280" w:lineRule="auto"/>
      </w:pPr>
      <w:r>
        <w:rPr>
          <w:rFonts w:ascii="Calibri" w:hAnsi="Calibri" w:eastAsia="Malgun Gothic"/>
        </w:rPr>
        <w:t>서버 브로드캐스트 후에는 `FClientNetworkWorker::HandlePacket`에서 이벤트가 만들어지고 `ClientNetworking::PumpEvents`를 통해 게임 스레드의 `UNetworkInstance` 핸들러가 호출되는지 확인했습니다.</w:t>
      </w:r>
    </w:p>
    <w:p>
      <w:pPr>
        <w:numPr>
          <w:ilvl w:val="0"/>
          <w:numId w:val="2"/>
        </w:numPr>
        <w:spacing w:after="120" w:line="280" w:lineRule="auto"/>
      </w:pPr>
      <w:r>
        <w:rPr>
          <w:rFonts w:ascii="Calibri" w:hAnsi="Calibri" w:eastAsia="Malgun Gothic"/>
        </w:rPr>
        <w:t>결과적으로 이동, 룸, 캐릭터 선택, 맵 이벤트처럼 성공한 흐름과 공격 입력처럼 연결을 더 점검해야 하는 흐름을 구분할 수 있게 되었습니다.</w:t>
      </w:r>
    </w:p>
    <w:p>
      <w:r>
        <w:br w:type="page"/>
      </w:r>
    </w:p>
    <w:p>
      <w:pPr>
        <w:pStyle w:val="Heading1"/>
        <w:keepNext/>
      </w:pPr>
      <w:r>
        <w:rPr>
          <w:rFonts w:ascii="Calibri" w:hAnsi="Calibri" w:eastAsia="Malgun Gothic"/>
        </w:rPr>
        <w:t>3. 클라이언트 구현 정리</w:t>
      </w:r>
    </w:p>
    <w:p>
      <w:pPr/>
      <w:r>
        <w:rPr>
          <w:rFonts w:ascii="Calibri" w:hAnsi="Calibri" w:eastAsia="Malgun Gothic"/>
        </w:rPr>
        <w:t>기존 포트폴리오에는 서버 설명이 많았기 때문에, 수정본에서는 클라이언트의 기본 구조와 실제 함수 흐름을 함께 넣었습니다.</w:t>
      </w:r>
    </w:p>
    <w:p>
      <w:pPr>
        <w:pStyle w:val="Heading2"/>
        <w:keepNext/>
      </w:pPr>
      <w:r>
        <w:rPr>
          <w:rFonts w:ascii="Calibri" w:hAnsi="Calibri" w:eastAsia="Malgun Gothic"/>
        </w:rPr>
        <w:t>3.1 시작과 delegate 연결</w:t>
      </w:r>
    </w:p>
    <w:p>
      <w:pPr>
        <w:numPr>
          <w:ilvl w:val="0"/>
          <w:numId w:val="1"/>
        </w:numPr>
        <w:spacing w:after="120" w:line="280" w:lineRule="auto"/>
      </w:pPr>
      <w:r>
        <w:rPr>
          <w:rFonts w:ascii="Calibri" w:hAnsi="Calibri" w:eastAsia="Malgun Gothic"/>
        </w:rPr>
        <w:t>`UNetworkInstance::Init`에서 `Client = MakeShared&lt;ClientNetworking&gt;()`로 네트워크 객체를 생성합니다.</w:t>
      </w:r>
    </w:p>
    <w:p>
      <w:pPr>
        <w:numPr>
          <w:ilvl w:val="0"/>
          <w:numId w:val="1"/>
        </w:numPr>
        <w:spacing w:after="120" w:line="280" w:lineRule="auto"/>
      </w:pPr>
      <w:r>
        <w:rPr>
          <w:rFonts w:ascii="Calibri" w:hAnsi="Calibri" w:eastAsia="Malgun Gothic"/>
        </w:rPr>
        <w:t>`Client-&gt;OnConnected`, `OnLoginResult`, `OnRoomListUpdated`, `OnSnapshotReceived`, `OnMapEventTriggered` 등의 delegate를 `UNetworkInstance` 핸들러에 연결합니다.</w:t>
      </w:r>
    </w:p>
    <w:p>
      <w:pPr>
        <w:numPr>
          <w:ilvl w:val="0"/>
          <w:numId w:val="1"/>
        </w:numPr>
        <w:spacing w:after="120" w:line="280" w:lineRule="auto"/>
      </w:pPr>
      <w:r>
        <w:rPr>
          <w:rFonts w:ascii="Calibri" w:hAnsi="Calibri" w:eastAsia="Malgun Gothic"/>
        </w:rPr>
        <w:t>`Client-&gt;Start(ServerIPAddress, 9000)`이 호출되면 `ClientNetworking::Start`가 `FClientNetworkWorker`를 만들고 `RequestConnect`를 큐에 넣습니다.</w:t>
      </w:r>
    </w:p>
    <w:p>
      <w:pPr>
        <w:pStyle w:val="Heading2"/>
        <w:keepNext/>
      </w:pPr>
      <w:r>
        <w:rPr>
          <w:rFonts w:ascii="Calibri" w:hAnsi="Calibri" w:eastAsia="Malgun Gothic"/>
        </w:rPr>
        <w:t>3.2 worker thread와 game thread 분리</w:t>
      </w:r>
    </w:p>
    <w:p>
      <w:pPr>
        <w:numPr>
          <w:ilvl w:val="0"/>
          <w:numId w:val="1"/>
        </w:numPr>
        <w:spacing w:after="120" w:line="280" w:lineRule="auto"/>
      </w:pPr>
      <w:r>
        <w:rPr>
          <w:rFonts w:ascii="Calibri" w:hAnsi="Calibri" w:eastAsia="Malgun Gothic"/>
        </w:rPr>
        <w:t>`FClientNetworkWorker::Run`은 네트워크 worker thread에서 `FlushInboundCommands`, `RecvAndParsePackets`, `HandleReconnect`를 반복합니다.</w:t>
      </w:r>
    </w:p>
    <w:p>
      <w:pPr>
        <w:numPr>
          <w:ilvl w:val="0"/>
          <w:numId w:val="1"/>
        </w:numPr>
        <w:spacing w:after="120" w:line="280" w:lineRule="auto"/>
      </w:pPr>
      <w:r>
        <w:rPr>
          <w:rFonts w:ascii="Calibri" w:hAnsi="Calibri" w:eastAsia="Malgun Gothic"/>
        </w:rPr>
        <w:t>`FlushInboundCommands`는 CONNECT, DISCONNECT, SEND 명령을 처리하고, SEND는 `SendRawPacket`으로 서버에 전송합니다.</w:t>
      </w:r>
    </w:p>
    <w:p>
      <w:pPr>
        <w:numPr>
          <w:ilvl w:val="0"/>
          <w:numId w:val="1"/>
        </w:numPr>
        <w:spacing w:after="120" w:line="280" w:lineRule="auto"/>
      </w:pPr>
      <w:r>
        <w:rPr>
          <w:rFonts w:ascii="Calibri" w:hAnsi="Calibri" w:eastAsia="Malgun Gothic"/>
        </w:rPr>
        <w:t>`RecvAndParsePackets`는 socket buffer에서 `FPacketHeader`와 payload를 조립하고 `HandlePacket`으로 넘깁니다.</w:t>
      </w:r>
    </w:p>
    <w:p>
      <w:pPr>
        <w:numPr>
          <w:ilvl w:val="0"/>
          <w:numId w:val="1"/>
        </w:numPr>
        <w:spacing w:after="120" w:line="280" w:lineRule="auto"/>
      </w:pPr>
      <w:r>
        <w:rPr>
          <w:rFonts w:ascii="Calibri" w:hAnsi="Calibri" w:eastAsia="Malgun Gothic"/>
        </w:rPr>
        <w:t>`HandlePacket`은 서버 패킷을 `FNetEvent`로 변환해 `OutboundEventQueue`에 넣습니다.</w:t>
      </w:r>
    </w:p>
    <w:p>
      <w:pPr>
        <w:numPr>
          <w:ilvl w:val="0"/>
          <w:numId w:val="1"/>
        </w:numPr>
        <w:spacing w:after="120" w:line="280" w:lineRule="auto"/>
      </w:pPr>
      <w:r>
        <w:rPr>
          <w:rFonts w:ascii="Calibri" w:hAnsi="Calibri" w:eastAsia="Malgun Gothic"/>
        </w:rPr>
        <w:t>`UNetworkInstance::Tick`은 매 프레임 `Client-&gt;PumpEvents()`를 호출해 이벤트를 게임 스레드에서 처리합니다.</w:t>
      </w:r>
    </w:p>
    <w:p>
      <w:pPr>
        <w:pStyle w:val="Heading2"/>
        <w:keepNext/>
      </w:pPr>
      <w:r>
        <w:rPr>
          <w:rFonts w:ascii="Calibri" w:hAnsi="Calibri" w:eastAsia="Malgun Gothic"/>
        </w:rPr>
        <w:t>3.3 클라이언트 요청 함수</w:t>
      </w:r>
    </w:p>
    <w:tbl>
      <w:tblPr>
        <w:tblW w:w="9360" w:type="dxa"/>
        <w:tblInd w:w="120" w:type="dxa"/>
        <w:tblLayout w:type="fixed"/>
        <w:tblCellMar>
          <w:top w:w="90" w:type="dxa"/>
          <w:bottom w:w="9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500"/>
        <w:gridCol w:w="5160"/>
        <w:gridCol w:w="2700"/>
      </w:tblGrid>
      <w:tr>
        <w:trPr>
          <w:tblHeader/>
        </w:trPr>
        <w:tc>
          <w:tcPr>
            <w:tcW w:w="1500" w:type="dxa"/>
            <w:vAlign w:val="center"/>
            <w:tcMar>
              <w:top w:w="90" w:type="dxa"/>
              <w:bottom w:w="90" w:type="dxa"/>
              <w:start w:w="120" w:type="dxa"/>
              <w:end w:w="120" w:type="dxa"/>
            </w:tcMar>
            <w:shd w:fill="F2F4F7"/>
          </w:tcPr>
          <w:p>
            <w:pPr>
              <w:spacing w:after="0"/>
            </w:pPr>
            <w:r>
              <w:rPr>
                <w:rFonts w:ascii="Calibri" w:hAnsi="Calibri" w:eastAsia="Malgun Gothic"/>
                <w:b/>
              </w:rPr>
              <w:t>기능</w:t>
            </w:r>
          </w:p>
        </w:tc>
        <w:tc>
          <w:tcPr>
            <w:tcW w:w="5160" w:type="dxa"/>
            <w:vAlign w:val="center"/>
            <w:tcMar>
              <w:top w:w="90" w:type="dxa"/>
              <w:bottom w:w="90" w:type="dxa"/>
              <w:start w:w="120" w:type="dxa"/>
              <w:end w:w="120" w:type="dxa"/>
            </w:tcMar>
            <w:shd w:fill="F2F4F7"/>
          </w:tcPr>
          <w:p>
            <w:pPr>
              <w:spacing w:after="0"/>
            </w:pPr>
            <w:r>
              <w:rPr>
                <w:rFonts w:ascii="Calibri" w:hAnsi="Calibri" w:eastAsia="Malgun Gothic"/>
                <w:b/>
              </w:rPr>
              <w:t>클라이언트 함수</w:t>
            </w:r>
          </w:p>
        </w:tc>
        <w:tc>
          <w:tcPr>
            <w:tcW w:w="2700" w:type="dxa"/>
            <w:vAlign w:val="center"/>
            <w:tcMar>
              <w:top w:w="90" w:type="dxa"/>
              <w:bottom w:w="90" w:type="dxa"/>
              <w:start w:w="120" w:type="dxa"/>
              <w:end w:w="120" w:type="dxa"/>
            </w:tcMar>
            <w:shd w:fill="F2F4F7"/>
          </w:tcPr>
          <w:p>
            <w:pPr>
              <w:spacing w:after="0"/>
            </w:pPr>
            <w:r>
              <w:rPr>
                <w:rFonts w:ascii="Calibri" w:hAnsi="Calibri" w:eastAsia="Malgun Gothic"/>
                <w:b/>
              </w:rPr>
              <w:t>전송 패킷</w:t>
            </w:r>
          </w:p>
        </w:tc>
      </w:tr>
      <w:tr>
        <w:tc>
          <w:tcPr>
            <w:tcW w:w="1500" w:type="dxa"/>
            <w:vAlign w:val="center"/>
            <w:tcMar>
              <w:top w:w="90" w:type="dxa"/>
              <w:bottom w:w="90" w:type="dxa"/>
              <w:start w:w="120" w:type="dxa"/>
              <w:end w:w="120" w:type="dxa"/>
            </w:tcMar>
          </w:tcPr>
          <w:p>
            <w:pPr>
              <w:spacing w:after="0"/>
            </w:pPr>
            <w:r>
              <w:rPr>
                <w:rFonts w:ascii="Calibri" w:hAnsi="Calibri" w:eastAsia="Malgun Gothic"/>
              </w:rPr>
              <w:t>로그인</w:t>
            </w:r>
          </w:p>
        </w:tc>
        <w:tc>
          <w:tcPr>
            <w:tcW w:w="5160" w:type="dxa"/>
            <w:vAlign w:val="center"/>
            <w:tcMar>
              <w:top w:w="90" w:type="dxa"/>
              <w:bottom w:w="90" w:type="dxa"/>
              <w:start w:w="120" w:type="dxa"/>
              <w:end w:w="120" w:type="dxa"/>
            </w:tcMar>
          </w:tcPr>
          <w:p>
            <w:pPr>
              <w:spacing w:after="0"/>
            </w:pPr>
            <w:r>
              <w:rPr>
                <w:rFonts w:ascii="Calibri" w:hAnsi="Calibri" w:eastAsia="Malgun Gothic"/>
              </w:rPr>
              <w:t>`UNetworkInstance::TryLogin` -&gt; `ClientNetworking::LoginAccess`</w:t>
            </w:r>
          </w:p>
        </w:tc>
        <w:tc>
          <w:tcPr>
            <w:tcW w:w="2700" w:type="dxa"/>
            <w:vAlign w:val="center"/>
            <w:tcMar>
              <w:top w:w="90" w:type="dxa"/>
              <w:bottom w:w="90" w:type="dxa"/>
              <w:start w:w="120" w:type="dxa"/>
              <w:end w:w="120" w:type="dxa"/>
            </w:tcMar>
          </w:tcPr>
          <w:p>
            <w:pPr>
              <w:spacing w:after="0"/>
            </w:pPr>
            <w:r>
              <w:rPr>
                <w:rFonts w:ascii="Calibri" w:hAnsi="Calibri" w:eastAsia="Malgun Gothic"/>
              </w:rPr>
              <w:t>`PKT_C2S_LOGIN_REQ`</w:t>
            </w:r>
          </w:p>
        </w:tc>
      </w:tr>
      <w:tr>
        <w:tc>
          <w:tcPr>
            <w:tcW w:w="1500" w:type="dxa"/>
            <w:vAlign w:val="center"/>
            <w:tcMar>
              <w:top w:w="90" w:type="dxa"/>
              <w:bottom w:w="90" w:type="dxa"/>
              <w:start w:w="120" w:type="dxa"/>
              <w:end w:w="120" w:type="dxa"/>
            </w:tcMar>
          </w:tcPr>
          <w:p>
            <w:pPr>
              <w:spacing w:after="0"/>
            </w:pPr>
            <w:r>
              <w:rPr>
                <w:rFonts w:ascii="Calibri" w:hAnsi="Calibri" w:eastAsia="Malgun Gothic"/>
              </w:rPr>
              <w:t>방 생성/입장</w:t>
            </w:r>
          </w:p>
        </w:tc>
        <w:tc>
          <w:tcPr>
            <w:tcW w:w="5160" w:type="dxa"/>
            <w:vAlign w:val="center"/>
            <w:tcMar>
              <w:top w:w="90" w:type="dxa"/>
              <w:bottom w:w="90" w:type="dxa"/>
              <w:start w:w="120" w:type="dxa"/>
              <w:end w:w="120" w:type="dxa"/>
            </w:tcMar>
          </w:tcPr>
          <w:p>
            <w:pPr>
              <w:spacing w:after="0"/>
            </w:pPr>
            <w:r>
              <w:rPr>
                <w:rFonts w:ascii="Calibri" w:hAnsi="Calibri" w:eastAsia="Malgun Gothic"/>
              </w:rPr>
              <w:t>`CreateRoom`, `JoinRoom` -&gt; `CreateRoomRequest`, `JoinRoomRequest`</w:t>
            </w:r>
          </w:p>
        </w:tc>
        <w:tc>
          <w:tcPr>
            <w:tcW w:w="2700" w:type="dxa"/>
            <w:vAlign w:val="center"/>
            <w:tcMar>
              <w:top w:w="90" w:type="dxa"/>
              <w:bottom w:w="90" w:type="dxa"/>
              <w:start w:w="120" w:type="dxa"/>
              <w:end w:w="120" w:type="dxa"/>
            </w:tcMar>
          </w:tcPr>
          <w:p>
            <w:pPr>
              <w:spacing w:after="0"/>
            </w:pPr>
            <w:r>
              <w:rPr>
                <w:rFonts w:ascii="Calibri" w:hAnsi="Calibri" w:eastAsia="Malgun Gothic"/>
              </w:rPr>
              <w:t>`PKT_C2S_ROOM_CREATE_REQ`, `PKT_C2S_ROOM_JOIN_REQ`</w:t>
            </w:r>
          </w:p>
        </w:tc>
      </w:tr>
      <w:tr>
        <w:tc>
          <w:tcPr>
            <w:tcW w:w="1500" w:type="dxa"/>
            <w:vAlign w:val="center"/>
            <w:tcMar>
              <w:top w:w="90" w:type="dxa"/>
              <w:bottom w:w="90" w:type="dxa"/>
              <w:start w:w="120" w:type="dxa"/>
              <w:end w:w="120" w:type="dxa"/>
            </w:tcMar>
          </w:tcPr>
          <w:p>
            <w:pPr>
              <w:spacing w:after="0"/>
            </w:pPr>
            <w:r>
              <w:rPr>
                <w:rFonts w:ascii="Calibri" w:hAnsi="Calibri" w:eastAsia="Malgun Gothic"/>
              </w:rPr>
              <w:t>캐릭터/Ready</w:t>
            </w:r>
          </w:p>
        </w:tc>
        <w:tc>
          <w:tcPr>
            <w:tcW w:w="5160" w:type="dxa"/>
            <w:vAlign w:val="center"/>
            <w:tcMar>
              <w:top w:w="90" w:type="dxa"/>
              <w:bottom w:w="90" w:type="dxa"/>
              <w:start w:w="120" w:type="dxa"/>
              <w:end w:w="120" w:type="dxa"/>
            </w:tcMar>
          </w:tcPr>
          <w:p>
            <w:pPr>
              <w:spacing w:after="0"/>
            </w:pPr>
            <w:r>
              <w:rPr>
                <w:rFonts w:ascii="Calibri" w:hAnsi="Calibri" w:eastAsia="Malgun Gothic"/>
              </w:rPr>
              <w:t>`SelectCharacterAndReady`, `RequestReady` -&gt; `CharacterSelectRequest`, `ReadyToggleRequest`</w:t>
            </w:r>
          </w:p>
        </w:tc>
        <w:tc>
          <w:tcPr>
            <w:tcW w:w="2700" w:type="dxa"/>
            <w:vAlign w:val="center"/>
            <w:tcMar>
              <w:top w:w="90" w:type="dxa"/>
              <w:bottom w:w="90" w:type="dxa"/>
              <w:start w:w="120" w:type="dxa"/>
              <w:end w:w="120" w:type="dxa"/>
            </w:tcMar>
          </w:tcPr>
          <w:p>
            <w:pPr>
              <w:spacing w:after="0"/>
            </w:pPr>
            <w:r>
              <w:rPr>
                <w:rFonts w:ascii="Calibri" w:hAnsi="Calibri" w:eastAsia="Malgun Gothic"/>
              </w:rPr>
              <w:t>`PKT_C2S_CHARACTER_SELECT_REQ`, `PKT_C2S_READY_REQ`</w:t>
            </w:r>
          </w:p>
        </w:tc>
      </w:tr>
      <w:tr>
        <w:tc>
          <w:tcPr>
            <w:tcW w:w="1500" w:type="dxa"/>
            <w:vAlign w:val="center"/>
            <w:tcMar>
              <w:top w:w="90" w:type="dxa"/>
              <w:bottom w:w="90" w:type="dxa"/>
              <w:start w:w="120" w:type="dxa"/>
              <w:end w:w="120" w:type="dxa"/>
            </w:tcMar>
          </w:tcPr>
          <w:p>
            <w:pPr>
              <w:spacing w:after="0"/>
            </w:pPr>
            <w:r>
              <w:rPr>
                <w:rFonts w:ascii="Calibri" w:hAnsi="Calibri" w:eastAsia="Malgun Gothic"/>
              </w:rPr>
              <w:t>게임 시작</w:t>
            </w:r>
          </w:p>
        </w:tc>
        <w:tc>
          <w:tcPr>
            <w:tcW w:w="5160" w:type="dxa"/>
            <w:vAlign w:val="center"/>
            <w:tcMar>
              <w:top w:w="90" w:type="dxa"/>
              <w:bottom w:w="90" w:type="dxa"/>
              <w:start w:w="120" w:type="dxa"/>
              <w:end w:w="120" w:type="dxa"/>
            </w:tcMar>
          </w:tcPr>
          <w:p>
            <w:pPr>
              <w:spacing w:after="0"/>
            </w:pPr>
            <w:r>
              <w:rPr>
                <w:rFonts w:ascii="Calibri" w:hAnsi="Calibri" w:eastAsia="Malgun Gothic"/>
              </w:rPr>
              <w:t>`RequestGameStart` -&gt; `GameStartRequest`</w:t>
            </w:r>
          </w:p>
        </w:tc>
        <w:tc>
          <w:tcPr>
            <w:tcW w:w="2700" w:type="dxa"/>
            <w:vAlign w:val="center"/>
            <w:tcMar>
              <w:top w:w="90" w:type="dxa"/>
              <w:bottom w:w="90" w:type="dxa"/>
              <w:start w:w="120" w:type="dxa"/>
              <w:end w:w="120" w:type="dxa"/>
            </w:tcMar>
          </w:tcPr>
          <w:p>
            <w:pPr>
              <w:spacing w:after="0"/>
            </w:pPr>
            <w:r>
              <w:rPr>
                <w:rFonts w:ascii="Calibri" w:hAnsi="Calibri" w:eastAsia="Malgun Gothic"/>
              </w:rPr>
              <w:t>`PKT_C2S_GAME_START_REQ`</w:t>
            </w:r>
          </w:p>
        </w:tc>
      </w:tr>
      <w:tr>
        <w:tc>
          <w:tcPr>
            <w:tcW w:w="1500" w:type="dxa"/>
            <w:vAlign w:val="center"/>
            <w:tcMar>
              <w:top w:w="90" w:type="dxa"/>
              <w:bottom w:w="90" w:type="dxa"/>
              <w:start w:w="120" w:type="dxa"/>
              <w:end w:w="120" w:type="dxa"/>
            </w:tcMar>
          </w:tcPr>
          <w:p>
            <w:pPr>
              <w:spacing w:after="0"/>
            </w:pPr>
            <w:r>
              <w:rPr>
                <w:rFonts w:ascii="Calibri" w:hAnsi="Calibri" w:eastAsia="Malgun Gothic"/>
              </w:rPr>
              <w:t>이동/점프</w:t>
            </w:r>
          </w:p>
        </w:tc>
        <w:tc>
          <w:tcPr>
            <w:tcW w:w="5160" w:type="dxa"/>
            <w:vAlign w:val="center"/>
            <w:tcMar>
              <w:top w:w="90" w:type="dxa"/>
              <w:bottom w:w="90" w:type="dxa"/>
              <w:start w:w="120" w:type="dxa"/>
              <w:end w:w="120" w:type="dxa"/>
            </w:tcMar>
          </w:tcPr>
          <w:p>
            <w:pPr>
              <w:spacing w:after="0"/>
            </w:pPr>
            <w:r>
              <w:rPr>
                <w:rFonts w:ascii="Calibri" w:hAnsi="Calibri" w:eastAsia="Malgun Gothic"/>
              </w:rPr>
              <w:t>`SendMoveInputToServer`, `RequestJumpInput` -&gt; `SendMoveInput`, `SendJumpInput`</w:t>
            </w:r>
          </w:p>
        </w:tc>
        <w:tc>
          <w:tcPr>
            <w:tcW w:w="2700" w:type="dxa"/>
            <w:vAlign w:val="center"/>
            <w:tcMar>
              <w:top w:w="90" w:type="dxa"/>
              <w:bottom w:w="90" w:type="dxa"/>
              <w:start w:w="120" w:type="dxa"/>
              <w:end w:w="120" w:type="dxa"/>
            </w:tcMar>
          </w:tcPr>
          <w:p>
            <w:pPr>
              <w:spacing w:after="0"/>
            </w:pPr>
            <w:r>
              <w:rPr>
                <w:rFonts w:ascii="Calibri" w:hAnsi="Calibri" w:eastAsia="Malgun Gothic"/>
              </w:rPr>
              <w:t>`PKT_C2S_MOVE_KEYINPUT`, `PKT_C2S_JUMP_KEYINPUT`</w:t>
            </w:r>
          </w:p>
        </w:tc>
      </w:tr>
      <w:tr>
        <w:tc>
          <w:tcPr>
            <w:tcW w:w="1500" w:type="dxa"/>
            <w:vAlign w:val="center"/>
            <w:tcMar>
              <w:top w:w="90" w:type="dxa"/>
              <w:bottom w:w="90" w:type="dxa"/>
              <w:start w:w="120" w:type="dxa"/>
              <w:end w:w="120" w:type="dxa"/>
            </w:tcMar>
          </w:tcPr>
          <w:p>
            <w:pPr>
              <w:spacing w:after="0"/>
            </w:pPr>
            <w:r>
              <w:rPr>
                <w:rFonts w:ascii="Calibri" w:hAnsi="Calibri" w:eastAsia="Malgun Gothic"/>
              </w:rPr>
              <w:t>아이템/오브젝트</w:t>
            </w:r>
          </w:p>
        </w:tc>
        <w:tc>
          <w:tcPr>
            <w:tcW w:w="5160" w:type="dxa"/>
            <w:vAlign w:val="center"/>
            <w:tcMar>
              <w:top w:w="90" w:type="dxa"/>
              <w:bottom w:w="90" w:type="dxa"/>
              <w:start w:w="120" w:type="dxa"/>
              <w:end w:w="120" w:type="dxa"/>
            </w:tcMar>
          </w:tcPr>
          <w:p>
            <w:pPr>
              <w:spacing w:after="0"/>
            </w:pPr>
            <w:r>
              <w:rPr>
                <w:rFonts w:ascii="Calibri" w:hAnsi="Calibri" w:eastAsia="Malgun Gothic"/>
              </w:rPr>
              <w:t>`RequestItemPickup`, `RequestItemDrop`, `RequestObjectHit`</w:t>
            </w:r>
          </w:p>
        </w:tc>
        <w:tc>
          <w:tcPr>
            <w:tcW w:w="2700" w:type="dxa"/>
            <w:vAlign w:val="center"/>
            <w:tcMar>
              <w:top w:w="90" w:type="dxa"/>
              <w:bottom w:w="90" w:type="dxa"/>
              <w:start w:w="120" w:type="dxa"/>
              <w:end w:w="120" w:type="dxa"/>
            </w:tcMar>
          </w:tcPr>
          <w:p>
            <w:pPr>
              <w:spacing w:after="0"/>
            </w:pPr>
            <w:r>
              <w:rPr>
                <w:rFonts w:ascii="Calibri" w:hAnsi="Calibri" w:eastAsia="Malgun Gothic"/>
              </w:rPr>
              <w:t>`PKT_C2S_ITEMPICKUP_KEYINPUT`, `PKT_C2S_ITEMDROP_KEYINPUT`, `PKT_C2S_OBJECT_HIT_REQ`</w:t>
            </w:r>
          </w:p>
        </w:tc>
      </w:tr>
      <w:tr>
        <w:tc>
          <w:tcPr>
            <w:tcW w:w="1500" w:type="dxa"/>
            <w:vAlign w:val="center"/>
            <w:tcMar>
              <w:top w:w="90" w:type="dxa"/>
              <w:bottom w:w="90" w:type="dxa"/>
              <w:start w:w="120" w:type="dxa"/>
              <w:end w:w="120" w:type="dxa"/>
            </w:tcMar>
          </w:tcPr>
          <w:p>
            <w:pPr>
              <w:spacing w:after="0"/>
            </w:pPr>
            <w:r>
              <w:rPr>
                <w:rFonts w:ascii="Calibri" w:hAnsi="Calibri" w:eastAsia="Malgun Gothic"/>
              </w:rPr>
              <w:t>맵 특수 기능</w:t>
            </w:r>
          </w:p>
        </w:tc>
        <w:tc>
          <w:tcPr>
            <w:tcW w:w="5160" w:type="dxa"/>
            <w:vAlign w:val="center"/>
            <w:tcMar>
              <w:top w:w="90" w:type="dxa"/>
              <w:bottom w:w="90" w:type="dxa"/>
              <w:start w:w="120" w:type="dxa"/>
              <w:end w:w="120" w:type="dxa"/>
            </w:tcMar>
          </w:tcPr>
          <w:p>
            <w:pPr>
              <w:spacing w:after="0"/>
            </w:pPr>
            <w:r>
              <w:rPr>
                <w:rFonts w:ascii="Calibri" w:hAnsi="Calibri" w:eastAsia="Malgun Gothic"/>
              </w:rPr>
              <w:t>`RequestIceFloorStanding`, `RequestGrenadeBlackHoleSpawn`</w:t>
            </w:r>
          </w:p>
        </w:tc>
        <w:tc>
          <w:tcPr>
            <w:tcW w:w="2700" w:type="dxa"/>
            <w:vAlign w:val="center"/>
            <w:tcMar>
              <w:top w:w="90" w:type="dxa"/>
              <w:bottom w:w="90" w:type="dxa"/>
              <w:start w:w="120" w:type="dxa"/>
              <w:end w:w="120" w:type="dxa"/>
            </w:tcMar>
          </w:tcPr>
          <w:p>
            <w:pPr>
              <w:spacing w:after="0"/>
            </w:pPr>
            <w:r>
              <w:rPr>
                <w:rFonts w:ascii="Calibri" w:hAnsi="Calibri" w:eastAsia="Malgun Gothic"/>
              </w:rPr>
              <w:t>`PKT_C2S_ICE_FLOOR_STAND_REQ`, `PKT_C2S_GRENADE_BLACKHOLE_REQ`</w:t>
            </w:r>
          </w:p>
        </w:tc>
      </w:tr>
    </w:tbl>
    <w:p>
      <w:pPr>
        <w:pStyle w:val="Heading1"/>
        <w:keepNext/>
      </w:pPr>
      <w:r>
        <w:rPr>
          <w:rFonts w:ascii="Calibri" w:hAnsi="Calibri" w:eastAsia="Malgun Gothic"/>
        </w:rPr>
        <w:t>4. 서버 구현 정리</w:t>
      </w:r>
    </w:p>
    <w:p>
      <w:pPr/>
      <w:r>
        <w:rPr>
          <w:rFonts w:ascii="Calibri" w:hAnsi="Calibri" w:eastAsia="Malgun Gothic"/>
        </w:rPr>
        <w:t>서버는 IOCP 기반 비동기 입출력과 룸 단위 게임 루프를 중심으로 구성했습니다. 포트폴리오에서는 모든 코드를 설명하기보다, 클라이언트와 맞물리는 지점 위주로 소개합니다.</w:t>
      </w:r>
    </w:p>
    <w:p>
      <w:pPr>
        <w:numPr>
          <w:ilvl w:val="0"/>
          <w:numId w:val="1"/>
        </w:numPr>
        <w:spacing w:after="120" w:line="280" w:lineRule="auto"/>
      </w:pPr>
      <w:r>
        <w:rPr>
          <w:rFonts w:ascii="Calibri" w:hAnsi="Calibri" w:eastAsia="Malgun Gothic"/>
        </w:rPr>
        <w:t>부트스트랩: `main` -&gt; `IOCPServer::InitLogger` -&gt; `IOCPServer::Init` -&gt; `IOCPServer::Start` -&gt; `GameFrameProtocol`</w:t>
      </w:r>
    </w:p>
    <w:p>
      <w:pPr>
        <w:numPr>
          <w:ilvl w:val="0"/>
          <w:numId w:val="1"/>
        </w:numPr>
        <w:spacing w:after="120" w:line="280" w:lineRule="auto"/>
      </w:pPr>
      <w:r>
        <w:rPr>
          <w:rFonts w:ascii="Calibri" w:hAnsi="Calibri" w:eastAsia="Malgun Gothic"/>
        </w:rPr>
        <w:t>접속: `AcceptThread` -&gt; `SessionManager::AcceptNewClient` -&gt; `IOCPServer::OnConnect` -&gt; `PKT_S2C_ACCESS_ALLOW`</w:t>
      </w:r>
    </w:p>
    <w:p>
      <w:pPr>
        <w:numPr>
          <w:ilvl w:val="0"/>
          <w:numId w:val="1"/>
        </w:numPr>
        <w:spacing w:after="120" w:line="280" w:lineRule="auto"/>
      </w:pPr>
      <w:r>
        <w:rPr>
          <w:rFonts w:ascii="Calibri" w:hAnsi="Calibri" w:eastAsia="Malgun Gothic"/>
        </w:rPr>
        <w:t>수신: `WorkerThread` -&gt; `OnRecv` -&gt; `RingBufPeek`/`RingBufpop` -&gt; `PacketProcess` -&gt; `PacketProcessor::Process`</w:t>
      </w:r>
    </w:p>
    <w:p>
      <w:pPr>
        <w:numPr>
          <w:ilvl w:val="0"/>
          <w:numId w:val="1"/>
        </w:numPr>
        <w:spacing w:after="120" w:line="280" w:lineRule="auto"/>
      </w:pPr>
      <w:r>
        <w:rPr>
          <w:rFonts w:ascii="Calibri" w:hAnsi="Calibri" w:eastAsia="Malgun Gothic"/>
        </w:rPr>
        <w:t>송신: `SendPacket` -&gt; session send queue -&gt; `SendProtocol` -&gt; `WSASend` -&gt; `OnSend`</w:t>
      </w:r>
    </w:p>
    <w:p>
      <w:pPr>
        <w:numPr>
          <w:ilvl w:val="0"/>
          <w:numId w:val="1"/>
        </w:numPr>
        <w:spacing w:after="120" w:line="280" w:lineRule="auto"/>
      </w:pPr>
      <w:r>
        <w:rPr>
          <w:rFonts w:ascii="Calibri" w:hAnsi="Calibri" w:eastAsia="Malgun Gothic"/>
        </w:rPr>
        <w:t>게임 루프: `GameFrameProtocol` -&gt; `RoomManager::UpdateRooms` -&gt; `Room::UpdateGameLogic` -&gt; `GameLogic::Update` -&gt; `Room::BroadcastGameDatas`</w:t>
      </w:r>
    </w:p>
    <w:p>
      <w:pPr>
        <w:numPr>
          <w:ilvl w:val="0"/>
          <w:numId w:val="1"/>
        </w:numPr>
        <w:spacing w:after="120" w:line="280" w:lineRule="auto"/>
      </w:pPr>
      <w:r>
        <w:rPr>
          <w:rFonts w:ascii="Calibri" w:hAnsi="Calibri" w:eastAsia="Malgun Gothic"/>
        </w:rPr>
        <w:t>판정: `UpdatePlayerMovement`, `HandleAttackInput`, `ApplyDamage`, `HandleItemPickup`, `UpdateIceCaveMap`, `UpdateSpaceStation`</w:t>
      </w:r>
    </w:p>
    <w:p>
      <w:r>
        <w:br w:type="page"/>
      </w:r>
    </w:p>
    <w:p>
      <w:pPr>
        <w:pStyle w:val="Heading1"/>
        <w:keepNext/>
      </w:pPr>
      <w:r>
        <w:rPr>
          <w:rFonts w:ascii="Calibri" w:hAnsi="Calibri" w:eastAsia="Malgun Gothic"/>
        </w:rPr>
        <w:t>5. 기능별 함수 흐름</w:t>
      </w:r>
    </w:p>
    <w:p>
      <w:pPr/>
      <w:r>
        <w:rPr>
          <w:rFonts w:ascii="Calibri" w:hAnsi="Calibri" w:eastAsia="Malgun Gothic"/>
        </w:rPr>
        <w:t>이 표는 Google Docs의 Server Client FlowChart 내용을 포트폴리오용으로 줄인 것입니다. 면접에서는 이 표를 기준으로 특정 기능 하나를 골라 흐름을 설명하면 됩니다.</w:t>
      </w:r>
    </w:p>
    <w:tbl>
      <w:tblPr>
        <w:tblW w:w="9360" w:type="dxa"/>
        <w:tblInd w:w="120" w:type="dxa"/>
        <w:tblLayout w:type="fixed"/>
        <w:tblCellMar>
          <w:top w:w="90" w:type="dxa"/>
          <w:bottom w:w="9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300"/>
        <w:gridCol w:w="5660"/>
        <w:gridCol w:w="2400"/>
      </w:tblGrid>
      <w:tr>
        <w:trPr>
          <w:tblHeader/>
        </w:trPr>
        <w:tc>
          <w:tcPr>
            <w:tcW w:w="1300" w:type="dxa"/>
            <w:vAlign w:val="center"/>
            <w:tcMar>
              <w:top w:w="90" w:type="dxa"/>
              <w:bottom w:w="90" w:type="dxa"/>
              <w:start w:w="120" w:type="dxa"/>
              <w:end w:w="120" w:type="dxa"/>
            </w:tcMar>
            <w:shd w:fill="F2F4F7"/>
          </w:tcPr>
          <w:p>
            <w:pPr>
              <w:spacing w:after="0"/>
            </w:pPr>
            <w:r>
              <w:rPr>
                <w:rFonts w:ascii="Calibri" w:hAnsi="Calibri" w:eastAsia="Malgun Gothic"/>
                <w:b/>
              </w:rPr>
              <w:t>기능</w:t>
            </w:r>
          </w:p>
        </w:tc>
        <w:tc>
          <w:tcPr>
            <w:tcW w:w="5660" w:type="dxa"/>
            <w:vAlign w:val="center"/>
            <w:tcMar>
              <w:top w:w="90" w:type="dxa"/>
              <w:bottom w:w="90" w:type="dxa"/>
              <w:start w:w="120" w:type="dxa"/>
              <w:end w:w="120" w:type="dxa"/>
            </w:tcMar>
            <w:shd w:fill="F2F4F7"/>
          </w:tcPr>
          <w:p>
            <w:pPr>
              <w:spacing w:after="0"/>
            </w:pPr>
            <w:r>
              <w:rPr>
                <w:rFonts w:ascii="Calibri" w:hAnsi="Calibri" w:eastAsia="Malgun Gothic"/>
                <w:b/>
              </w:rPr>
              <w:t>함수 흐름</w:t>
            </w:r>
          </w:p>
        </w:tc>
        <w:tc>
          <w:tcPr>
            <w:tcW w:w="2400" w:type="dxa"/>
            <w:vAlign w:val="center"/>
            <w:tcMar>
              <w:top w:w="90" w:type="dxa"/>
              <w:bottom w:w="90" w:type="dxa"/>
              <w:start w:w="120" w:type="dxa"/>
              <w:end w:w="120" w:type="dxa"/>
            </w:tcMar>
            <w:shd w:fill="F2F4F7"/>
          </w:tcPr>
          <w:p>
            <w:pPr>
              <w:spacing w:after="0"/>
            </w:pPr>
            <w:r>
              <w:rPr>
                <w:rFonts w:ascii="Calibri" w:hAnsi="Calibri" w:eastAsia="Malgun Gothic"/>
                <w:b/>
              </w:rPr>
              <w:t>동기화 포인트</w:t>
            </w:r>
          </w:p>
        </w:tc>
      </w:tr>
      <w:tr>
        <w:tc>
          <w:tcPr>
            <w:tcW w:w="1300" w:type="dxa"/>
            <w:vAlign w:val="center"/>
            <w:tcMar>
              <w:top w:w="90" w:type="dxa"/>
              <w:bottom w:w="90" w:type="dxa"/>
              <w:start w:w="120" w:type="dxa"/>
              <w:end w:w="120" w:type="dxa"/>
            </w:tcMar>
          </w:tcPr>
          <w:p>
            <w:pPr>
              <w:spacing w:after="0"/>
            </w:pPr>
            <w:r>
              <w:rPr>
                <w:rFonts w:ascii="Calibri" w:hAnsi="Calibri" w:eastAsia="Malgun Gothic"/>
              </w:rPr>
              <w:t>로그인</w:t>
            </w:r>
          </w:p>
        </w:tc>
        <w:tc>
          <w:tcPr>
            <w:tcW w:w="5660" w:type="dxa"/>
            <w:vAlign w:val="center"/>
            <w:tcMar>
              <w:top w:w="90" w:type="dxa"/>
              <w:bottom w:w="90" w:type="dxa"/>
              <w:start w:w="120" w:type="dxa"/>
              <w:end w:w="120" w:type="dxa"/>
            </w:tcMar>
          </w:tcPr>
          <w:p>
            <w:pPr>
              <w:spacing w:after="0"/>
            </w:pPr>
            <w:r>
              <w:rPr>
                <w:rFonts w:ascii="Calibri" w:hAnsi="Calibri" w:eastAsia="Malgun Gothic"/>
              </w:rPr>
              <w:t>`TryLogin` -&gt; `LoginAccess` -&gt; `PKT_C2S_LOGIN_REQ` -&gt; `Handle_LoginReq` -&gt; `DBWorkerThread` -&gt; `PKT_S2C_LOGIN_OK` -&gt; `HandleLoginResult`</w:t>
            </w:r>
          </w:p>
        </w:tc>
        <w:tc>
          <w:tcPr>
            <w:tcW w:w="2400" w:type="dxa"/>
            <w:vAlign w:val="center"/>
            <w:tcMar>
              <w:top w:w="90" w:type="dxa"/>
              <w:bottom w:w="90" w:type="dxa"/>
              <w:start w:w="120" w:type="dxa"/>
              <w:end w:w="120" w:type="dxa"/>
            </w:tcMar>
          </w:tcPr>
          <w:p>
            <w:pPr>
              <w:spacing w:after="0"/>
            </w:pPr>
            <w:r>
              <w:rPr>
                <w:rFonts w:ascii="Calibri" w:hAnsi="Calibri" w:eastAsia="Malgun Gothic"/>
              </w:rPr>
              <w:t>DB 작업은 별도 thread에서 처리하고, 결과만 게임 클라이언트에 전달</w:t>
            </w:r>
          </w:p>
        </w:tc>
      </w:tr>
      <w:tr>
        <w:tc>
          <w:tcPr>
            <w:tcW w:w="1300" w:type="dxa"/>
            <w:vAlign w:val="center"/>
            <w:tcMar>
              <w:top w:w="90" w:type="dxa"/>
              <w:bottom w:w="90" w:type="dxa"/>
              <w:start w:w="120" w:type="dxa"/>
              <w:end w:w="120" w:type="dxa"/>
            </w:tcMar>
          </w:tcPr>
          <w:p>
            <w:pPr>
              <w:spacing w:after="0"/>
            </w:pPr>
            <w:r>
              <w:rPr>
                <w:rFonts w:ascii="Calibri" w:hAnsi="Calibri" w:eastAsia="Malgun Gothic"/>
              </w:rPr>
              <w:t>방 입장</w:t>
            </w:r>
          </w:p>
        </w:tc>
        <w:tc>
          <w:tcPr>
            <w:tcW w:w="5660" w:type="dxa"/>
            <w:vAlign w:val="center"/>
            <w:tcMar>
              <w:top w:w="90" w:type="dxa"/>
              <w:bottom w:w="90" w:type="dxa"/>
              <w:start w:w="120" w:type="dxa"/>
              <w:end w:w="120" w:type="dxa"/>
            </w:tcMar>
          </w:tcPr>
          <w:p>
            <w:pPr>
              <w:spacing w:after="0"/>
            </w:pPr>
            <w:r>
              <w:rPr>
                <w:rFonts w:ascii="Calibri" w:hAnsi="Calibri" w:eastAsia="Malgun Gothic"/>
              </w:rPr>
              <w:t>`JoinRoom` -&gt; `JoinRoomRequest` -&gt; `Handle_Room_JoinReq` -&gt; `RoomManager::JoinRoom` -&gt; `PKT_S2C_ROOM_ENTER` / `PKT_S2C_ROOM_INFO_BRD` -&gt; `HandleRoomEnterResult`</w:t>
            </w:r>
          </w:p>
        </w:tc>
        <w:tc>
          <w:tcPr>
            <w:tcW w:w="2400" w:type="dxa"/>
            <w:vAlign w:val="center"/>
            <w:tcMar>
              <w:top w:w="90" w:type="dxa"/>
              <w:bottom w:w="90" w:type="dxa"/>
              <w:start w:w="120" w:type="dxa"/>
              <w:end w:w="120" w:type="dxa"/>
            </w:tcMar>
          </w:tcPr>
          <w:p>
            <w:pPr>
              <w:spacing w:after="0"/>
            </w:pPr>
            <w:r>
              <w:rPr>
                <w:rFonts w:ascii="Calibri" w:hAnsi="Calibri" w:eastAsia="Malgun Gothic"/>
              </w:rPr>
              <w:t>본인 결과와 기존 멤버 갱신을 분리해 UI 상태를 맞춤</w:t>
            </w:r>
          </w:p>
        </w:tc>
      </w:tr>
      <w:tr>
        <w:tc>
          <w:tcPr>
            <w:tcW w:w="1300" w:type="dxa"/>
            <w:vAlign w:val="center"/>
            <w:tcMar>
              <w:top w:w="90" w:type="dxa"/>
              <w:bottom w:w="90" w:type="dxa"/>
              <w:start w:w="120" w:type="dxa"/>
              <w:end w:w="120" w:type="dxa"/>
            </w:tcMar>
          </w:tcPr>
          <w:p>
            <w:pPr>
              <w:spacing w:after="0"/>
            </w:pPr>
            <w:r>
              <w:rPr>
                <w:rFonts w:ascii="Calibri" w:hAnsi="Calibri" w:eastAsia="Malgun Gothic"/>
              </w:rPr>
              <w:t>게임 시작</w:t>
            </w:r>
          </w:p>
        </w:tc>
        <w:tc>
          <w:tcPr>
            <w:tcW w:w="5660" w:type="dxa"/>
            <w:vAlign w:val="center"/>
            <w:tcMar>
              <w:top w:w="90" w:type="dxa"/>
              <w:bottom w:w="90" w:type="dxa"/>
              <w:start w:w="120" w:type="dxa"/>
              <w:end w:w="120" w:type="dxa"/>
            </w:tcMar>
          </w:tcPr>
          <w:p>
            <w:pPr>
              <w:spacing w:after="0"/>
            </w:pPr>
            <w:r>
              <w:rPr>
                <w:rFonts w:ascii="Calibri" w:hAnsi="Calibri" w:eastAsia="Malgun Gothic"/>
              </w:rPr>
              <w:t>`RequestGameStart` -&gt; `GameStartRequest` -&gt; `Handle_Game_StartReq` -&gt; `RoomManager::GameStart` -&gt; `Room::InitGameLogic` -&gt; `PKT_S2C_MAP_SELECT_NOTICE` / `PKT_S2C_GAME_START_BRD`</w:t>
            </w:r>
          </w:p>
        </w:tc>
        <w:tc>
          <w:tcPr>
            <w:tcW w:w="2400" w:type="dxa"/>
            <w:vAlign w:val="center"/>
            <w:tcMar>
              <w:top w:w="90" w:type="dxa"/>
              <w:bottom w:w="90" w:type="dxa"/>
              <w:start w:w="120" w:type="dxa"/>
              <w:end w:w="120" w:type="dxa"/>
            </w:tcMar>
          </w:tcPr>
          <w:p>
            <w:pPr>
              <w:spacing w:after="0"/>
            </w:pPr>
            <w:r>
              <w:rPr>
                <w:rFonts w:ascii="Calibri" w:hAnsi="Calibri" w:eastAsia="Malgun Gothic"/>
              </w:rPr>
              <w:t>서버가 맵과 초기 캐릭터 데이터를 결정하고 클라이언트는 로딩과 UI 전환 수행</w:t>
            </w:r>
          </w:p>
        </w:tc>
      </w:tr>
      <w:tr>
        <w:tc>
          <w:tcPr>
            <w:tcW w:w="1300" w:type="dxa"/>
            <w:vAlign w:val="center"/>
            <w:tcMar>
              <w:top w:w="90" w:type="dxa"/>
              <w:bottom w:w="90" w:type="dxa"/>
              <w:start w:w="120" w:type="dxa"/>
              <w:end w:w="120" w:type="dxa"/>
            </w:tcMar>
          </w:tcPr>
          <w:p>
            <w:pPr>
              <w:spacing w:after="0"/>
            </w:pPr>
            <w:r>
              <w:rPr>
                <w:rFonts w:ascii="Calibri" w:hAnsi="Calibri" w:eastAsia="Malgun Gothic"/>
              </w:rPr>
              <w:t>이동</w:t>
            </w:r>
          </w:p>
        </w:tc>
        <w:tc>
          <w:tcPr>
            <w:tcW w:w="5660" w:type="dxa"/>
            <w:vAlign w:val="center"/>
            <w:tcMar>
              <w:top w:w="90" w:type="dxa"/>
              <w:bottom w:w="90" w:type="dxa"/>
              <w:start w:w="120" w:type="dxa"/>
              <w:end w:w="120" w:type="dxa"/>
            </w:tcMar>
          </w:tcPr>
          <w:p>
            <w:pPr>
              <w:spacing w:after="0"/>
            </w:pPr>
            <w:r>
              <w:rPr>
                <w:rFonts w:ascii="Calibri" w:hAnsi="Calibri" w:eastAsia="Malgun Gothic"/>
              </w:rPr>
              <w:t>`AMyCharacter` Tick -&gt; `SendMoveInputToServer` -&gt; `SendMoveInput` -&gt; `PKT_C2S_MOVE_KEYINPUT` -&gt; `Handle_Move_KeyInput` -&gt; `UpdatePlayerMovement` -&gt; `PKT_S2C_SNAPSHOT_NOTICE` -&gt; `HandleSnapshotReceived`</w:t>
            </w:r>
          </w:p>
        </w:tc>
        <w:tc>
          <w:tcPr>
            <w:tcW w:w="2400" w:type="dxa"/>
            <w:vAlign w:val="center"/>
            <w:tcMar>
              <w:top w:w="90" w:type="dxa"/>
              <w:bottom w:w="90" w:type="dxa"/>
              <w:start w:w="120" w:type="dxa"/>
              <w:end w:w="120" w:type="dxa"/>
            </w:tcMar>
          </w:tcPr>
          <w:p>
            <w:pPr>
              <w:spacing w:after="0"/>
            </w:pPr>
            <w:r>
              <w:rPr>
                <w:rFonts w:ascii="Calibri" w:hAnsi="Calibri" w:eastAsia="Malgun Gothic"/>
              </w:rPr>
              <w:t>클라이언트는 입력을 보내고, 실제 위치는 서버 스냅샷으로 동기화</w:t>
            </w:r>
          </w:p>
        </w:tc>
      </w:tr>
      <w:tr>
        <w:tc>
          <w:tcPr>
            <w:tcW w:w="1300" w:type="dxa"/>
            <w:vAlign w:val="center"/>
            <w:tcMar>
              <w:top w:w="90" w:type="dxa"/>
              <w:bottom w:w="90" w:type="dxa"/>
              <w:start w:w="120" w:type="dxa"/>
              <w:end w:w="120" w:type="dxa"/>
            </w:tcMar>
          </w:tcPr>
          <w:p>
            <w:pPr>
              <w:spacing w:after="0"/>
            </w:pPr>
            <w:r>
              <w:rPr>
                <w:rFonts w:ascii="Calibri" w:hAnsi="Calibri" w:eastAsia="Malgun Gothic"/>
              </w:rPr>
              <w:t>공격/피해</w:t>
            </w:r>
          </w:p>
        </w:tc>
        <w:tc>
          <w:tcPr>
            <w:tcW w:w="5660" w:type="dxa"/>
            <w:vAlign w:val="center"/>
            <w:tcMar>
              <w:top w:w="90" w:type="dxa"/>
              <w:bottom w:w="90" w:type="dxa"/>
              <w:start w:w="120" w:type="dxa"/>
              <w:end w:w="120" w:type="dxa"/>
            </w:tcMar>
          </w:tcPr>
          <w:p>
            <w:pPr>
              <w:spacing w:after="0"/>
            </w:pPr>
            <w:r>
              <w:rPr>
                <w:rFonts w:ascii="Calibri" w:hAnsi="Calibri" w:eastAsia="Malgun Gothic"/>
              </w:rPr>
              <w:t>`RequestAttackInput` -&gt; `SendGameplayAttackPacket` -&gt; `TestFuncInput` -&gt; `PKT_C2S_ATTACK_KEYINPUT` -&gt; `Handle_Attack_KeyInput` -&gt; `GameLogic::HandleAttackInput` -&gt; `BroadcastAttackAction` / `BroadcastDamageApply`</w:t>
            </w:r>
          </w:p>
        </w:tc>
        <w:tc>
          <w:tcPr>
            <w:tcW w:w="2400" w:type="dxa"/>
            <w:vAlign w:val="center"/>
            <w:tcMar>
              <w:top w:w="90" w:type="dxa"/>
              <w:bottom w:w="90" w:type="dxa"/>
              <w:start w:w="120" w:type="dxa"/>
              <w:end w:w="120" w:type="dxa"/>
            </w:tcMar>
          </w:tcPr>
          <w:p>
            <w:pPr>
              <w:spacing w:after="0"/>
            </w:pPr>
            <w:r>
              <w:rPr>
                <w:rFonts w:ascii="Calibri" w:hAnsi="Calibri" w:eastAsia="Malgun Gothic"/>
              </w:rPr>
              <w:t>서버 핸들러만으로는 부족하며, 클라이언트 요청 함수가 실제 송신까지 연결되어야 함</w:t>
            </w:r>
          </w:p>
        </w:tc>
      </w:tr>
      <w:tr>
        <w:tc>
          <w:tcPr>
            <w:tcW w:w="1300" w:type="dxa"/>
            <w:vAlign w:val="center"/>
            <w:tcMar>
              <w:top w:w="90" w:type="dxa"/>
              <w:bottom w:w="90" w:type="dxa"/>
              <w:start w:w="120" w:type="dxa"/>
              <w:end w:w="120" w:type="dxa"/>
            </w:tcMar>
          </w:tcPr>
          <w:p>
            <w:pPr>
              <w:spacing w:after="0"/>
            </w:pPr>
            <w:r>
              <w:rPr>
                <w:rFonts w:ascii="Calibri" w:hAnsi="Calibri" w:eastAsia="Malgun Gothic"/>
              </w:rPr>
              <w:t>아이템</w:t>
            </w:r>
          </w:p>
        </w:tc>
        <w:tc>
          <w:tcPr>
            <w:tcW w:w="5660" w:type="dxa"/>
            <w:vAlign w:val="center"/>
            <w:tcMar>
              <w:top w:w="90" w:type="dxa"/>
              <w:bottom w:w="90" w:type="dxa"/>
              <w:start w:w="120" w:type="dxa"/>
              <w:end w:w="120" w:type="dxa"/>
            </w:tcMar>
          </w:tcPr>
          <w:p>
            <w:pPr>
              <w:spacing w:after="0"/>
            </w:pPr>
            <w:r>
              <w:rPr>
                <w:rFonts w:ascii="Calibri" w:hAnsi="Calibri" w:eastAsia="Malgun Gothic"/>
              </w:rPr>
              <w:t>`RequestItemPickup` -&gt; `ItemPickupRequest` -&gt; `Handle_ItemPickup_KeyInput` -&gt; `GameLogic::HandleItemPickup` -&gt; `PKT_S2C_ITEM_OWNERSHIP_BRD` -&gt; `HandleItemOwnershipChanged`</w:t>
            </w:r>
          </w:p>
        </w:tc>
        <w:tc>
          <w:tcPr>
            <w:tcW w:w="2400" w:type="dxa"/>
            <w:vAlign w:val="center"/>
            <w:tcMar>
              <w:top w:w="90" w:type="dxa"/>
              <w:bottom w:w="90" w:type="dxa"/>
              <w:start w:w="120" w:type="dxa"/>
              <w:end w:w="120" w:type="dxa"/>
            </w:tcMar>
          </w:tcPr>
          <w:p>
            <w:pPr>
              <w:spacing w:after="0"/>
            </w:pPr>
            <w:r>
              <w:rPr>
                <w:rFonts w:ascii="Calibri" w:hAnsi="Calibri" w:eastAsia="Malgun Gothic"/>
              </w:rPr>
              <w:t>소유권은 서버에서 결정하고 클라이언트는 결과만 반영</w:t>
            </w:r>
          </w:p>
        </w:tc>
      </w:tr>
      <w:tr>
        <w:tc>
          <w:tcPr>
            <w:tcW w:w="1300" w:type="dxa"/>
            <w:vAlign w:val="center"/>
            <w:tcMar>
              <w:top w:w="90" w:type="dxa"/>
              <w:bottom w:w="90" w:type="dxa"/>
              <w:start w:w="120" w:type="dxa"/>
              <w:end w:w="120" w:type="dxa"/>
            </w:tcMar>
          </w:tcPr>
          <w:p>
            <w:pPr>
              <w:spacing w:after="0"/>
            </w:pPr>
            <w:r>
              <w:rPr>
                <w:rFonts w:ascii="Calibri" w:hAnsi="Calibri" w:eastAsia="Malgun Gothic"/>
              </w:rPr>
              <w:t>Ice Cave</w:t>
            </w:r>
          </w:p>
        </w:tc>
        <w:tc>
          <w:tcPr>
            <w:tcW w:w="5660" w:type="dxa"/>
            <w:vAlign w:val="center"/>
            <w:tcMar>
              <w:top w:w="90" w:type="dxa"/>
              <w:bottom w:w="90" w:type="dxa"/>
              <w:start w:w="120" w:type="dxa"/>
              <w:end w:w="120" w:type="dxa"/>
            </w:tcMar>
          </w:tcPr>
          <w:p>
            <w:pPr>
              <w:spacing w:after="0"/>
            </w:pPr>
            <w:r>
              <w:rPr>
                <w:rFonts w:ascii="Calibri" w:hAnsi="Calibri" w:eastAsia="Malgun Gothic"/>
              </w:rPr>
              <w:t>`UpdateIceCaveMap` -&gt; `SpawnIceChillZone` / `ApplyFreezeToPlayer` -&gt; `PKT_S2C_MAPEVENT_TRIGGER_BRD` / `PKT_S2C_STATUS_EFFECT_BRD` -&gt; `HandleMapEventTriggered` / `HandleStatusEffect`</w:t>
            </w:r>
          </w:p>
        </w:tc>
        <w:tc>
          <w:tcPr>
            <w:tcW w:w="2400" w:type="dxa"/>
            <w:vAlign w:val="center"/>
            <w:tcMar>
              <w:top w:w="90" w:type="dxa"/>
              <w:bottom w:w="90" w:type="dxa"/>
              <w:start w:w="120" w:type="dxa"/>
              <w:end w:w="120" w:type="dxa"/>
            </w:tcMar>
          </w:tcPr>
          <w:p>
            <w:pPr>
              <w:spacing w:after="0"/>
            </w:pPr>
            <w:r>
              <w:rPr>
                <w:rFonts w:ascii="Calibri" w:hAnsi="Calibri" w:eastAsia="Malgun Gothic"/>
              </w:rPr>
              <w:t>맵 위험요소와 상태이상을 서버 기준으로 맞춤</w:t>
            </w:r>
          </w:p>
        </w:tc>
      </w:tr>
      <w:tr>
        <w:tc>
          <w:tcPr>
            <w:tcW w:w="1300" w:type="dxa"/>
            <w:vAlign w:val="center"/>
            <w:tcMar>
              <w:top w:w="90" w:type="dxa"/>
              <w:bottom w:w="90" w:type="dxa"/>
              <w:start w:w="120" w:type="dxa"/>
              <w:end w:w="120" w:type="dxa"/>
            </w:tcMar>
          </w:tcPr>
          <w:p>
            <w:pPr>
              <w:spacing w:after="0"/>
            </w:pPr>
            <w:r>
              <w:rPr>
                <w:rFonts w:ascii="Calibri" w:hAnsi="Calibri" w:eastAsia="Malgun Gothic"/>
              </w:rPr>
              <w:t>Space Station</w:t>
            </w:r>
          </w:p>
        </w:tc>
        <w:tc>
          <w:tcPr>
            <w:tcW w:w="5660" w:type="dxa"/>
            <w:vAlign w:val="center"/>
            <w:tcMar>
              <w:top w:w="90" w:type="dxa"/>
              <w:bottom w:w="90" w:type="dxa"/>
              <w:start w:w="120" w:type="dxa"/>
              <w:end w:w="120" w:type="dxa"/>
            </w:tcMar>
          </w:tcPr>
          <w:p>
            <w:pPr>
              <w:spacing w:after="0"/>
            </w:pPr>
            <w:r>
              <w:rPr>
                <w:rFonts w:ascii="Calibri" w:hAnsi="Calibri" w:eastAsia="Malgun Gothic"/>
              </w:rPr>
              <w:t>`RequestGrenadeBlackHoleSpawn` -&gt; `GrenadeBlackHoleRequest` -&gt; `Handle_Grenade_SpawnReq` -&gt; `HandleGrenadeBlackHoleSpawn` -&gt; `AddSpaceBlackHole` / `ApplyBlackHolePull` -&gt; `ABlackHoleActor` 반영</w:t>
            </w:r>
          </w:p>
        </w:tc>
        <w:tc>
          <w:tcPr>
            <w:tcW w:w="2400" w:type="dxa"/>
            <w:vAlign w:val="center"/>
            <w:tcMar>
              <w:top w:w="90" w:type="dxa"/>
              <w:bottom w:w="90" w:type="dxa"/>
              <w:start w:w="120" w:type="dxa"/>
              <w:end w:w="120" w:type="dxa"/>
            </w:tcMar>
          </w:tcPr>
          <w:p>
            <w:pPr>
              <w:spacing w:after="0"/>
            </w:pPr>
            <w:r>
              <w:rPr>
                <w:rFonts w:ascii="Calibri" w:hAnsi="Calibri" w:eastAsia="Malgun Gothic"/>
              </w:rPr>
              <w:t>시각 효과는 클라이언트, 힘 적용은 서버에서 관리</w:t>
            </w:r>
          </w:p>
        </w:tc>
      </w:tr>
    </w:tbl>
    <w:p>
      <w:pPr>
        <w:pStyle w:val="Heading1"/>
        <w:keepNext/>
      </w:pPr>
      <w:r>
        <w:rPr>
          <w:rFonts w:ascii="Calibri" w:hAnsi="Calibri" w:eastAsia="Malgun Gothic"/>
        </w:rPr>
        <w:t>6. 대표 문제 해결 사례</w:t>
      </w:r>
    </w:p>
    <w:p>
      <w:pPr>
        <w:pStyle w:val="Heading2"/>
        <w:keepNext/>
      </w:pPr>
      <w:r>
        <w:rPr>
          <w:rFonts w:ascii="Calibri" w:hAnsi="Calibri" w:eastAsia="Malgun Gothic"/>
        </w:rPr>
        <w:t>사례: 서버 핸들러와 클라이언트 함수 흐름 불일치</w:t>
      </w:r>
    </w:p>
    <w:p>
      <w:pPr/>
      <w:r>
        <w:rPr>
          <w:rFonts w:ascii="Calibri" w:hAnsi="Calibri" w:eastAsia="Malgun Gothic"/>
        </w:rPr>
        <w:t>초기에는 서버의 `PacketProcessor::InitHandler`에 핸들러를 등록하고 `GameLogic`에 판정 함수를 구현하면 기능이 동작한다고 생각했습니다. 하지만 실제로는 클라이언트의 버튼, 캐릭터 Tick, UI 함수가 `ClientNetworking::EnqueueSendCommand`까지 도달해야 서버가 해당 패킷을 받을 수 있었습니다. 또한 서버가 결과를 보내도 클라이언트의 worker thread가 이벤트로 변환하고, game thread에서 `UNetworkInstance` 핸들러가 호출되어야 화면에 반영됩니다.</w:t>
      </w:r>
    </w:p>
    <w:p>
      <w:pPr>
        <w:pStyle w:val="Heading3"/>
        <w:keepNext/>
      </w:pPr>
      <w:r>
        <w:rPr>
          <w:rFonts w:ascii="Calibri" w:hAnsi="Calibri" w:eastAsia="Malgun Gothic"/>
        </w:rPr>
        <w:t>확인한 흐름</w:t>
      </w:r>
    </w:p>
    <w:p>
      <w:pPr>
        <w:numPr>
          <w:ilvl w:val="0"/>
          <w:numId w:val="2"/>
        </w:numPr>
        <w:spacing w:after="120" w:line="280" w:lineRule="auto"/>
      </w:pPr>
      <w:r>
        <w:rPr>
          <w:rFonts w:ascii="Calibri" w:hAnsi="Calibri" w:eastAsia="Malgun Gothic"/>
        </w:rPr>
        <w:t>클라이언트 요청 지점: `UNetworkInstance::Request...` 또는 `AMyCharacter` Tick</w:t>
      </w:r>
    </w:p>
    <w:p>
      <w:pPr>
        <w:numPr>
          <w:ilvl w:val="0"/>
          <w:numId w:val="2"/>
        </w:numPr>
        <w:spacing w:after="120" w:line="280" w:lineRule="auto"/>
      </w:pPr>
      <w:r>
        <w:rPr>
          <w:rFonts w:ascii="Calibri" w:hAnsi="Calibri" w:eastAsia="Malgun Gothic"/>
        </w:rPr>
        <w:t>전송 지점: `ClientNetworking::EnqueueSendCommand`와 `FClientNetworkWorker::SendRawPacket`</w:t>
      </w:r>
    </w:p>
    <w:p>
      <w:pPr>
        <w:numPr>
          <w:ilvl w:val="0"/>
          <w:numId w:val="2"/>
        </w:numPr>
        <w:spacing w:after="120" w:line="280" w:lineRule="auto"/>
      </w:pPr>
      <w:r>
        <w:rPr>
          <w:rFonts w:ascii="Calibri" w:hAnsi="Calibri" w:eastAsia="Malgun Gothic"/>
        </w:rPr>
        <w:t>서버 수신 지점: `IOCPServer::OnRecv`와 `PacketProcessor::Process`</w:t>
      </w:r>
    </w:p>
    <w:p>
      <w:pPr>
        <w:numPr>
          <w:ilvl w:val="0"/>
          <w:numId w:val="2"/>
        </w:numPr>
        <w:spacing w:after="120" w:line="280" w:lineRule="auto"/>
      </w:pPr>
      <w:r>
        <w:rPr>
          <w:rFonts w:ascii="Calibri" w:hAnsi="Calibri" w:eastAsia="Malgun Gothic"/>
        </w:rPr>
        <w:t>서버 판정 지점: `GameLogic`의 기능별 함수</w:t>
      </w:r>
    </w:p>
    <w:p>
      <w:pPr>
        <w:numPr>
          <w:ilvl w:val="0"/>
          <w:numId w:val="2"/>
        </w:numPr>
        <w:spacing w:after="120" w:line="280" w:lineRule="auto"/>
      </w:pPr>
      <w:r>
        <w:rPr>
          <w:rFonts w:ascii="Calibri" w:hAnsi="Calibri" w:eastAsia="Malgun Gothic"/>
        </w:rPr>
        <w:t>클라이언트 반영 지점: `FClientNetworkWorker::HandlePacket` -&gt; `ClientNetworking::PumpEvents` -&gt; `UNetworkInstance::Handle...`</w:t>
      </w:r>
    </w:p>
    <w:p>
      <w:pPr>
        <w:pStyle w:val="Heading3"/>
        <w:keepNext/>
      </w:pPr>
      <w:r>
        <w:rPr>
          <w:rFonts w:ascii="Calibri" w:hAnsi="Calibri" w:eastAsia="Malgun Gothic"/>
        </w:rPr>
        <w:t>얻은 결과</w:t>
      </w:r>
    </w:p>
    <w:p>
      <w:pPr/>
      <w:r>
        <w:rPr>
          <w:rFonts w:ascii="Calibri" w:hAnsi="Calibri" w:eastAsia="Malgun Gothic"/>
        </w:rPr>
        <w:t>이 과정을 통해 동기화 문제를 서버 코드만 보고 판단하지 않게 되었습니다. 특정 기능이 동작하지 않을 때 `패킷이 안 나갔는지`, `서버가 못 받았는지`, `서버 결과가 안 나갔는지`, `클라이언트가 받아도 game thread에서 반영하지 못했는지`를 단계별로 분리해서 확인할 수 있게 되었습니다.</w:t>
      </w:r>
    </w:p>
    <w:tbl>
      <w:tblPr>
        <w:tblW w:w="9360" w:type="dxa"/>
        <w:tblInd w:w="120" w:type="dxa"/>
        <w:tblLayout w:type="fixed"/>
        <w:tblCellMar>
          <w:top w:w="90" w:type="dxa"/>
          <w:bottom w:w="9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9360"/>
      </w:tblGrid>
      <w:tr>
        <w:tc>
          <w:tcPr>
            <w:tcW w:w="9360" w:type="dxa"/>
            <w:vAlign w:val="center"/>
            <w:tcMar>
              <w:top w:w="90" w:type="dxa"/>
              <w:bottom w:w="90" w:type="dxa"/>
              <w:start w:w="120" w:type="dxa"/>
              <w:end w:w="120" w:type="dxa"/>
            </w:tcMar>
          </w:tcPr>
          <w:p>
            <w:pPr>
              <w:spacing w:after="40"/>
            </w:pPr>
            <w:r>
              <w:rPr>
                <w:rFonts w:ascii="Calibri" w:hAnsi="Calibri" w:eastAsia="Malgun Gothic"/>
                <w:b/>
                <w:color w:val="1F4D78"/>
              </w:rPr>
              <w:t>면접에서 강조할 문장</w:t>
            </w:r>
          </w:p>
          <w:p>
            <w:pPr>
              <w:spacing w:after="0"/>
            </w:pPr>
            <w:r>
              <w:rPr>
                <w:rFonts w:ascii="Calibri" w:hAnsi="Calibri" w:eastAsia="Malgun Gothic"/>
              </w:rPr>
              <w:t>이 프로젝트에서 가장 크게 배운 점은 서버 개발도 클라이언트 흐름을 알아야 한다는 것입니다. 서버 권위 구조를 만들기 위해서는 서버 판정 함수뿐 아니라, 클라이언트 요청 함수와 수신 반영 함수까지 함께 이해해야 실제 동기화 문제를 해결할 수 있었습니다.</w:t>
            </w:r>
          </w:p>
        </w:tc>
      </w:tr>
    </w:tbl>
    <w:p>
      <w:r>
        <w:br w:type="page"/>
      </w:r>
    </w:p>
    <w:p>
      <w:pPr>
        <w:pStyle w:val="Heading1"/>
        <w:keepNext/>
      </w:pPr>
      <w:r>
        <w:rPr>
          <w:rFonts w:ascii="Calibri" w:hAnsi="Calibri" w:eastAsia="Malgun Gothic"/>
        </w:rPr>
        <w:t>7. 전공 지식과 연결</w:t>
      </w:r>
    </w:p>
    <w:p>
      <w:pPr/>
      <w:r>
        <w:rPr>
          <w:rFonts w:ascii="Calibri" w:hAnsi="Calibri" w:eastAsia="Malgun Gothic"/>
        </w:rPr>
        <w:t>클라이언트 이해를 확장하는 과정에서 학교 수업의 그래픽스, 카메라, 물리 개념도 프로젝트 설명에 연결할 수 있습니다.</w:t>
      </w:r>
    </w:p>
    <w:tbl>
      <w:tblPr>
        <w:tblW w:w="9360" w:type="dxa"/>
        <w:tblInd w:w="120" w:type="dxa"/>
        <w:tblLayout w:type="fixed"/>
        <w:tblCellMar>
          <w:top w:w="90" w:type="dxa"/>
          <w:bottom w:w="9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rPr>
          <w:tblHeader/>
        </w:trPr>
        <w:tc>
          <w:tcPr>
            <w:tcW w:w="2200" w:type="dxa"/>
            <w:vAlign w:val="center"/>
            <w:tcMar>
              <w:top w:w="90" w:type="dxa"/>
              <w:bottom w:w="90" w:type="dxa"/>
              <w:start w:w="120" w:type="dxa"/>
              <w:end w:w="120" w:type="dxa"/>
            </w:tcMar>
            <w:shd w:fill="F2F4F7"/>
          </w:tcPr>
          <w:p>
            <w:pPr>
              <w:spacing w:after="0"/>
            </w:pPr>
            <w:r>
              <w:rPr>
                <w:rFonts w:ascii="Calibri" w:hAnsi="Calibri" w:eastAsia="Malgun Gothic"/>
                <w:b/>
              </w:rPr>
              <w:t>수업/경험</w:t>
            </w:r>
          </w:p>
        </w:tc>
        <w:tc>
          <w:tcPr>
            <w:tcW w:w="7160" w:type="dxa"/>
            <w:vAlign w:val="center"/>
            <w:tcMar>
              <w:top w:w="90" w:type="dxa"/>
              <w:bottom w:w="90" w:type="dxa"/>
              <w:start w:w="120" w:type="dxa"/>
              <w:end w:w="120" w:type="dxa"/>
            </w:tcMar>
            <w:shd w:fill="F2F4F7"/>
          </w:tcPr>
          <w:p>
            <w:pPr>
              <w:spacing w:after="0"/>
            </w:pPr>
            <w:r>
              <w:rPr>
                <w:rFonts w:ascii="Calibri" w:hAnsi="Calibri" w:eastAsia="Malgun Gothic"/>
                <w:b/>
              </w:rPr>
              <w:t>프로젝트와 연결</w:t>
            </w:r>
          </w:p>
        </w:tc>
      </w:tr>
      <w:tr>
        <w:tc>
          <w:tcPr>
            <w:tcW w:w="2200" w:type="dxa"/>
            <w:vAlign w:val="center"/>
            <w:tcMar>
              <w:top w:w="90" w:type="dxa"/>
              <w:bottom w:w="90" w:type="dxa"/>
              <w:start w:w="120" w:type="dxa"/>
              <w:end w:w="120" w:type="dxa"/>
            </w:tcMar>
          </w:tcPr>
          <w:p>
            <w:pPr>
              <w:spacing w:after="0"/>
            </w:pPr>
            <w:r>
              <w:rPr>
                <w:rFonts w:ascii="Calibri" w:hAnsi="Calibri" w:eastAsia="Malgun Gothic"/>
              </w:rPr>
              <w:t>카메라 calibration</w:t>
            </w:r>
          </w:p>
        </w:tc>
        <w:tc>
          <w:tcPr>
            <w:tcW w:w="7160" w:type="dxa"/>
            <w:vAlign w:val="center"/>
            <w:tcMar>
              <w:top w:w="90" w:type="dxa"/>
              <w:bottom w:w="90" w:type="dxa"/>
              <w:start w:w="120" w:type="dxa"/>
              <w:end w:w="120" w:type="dxa"/>
            </w:tcMar>
          </w:tcPr>
          <w:p>
            <w:pPr>
              <w:spacing w:after="0"/>
            </w:pPr>
            <w:r>
              <w:rPr>
                <w:rFonts w:ascii="Calibri" w:hAnsi="Calibri" w:eastAsia="Malgun Gothic"/>
              </w:rPr>
              <w:t>카메라 방향과 좌표계 이해를 바탕으로 `MoveIntent::CameraDir`가 서버 이동 계산에서 어떤 의미를 갖는지 이해했습니다. 클라이언트 입력은 카메라 기준 방향으로 생성되고, 서버는 이를 `UpdatePlayerMovement`에서 위치 변화로 변환합니다.</w:t>
            </w:r>
          </w:p>
        </w:tc>
      </w:tr>
      <w:tr>
        <w:tc>
          <w:tcPr>
            <w:tcW w:w="2200" w:type="dxa"/>
            <w:vAlign w:val="center"/>
            <w:tcMar>
              <w:top w:w="90" w:type="dxa"/>
              <w:bottom w:w="90" w:type="dxa"/>
              <w:start w:w="120" w:type="dxa"/>
              <w:end w:w="120" w:type="dxa"/>
            </w:tcMar>
          </w:tcPr>
          <w:p>
            <w:pPr>
              <w:spacing w:after="0"/>
            </w:pPr>
            <w:r>
              <w:rPr>
                <w:rFonts w:ascii="Calibri" w:hAnsi="Calibri" w:eastAsia="Malgun Gothic"/>
              </w:rPr>
              <w:t>물리 기반 파티클</w:t>
            </w:r>
          </w:p>
        </w:tc>
        <w:tc>
          <w:tcPr>
            <w:tcW w:w="7160" w:type="dxa"/>
            <w:vAlign w:val="center"/>
            <w:tcMar>
              <w:top w:w="90" w:type="dxa"/>
              <w:bottom w:w="90" w:type="dxa"/>
              <w:start w:w="120" w:type="dxa"/>
              <w:end w:w="120" w:type="dxa"/>
            </w:tcMar>
          </w:tcPr>
          <w:p>
            <w:pPr>
              <w:spacing w:after="0"/>
            </w:pPr>
            <w:r>
              <w:rPr>
                <w:rFonts w:ascii="Calibri" w:hAnsi="Calibri" w:eastAsia="Malgun Gothic"/>
              </w:rPr>
              <w:t>중력, 힘, 충돌, 감쇠 개념은 `ALargeDebrisActor`의 낙하/파편 효과, `ABlackHoleActor`의 흡입 표현, Niagara 효과를 설명하는 배경이 되었습니다.</w:t>
            </w:r>
          </w:p>
        </w:tc>
      </w:tr>
      <w:tr>
        <w:tc>
          <w:tcPr>
            <w:tcW w:w="2200" w:type="dxa"/>
            <w:vAlign w:val="center"/>
            <w:tcMar>
              <w:top w:w="90" w:type="dxa"/>
              <w:bottom w:w="90" w:type="dxa"/>
              <w:start w:w="120" w:type="dxa"/>
              <w:end w:w="120" w:type="dxa"/>
            </w:tcMar>
          </w:tcPr>
          <w:p>
            <w:pPr>
              <w:spacing w:after="0"/>
            </w:pPr>
            <w:r>
              <w:rPr>
                <w:rFonts w:ascii="Calibri" w:hAnsi="Calibri" w:eastAsia="Malgun Gothic"/>
              </w:rPr>
              <w:t>운영체제/네트워크</w:t>
            </w:r>
          </w:p>
        </w:tc>
        <w:tc>
          <w:tcPr>
            <w:tcW w:w="7160" w:type="dxa"/>
            <w:vAlign w:val="center"/>
            <w:tcMar>
              <w:top w:w="90" w:type="dxa"/>
              <w:bottom w:w="90" w:type="dxa"/>
              <w:start w:w="120" w:type="dxa"/>
              <w:end w:w="120" w:type="dxa"/>
            </w:tcMar>
          </w:tcPr>
          <w:p>
            <w:pPr>
              <w:spacing w:after="0"/>
            </w:pPr>
            <w:r>
              <w:rPr>
                <w:rFonts w:ascii="Calibri" w:hAnsi="Calibri" w:eastAsia="Malgun Gothic"/>
              </w:rPr>
              <w:t>스레드, 큐, 비동기 I/O 개념은 `FClientNetworkWorker`의 worker thread와 `IOCPServer`의 IOCP worker thread 구조를 이해하는 데 연결되었습니다.</w:t>
            </w:r>
          </w:p>
        </w:tc>
      </w:tr>
    </w:tbl>
    <w:p>
      <w:pPr>
        <w:pStyle w:val="Heading1"/>
        <w:keepNext/>
      </w:pPr>
      <w:r>
        <w:rPr>
          <w:rFonts w:ascii="Calibri" w:hAnsi="Calibri" w:eastAsia="Malgun Gothic"/>
        </w:rPr>
        <w:t>8. 보강할 자료</w:t>
      </w:r>
    </w:p>
    <w:p>
      <w:pPr>
        <w:numPr>
          <w:ilvl w:val="0"/>
          <w:numId w:val="1"/>
        </w:numPr>
        <w:spacing w:after="120" w:line="280" w:lineRule="auto"/>
      </w:pPr>
      <w:r>
        <w:rPr>
          <w:rFonts w:ascii="Calibri" w:hAnsi="Calibri" w:eastAsia="Malgun Gothic"/>
        </w:rPr>
        <w:t>스크린샷 1: 서버 콘솔에서 `AcceptThread`, 로그인, 룸 입장 로그가 보이는 화면</w:t>
      </w:r>
    </w:p>
    <w:p>
      <w:pPr>
        <w:numPr>
          <w:ilvl w:val="0"/>
          <w:numId w:val="1"/>
        </w:numPr>
        <w:spacing w:after="120" w:line="280" w:lineRule="auto"/>
      </w:pPr>
      <w:r>
        <w:rPr>
          <w:rFonts w:ascii="Calibri" w:hAnsi="Calibri" w:eastAsia="Malgun Gothic"/>
        </w:rPr>
        <w:t>스크린샷 2: Unreal 클라이언트에서 룸 입장/Ready/게임 시작 UI가 바뀌는 화면</w:t>
      </w:r>
    </w:p>
    <w:p>
      <w:pPr>
        <w:numPr>
          <w:ilvl w:val="0"/>
          <w:numId w:val="1"/>
        </w:numPr>
        <w:spacing w:after="120" w:line="280" w:lineRule="auto"/>
      </w:pPr>
      <w:r>
        <w:rPr>
          <w:rFonts w:ascii="Calibri" w:hAnsi="Calibri" w:eastAsia="Malgun Gothic"/>
        </w:rPr>
        <w:t>스크린샷 3: `PKT_S2C_SNAPSHOT_NOTICE`로 원격 캐릭터가 동기화되는 장면</w:t>
      </w:r>
    </w:p>
    <w:p>
      <w:pPr>
        <w:numPr>
          <w:ilvl w:val="0"/>
          <w:numId w:val="1"/>
        </w:numPr>
        <w:spacing w:after="120" w:line="280" w:lineRule="auto"/>
      </w:pPr>
      <w:r>
        <w:rPr>
          <w:rFonts w:ascii="Calibri" w:hAnsi="Calibri" w:eastAsia="Malgun Gothic"/>
        </w:rPr>
        <w:t>스크린샷 4: Ice Cave 또는 Space Station 맵 이벤트가 서버 기준으로 동기화되는 장면</w:t>
      </w:r>
    </w:p>
    <w:p>
      <w:pPr>
        <w:numPr>
          <w:ilvl w:val="0"/>
          <w:numId w:val="1"/>
        </w:numPr>
        <w:spacing w:after="120" w:line="280" w:lineRule="auto"/>
      </w:pPr>
      <w:r>
        <w:rPr>
          <w:rFonts w:ascii="Calibri" w:hAnsi="Calibri" w:eastAsia="Malgun Gothic"/>
        </w:rPr>
        <w:t>코드 캡처: `FClientNetworkWorker::RecvAndParsePackets`, `ClientNetworking::PumpEvents`, `PacketProcessor::InitHandler`, `GameLogic::UpdatePlayerMovement`</w:t>
      </w:r>
    </w:p>
    <w:p>
      <w:pPr>
        <w:pStyle w:val="Heading1"/>
        <w:keepNext/>
      </w:pPr>
      <w:r>
        <w:rPr>
          <w:rFonts w:ascii="Calibri" w:hAnsi="Calibri" w:eastAsia="Malgun Gothic"/>
        </w:rPr>
        <w:t>9. 자기소개서용 짧은 정리</w:t>
      </w:r>
    </w:p>
    <w:p>
      <w:pPr/>
      <w:r>
        <w:rPr>
          <w:rFonts w:ascii="Calibri" w:hAnsi="Calibri" w:eastAsia="Malgun Gothic"/>
        </w:rPr>
        <w:t>저는 C++ Windows API IOCP 서버를 구현하며 Unreal Engine 클라이언트와의 실시간 동기화 흐름을 경험했습니다. 초기에는 서버 함수 구현에 집중해 클라이언트 요청 함수와 이벤트 반영 흐름을 충분히 이해하지 못했고, 그 결과 서버 핸들러가 있어도 실제 기능이 화면에 반영되지 않는 문제를 겪었습니다. 이후 `UNetworkInstance`, `ClientNetworking`, `FClientNetworkWorker`, `PacketProcessor`, `GameLogic`의 연결을 기능별로 추적하며, 패킷 송신부터 서버 판정, 클라이언트 반영까지의 흐름을 정리했습니다. 이 경험을 통해 서버 개발에서도 클라이언트 구조를 이해해야 안정적인 동기화와 문제 해결이 가능하다는 것을 배웠습니다.</w:t>
      </w:r>
    </w:p>
    <w:sectPr>
      <w:headerReference w:type="default" r:id="rId5"/>
      <w:footerReference w:type="default" r:id="rId6"/>
      <w:pgSz w:w="12240" w:h="15840"/>
      <w:pgMar w:top="1440" w:right="1440" w:bottom="1440" w:left="1440" w:header="709" w:footer="709" w:gutter="0"/>
      <w:cols w:space="720"/>
      <w:docGrid w:linePitch="360"/>
    </w:sectPr>
  </w:body>
</w:document>
</file>

<file path=word/footer1.xml><?xml version="1.0" encoding="utf-8"?>
<w:ftr xmlns:w="http://schemas.openxmlformats.org/wordprocessingml/2006/main" xmlns:r="http://schemas.openxmlformats.org/officeDocument/2006/relationships">
  <w:p>
    <w:pPr>
      <w:jc w:val="right"/>
      <w:spacing w:after="0"/>
    </w:pPr>
    <w:r>
      <w:rPr>
        <w:rFonts w:ascii="Calibri" w:hAnsi="Calibri" w:eastAsia="Malgun Gothic"/>
        <w:color w:val="666666"/>
        <w:sz w:val="18"/>
        <w:szCs w:val="18"/>
      </w:rPr>
      <w:t xml:space="preserve">Page </w:t>
    </w:r>
    <w:r>
      <w:rPr>
        <w:rFonts w:ascii="Calibri" w:hAnsi="Calibri" w:eastAsia="Malgun Gothic"/>
        <w:sz w:val="18"/>
        <w:color w:val="666666"/>
      </w:rPr>
      <w:fldChar w:fldCharType="begin"/>
    </w:r>
    <w:r>
      <w:rPr>
        <w:rFonts w:ascii="Calibri" w:hAnsi="Calibri" w:eastAsia="Malgun Gothic"/>
        <w:sz w:val="18"/>
        <w:color w:val="666666"/>
      </w:rPr>
      <w:instrText xml:space="preserve"> PAGE </w:instrText>
    </w:r>
    <w:r>
      <w:rPr>
        <w:rFonts w:ascii="Calibri" w:hAnsi="Calibri" w:eastAsia="Malgun Gothic"/>
        <w:sz w:val="18"/>
        <w:color w:val="666666"/>
      </w:rPr>
      <w:fldChar w:fldCharType="end"/>
    </w:r>
  </w:p>
</w:ftr>
</file>

<file path=word/header1.xml><?xml version="1.0" encoding="utf-8"?>
<w:hdr xmlns:w="http://schemas.openxmlformats.org/wordprocessingml/2006/main" xmlns:r="http://schemas.openxmlformats.org/officeDocument/2006/relationships">
  <w:p>
    <w:pPr>
      <w:spacing w:after="0"/>
    </w:pPr>
    <w:r>
      <w:rPr>
        <w:rFonts w:ascii="Calibri" w:hAnsi="Calibri" w:eastAsia="Malgun Gothic"/>
        <w:color w:val="666666"/>
        <w:sz w:val="18"/>
        <w:szCs w:val="18"/>
      </w:rPr>
      <w:t>Claim Of Core Portfolio | Client Sync Revision</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Symbol" w:hAnsi="Symbol" w:eastAsia="Malgun Gothic"/>
      </w:rPr>
    </w:lvl>
  </w:abstractNum>
  <w:num w:numId="1">
    <w:abstractNumId w:val="1"/>
  </w:num>
  <w:abstractNum w:abstractNumId="2">
    <w:multiLevelType w:val="singleLevel"/>
    <w:lvl w:ilvl="0">
      <w:start w:val="1"/>
      <w:numFmt w:val="decimal"/>
      <w:lvlText w:val="%1."/>
      <w:lvlJc w:val="left"/>
      <w:pPr>
        <w:tabs>
          <w:tab w:val="num" w:pos="720"/>
        </w:tabs>
        <w:ind w:left="720" w:hanging="360"/>
      </w:pPr>
    </w:lvl>
  </w:abstractNum>
  <w:num w:numId="2">
    <w:abstractNumId w:val="2"/>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libri" w:hAnsi="Calibri" w:eastAsia="Malgun Gothic"/>
        <w:sz w:val="22"/>
        <w:szCs w:val="22"/>
      </w:rPr>
    </w:rPrDefault>
    <w:pPrDefault>
      <w:pPr>
        <w:spacing w:after="120" w:line="264" w:lineRule="auto"/>
      </w:pPr>
    </w:pPrDefault>
  </w:docDefaults>
  <w:style w:type="paragraph" w:default="1" w:styleId="Normal">
    <w:name w:val="Normal"/>
    <w:qFormat/>
    <w:pPr>
      <w:spacing w:after="120" w:line="264" w:lineRule="auto"/>
    </w:pPr>
    <w:rPr>
      <w:rFonts w:ascii="Calibri" w:hAnsi="Calibri" w:eastAsia="Malgun Gothic"/>
      <w:sz w:val="22"/>
    </w:rPr>
  </w:style>
  <w:style w:type="paragraph" w:styleId="Title">
    <w:name w:val="Title"/>
    <w:basedOn w:val="Normal"/>
    <w:qFormat/>
    <w:pPr>
      <w:spacing w:after="80"/>
    </w:pPr>
    <w:rPr>
      <w:rFonts w:ascii="Calibri Light" w:hAnsi="Calibri Light" w:eastAsia="Malgun Gothic"/>
      <w:sz w:val="50"/>
      <w:color w:val="0B2545"/>
    </w:rPr>
  </w:style>
  <w:style w:type="paragraph" w:styleId="Subtitle">
    <w:name w:val="Subtitle"/>
    <w:basedOn w:val="Normal"/>
    <w:qFormat/>
    <w:pPr>
      <w:spacing w:after="240"/>
    </w:pPr>
    <w:rPr>
      <w:rFonts w:ascii="Calibri" w:hAnsi="Calibri" w:eastAsia="Malgun Gothic"/>
      <w:sz w:val="27"/>
      <w:color w:val="555555"/>
    </w:rPr>
  </w:style>
  <w:style w:type="paragraph" w:styleId="Heading1">
    <w:name w:val="heading 1"/>
    <w:basedOn w:val="Normal"/>
    <w:next w:val="Normal"/>
    <w:qFormat/>
    <w:pPr>
      <w:keepNext/>
      <w:spacing w:before="320" w:after="160"/>
    </w:pPr>
    <w:rPr>
      <w:rFonts w:ascii="Calibri" w:hAnsi="Calibri" w:eastAsia="Malgun Gothic"/>
      <w:b/>
      <w:sz w:val="32"/>
      <w:color w:val="2E74B5"/>
    </w:rPr>
  </w:style>
  <w:style w:type="paragraph" w:styleId="Heading2">
    <w:name w:val="heading 2"/>
    <w:basedOn w:val="Normal"/>
    <w:next w:val="Normal"/>
    <w:qFormat/>
    <w:pPr>
      <w:keepNext/>
      <w:spacing w:before="240" w:after="120"/>
    </w:pPr>
    <w:rPr>
      <w:rFonts w:ascii="Calibri" w:hAnsi="Calibri" w:eastAsia="Malgun Gothic"/>
      <w:b/>
      <w:sz w:val="26"/>
      <w:color w:val="2E74B5"/>
    </w:rPr>
  </w:style>
  <w:style w:type="paragraph" w:styleId="Heading3">
    <w:name w:val="heading 3"/>
    <w:basedOn w:val="Normal"/>
    <w:next w:val="Normal"/>
    <w:qFormat/>
    <w:pPr>
      <w:keepNext/>
      <w:spacing w:before="160" w:after="80"/>
    </w:pPr>
    <w:rPr>
      <w:rFonts w:ascii="Calibri" w:hAnsi="Calibri" w:eastAsia="Malgun Gothic"/>
      <w:b/>
      <w:sz w:val="24"/>
      <w:color w:val="1F4D7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5" Type="http://schemas.openxmlformats.org/officeDocument/2006/relationships/header" Target="header1.xml"/>
  <Relationship Id="rId6"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Of Core Client Sync Portfolio</dc:title>
  <dc:subject>Server-client synchronization portfolio draft</dc:subject>
  <dc:creator>Codex</dc:creator>
  <cp:lastModifiedBy>Codex</cp:lastModifiedBy>
</cp:coreProperties>
</file>