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after="80"/>
      </w:pPr>
      <w:r>
        <w:rPr>
          <w:rFonts w:ascii="Calibri" w:hAnsi="Calibri" w:eastAsia="Malgun Gothic"/>
          <w:b/>
          <w:color w:val="2E74B5"/>
          <w:sz w:val="22"/>
          <w:szCs w:val="22"/>
        </w:rPr>
        <w:t>PORTFOLIO DRAFT</w:t>
      </w:r>
    </w:p>
    <w:p>
      <w:pPr>
        <w:pStyle w:val="Title"/>
        <w:spacing w:after="80"/>
      </w:pPr>
      <w:r>
        <w:rPr>
          <w:rFonts w:ascii="Calibri" w:hAnsi="Calibri" w:eastAsia="Malgun Gothic"/>
        </w:rPr>
        <w:t>Claim Of Core</w:t>
      </w:r>
    </w:p>
    <w:p>
      <w:pPr>
        <w:pStyle w:val="Subtitle"/>
      </w:pPr>
      <w:r>
        <w:rPr>
          <w:rFonts w:ascii="Calibri" w:hAnsi="Calibri" w:eastAsia="Malgun Gothic"/>
        </w:rPr>
        <w:t>Unreal Engine Client + C++ Windows IOCP Server</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800"/>
        <w:gridCol w:w="7560"/>
      </w:tblGrid>
      <w:tr>
        <w:tc>
          <w:tcPr>
            <w:tcW w:w="1800" w:type="dxa"/>
            <w:vAlign w:val="center"/>
            <w:tcMar>
              <w:top w:w="80" w:type="dxa"/>
              <w:bottom w:w="80" w:type="dxa"/>
              <w:start w:w="120" w:type="dxa"/>
              <w:end w:w="120" w:type="dxa"/>
            </w:tcMar>
          </w:tcPr>
          <w:p>
            <w:pPr>
              <w:spacing w:after="0"/>
            </w:pPr>
            <w:r>
              <w:rPr>
                <w:rFonts w:ascii="Calibri" w:hAnsi="Calibri" w:eastAsia="Malgun Gothic"/>
                <w:b/>
              </w:rPr>
              <w:t>지원 회사</w:t>
            </w:r>
          </w:p>
        </w:tc>
        <w:tc>
          <w:tcPr>
            <w:tcW w:w="7560" w:type="dxa"/>
            <w:vAlign w:val="center"/>
            <w:tcMar>
              <w:top w:w="80" w:type="dxa"/>
              <w:bottom w:w="80" w:type="dxa"/>
              <w:start w:w="120" w:type="dxa"/>
              <w:end w:w="120" w:type="dxa"/>
            </w:tcMar>
          </w:tcPr>
          <w:p>
            <w:pPr>
              <w:spacing w:after="0"/>
            </w:pPr>
            <w:r>
              <w:rPr>
                <w:rFonts w:ascii="Calibri" w:hAnsi="Calibri" w:eastAsia="Malgun Gothic"/>
              </w:rPr>
              <w:t>Conworth [지원 직무/공고명 입력]</w:t>
            </w:r>
          </w:p>
        </w:tc>
      </w:tr>
      <w:tr>
        <w:tc>
          <w:tcPr>
            <w:tcW w:w="1800" w:type="dxa"/>
            <w:vAlign w:val="center"/>
            <w:tcMar>
              <w:top w:w="80" w:type="dxa"/>
              <w:bottom w:w="80" w:type="dxa"/>
              <w:start w:w="120" w:type="dxa"/>
              <w:end w:w="120" w:type="dxa"/>
            </w:tcMar>
          </w:tcPr>
          <w:p>
            <w:pPr>
              <w:spacing w:after="0"/>
            </w:pPr>
            <w:r>
              <w:rPr>
                <w:rFonts w:ascii="Calibri" w:hAnsi="Calibri" w:eastAsia="Malgun Gothic"/>
                <w:b/>
              </w:rPr>
              <w:t>작성자</w:t>
            </w:r>
          </w:p>
        </w:tc>
        <w:tc>
          <w:tcPr>
            <w:tcW w:w="7560" w:type="dxa"/>
            <w:vAlign w:val="center"/>
            <w:tcMar>
              <w:top w:w="80" w:type="dxa"/>
              <w:bottom w:w="80" w:type="dxa"/>
              <w:start w:w="120" w:type="dxa"/>
              <w:end w:w="120" w:type="dxa"/>
            </w:tcMar>
          </w:tcPr>
          <w:p>
            <w:pPr>
              <w:spacing w:after="0"/>
            </w:pPr>
            <w:r>
              <w:rPr>
                <w:rFonts w:ascii="Calibri" w:hAnsi="Calibri" w:eastAsia="Malgun Gothic"/>
              </w:rPr>
              <w:t>[이름] / [학교] / [전공]</w:t>
            </w:r>
          </w:p>
        </w:tc>
      </w:tr>
      <w:tr>
        <w:tc>
          <w:tcPr>
            <w:tcW w:w="1800" w:type="dxa"/>
            <w:vAlign w:val="center"/>
            <w:tcMar>
              <w:top w:w="80" w:type="dxa"/>
              <w:bottom w:w="80" w:type="dxa"/>
              <w:start w:w="120" w:type="dxa"/>
              <w:end w:w="120" w:type="dxa"/>
            </w:tcMar>
          </w:tcPr>
          <w:p>
            <w:pPr>
              <w:spacing w:after="0"/>
            </w:pPr>
            <w:r>
              <w:rPr>
                <w:rFonts w:ascii="Calibri" w:hAnsi="Calibri" w:eastAsia="Malgun Gothic"/>
                <w:b/>
              </w:rPr>
              <w:t>연락처</w:t>
            </w:r>
          </w:p>
        </w:tc>
        <w:tc>
          <w:tcPr>
            <w:tcW w:w="7560" w:type="dxa"/>
            <w:vAlign w:val="center"/>
            <w:tcMar>
              <w:top w:w="80" w:type="dxa"/>
              <w:bottom w:w="80" w:type="dxa"/>
              <w:start w:w="120" w:type="dxa"/>
              <w:end w:w="120" w:type="dxa"/>
            </w:tcMar>
          </w:tcPr>
          <w:p>
            <w:pPr>
              <w:spacing w:after="0"/>
            </w:pPr>
            <w:r>
              <w:rPr>
                <w:rFonts w:ascii="Calibri" w:hAnsi="Calibri" w:eastAsia="Malgun Gothic"/>
              </w:rPr>
              <w:t>[이메일] / [GitHub 또는 영상 링크]</w:t>
            </w:r>
          </w:p>
        </w:tc>
      </w:tr>
      <w:tr>
        <w:tc>
          <w:tcPr>
            <w:tcW w:w="1800" w:type="dxa"/>
            <w:vAlign w:val="center"/>
            <w:tcMar>
              <w:top w:w="80" w:type="dxa"/>
              <w:bottom w:w="80" w:type="dxa"/>
              <w:start w:w="120" w:type="dxa"/>
              <w:end w:w="120" w:type="dxa"/>
            </w:tcMar>
          </w:tcPr>
          <w:p>
            <w:pPr>
              <w:spacing w:after="0"/>
            </w:pPr>
            <w:r>
              <w:rPr>
                <w:rFonts w:ascii="Calibri" w:hAnsi="Calibri" w:eastAsia="Malgun Gothic"/>
                <w:b/>
              </w:rPr>
              <w:t>문서 목적</w:t>
            </w:r>
          </w:p>
        </w:tc>
        <w:tc>
          <w:tcPr>
            <w:tcW w:w="7560" w:type="dxa"/>
            <w:vAlign w:val="center"/>
            <w:tcMar>
              <w:top w:w="80" w:type="dxa"/>
              <w:bottom w:w="80" w:type="dxa"/>
              <w:start w:w="120" w:type="dxa"/>
              <w:end w:w="120" w:type="dxa"/>
            </w:tcMar>
          </w:tcPr>
          <w:p>
            <w:pPr>
              <w:spacing w:after="0"/>
            </w:pPr>
            <w:r>
              <w:rPr>
                <w:rFonts w:ascii="Calibri" w:hAnsi="Calibri" w:eastAsia="Malgun Gothic"/>
              </w:rPr>
              <w:t>서버 구조, 클라이언트 연동, 3D/물리 기반 맵 기능을 짧게 소개하는 포트폴리오 초안</w:t>
            </w:r>
          </w:p>
        </w:tc>
      </w:tr>
      <w:tr>
        <w:tc>
          <w:tcPr>
            <w:tcW w:w="1800" w:type="dxa"/>
            <w:vAlign w:val="center"/>
            <w:tcMar>
              <w:top w:w="80" w:type="dxa"/>
              <w:bottom w:w="80" w:type="dxa"/>
              <w:start w:w="120" w:type="dxa"/>
              <w:end w:w="120" w:type="dxa"/>
            </w:tcMar>
          </w:tcPr>
          <w:p>
            <w:pPr>
              <w:spacing w:after="0"/>
            </w:pPr>
            <w:r>
              <w:rPr>
                <w:rFonts w:ascii="Calibri" w:hAnsi="Calibri" w:eastAsia="Malgun Gothic"/>
                <w:b/>
              </w:rPr>
              <w:t>작성일</w:t>
            </w:r>
          </w:p>
        </w:tc>
        <w:tc>
          <w:tcPr>
            <w:tcW w:w="7560" w:type="dxa"/>
            <w:vAlign w:val="center"/>
            <w:tcMar>
              <w:top w:w="80" w:type="dxa"/>
              <w:bottom w:w="80" w:type="dxa"/>
              <w:start w:w="120" w:type="dxa"/>
              <w:end w:w="120" w:type="dxa"/>
            </w:tcMar>
          </w:tcPr>
          <w:p>
            <w:pPr>
              <w:spacing w:after="0"/>
            </w:pPr>
            <w:r>
              <w:rPr>
                <w:rFonts w:ascii="Calibri" w:hAnsi="Calibri" w:eastAsia="Malgun Gothic"/>
              </w:rPr>
              <w:t>2026.06.18</w:t>
            </w:r>
          </w:p>
        </w:tc>
      </w:tr>
    </w:tbl>
    <w:p>
      <w:pPr>
        <w:spacing w:after="160"/>
      </w:pPr>
      <w:r>
        <w:rPr>
          <w:rFonts w:ascii="Calibri" w:hAnsi="Calibri" w:eastAsia="Malgun Gothic"/>
        </w:rPr>
        <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80" w:type="dxa"/>
              <w:bottom w:w="80" w:type="dxa"/>
              <w:start w:w="120" w:type="dxa"/>
              <w:end w:w="120" w:type="dxa"/>
            </w:tcMar>
          </w:tcPr>
          <w:p>
            <w:pPr>
              <w:spacing w:after="60"/>
            </w:pPr>
            <w:r>
              <w:rPr>
                <w:rFonts w:ascii="Calibri" w:hAnsi="Calibri" w:eastAsia="Malgun Gothic"/>
                <w:b/>
                <w:color w:val="1F4D78"/>
              </w:rPr>
              <w:t>핵심 요약</w:t>
            </w:r>
          </w:p>
          <w:p>
            <w:pPr>
              <w:spacing w:after="0"/>
            </w:pPr>
            <w:r>
              <w:rPr>
                <w:rFonts w:ascii="Calibri" w:hAnsi="Calibri" w:eastAsia="Malgun Gothic"/>
              </w:rPr>
              <w:t>Claim_Of_Core는 Unreal Engine 클라이언트와 C++ Windows API IOCP 서버를 직접 연동한 멀티플레이 액션 게임 프로젝트입니다. 클라이언트는 입력과 시각화를 담당하고, 서버는 접속, 방, 패킷, 이동, 전투, 맵 이벤트 판정을 서버 권위 방식으로 처리합니다.</w:t>
            </w:r>
          </w:p>
        </w:tc>
      </w:tr>
    </w:tbl>
    <w:p>
      <w:pPr>
        <w:pStyle w:val="Heading1"/>
        <w:keepNext/>
      </w:pPr>
      <w:r>
        <w:rPr>
          <w:rFonts w:ascii="Calibri" w:hAnsi="Calibri" w:eastAsia="Malgun Gothic"/>
        </w:rPr>
        <w:t>1. 프로젝트 개요</w:t>
      </w:r>
    </w:p>
    <w:p>
      <w:pPr/>
      <w:r>
        <w:rPr>
          <w:rFonts w:ascii="Calibri" w:hAnsi="Calibri" w:eastAsia="Malgun Gothic"/>
        </w:rPr>
        <w:t>Claim_Of_Core는 Unreal Engine 기반 클라이언트와 C++ Windows IOCP 서버를 분리하여 구성한 멀티플레이 프로젝트입니다. 프로젝트의 목적은 단순한 게임 구현을 넘어, 다수 클라이언트가 같은 공간 상태를 공유할 때 서버가 어떤 데이터를 판정하고 어떤 데이터를 클라이언트에 동기화해야 하는지 직접 구현해 보는 것이었습니다.</w:t>
      </w:r>
    </w:p>
    <w:p>
      <w:pPr>
        <w:numPr>
          <w:ilvl w:val="0"/>
          <w:numId w:val="1"/>
        </w:numPr>
        <w:spacing w:after="160" w:line="280" w:lineRule="auto"/>
      </w:pPr>
      <w:r>
        <w:rPr>
          <w:rFonts w:ascii="Calibri" w:hAnsi="Calibri" w:eastAsia="Malgun Gothic"/>
        </w:rPr>
        <w:t>클라이언트: Unreal Engine C++, `FClientNetworkWorker`, `ClientNetworking`, `UNetworkInstance` 중심의 TCP 통신 및 게임 반영</w:t>
      </w:r>
    </w:p>
    <w:p>
      <w:pPr>
        <w:numPr>
          <w:ilvl w:val="0"/>
          <w:numId w:val="1"/>
        </w:numPr>
        <w:spacing w:after="160" w:line="280" w:lineRule="auto"/>
      </w:pPr>
      <w:r>
        <w:rPr>
          <w:rFonts w:ascii="Calibri" w:hAnsi="Calibri" w:eastAsia="Malgun Gothic"/>
        </w:rPr>
        <w:t>서버: Windows API IOCP 기반 `IOCPServer`, `SessionManager`, `RoomManager`, `PacketProcessor`, `GameLogic` 구조</w:t>
      </w:r>
    </w:p>
    <w:p>
      <w:pPr>
        <w:numPr>
          <w:ilvl w:val="0"/>
          <w:numId w:val="1"/>
        </w:numPr>
        <w:spacing w:after="160" w:line="280" w:lineRule="auto"/>
      </w:pPr>
      <w:r>
        <w:rPr>
          <w:rFonts w:ascii="Calibri" w:hAnsi="Calibri" w:eastAsia="Malgun Gothic"/>
        </w:rPr>
        <w:t>통신: `PacketID`, `PacketHeader`, `GameData` 기반의 바이너리 패킷 프로토콜</w:t>
      </w:r>
    </w:p>
    <w:p>
      <w:pPr>
        <w:numPr>
          <w:ilvl w:val="0"/>
          <w:numId w:val="1"/>
        </w:numPr>
        <w:spacing w:after="160" w:line="280" w:lineRule="auto"/>
      </w:pPr>
      <w:r>
        <w:rPr>
          <w:rFonts w:ascii="Calibri" w:hAnsi="Calibri" w:eastAsia="Malgun Gothic"/>
        </w:rPr>
        <w:t>게임 로직: 이동, 점프, 공격, 피해, 상태이상, 맵 기믹을 서버에서 계산하고 클라이언트에 브로드캐스트</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80" w:type="dxa"/>
              <w:bottom w:w="80" w:type="dxa"/>
              <w:start w:w="120" w:type="dxa"/>
              <w:end w:w="120" w:type="dxa"/>
            </w:tcMar>
          </w:tcPr>
          <w:p>
            <w:pPr>
              <w:spacing w:after="40"/>
            </w:pPr>
            <w:r>
              <w:rPr>
                <w:rFonts w:ascii="Calibri" w:hAnsi="Calibri" w:eastAsia="Malgun Gothic"/>
                <w:b/>
                <w:color w:val="1F4D78"/>
              </w:rPr>
              <w:t>수정 메모</w:t>
            </w:r>
          </w:p>
          <w:p>
            <w:pPr>
              <w:spacing w:after="0"/>
            </w:pPr>
            <w:r>
              <w:rPr>
                <w:rFonts w:ascii="Calibri" w:hAnsi="Calibri" w:eastAsia="Malgun Gothic"/>
              </w:rPr>
              <w:t>[수정] 프로젝트 기간, 팀 규모, 본인 역할 비율, 개발 환경 버전(Unreal Engine 버전/Visual Studio/DB 사용 여부)을 실제 정보로 추가하세요.</w:t>
            </w:r>
          </w:p>
        </w:tc>
      </w:tr>
    </w:tbl>
    <w:p>
      <w:pPr>
        <w:pStyle w:val="Heading1"/>
        <w:keepNext/>
      </w:pPr>
      <w:r>
        <w:rPr>
          <w:rFonts w:ascii="Calibri" w:hAnsi="Calibri" w:eastAsia="Malgun Gothic"/>
        </w:rPr>
        <w:t>2. 전체 구조</w:t>
      </w:r>
    </w:p>
    <w:p>
      <w:pPr/>
      <w:r>
        <w:rPr>
          <w:rFonts w:ascii="Calibri" w:hAnsi="Calibri" w:eastAsia="Malgun Gothic"/>
        </w:rPr>
        <w:t>아래 구조는 포트폴리오에서 가장 먼저 보여주면 좋은 서버-클라이언트 흐름입니다. Word에서 그대로 수정하거나, 나중에 도형 다이어그램으로 바꿔도 됩니다.</w:t>
      </w:r>
    </w:p>
    <w:p>
      <w:pPr>
        <w:spacing w:after="160"/>
      </w:pPr>
      <w:r>
        <w:rPr>
          <w:rFonts w:ascii="Calibri" w:hAnsi="Calibri" w:eastAsia="Malgun Gothic"/>
          <w:color w:val="0B2545"/>
          <w:sz w:val="20"/>
          <w:szCs w:val="20"/>
        </w:rPr>
        <w:t>Unreal Client
  FClientNetworkWorker / ClientNetworking
        |
        | TCP Binary Packet
        v
C++ IOCP Server
  IOCPServer -&gt; PacketProcessor -&gt; GameLogic
        |
        v
SessionManager / RoomManager</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500"/>
        <w:gridCol w:w="3000"/>
        <w:gridCol w:w="4860"/>
      </w:tblGrid>
      <w:tr>
        <w:trPr>
          <w:tblHeader/>
        </w:trPr>
        <w:tc>
          <w:tcPr>
            <w:tcW w:w="1500" w:type="dxa"/>
            <w:vAlign w:val="center"/>
            <w:tcMar>
              <w:top w:w="80" w:type="dxa"/>
              <w:bottom w:w="80" w:type="dxa"/>
              <w:start w:w="120" w:type="dxa"/>
              <w:end w:w="120" w:type="dxa"/>
            </w:tcMar>
            <w:shd w:fill="F2F4F7"/>
          </w:tcPr>
          <w:p>
            <w:pPr>
              <w:spacing w:after="0"/>
            </w:pPr>
            <w:r>
              <w:rPr>
                <w:rFonts w:ascii="Calibri" w:hAnsi="Calibri" w:eastAsia="Malgun Gothic"/>
                <w:b/>
              </w:rPr>
              <w:t>영역</w:t>
            </w:r>
          </w:p>
        </w:tc>
        <w:tc>
          <w:tcPr>
            <w:tcW w:w="3000" w:type="dxa"/>
            <w:vAlign w:val="center"/>
            <w:tcMar>
              <w:top w:w="80" w:type="dxa"/>
              <w:bottom w:w="80" w:type="dxa"/>
              <w:start w:w="120" w:type="dxa"/>
              <w:end w:w="120" w:type="dxa"/>
            </w:tcMar>
            <w:shd w:fill="F2F4F7"/>
          </w:tcPr>
          <w:p>
            <w:pPr>
              <w:spacing w:after="0"/>
            </w:pPr>
            <w:r>
              <w:rPr>
                <w:rFonts w:ascii="Calibri" w:hAnsi="Calibri" w:eastAsia="Malgun Gothic"/>
                <w:b/>
              </w:rPr>
              <w:t>주요 클래스/함수</w:t>
            </w:r>
          </w:p>
        </w:tc>
        <w:tc>
          <w:tcPr>
            <w:tcW w:w="4860" w:type="dxa"/>
            <w:vAlign w:val="center"/>
            <w:tcMar>
              <w:top w:w="80" w:type="dxa"/>
              <w:bottom w:w="80" w:type="dxa"/>
              <w:start w:w="120" w:type="dxa"/>
              <w:end w:w="120" w:type="dxa"/>
            </w:tcMar>
            <w:shd w:fill="F2F4F7"/>
          </w:tcPr>
          <w:p>
            <w:pPr>
              <w:spacing w:after="0"/>
            </w:pPr>
            <w:r>
              <w:rPr>
                <w:rFonts w:ascii="Calibri" w:hAnsi="Calibri" w:eastAsia="Malgun Gothic"/>
                <w:b/>
              </w:rPr>
              <w:t>설명</w:t>
            </w:r>
          </w:p>
        </w:tc>
      </w:tr>
      <w:tr>
        <w:tc>
          <w:tcPr>
            <w:tcW w:w="1500" w:type="dxa"/>
            <w:vAlign w:val="center"/>
            <w:tcMar>
              <w:top w:w="80" w:type="dxa"/>
              <w:bottom w:w="80" w:type="dxa"/>
              <w:start w:w="120" w:type="dxa"/>
              <w:end w:w="120" w:type="dxa"/>
            </w:tcMar>
          </w:tcPr>
          <w:p>
            <w:pPr>
              <w:spacing w:after="0"/>
            </w:pPr>
            <w:r>
              <w:rPr>
                <w:rFonts w:ascii="Calibri" w:hAnsi="Calibri" w:eastAsia="Malgun Gothic"/>
              </w:rPr>
              <w:t>네트워크 수신</w:t>
            </w:r>
          </w:p>
        </w:tc>
        <w:tc>
          <w:tcPr>
            <w:tcW w:w="3000" w:type="dxa"/>
            <w:vAlign w:val="center"/>
            <w:tcMar>
              <w:top w:w="80" w:type="dxa"/>
              <w:bottom w:w="80" w:type="dxa"/>
              <w:start w:w="120" w:type="dxa"/>
              <w:end w:w="120" w:type="dxa"/>
            </w:tcMar>
          </w:tcPr>
          <w:p>
            <w:pPr>
              <w:spacing w:after="0"/>
            </w:pPr>
            <w:r>
              <w:rPr>
                <w:rFonts w:ascii="Calibri" w:hAnsi="Calibri" w:eastAsia="Malgun Gothic"/>
              </w:rPr>
              <w:t>`IOCPServer::OnRecv`, `PacketProcess`</w:t>
            </w:r>
          </w:p>
        </w:tc>
        <w:tc>
          <w:tcPr>
            <w:tcW w:w="4860" w:type="dxa"/>
            <w:vAlign w:val="center"/>
            <w:tcMar>
              <w:top w:w="80" w:type="dxa"/>
              <w:bottom w:w="80" w:type="dxa"/>
              <w:start w:w="120" w:type="dxa"/>
              <w:end w:w="120" w:type="dxa"/>
            </w:tcMar>
          </w:tcPr>
          <w:p>
            <w:pPr>
              <w:spacing w:after="0"/>
            </w:pPr>
            <w:r>
              <w:rPr>
                <w:rFonts w:ascii="Calibri" w:hAnsi="Calibri" w:eastAsia="Malgun Gothic"/>
              </w:rPr>
              <w:t>수신 버퍼에서 `PacketHeader`를 확인하고 완성된 패킷을 처리기로 전달</w:t>
            </w:r>
          </w:p>
        </w:tc>
      </w:tr>
      <w:tr>
        <w:tc>
          <w:tcPr>
            <w:tcW w:w="1500" w:type="dxa"/>
            <w:vAlign w:val="center"/>
            <w:tcMar>
              <w:top w:w="80" w:type="dxa"/>
              <w:bottom w:w="80" w:type="dxa"/>
              <w:start w:w="120" w:type="dxa"/>
              <w:end w:w="120" w:type="dxa"/>
            </w:tcMar>
          </w:tcPr>
          <w:p>
            <w:pPr>
              <w:spacing w:after="0"/>
            </w:pPr>
            <w:r>
              <w:rPr>
                <w:rFonts w:ascii="Calibri" w:hAnsi="Calibri" w:eastAsia="Malgun Gothic"/>
              </w:rPr>
              <w:t>네트워크 송신</w:t>
            </w:r>
          </w:p>
        </w:tc>
        <w:tc>
          <w:tcPr>
            <w:tcW w:w="3000" w:type="dxa"/>
            <w:vAlign w:val="center"/>
            <w:tcMar>
              <w:top w:w="80" w:type="dxa"/>
              <w:bottom w:w="80" w:type="dxa"/>
              <w:start w:w="120" w:type="dxa"/>
              <w:end w:w="120" w:type="dxa"/>
            </w:tcMar>
          </w:tcPr>
          <w:p>
            <w:pPr>
              <w:spacing w:after="0"/>
            </w:pPr>
            <w:r>
              <w:rPr>
                <w:rFonts w:ascii="Calibri" w:hAnsi="Calibri" w:eastAsia="Malgun Gothic"/>
              </w:rPr>
              <w:t>`IOCPServer::SendPacket`, `SendProtocol`</w:t>
            </w:r>
          </w:p>
        </w:tc>
        <w:tc>
          <w:tcPr>
            <w:tcW w:w="4860" w:type="dxa"/>
            <w:vAlign w:val="center"/>
            <w:tcMar>
              <w:top w:w="80" w:type="dxa"/>
              <w:bottom w:w="80" w:type="dxa"/>
              <w:start w:w="120" w:type="dxa"/>
              <w:end w:w="120" w:type="dxa"/>
            </w:tcMar>
          </w:tcPr>
          <w:p>
            <w:pPr>
              <w:spacing w:after="0"/>
            </w:pPr>
            <w:r>
              <w:rPr>
                <w:rFonts w:ascii="Calibri" w:hAnsi="Calibri" w:eastAsia="Malgun Gothic"/>
              </w:rPr>
              <w:t>패킷 헤더와 payload를 조립해 `WSASend`로 비동기 송신</w:t>
            </w:r>
          </w:p>
        </w:tc>
      </w:tr>
      <w:tr>
        <w:tc>
          <w:tcPr>
            <w:tcW w:w="1500" w:type="dxa"/>
            <w:vAlign w:val="center"/>
            <w:tcMar>
              <w:top w:w="80" w:type="dxa"/>
              <w:bottom w:w="80" w:type="dxa"/>
              <w:start w:w="120" w:type="dxa"/>
              <w:end w:w="120" w:type="dxa"/>
            </w:tcMar>
          </w:tcPr>
          <w:p>
            <w:pPr>
              <w:spacing w:after="0"/>
            </w:pPr>
            <w:r>
              <w:rPr>
                <w:rFonts w:ascii="Calibri" w:hAnsi="Calibri" w:eastAsia="Malgun Gothic"/>
              </w:rPr>
              <w:t>세션 관리</w:t>
            </w:r>
          </w:p>
        </w:tc>
        <w:tc>
          <w:tcPr>
            <w:tcW w:w="3000" w:type="dxa"/>
            <w:vAlign w:val="center"/>
            <w:tcMar>
              <w:top w:w="80" w:type="dxa"/>
              <w:bottom w:w="80" w:type="dxa"/>
              <w:start w:w="120" w:type="dxa"/>
              <w:end w:w="120" w:type="dxa"/>
            </w:tcMar>
          </w:tcPr>
          <w:p>
            <w:pPr>
              <w:spacing w:after="0"/>
            </w:pPr>
            <w:r>
              <w:rPr>
                <w:rFonts w:ascii="Calibri" w:hAnsi="Calibri" w:eastAsia="Malgun Gothic"/>
              </w:rPr>
              <w:t>`SessionManager::AcceptNewClient`, `DisconnectClient`</w:t>
            </w:r>
          </w:p>
        </w:tc>
        <w:tc>
          <w:tcPr>
            <w:tcW w:w="4860" w:type="dxa"/>
            <w:vAlign w:val="center"/>
            <w:tcMar>
              <w:top w:w="80" w:type="dxa"/>
              <w:bottom w:w="80" w:type="dxa"/>
              <w:start w:w="120" w:type="dxa"/>
              <w:end w:w="120" w:type="dxa"/>
            </w:tcMar>
          </w:tcPr>
          <w:p>
            <w:pPr>
              <w:spacing w:after="0"/>
            </w:pPr>
            <w:r>
              <w:rPr>
                <w:rFonts w:ascii="Calibri" w:hAnsi="Calibri" w:eastAsia="Malgun Gothic"/>
              </w:rPr>
              <w:t>클라이언트 접속 슬롯을 관리하고 연결 종료 시 재사용</w:t>
            </w:r>
          </w:p>
        </w:tc>
      </w:tr>
      <w:tr>
        <w:tc>
          <w:tcPr>
            <w:tcW w:w="1500" w:type="dxa"/>
            <w:vAlign w:val="center"/>
            <w:tcMar>
              <w:top w:w="80" w:type="dxa"/>
              <w:bottom w:w="80" w:type="dxa"/>
              <w:start w:w="120" w:type="dxa"/>
              <w:end w:w="120" w:type="dxa"/>
            </w:tcMar>
          </w:tcPr>
          <w:p>
            <w:pPr>
              <w:spacing w:after="0"/>
            </w:pPr>
            <w:r>
              <w:rPr>
                <w:rFonts w:ascii="Calibri" w:hAnsi="Calibri" w:eastAsia="Malgun Gothic"/>
              </w:rPr>
              <w:t>룸 관리</w:t>
            </w:r>
          </w:p>
        </w:tc>
        <w:tc>
          <w:tcPr>
            <w:tcW w:w="3000" w:type="dxa"/>
            <w:vAlign w:val="center"/>
            <w:tcMar>
              <w:top w:w="80" w:type="dxa"/>
              <w:bottom w:w="80" w:type="dxa"/>
              <w:start w:w="120" w:type="dxa"/>
              <w:end w:w="120" w:type="dxa"/>
            </w:tcMar>
          </w:tcPr>
          <w:p>
            <w:pPr>
              <w:spacing w:after="0"/>
            </w:pPr>
            <w:r>
              <w:rPr>
                <w:rFonts w:ascii="Calibri" w:hAnsi="Calibri" w:eastAsia="Malgun Gothic"/>
              </w:rPr>
              <w:t>`RoomManager::CreateRoom`, `JoinRoom`, `UpdateRooms`</w:t>
            </w:r>
          </w:p>
        </w:tc>
        <w:tc>
          <w:tcPr>
            <w:tcW w:w="4860" w:type="dxa"/>
            <w:vAlign w:val="center"/>
            <w:tcMar>
              <w:top w:w="80" w:type="dxa"/>
              <w:bottom w:w="80" w:type="dxa"/>
              <w:start w:w="120" w:type="dxa"/>
              <w:end w:w="120" w:type="dxa"/>
            </w:tcMar>
          </w:tcPr>
          <w:p>
            <w:pPr>
              <w:spacing w:after="0"/>
            </w:pPr>
            <w:r>
              <w:rPr>
                <w:rFonts w:ascii="Calibri" w:hAnsi="Calibri" w:eastAsia="Malgun Gothic"/>
              </w:rPr>
              <w:t>방 생성, 입장, 게임 시작, 룸 단위 갱신 처리</w:t>
            </w:r>
          </w:p>
        </w:tc>
      </w:tr>
      <w:tr>
        <w:tc>
          <w:tcPr>
            <w:tcW w:w="1500" w:type="dxa"/>
            <w:vAlign w:val="center"/>
            <w:tcMar>
              <w:top w:w="80" w:type="dxa"/>
              <w:bottom w:w="80" w:type="dxa"/>
              <w:start w:w="120" w:type="dxa"/>
              <w:end w:w="120" w:type="dxa"/>
            </w:tcMar>
          </w:tcPr>
          <w:p>
            <w:pPr>
              <w:spacing w:after="0"/>
            </w:pPr>
            <w:r>
              <w:rPr>
                <w:rFonts w:ascii="Calibri" w:hAnsi="Calibri" w:eastAsia="Malgun Gothic"/>
              </w:rPr>
              <w:t>게임 판정</w:t>
            </w:r>
          </w:p>
        </w:tc>
        <w:tc>
          <w:tcPr>
            <w:tcW w:w="3000" w:type="dxa"/>
            <w:vAlign w:val="center"/>
            <w:tcMar>
              <w:top w:w="80" w:type="dxa"/>
              <w:bottom w:w="80" w:type="dxa"/>
              <w:start w:w="120" w:type="dxa"/>
              <w:end w:w="120" w:type="dxa"/>
            </w:tcMar>
          </w:tcPr>
          <w:p>
            <w:pPr>
              <w:spacing w:after="0"/>
            </w:pPr>
            <w:r>
              <w:rPr>
                <w:rFonts w:ascii="Calibri" w:hAnsi="Calibri" w:eastAsia="Malgun Gothic"/>
              </w:rPr>
              <w:t>`GameLogic::Update`, `UpdatePlayerMovement`, `ApplyDamage`</w:t>
            </w:r>
          </w:p>
        </w:tc>
        <w:tc>
          <w:tcPr>
            <w:tcW w:w="4860" w:type="dxa"/>
            <w:vAlign w:val="center"/>
            <w:tcMar>
              <w:top w:w="80" w:type="dxa"/>
              <w:bottom w:w="80" w:type="dxa"/>
              <w:start w:w="120" w:type="dxa"/>
              <w:end w:w="120" w:type="dxa"/>
            </w:tcMar>
          </w:tcPr>
          <w:p>
            <w:pPr>
              <w:spacing w:after="0"/>
            </w:pPr>
            <w:r>
              <w:rPr>
                <w:rFonts w:ascii="Calibri" w:hAnsi="Calibri" w:eastAsia="Malgun Gothic"/>
              </w:rPr>
              <w:t>서버 권위 방식으로 이동, 전투, 상태를 계산</w:t>
            </w:r>
          </w:p>
        </w:tc>
      </w:tr>
    </w:tbl>
    <w:p>
      <w:r>
        <w:br w:type="page"/>
      </w:r>
    </w:p>
    <w:p>
      <w:pPr>
        <w:pStyle w:val="Heading1"/>
        <w:keepNext/>
      </w:pPr>
      <w:r>
        <w:rPr>
          <w:rFonts w:ascii="Calibri" w:hAnsi="Calibri" w:eastAsia="Malgun Gothic"/>
        </w:rPr>
        <w:t>3. 서버 구현 소개</w:t>
      </w:r>
    </w:p>
    <w:p>
      <w:pPr/>
      <w:r>
        <w:rPr>
          <w:rFonts w:ascii="Calibri" w:hAnsi="Calibri" w:eastAsia="Malgun Gothic"/>
        </w:rPr>
        <w:t>서버는 Windows API IOCP 기반 비동기 소켓 구조로 구현했습니다. `IOCPServer::Init`에서 `CreateIoCompletionPort`와 `WSASocket(..., WSA_FLAG_OVERLAPPED)`를 사용해 비동기 입출력 기반을 만들고, `IOCPServer::Start`에서 CPU 코어 수를 기준으로 worker thread를 실행합니다.</w:t>
      </w:r>
    </w:p>
    <w:p>
      <w:pPr>
        <w:pStyle w:val="Heading2"/>
        <w:keepNext/>
      </w:pPr>
      <w:r>
        <w:rPr>
          <w:rFonts w:ascii="Calibri" w:hAnsi="Calibri" w:eastAsia="Malgun Gothic"/>
        </w:rPr>
        <w:t>3.1 IOCP 네트워크 흐름</w:t>
      </w:r>
    </w:p>
    <w:p>
      <w:pPr>
        <w:numPr>
          <w:ilvl w:val="0"/>
          <w:numId w:val="2"/>
        </w:numPr>
        <w:spacing w:after="160" w:line="280" w:lineRule="auto"/>
      </w:pPr>
      <w:r>
        <w:rPr>
          <w:rFonts w:ascii="Calibri" w:hAnsi="Calibri" w:eastAsia="Malgun Gothic"/>
        </w:rPr>
        <w:t>`AcceptThread`가 신규 소켓을 수락하고 `SessionManager::AcceptNewClient`로 세션 슬롯을 할당합니다.</w:t>
      </w:r>
    </w:p>
    <w:p>
      <w:pPr>
        <w:numPr>
          <w:ilvl w:val="0"/>
          <w:numId w:val="2"/>
        </w:numPr>
        <w:spacing w:after="160" w:line="280" w:lineRule="auto"/>
      </w:pPr>
      <w:r>
        <w:rPr>
          <w:rFonts w:ascii="Calibri" w:hAnsi="Calibri" w:eastAsia="Malgun Gothic"/>
        </w:rPr>
        <w:t>`OnConnect`에서 소켓을 IOCP에 등록하고 첫 `WSARecv`를 게시합니다.</w:t>
      </w:r>
    </w:p>
    <w:p>
      <w:pPr>
        <w:numPr>
          <w:ilvl w:val="0"/>
          <w:numId w:val="2"/>
        </w:numPr>
        <w:spacing w:after="160" w:line="280" w:lineRule="auto"/>
      </w:pPr>
      <w:r>
        <w:rPr>
          <w:rFonts w:ascii="Calibri" w:hAnsi="Calibri" w:eastAsia="Malgun Gothic"/>
        </w:rPr>
        <w:t>`WorkerThread`가 `GetQueuedCompletionStatus` 결과를 받아 RECV/SEND 완료를 분기합니다.</w:t>
      </w:r>
    </w:p>
    <w:p>
      <w:pPr>
        <w:numPr>
          <w:ilvl w:val="0"/>
          <w:numId w:val="2"/>
        </w:numPr>
        <w:spacing w:after="160" w:line="280" w:lineRule="auto"/>
      </w:pPr>
      <w:r>
        <w:rPr>
          <w:rFonts w:ascii="Calibri" w:hAnsi="Calibri" w:eastAsia="Malgun Gothic"/>
        </w:rPr>
        <w:t>`OnRecv`는 ring buffer에서 패킷 단위로 데이터를 조립하고 `PacketProcessor::Process`로 전달합니다.</w:t>
      </w:r>
    </w:p>
    <w:p>
      <w:pPr>
        <w:numPr>
          <w:ilvl w:val="0"/>
          <w:numId w:val="2"/>
        </w:numPr>
        <w:spacing w:after="160" w:line="280" w:lineRule="auto"/>
      </w:pPr>
      <w:r>
        <w:rPr>
          <w:rFonts w:ascii="Calibri" w:hAnsi="Calibri" w:eastAsia="Malgun Gothic"/>
        </w:rPr>
        <w:t>`SendPacket`은 `PacketHeader`와 payload를 조합하고 send queue를 통해 순차 송신합니다.</w:t>
      </w:r>
    </w:p>
    <w:p>
      <w:pPr>
        <w:pStyle w:val="Heading2"/>
        <w:keepNext/>
      </w:pPr>
      <w:r>
        <w:rPr>
          <w:rFonts w:ascii="Calibri" w:hAnsi="Calibri" w:eastAsia="Malgun Gothic"/>
        </w:rPr>
        <w:t>3.2 서버 권위 게임 로직</w:t>
      </w:r>
    </w:p>
    <w:p>
      <w:pPr/>
      <w:r>
        <w:rPr>
          <w:rFonts w:ascii="Calibri" w:hAnsi="Calibri" w:eastAsia="Malgun Gothic"/>
        </w:rPr>
        <w:t>게임 상태는 클라이언트가 직접 결정하지 않고 서버의 `GameLogic`에서 판정합니다. 클라이언트는 입력과 요청을 보내고, 서버는 이동 가능 여부, 피해량, 사망, 리스폰, 맵 이벤트를 계산한 뒤 룸 구성원에게 결과 패킷을 브로드캐스트합니다.</w:t>
      </w:r>
    </w:p>
    <w:p>
      <w:pPr>
        <w:numPr>
          <w:ilvl w:val="0"/>
          <w:numId w:val="1"/>
        </w:numPr>
        <w:spacing w:after="160" w:line="280" w:lineRule="auto"/>
      </w:pPr>
      <w:r>
        <w:rPr>
          <w:rFonts w:ascii="Calibri" w:hAnsi="Calibri" w:eastAsia="Malgun Gothic"/>
        </w:rPr>
        <w:t>이동: `GameLogic::UpdatePlayerMovement`, `UpdatePlayerVertical`, `ResolveMovementWithCollision`</w:t>
      </w:r>
    </w:p>
    <w:p>
      <w:pPr>
        <w:numPr>
          <w:ilvl w:val="0"/>
          <w:numId w:val="1"/>
        </w:numPr>
        <w:spacing w:after="160" w:line="280" w:lineRule="auto"/>
      </w:pPr>
      <w:r>
        <w:rPr>
          <w:rFonts w:ascii="Calibri" w:hAnsi="Calibri" w:eastAsia="Malgun Gothic"/>
        </w:rPr>
        <w:t>전투: `HandleAttackInput`, `HandleAttackHitReport`, `ApplyDamageToTarget`, `BroadcastDamageApply`</w:t>
      </w:r>
    </w:p>
    <w:p>
      <w:pPr>
        <w:numPr>
          <w:ilvl w:val="0"/>
          <w:numId w:val="1"/>
        </w:numPr>
        <w:spacing w:after="160" w:line="280" w:lineRule="auto"/>
      </w:pPr>
      <w:r>
        <w:rPr>
          <w:rFonts w:ascii="Calibri" w:hAnsi="Calibri" w:eastAsia="Malgun Gothic"/>
        </w:rPr>
        <w:t>상태: `ApplyFreezeToPlayer`, `EndFreezeOnPlayer`, `BroadcastFreezeState`, `HandleRespawn`</w:t>
      </w:r>
    </w:p>
    <w:p>
      <w:pPr>
        <w:numPr>
          <w:ilvl w:val="0"/>
          <w:numId w:val="1"/>
        </w:numPr>
        <w:spacing w:after="160" w:line="280" w:lineRule="auto"/>
      </w:pPr>
      <w:r>
        <w:rPr>
          <w:rFonts w:ascii="Calibri" w:hAnsi="Calibri" w:eastAsia="Malgun Gothic"/>
        </w:rPr>
        <w:t>맵별 갱신: `UpdateBuildingMap`, `UpdateIceCaveMap`, `UpdateSpaceStation`, `UpdateJungleMap`, `UpdateSkyIslandMap`</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80" w:type="dxa"/>
              <w:bottom w:w="80" w:type="dxa"/>
              <w:start w:w="120" w:type="dxa"/>
              <w:end w:w="120" w:type="dxa"/>
            </w:tcMar>
          </w:tcPr>
          <w:p>
            <w:pPr>
              <w:spacing w:after="40"/>
            </w:pPr>
            <w:r>
              <w:rPr>
                <w:rFonts w:ascii="Calibri" w:hAnsi="Calibri" w:eastAsia="Malgun Gothic"/>
                <w:b/>
                <w:color w:val="1F4D78"/>
              </w:rPr>
              <w:t>수정 메모</w:t>
            </w:r>
          </w:p>
          <w:p>
            <w:pPr>
              <w:spacing w:after="0"/>
            </w:pPr>
            <w:r>
              <w:rPr>
                <w:rFonts w:ascii="Calibri" w:hAnsi="Calibri" w:eastAsia="Malgun Gothic"/>
              </w:rPr>
              <w:t>[보강 가능] 실제 테스트한 동시 접속 수, 초당 스냅샷 주기, 패킷 크기, 디버깅한 race condition 사례가 있으면 이 섹션에 추가하면 좋습니다. 테스트하지 않은 수치는 넣지 않는 것이 안전합니다.</w:t>
            </w:r>
          </w:p>
        </w:tc>
      </w:tr>
    </w:tbl>
    <w:p>
      <w:pPr>
        <w:pStyle w:val="Heading1"/>
        <w:keepNext/>
      </w:pPr>
      <w:r>
        <w:rPr>
          <w:rFonts w:ascii="Calibri" w:hAnsi="Calibri" w:eastAsia="Malgun Gothic"/>
        </w:rPr>
        <w:t>4. 클라이언트 구현 소개</w:t>
      </w:r>
    </w:p>
    <w:p>
      <w:pPr/>
      <w:r>
        <w:rPr>
          <w:rFonts w:ascii="Calibri" w:hAnsi="Calibri" w:eastAsia="Malgun Gothic"/>
        </w:rPr>
        <w:t>클라이언트는 Unreal Engine C++ 기반으로 구현했으며, 네트워크 스레드와 게임 스레드의 역할을 분리했습니다. `FClientNetworkWorker`는 서버 연결, 수신 버퍼 처리, 재연결 상태를 담당하고, `UNetworkInstance`는 수신된 이벤트를 UI, 캐릭터, 아이템, 맵 오브젝트에 반영합니다.</w:t>
      </w:r>
    </w:p>
    <w:p>
      <w:pPr>
        <w:pStyle w:val="Heading2"/>
        <w:keepNext/>
      </w:pPr>
      <w:r>
        <w:rPr>
          <w:rFonts w:ascii="Calibri" w:hAnsi="Calibri" w:eastAsia="Malgun Gothic"/>
        </w:rPr>
        <w:t>4.1 클라이언트 네트워크 처리</w:t>
      </w:r>
    </w:p>
    <w:p>
      <w:pPr>
        <w:numPr>
          <w:ilvl w:val="0"/>
          <w:numId w:val="1"/>
        </w:numPr>
        <w:spacing w:after="160" w:line="280" w:lineRule="auto"/>
      </w:pPr>
      <w:r>
        <w:rPr>
          <w:rFonts w:ascii="Calibri" w:hAnsi="Calibri" w:eastAsia="Malgun Gothic"/>
        </w:rPr>
        <w:t>`FClientNetworkWorker::Run`에서 네트워크 worker thread가 동작합니다.</w:t>
      </w:r>
    </w:p>
    <w:p>
      <w:pPr>
        <w:numPr>
          <w:ilvl w:val="0"/>
          <w:numId w:val="1"/>
        </w:numPr>
        <w:spacing w:after="160" w:line="280" w:lineRule="auto"/>
      </w:pPr>
      <w:r>
        <w:rPr>
          <w:rFonts w:ascii="Calibri" w:hAnsi="Calibri" w:eastAsia="Malgun Gothic"/>
        </w:rPr>
        <w:t>`FClientNetworkWorker::RecvAndParsePackets`가 서버 패킷을 파싱합니다.</w:t>
      </w:r>
    </w:p>
    <w:p>
      <w:pPr>
        <w:numPr>
          <w:ilvl w:val="0"/>
          <w:numId w:val="1"/>
        </w:numPr>
        <w:spacing w:after="160" w:line="280" w:lineRule="auto"/>
      </w:pPr>
      <w:r>
        <w:rPr>
          <w:rFonts w:ascii="Calibri" w:hAnsi="Calibri" w:eastAsia="Malgun Gothic"/>
        </w:rPr>
        <w:t>`FClientNetworkWorker::HandlePacket`이 패킷 종류별 이벤트를 생성합니다.</w:t>
      </w:r>
    </w:p>
    <w:p>
      <w:pPr>
        <w:numPr>
          <w:ilvl w:val="0"/>
          <w:numId w:val="1"/>
        </w:numPr>
        <w:spacing w:after="160" w:line="280" w:lineRule="auto"/>
      </w:pPr>
      <w:r>
        <w:rPr>
          <w:rFonts w:ascii="Calibri" w:hAnsi="Calibri" w:eastAsia="Malgun Gothic"/>
        </w:rPr>
        <w:t>`UNetworkInstance::Tick`은 worker thread에서 넘어온 이벤트를 게임 로직에 반영합니다.</w:t>
      </w:r>
    </w:p>
    <w:p>
      <w:pPr>
        <w:pStyle w:val="Heading2"/>
        <w:keepNext/>
      </w:pPr>
      <w:r>
        <w:rPr>
          <w:rFonts w:ascii="Calibri" w:hAnsi="Calibri" w:eastAsia="Malgun Gothic"/>
        </w:rPr>
        <w:t>4.2 게임 반영 로직</w:t>
      </w:r>
    </w:p>
    <w:p>
      <w:pPr>
        <w:numPr>
          <w:ilvl w:val="0"/>
          <w:numId w:val="1"/>
        </w:numPr>
        <w:spacing w:after="160" w:line="280" w:lineRule="auto"/>
      </w:pPr>
      <w:r>
        <w:rPr>
          <w:rFonts w:ascii="Calibri" w:hAnsi="Calibri" w:eastAsia="Malgun Gothic"/>
        </w:rPr>
        <w:t>스냅샷 동기화: `UNetworkInstance::HandleSnapshotReceived`, `EnsureRemoteCharacter`</w:t>
      </w:r>
    </w:p>
    <w:p>
      <w:pPr>
        <w:numPr>
          <w:ilvl w:val="0"/>
          <w:numId w:val="1"/>
        </w:numPr>
        <w:spacing w:after="160" w:line="280" w:lineRule="auto"/>
      </w:pPr>
      <w:r>
        <w:rPr>
          <w:rFonts w:ascii="Calibri" w:hAnsi="Calibri" w:eastAsia="Malgun Gothic"/>
        </w:rPr>
        <w:t>전투 결과 반영: `HandleAttackActionReceived`, `HandleDamageApplied`, `HandleStateChanged`, `HandleRespawned`</w:t>
      </w:r>
    </w:p>
    <w:p>
      <w:pPr>
        <w:numPr>
          <w:ilvl w:val="0"/>
          <w:numId w:val="1"/>
        </w:numPr>
        <w:spacing w:after="160" w:line="280" w:lineRule="auto"/>
      </w:pPr>
      <w:r>
        <w:rPr>
          <w:rFonts w:ascii="Calibri" w:hAnsi="Calibri" w:eastAsia="Malgun Gothic"/>
        </w:rPr>
        <w:t>맵 이벤트 반영: `HandleMapEventTriggered`, `HandleLargeDebrisChunkBroken`, `HandleStatusEffect`</w:t>
      </w:r>
    </w:p>
    <w:p>
      <w:pPr>
        <w:numPr>
          <w:ilvl w:val="0"/>
          <w:numId w:val="1"/>
        </w:numPr>
        <w:spacing w:after="160" w:line="280" w:lineRule="auto"/>
      </w:pPr>
      <w:r>
        <w:rPr>
          <w:rFonts w:ascii="Calibri" w:hAnsi="Calibri" w:eastAsia="Malgun Gothic"/>
        </w:rPr>
        <w:t>플레이어 요청 송신: `RequestAttackInput`, `RequestJumpInput`, `RequestItemPickup`, `RequestIceFloorStanding`, `RequestGrenadeBlackHoleSpawn`</w:t>
      </w:r>
    </w:p>
    <w:p>
      <w:r>
        <w:br w:type="page"/>
      </w:r>
    </w:p>
    <w:p>
      <w:pPr>
        <w:pStyle w:val="Heading1"/>
        <w:keepNext/>
      </w:pPr>
      <w:r>
        <w:rPr>
          <w:rFonts w:ascii="Calibri" w:hAnsi="Calibri" w:eastAsia="Malgun Gothic"/>
        </w:rPr>
        <w:t>5. 대표 기능</w:t>
      </w:r>
    </w:p>
    <w:p>
      <w:pPr/>
      <w:r>
        <w:rPr>
          <w:rFonts w:ascii="Calibri" w:hAnsi="Calibri" w:eastAsia="Malgun Gothic"/>
        </w:rPr>
        <w:t>지원 포트폴리오에는 모든 기능을 나열하기보다, 서버-클라이언트 동기화와 3D/물리 기반 표현이 드러나는 기능 3개 정도를 선택하는 것이 좋습니다.</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1500"/>
        <w:gridCol w:w="2550"/>
        <w:gridCol w:w="2550"/>
        <w:gridCol w:w="2760"/>
      </w:tblGrid>
      <w:tr>
        <w:trPr>
          <w:tblHeader/>
        </w:trPr>
        <w:tc>
          <w:tcPr>
            <w:tcW w:w="1500" w:type="dxa"/>
            <w:vAlign w:val="center"/>
            <w:tcMar>
              <w:top w:w="80" w:type="dxa"/>
              <w:bottom w:w="80" w:type="dxa"/>
              <w:start w:w="120" w:type="dxa"/>
              <w:end w:w="120" w:type="dxa"/>
            </w:tcMar>
            <w:shd w:fill="F2F4F7"/>
          </w:tcPr>
          <w:p>
            <w:pPr>
              <w:spacing w:after="0"/>
            </w:pPr>
            <w:r>
              <w:rPr>
                <w:rFonts w:ascii="Calibri" w:hAnsi="Calibri" w:eastAsia="Malgun Gothic"/>
                <w:b/>
              </w:rPr>
              <w:t>기능</w:t>
            </w:r>
          </w:p>
        </w:tc>
        <w:tc>
          <w:tcPr>
            <w:tcW w:w="2550" w:type="dxa"/>
            <w:vAlign w:val="center"/>
            <w:tcMar>
              <w:top w:w="80" w:type="dxa"/>
              <w:bottom w:w="80" w:type="dxa"/>
              <w:start w:w="120" w:type="dxa"/>
              <w:end w:w="120" w:type="dxa"/>
            </w:tcMar>
            <w:shd w:fill="F2F4F7"/>
          </w:tcPr>
          <w:p>
            <w:pPr>
              <w:spacing w:after="0"/>
            </w:pPr>
            <w:r>
              <w:rPr>
                <w:rFonts w:ascii="Calibri" w:hAnsi="Calibri" w:eastAsia="Malgun Gothic"/>
                <w:b/>
              </w:rPr>
              <w:t>서버 구현</w:t>
            </w:r>
          </w:p>
        </w:tc>
        <w:tc>
          <w:tcPr>
            <w:tcW w:w="2550" w:type="dxa"/>
            <w:vAlign w:val="center"/>
            <w:tcMar>
              <w:top w:w="80" w:type="dxa"/>
              <w:bottom w:w="80" w:type="dxa"/>
              <w:start w:w="120" w:type="dxa"/>
              <w:end w:w="120" w:type="dxa"/>
            </w:tcMar>
            <w:shd w:fill="F2F4F7"/>
          </w:tcPr>
          <w:p>
            <w:pPr>
              <w:spacing w:after="0"/>
            </w:pPr>
            <w:r>
              <w:rPr>
                <w:rFonts w:ascii="Calibri" w:hAnsi="Calibri" w:eastAsia="Malgun Gothic"/>
                <w:b/>
              </w:rPr>
              <w:t>클라이언트 구현</w:t>
            </w:r>
          </w:p>
        </w:tc>
        <w:tc>
          <w:tcPr>
            <w:tcW w:w="2760" w:type="dxa"/>
            <w:vAlign w:val="center"/>
            <w:tcMar>
              <w:top w:w="80" w:type="dxa"/>
              <w:bottom w:w="80" w:type="dxa"/>
              <w:start w:w="120" w:type="dxa"/>
              <w:end w:w="120" w:type="dxa"/>
            </w:tcMar>
            <w:shd w:fill="F2F4F7"/>
          </w:tcPr>
          <w:p>
            <w:pPr>
              <w:spacing w:after="0"/>
            </w:pPr>
            <w:r>
              <w:rPr>
                <w:rFonts w:ascii="Calibri" w:hAnsi="Calibri" w:eastAsia="Malgun Gothic"/>
                <w:b/>
              </w:rPr>
              <w:t>포트폴리오 설명 포인트</w:t>
            </w:r>
          </w:p>
        </w:tc>
      </w:tr>
      <w:tr>
        <w:tc>
          <w:tcPr>
            <w:tcW w:w="1500" w:type="dxa"/>
            <w:vAlign w:val="center"/>
            <w:tcMar>
              <w:top w:w="80" w:type="dxa"/>
              <w:bottom w:w="80" w:type="dxa"/>
              <w:start w:w="120" w:type="dxa"/>
              <w:end w:w="120" w:type="dxa"/>
            </w:tcMar>
          </w:tcPr>
          <w:p>
            <w:pPr>
              <w:spacing w:after="0"/>
            </w:pPr>
            <w:r>
              <w:rPr>
                <w:rFonts w:ascii="Calibri" w:hAnsi="Calibri" w:eastAsia="Malgun Gothic"/>
              </w:rPr>
              <w:t>Ice Cave 빙결 구역</w:t>
            </w:r>
          </w:p>
        </w:tc>
        <w:tc>
          <w:tcPr>
            <w:tcW w:w="2550" w:type="dxa"/>
            <w:vAlign w:val="center"/>
            <w:tcMar>
              <w:top w:w="80" w:type="dxa"/>
              <w:bottom w:w="80" w:type="dxa"/>
              <w:start w:w="120" w:type="dxa"/>
              <w:end w:w="120" w:type="dxa"/>
            </w:tcMar>
          </w:tcPr>
          <w:p>
            <w:pPr>
              <w:spacing w:after="0"/>
            </w:pPr>
            <w:r>
              <w:rPr>
                <w:rFonts w:ascii="Calibri" w:hAnsi="Calibri" w:eastAsia="Malgun Gothic"/>
              </w:rPr>
              <w:t>`IceChillZoneData`, `UpdateIceChillSpawner`, `SpawnIceChillZone`, `ApplyFreezeToPlayer`</w:t>
            </w:r>
          </w:p>
        </w:tc>
        <w:tc>
          <w:tcPr>
            <w:tcW w:w="2550" w:type="dxa"/>
            <w:vAlign w:val="center"/>
            <w:tcMar>
              <w:top w:w="80" w:type="dxa"/>
              <w:bottom w:w="80" w:type="dxa"/>
              <w:start w:w="120" w:type="dxa"/>
              <w:end w:w="120" w:type="dxa"/>
            </w:tcMar>
          </w:tcPr>
          <w:p>
            <w:pPr>
              <w:spacing w:after="0"/>
            </w:pPr>
            <w:r>
              <w:rPr>
                <w:rFonts w:ascii="Calibri" w:hAnsi="Calibri" w:eastAsia="Malgun Gothic"/>
              </w:rPr>
              <w:t>`AIceChillZone`, `UNetworkInstance::HandleMapEventTriggered`</w:t>
            </w:r>
          </w:p>
        </w:tc>
        <w:tc>
          <w:tcPr>
            <w:tcW w:w="2760" w:type="dxa"/>
            <w:vAlign w:val="center"/>
            <w:tcMar>
              <w:top w:w="80" w:type="dxa"/>
              <w:bottom w:w="80" w:type="dxa"/>
              <w:start w:w="120" w:type="dxa"/>
              <w:end w:w="120" w:type="dxa"/>
            </w:tcMar>
          </w:tcPr>
          <w:p>
            <w:pPr>
              <w:spacing w:after="0"/>
            </w:pPr>
            <w:r>
              <w:rPr>
                <w:rFonts w:ascii="Calibri" w:hAnsi="Calibri" w:eastAsia="Malgun Gothic"/>
              </w:rPr>
              <w:t>서버가 빙결 구역 생성과 상태이상을 판정하고 클라이언트는 영역/이펙트를 시각화</w:t>
            </w:r>
          </w:p>
        </w:tc>
      </w:tr>
      <w:tr>
        <w:tc>
          <w:tcPr>
            <w:tcW w:w="1500" w:type="dxa"/>
            <w:vAlign w:val="center"/>
            <w:tcMar>
              <w:top w:w="80" w:type="dxa"/>
              <w:bottom w:w="80" w:type="dxa"/>
              <w:start w:w="120" w:type="dxa"/>
              <w:end w:w="120" w:type="dxa"/>
            </w:tcMar>
          </w:tcPr>
          <w:p>
            <w:pPr>
              <w:spacing w:after="0"/>
            </w:pPr>
            <w:r>
              <w:rPr>
                <w:rFonts w:ascii="Calibri" w:hAnsi="Calibri" w:eastAsia="Malgun Gothic"/>
              </w:rPr>
              <w:t>Space Station 블랙홀</w:t>
            </w:r>
          </w:p>
        </w:tc>
        <w:tc>
          <w:tcPr>
            <w:tcW w:w="2550" w:type="dxa"/>
            <w:vAlign w:val="center"/>
            <w:tcMar>
              <w:top w:w="80" w:type="dxa"/>
              <w:bottom w:w="80" w:type="dxa"/>
              <w:start w:w="120" w:type="dxa"/>
              <w:end w:w="120" w:type="dxa"/>
            </w:tcMar>
          </w:tcPr>
          <w:p>
            <w:pPr>
              <w:spacing w:after="0"/>
            </w:pPr>
            <w:r>
              <w:rPr>
                <w:rFonts w:ascii="Calibri" w:hAnsi="Calibri" w:eastAsia="Malgun Gothic"/>
              </w:rPr>
              <w:t>`SpaceBlackHoleData`, `AddSpaceBlackHole`, `ApplyBlackHolePull`</w:t>
            </w:r>
          </w:p>
        </w:tc>
        <w:tc>
          <w:tcPr>
            <w:tcW w:w="2550" w:type="dxa"/>
            <w:vAlign w:val="center"/>
            <w:tcMar>
              <w:top w:w="80" w:type="dxa"/>
              <w:bottom w:w="80" w:type="dxa"/>
              <w:start w:w="120" w:type="dxa"/>
              <w:end w:w="120" w:type="dxa"/>
            </w:tcMar>
          </w:tcPr>
          <w:p>
            <w:pPr>
              <w:spacing w:after="0"/>
            </w:pPr>
            <w:r>
              <w:rPr>
                <w:rFonts w:ascii="Calibri" w:hAnsi="Calibri" w:eastAsia="Malgun Gothic"/>
              </w:rPr>
              <w:t>`ABlackHoleActor`, `RequestGrenadeBlackHoleSpawn`</w:t>
            </w:r>
          </w:p>
        </w:tc>
        <w:tc>
          <w:tcPr>
            <w:tcW w:w="2760" w:type="dxa"/>
            <w:vAlign w:val="center"/>
            <w:tcMar>
              <w:top w:w="80" w:type="dxa"/>
              <w:bottom w:w="80" w:type="dxa"/>
              <w:start w:w="120" w:type="dxa"/>
              <w:end w:w="120" w:type="dxa"/>
            </w:tcMar>
          </w:tcPr>
          <w:p>
            <w:pPr>
              <w:spacing w:after="0"/>
            </w:pPr>
            <w:r>
              <w:rPr>
                <w:rFonts w:ascii="Calibri" w:hAnsi="Calibri" w:eastAsia="Malgun Gothic"/>
              </w:rPr>
              <w:t>거리 기반 흡입 힘을 서버에서 계산하고 클라이언트는 블랙홀 액터와 Niagara 효과를 표시</w:t>
            </w:r>
          </w:p>
        </w:tc>
      </w:tr>
      <w:tr>
        <w:tc>
          <w:tcPr>
            <w:tcW w:w="1500" w:type="dxa"/>
            <w:vAlign w:val="center"/>
            <w:tcMar>
              <w:top w:w="80" w:type="dxa"/>
              <w:bottom w:w="80" w:type="dxa"/>
              <w:start w:w="120" w:type="dxa"/>
              <w:end w:w="120" w:type="dxa"/>
            </w:tcMar>
          </w:tcPr>
          <w:p>
            <w:pPr>
              <w:spacing w:after="0"/>
            </w:pPr>
            <w:r>
              <w:rPr>
                <w:rFonts w:ascii="Calibri" w:hAnsi="Calibri" w:eastAsia="Malgun Gothic"/>
              </w:rPr>
              <w:t>Building 낙하물/파편</w:t>
            </w:r>
          </w:p>
        </w:tc>
        <w:tc>
          <w:tcPr>
            <w:tcW w:w="2550" w:type="dxa"/>
            <w:vAlign w:val="center"/>
            <w:tcMar>
              <w:top w:w="80" w:type="dxa"/>
              <w:bottom w:w="80" w:type="dxa"/>
              <w:start w:w="120" w:type="dxa"/>
              <w:end w:w="120" w:type="dxa"/>
            </w:tcMar>
          </w:tcPr>
          <w:p>
            <w:pPr>
              <w:spacing w:after="0"/>
            </w:pPr>
            <w:r>
              <w:rPr>
                <w:rFonts w:ascii="Calibri" w:hAnsi="Calibri" w:eastAsia="Malgun Gothic"/>
              </w:rPr>
              <w:t>`LargeDebrisGraphState`, `LandAndFracture`, `BreakLargeDebrisChunk`, `DropUnsupportedChunks`</w:t>
            </w:r>
          </w:p>
        </w:tc>
        <w:tc>
          <w:tcPr>
            <w:tcW w:w="2550" w:type="dxa"/>
            <w:vAlign w:val="center"/>
            <w:tcMar>
              <w:top w:w="80" w:type="dxa"/>
              <w:bottom w:w="80" w:type="dxa"/>
              <w:start w:w="120" w:type="dxa"/>
              <w:end w:w="120" w:type="dxa"/>
            </w:tcMar>
          </w:tcPr>
          <w:p>
            <w:pPr>
              <w:spacing w:after="0"/>
            </w:pPr>
            <w:r>
              <w:rPr>
                <w:rFonts w:ascii="Calibri" w:hAnsi="Calibri" w:eastAsia="Malgun Gothic"/>
              </w:rPr>
              <w:t>`ALargeDebrisActor`, `ALargeDebrisController`, `ApplyServerChunkBreak`</w:t>
            </w:r>
          </w:p>
        </w:tc>
        <w:tc>
          <w:tcPr>
            <w:tcW w:w="2760" w:type="dxa"/>
            <w:vAlign w:val="center"/>
            <w:tcMar>
              <w:top w:w="80" w:type="dxa"/>
              <w:bottom w:w="80" w:type="dxa"/>
              <w:start w:w="120" w:type="dxa"/>
              <w:end w:w="120" w:type="dxa"/>
            </w:tcMar>
          </w:tcPr>
          <w:p>
            <w:pPr>
              <w:spacing w:after="0"/>
            </w:pPr>
            <w:r>
              <w:rPr>
                <w:rFonts w:ascii="Calibri" w:hAnsi="Calibri" w:eastAsia="Malgun Gothic"/>
              </w:rPr>
              <w:t>파편 그래프와 붕괴 상태를 서버 이벤트로 관리하고, 클라이언트에서 낙하/충돌/파편 효과를 표현</w:t>
            </w:r>
          </w:p>
        </w:tc>
      </w:tr>
    </w:tbl>
    <w:p>
      <w:pPr>
        <w:pStyle w:val="Heading2"/>
        <w:keepNext/>
      </w:pPr>
      <w:r>
        <w:rPr>
          <w:rFonts w:ascii="Calibri" w:hAnsi="Calibri" w:eastAsia="Malgun Gothic"/>
        </w:rPr>
        <w:t>5.1 스크린샷/영상 배치</w:t>
      </w:r>
    </w:p>
    <w:p>
      <w:pPr>
        <w:numPr>
          <w:ilvl w:val="0"/>
          <w:numId w:val="1"/>
        </w:numPr>
        <w:spacing w:after="160" w:line="280" w:lineRule="auto"/>
      </w:pPr>
      <w:r>
        <w:rPr>
          <w:rFonts w:ascii="Calibri" w:hAnsi="Calibri" w:eastAsia="Malgun Gothic"/>
        </w:rPr>
        <w:t>[스크린샷 1] 서버 콘솔 또는 로그: 접속, 방 생성, 패킷 처리 흐름</w:t>
      </w:r>
    </w:p>
    <w:p>
      <w:pPr>
        <w:numPr>
          <w:ilvl w:val="0"/>
          <w:numId w:val="1"/>
        </w:numPr>
        <w:spacing w:after="160" w:line="280" w:lineRule="auto"/>
      </w:pPr>
      <w:r>
        <w:rPr>
          <w:rFonts w:ascii="Calibri" w:hAnsi="Calibri" w:eastAsia="Malgun Gothic"/>
        </w:rPr>
        <w:t>[스크린샷 2] Unreal 클라이언트: 룸/캐릭터 선택 화면</w:t>
      </w:r>
    </w:p>
    <w:p>
      <w:pPr>
        <w:numPr>
          <w:ilvl w:val="0"/>
          <w:numId w:val="1"/>
        </w:numPr>
        <w:spacing w:after="160" w:line="280" w:lineRule="auto"/>
      </w:pPr>
      <w:r>
        <w:rPr>
          <w:rFonts w:ascii="Calibri" w:hAnsi="Calibri" w:eastAsia="Malgun Gothic"/>
        </w:rPr>
        <w:t>[스크린샷 3] Ice Cave 또는 Space Station 맵 이벤트 장면</w:t>
      </w:r>
    </w:p>
    <w:p>
      <w:pPr>
        <w:numPr>
          <w:ilvl w:val="0"/>
          <w:numId w:val="1"/>
        </w:numPr>
        <w:spacing w:after="160" w:line="280" w:lineRule="auto"/>
      </w:pPr>
      <w:r>
        <w:rPr>
          <w:rFonts w:ascii="Calibri" w:hAnsi="Calibri" w:eastAsia="Malgun Gothic"/>
        </w:rPr>
        <w:t>[영상 링크] 서버와 2개 이상의 클라이언트를 실행해 동기화되는 장면</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80" w:type="dxa"/>
              <w:bottom w:w="80" w:type="dxa"/>
              <w:start w:w="120" w:type="dxa"/>
              <w:end w:w="120" w:type="dxa"/>
            </w:tcMar>
          </w:tcPr>
          <w:p>
            <w:pPr>
              <w:spacing w:after="40"/>
            </w:pPr>
            <w:r>
              <w:rPr>
                <w:rFonts w:ascii="Calibri" w:hAnsi="Calibri" w:eastAsia="Malgun Gothic"/>
                <w:b/>
                <w:color w:val="1F4D78"/>
              </w:rPr>
              <w:t>수정 메모</w:t>
            </w:r>
          </w:p>
          <w:p>
            <w:pPr>
              <w:spacing w:after="0"/>
            </w:pPr>
            <w:r>
              <w:rPr>
                <w:rFonts w:ascii="Calibri" w:hAnsi="Calibri" w:eastAsia="Malgun Gothic"/>
              </w:rPr>
              <w:t>이미지는 Word에서 이 문단 아래에 삽입하면 됩니다. 각 이미지에는 '무엇을 검증하는 화면인지'를 한 줄 캡션으로 붙이는 것이 좋습니다.</w:t>
            </w:r>
          </w:p>
        </w:tc>
      </w:tr>
    </w:tbl>
    <w:p>
      <w:pPr>
        <w:pStyle w:val="Heading1"/>
        <w:keepNext/>
      </w:pPr>
      <w:r>
        <w:rPr>
          <w:rFonts w:ascii="Calibri" w:hAnsi="Calibri" w:eastAsia="Malgun Gothic"/>
        </w:rPr>
        <w:t>6. 전공 지식과 프로젝트 연결</w:t>
      </w:r>
    </w:p>
    <w:p>
      <w:pPr/>
      <w:r>
        <w:rPr>
          <w:rFonts w:ascii="Calibri" w:hAnsi="Calibri" w:eastAsia="Malgun Gothic"/>
        </w:rPr>
        <w:t>학교 수업에서 학습한 카메라 calibration과 물리 기반 파티클/시뮬레이션 개념은 이 프로젝트의 클라이언트 시각화와 맵 상호작용을 설명하는 배경 지식으로 연결할 수 있습니다.</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rPr>
          <w:tblHeader/>
        </w:trPr>
        <w:tc>
          <w:tcPr>
            <w:tcW w:w="2200" w:type="dxa"/>
            <w:vAlign w:val="center"/>
            <w:tcMar>
              <w:top w:w="80" w:type="dxa"/>
              <w:bottom w:w="80" w:type="dxa"/>
              <w:start w:w="120" w:type="dxa"/>
              <w:end w:w="120" w:type="dxa"/>
            </w:tcMar>
            <w:shd w:fill="F2F4F7"/>
          </w:tcPr>
          <w:p>
            <w:pPr>
              <w:spacing w:after="0"/>
            </w:pPr>
            <w:r>
              <w:rPr>
                <w:rFonts w:ascii="Calibri" w:hAnsi="Calibri" w:eastAsia="Malgun Gothic"/>
                <w:b/>
              </w:rPr>
              <w:t>전공 경험</w:t>
            </w:r>
          </w:p>
        </w:tc>
        <w:tc>
          <w:tcPr>
            <w:tcW w:w="7160" w:type="dxa"/>
            <w:vAlign w:val="center"/>
            <w:tcMar>
              <w:top w:w="80" w:type="dxa"/>
              <w:bottom w:w="80" w:type="dxa"/>
              <w:start w:w="120" w:type="dxa"/>
              <w:end w:w="120" w:type="dxa"/>
            </w:tcMar>
            <w:shd w:fill="F2F4F7"/>
          </w:tcPr>
          <w:p>
            <w:pPr>
              <w:spacing w:after="0"/>
            </w:pPr>
            <w:r>
              <w:rPr>
                <w:rFonts w:ascii="Calibri" w:hAnsi="Calibri" w:eastAsia="Malgun Gothic"/>
                <w:b/>
              </w:rPr>
              <w:t>프로젝트와 연결되는 설명</w:t>
            </w:r>
          </w:p>
        </w:tc>
      </w:tr>
      <w:tr>
        <w:tc>
          <w:tcPr>
            <w:tcW w:w="2200" w:type="dxa"/>
            <w:vAlign w:val="center"/>
            <w:tcMar>
              <w:top w:w="80" w:type="dxa"/>
              <w:bottom w:w="80" w:type="dxa"/>
              <w:start w:w="120" w:type="dxa"/>
              <w:end w:w="120" w:type="dxa"/>
            </w:tcMar>
          </w:tcPr>
          <w:p>
            <w:pPr>
              <w:spacing w:after="0"/>
            </w:pPr>
            <w:r>
              <w:rPr>
                <w:rFonts w:ascii="Calibri" w:hAnsi="Calibri" w:eastAsia="Malgun Gothic"/>
              </w:rPr>
              <w:t>카메라 calibration</w:t>
            </w:r>
          </w:p>
        </w:tc>
        <w:tc>
          <w:tcPr>
            <w:tcW w:w="7160" w:type="dxa"/>
            <w:vAlign w:val="center"/>
            <w:tcMar>
              <w:top w:w="80" w:type="dxa"/>
              <w:bottom w:w="80" w:type="dxa"/>
              <w:start w:w="120" w:type="dxa"/>
              <w:end w:w="120" w:type="dxa"/>
            </w:tcMar>
          </w:tcPr>
          <w:p>
            <w:pPr>
              <w:spacing w:after="0"/>
            </w:pPr>
            <w:r>
              <w:rPr>
                <w:rFonts w:ascii="Calibri" w:hAnsi="Calibri" w:eastAsia="Malgun Gothic"/>
              </w:rPr>
              <w:t>카메라 내부/외부 파라미터, 좌표계, 투영 개념을 학습하며 3D 공간에서 시점과 좌표 변환이 왜 중요한지 이해했습니다. 프로젝트에서는 `MoveIntent::CameraDir`를 기준으로 입력 방향을 서버 이동 계산에 반영했습니다.</w:t>
            </w:r>
          </w:p>
        </w:tc>
      </w:tr>
      <w:tr>
        <w:tc>
          <w:tcPr>
            <w:tcW w:w="2200" w:type="dxa"/>
            <w:vAlign w:val="center"/>
            <w:tcMar>
              <w:top w:w="80" w:type="dxa"/>
              <w:bottom w:w="80" w:type="dxa"/>
              <w:start w:w="120" w:type="dxa"/>
              <w:end w:w="120" w:type="dxa"/>
            </w:tcMar>
          </w:tcPr>
          <w:p>
            <w:pPr>
              <w:spacing w:after="0"/>
            </w:pPr>
            <w:r>
              <w:rPr>
                <w:rFonts w:ascii="Calibri" w:hAnsi="Calibri" w:eastAsia="Malgun Gothic"/>
              </w:rPr>
              <w:t>물리 기반 파티클</w:t>
            </w:r>
          </w:p>
        </w:tc>
        <w:tc>
          <w:tcPr>
            <w:tcW w:w="7160" w:type="dxa"/>
            <w:vAlign w:val="center"/>
            <w:tcMar>
              <w:top w:w="80" w:type="dxa"/>
              <w:bottom w:w="80" w:type="dxa"/>
              <w:start w:w="120" w:type="dxa"/>
              <w:end w:w="120" w:type="dxa"/>
            </w:tcMar>
          </w:tcPr>
          <w:p>
            <w:pPr>
              <w:spacing w:after="0"/>
            </w:pPr>
            <w:r>
              <w:rPr>
                <w:rFonts w:ascii="Calibri" w:hAnsi="Calibri" w:eastAsia="Malgun Gothic"/>
              </w:rPr>
              <w:t>중력, 힘, 감쇠, 충돌 반응이 시각 효과와 연결되는 과정을 학습했고, 이를 `ALargeDebrisActor`의 낙하/충돌, `ChunkBreakEffect`, `LandingDustEffect`, `ABlackHoleActor` 효과를 설명하는 배경으로 활용할 수 있습니다.</w:t>
            </w:r>
          </w:p>
        </w:tc>
      </w:tr>
      <w:tr>
        <w:tc>
          <w:tcPr>
            <w:tcW w:w="2200" w:type="dxa"/>
            <w:vAlign w:val="center"/>
            <w:tcMar>
              <w:top w:w="80" w:type="dxa"/>
              <w:bottom w:w="80" w:type="dxa"/>
              <w:start w:w="120" w:type="dxa"/>
              <w:end w:w="120" w:type="dxa"/>
            </w:tcMar>
          </w:tcPr>
          <w:p>
            <w:pPr>
              <w:spacing w:after="0"/>
            </w:pPr>
            <w:r>
              <w:rPr>
                <w:rFonts w:ascii="Calibri" w:hAnsi="Calibri" w:eastAsia="Malgun Gothic"/>
              </w:rPr>
              <w:t>운영체제/네트워크</w:t>
            </w:r>
          </w:p>
        </w:tc>
        <w:tc>
          <w:tcPr>
            <w:tcW w:w="7160" w:type="dxa"/>
            <w:vAlign w:val="center"/>
            <w:tcMar>
              <w:top w:w="80" w:type="dxa"/>
              <w:bottom w:w="80" w:type="dxa"/>
              <w:start w:w="120" w:type="dxa"/>
              <w:end w:w="120" w:type="dxa"/>
            </w:tcMar>
          </w:tcPr>
          <w:p>
            <w:pPr>
              <w:spacing w:after="0"/>
            </w:pPr>
            <w:r>
              <w:rPr>
                <w:rFonts w:ascii="Calibri" w:hAnsi="Calibri" w:eastAsia="Malgun Gothic"/>
              </w:rPr>
              <w:t>스레드, 동기화, 비동기 I/O, TCP/IP 개념을 `IOCPServer`, worker thread, send queue, ring buffer 패킷 조립 구조로 확장했습니다.</w:t>
            </w:r>
          </w:p>
        </w:tc>
      </w:tr>
    </w:tbl>
    <w:p>
      <w:r>
        <w:br w:type="page"/>
      </w:r>
    </w:p>
    <w:p>
      <w:pPr>
        <w:pStyle w:val="Heading1"/>
        <w:keepNext/>
      </w:pPr>
      <w:r>
        <w:rPr>
          <w:rFonts w:ascii="Calibri" w:hAnsi="Calibri" w:eastAsia="Malgun Gothic"/>
        </w:rPr>
        <w:t>7. 지원 회사와의 연결</w:t>
      </w:r>
    </w:p>
    <w:p>
      <w:pPr/>
      <w:r>
        <w:rPr>
          <w:rFonts w:ascii="Calibri" w:hAnsi="Calibri" w:eastAsia="Malgun Gothic"/>
        </w:rPr>
        <w:t>Conworth 지원용으로 사용할 때는 아래 문장을 지원 직무 공고와 회사 소개에 맞춰 조정하세요. 실제 공고에서 요구하는 기술 키워드가 있다면 첫 문장과 마지막 문장에 반영하는 것이 좋습니다.</w:t>
      </w:r>
    </w:p>
    <w:p>
      <w:pPr/>
      <w:r>
        <w:rPr>
          <w:rFonts w:ascii="Calibri" w:hAnsi="Calibri" w:eastAsia="Malgun Gothic"/>
        </w:rPr>
        <w:t>저는 이 프로젝트를 통해 네트워크 서버와 3D 클라이언트가 같은 공간 상태를 공유하는 구조를 직접 구현했습니다. 서버는 사용자 입력을 받아 상태를 판정하고, 클라이언트는 서버 이벤트를 기반으로 3D 오브젝트와 시각 효과를 갱신합니다. 이러한 경험은 대용량 3D 데이터, 디지털 트윈, 실시간 시각화 플랫폼처럼 서버와 클라이언트가 안정적으로 상태를 주고받아야 하는 분야와 연결된다고 생각합니다.</w:t>
      </w:r>
    </w:p>
    <w:p>
      <w:pPr>
        <w:numPr>
          <w:ilvl w:val="0"/>
          <w:numId w:val="1"/>
        </w:numPr>
        <w:spacing w:after="160" w:line="280" w:lineRule="auto"/>
      </w:pPr>
      <w:r>
        <w:rPr>
          <w:rFonts w:ascii="Calibri" w:hAnsi="Calibri" w:eastAsia="Malgun Gothic"/>
        </w:rPr>
        <w:t>서버 관점: 다수 사용자의 접속, 룸, 상태, 이벤트를 안정적으로 관리하는 구조 이해</w:t>
      </w:r>
    </w:p>
    <w:p>
      <w:pPr>
        <w:numPr>
          <w:ilvl w:val="0"/>
          <w:numId w:val="1"/>
        </w:numPr>
        <w:spacing w:after="160" w:line="280" w:lineRule="auto"/>
      </w:pPr>
      <w:r>
        <w:rPr>
          <w:rFonts w:ascii="Calibri" w:hAnsi="Calibri" w:eastAsia="Malgun Gothic"/>
        </w:rPr>
        <w:t>클라이언트 관점: 서버 이벤트를 Unreal Engine 액터, UI, 이펙트로 반영하는 흐름 이해</w:t>
      </w:r>
    </w:p>
    <w:p>
      <w:pPr>
        <w:numPr>
          <w:ilvl w:val="0"/>
          <w:numId w:val="1"/>
        </w:numPr>
        <w:spacing w:after="160" w:line="280" w:lineRule="auto"/>
      </w:pPr>
      <w:r>
        <w:rPr>
          <w:rFonts w:ascii="Calibri" w:hAnsi="Calibri" w:eastAsia="Malgun Gothic"/>
        </w:rPr>
        <w:t>3D/물리 관점: 공간 좌표, 카메라 방향, 물리 기반 상호작용, 시각 효과의 연결 경험</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9360"/>
      </w:tblGrid>
      <w:tr>
        <w:tc>
          <w:tcPr>
            <w:tcW w:w="9360" w:type="dxa"/>
            <w:vAlign w:val="center"/>
            <w:tcMar>
              <w:top w:w="80" w:type="dxa"/>
              <w:bottom w:w="80" w:type="dxa"/>
              <w:start w:w="120" w:type="dxa"/>
              <w:end w:w="120" w:type="dxa"/>
            </w:tcMar>
          </w:tcPr>
          <w:p>
            <w:pPr>
              <w:spacing w:after="40"/>
            </w:pPr>
            <w:r>
              <w:rPr>
                <w:rFonts w:ascii="Calibri" w:hAnsi="Calibri" w:eastAsia="Malgun Gothic"/>
                <w:b/>
                <w:color w:val="1F4D78"/>
              </w:rPr>
              <w:t>수정 메모</w:t>
            </w:r>
          </w:p>
          <w:p>
            <w:pPr>
              <w:spacing w:after="0"/>
            </w:pPr>
            <w:r>
              <w:rPr>
                <w:rFonts w:ascii="Calibri" w:hAnsi="Calibri" w:eastAsia="Malgun Gothic"/>
              </w:rPr>
              <w:t>[수정] 회사가 요구하는 기술 스택이 웹, C++, Unreal, Unity, 서버, 그래픽스, 로봇, BIM, Point Cloud 중 어디에 가까운지 확인하고 문장을 맞추세요.</w:t>
            </w:r>
          </w:p>
        </w:tc>
      </w:tr>
    </w:tbl>
    <w:p>
      <w:pPr>
        <w:pStyle w:val="Heading1"/>
        <w:keepNext/>
      </w:pPr>
      <w:r>
        <w:rPr>
          <w:rFonts w:ascii="Calibri" w:hAnsi="Calibri" w:eastAsia="Malgun Gothic"/>
        </w:rPr>
        <w:t>8. 본인 역할 정리</w:t>
      </w:r>
    </w:p>
    <w:tbl>
      <w:tblPr>
        <w:tblW w:w="9360" w:type="dxa"/>
        <w:tblInd w:w="120" w:type="dxa"/>
        <w:tblLayout w:type="fixed"/>
        <w:tblCellMar>
          <w:top w:w="80" w:type="dxa"/>
          <w:bottom w:w="80" w:type="dxa"/>
          <w:start w:w="120" w:type="dxa"/>
          <w:end w:w="120" w:type="dxa"/>
        </w:tblCellMar>
        <w:tblBorders>
          <w:top w:val="single" w:sz="4" w:color="D0D7DE"/>
          <w:left w:val="single" w:sz="4" w:color="D0D7DE"/>
          <w:bottom w:val="single" w:sz="4" w:color="D0D7DE"/>
          <w:right w:val="single" w:sz="4" w:color="D0D7DE"/>
          <w:insideH w:val="single" w:sz="4" w:color="D0D7DE"/>
          <w:insideV w:val="single" w:sz="4" w:color="D0D7DE"/>
        </w:tblBorders>
      </w:tblPr>
      <w:tblGrid>
        <w:gridCol w:w="2200"/>
        <w:gridCol w:w="7160"/>
      </w:tblGrid>
      <w:tr>
        <w:trPr>
          <w:tblHeader/>
        </w:trPr>
        <w:tc>
          <w:tcPr>
            <w:tcW w:w="2200" w:type="dxa"/>
            <w:vAlign w:val="center"/>
            <w:tcMar>
              <w:top w:w="80" w:type="dxa"/>
              <w:bottom w:w="80" w:type="dxa"/>
              <w:start w:w="120" w:type="dxa"/>
              <w:end w:w="120" w:type="dxa"/>
            </w:tcMar>
            <w:shd w:fill="F2F4F7"/>
          </w:tcPr>
          <w:p>
            <w:pPr>
              <w:spacing w:after="0"/>
            </w:pPr>
            <w:r>
              <w:rPr>
                <w:rFonts w:ascii="Calibri" w:hAnsi="Calibri" w:eastAsia="Malgun Gothic"/>
                <w:b/>
              </w:rPr>
              <w:t>구분</w:t>
            </w:r>
          </w:p>
        </w:tc>
        <w:tc>
          <w:tcPr>
            <w:tcW w:w="7160" w:type="dxa"/>
            <w:vAlign w:val="center"/>
            <w:tcMar>
              <w:top w:w="80" w:type="dxa"/>
              <w:bottom w:w="80" w:type="dxa"/>
              <w:start w:w="120" w:type="dxa"/>
              <w:end w:w="120" w:type="dxa"/>
            </w:tcMar>
            <w:shd w:fill="F2F4F7"/>
          </w:tcPr>
          <w:p>
            <w:pPr>
              <w:spacing w:after="0"/>
            </w:pPr>
            <w:r>
              <w:rPr>
                <w:rFonts w:ascii="Calibri" w:hAnsi="Calibri" w:eastAsia="Malgun Gothic"/>
                <w:b/>
              </w:rPr>
              <w:t>작성 내용</w:t>
            </w:r>
          </w:p>
        </w:tc>
      </w:tr>
      <w:tr>
        <w:tc>
          <w:tcPr>
            <w:tcW w:w="2200" w:type="dxa"/>
            <w:vAlign w:val="center"/>
            <w:tcMar>
              <w:top w:w="80" w:type="dxa"/>
              <w:bottom w:w="80" w:type="dxa"/>
              <w:start w:w="120" w:type="dxa"/>
              <w:end w:w="120" w:type="dxa"/>
            </w:tcMar>
          </w:tcPr>
          <w:p>
            <w:pPr>
              <w:spacing w:after="0"/>
            </w:pPr>
            <w:r>
              <w:rPr>
                <w:rFonts w:ascii="Calibri" w:hAnsi="Calibri" w:eastAsia="Malgun Gothic"/>
              </w:rPr>
              <w:t>담당한 서버 기능</w:t>
            </w:r>
          </w:p>
        </w:tc>
        <w:tc>
          <w:tcPr>
            <w:tcW w:w="7160" w:type="dxa"/>
            <w:vAlign w:val="center"/>
            <w:tcMar>
              <w:top w:w="80" w:type="dxa"/>
              <w:bottom w:w="80" w:type="dxa"/>
              <w:start w:w="120" w:type="dxa"/>
              <w:end w:w="120" w:type="dxa"/>
            </w:tcMar>
          </w:tcPr>
          <w:p>
            <w:pPr>
              <w:spacing w:after="0"/>
            </w:pPr>
            <w:r>
              <w:rPr>
                <w:rFonts w:ascii="Calibri" w:hAnsi="Calibri" w:eastAsia="Malgun Gothic"/>
              </w:rPr>
              <w:t>[예: IOCP 송수신, PacketProcessor 핸들러, GameLogic 맵 이벤트, DB 로그인 처리 등]</w:t>
            </w:r>
          </w:p>
        </w:tc>
      </w:tr>
      <w:tr>
        <w:tc>
          <w:tcPr>
            <w:tcW w:w="2200" w:type="dxa"/>
            <w:vAlign w:val="center"/>
            <w:tcMar>
              <w:top w:w="80" w:type="dxa"/>
              <w:bottom w:w="80" w:type="dxa"/>
              <w:start w:w="120" w:type="dxa"/>
              <w:end w:w="120" w:type="dxa"/>
            </w:tcMar>
          </w:tcPr>
          <w:p>
            <w:pPr>
              <w:spacing w:after="0"/>
            </w:pPr>
            <w:r>
              <w:rPr>
                <w:rFonts w:ascii="Calibri" w:hAnsi="Calibri" w:eastAsia="Malgun Gothic"/>
              </w:rPr>
              <w:t>담당한 클라이언트 기능</w:t>
            </w:r>
          </w:p>
        </w:tc>
        <w:tc>
          <w:tcPr>
            <w:tcW w:w="7160" w:type="dxa"/>
            <w:vAlign w:val="center"/>
            <w:tcMar>
              <w:top w:w="80" w:type="dxa"/>
              <w:bottom w:w="80" w:type="dxa"/>
              <w:start w:w="120" w:type="dxa"/>
              <w:end w:w="120" w:type="dxa"/>
            </w:tcMar>
          </w:tcPr>
          <w:p>
            <w:pPr>
              <w:spacing w:after="0"/>
            </w:pPr>
            <w:r>
              <w:rPr>
                <w:rFonts w:ascii="Calibri" w:hAnsi="Calibri" w:eastAsia="Malgun Gothic"/>
              </w:rPr>
              <w:t>[예: UNetworkInstance 패킷 처리, 맵 이벤트 액터 생성, UI 연동, 캐릭터 동기화 등]</w:t>
            </w:r>
          </w:p>
        </w:tc>
      </w:tr>
      <w:tr>
        <w:tc>
          <w:tcPr>
            <w:tcW w:w="2200" w:type="dxa"/>
            <w:vAlign w:val="center"/>
            <w:tcMar>
              <w:top w:w="80" w:type="dxa"/>
              <w:bottom w:w="80" w:type="dxa"/>
              <w:start w:w="120" w:type="dxa"/>
              <w:end w:w="120" w:type="dxa"/>
            </w:tcMar>
          </w:tcPr>
          <w:p>
            <w:pPr>
              <w:spacing w:after="0"/>
            </w:pPr>
            <w:r>
              <w:rPr>
                <w:rFonts w:ascii="Calibri" w:hAnsi="Calibri" w:eastAsia="Malgun Gothic"/>
              </w:rPr>
              <w:t>가장 어려웠던 문제</w:t>
            </w:r>
          </w:p>
        </w:tc>
        <w:tc>
          <w:tcPr>
            <w:tcW w:w="7160" w:type="dxa"/>
            <w:vAlign w:val="center"/>
            <w:tcMar>
              <w:top w:w="80" w:type="dxa"/>
              <w:bottom w:w="80" w:type="dxa"/>
              <w:start w:w="120" w:type="dxa"/>
              <w:end w:w="120" w:type="dxa"/>
            </w:tcMar>
          </w:tcPr>
          <w:p>
            <w:pPr>
              <w:spacing w:after="0"/>
            </w:pPr>
            <w:r>
              <w:rPr>
                <w:rFonts w:ascii="Calibri" w:hAnsi="Calibri" w:eastAsia="Malgun Gothic"/>
              </w:rPr>
              <w:t>[예: 패킷 조립 오류, 클라이언트/서버 좌표 불일치, 맵 이벤트 중복 생성, 동기화 타이밍 문제 등]</w:t>
            </w:r>
          </w:p>
        </w:tc>
      </w:tr>
      <w:tr>
        <w:tc>
          <w:tcPr>
            <w:tcW w:w="2200" w:type="dxa"/>
            <w:vAlign w:val="center"/>
            <w:tcMar>
              <w:top w:w="80" w:type="dxa"/>
              <w:bottom w:w="80" w:type="dxa"/>
              <w:start w:w="120" w:type="dxa"/>
              <w:end w:w="120" w:type="dxa"/>
            </w:tcMar>
          </w:tcPr>
          <w:p>
            <w:pPr>
              <w:spacing w:after="0"/>
            </w:pPr>
            <w:r>
              <w:rPr>
                <w:rFonts w:ascii="Calibri" w:hAnsi="Calibri" w:eastAsia="Malgun Gothic"/>
              </w:rPr>
              <w:t>해결 방법</w:t>
            </w:r>
          </w:p>
        </w:tc>
        <w:tc>
          <w:tcPr>
            <w:tcW w:w="7160" w:type="dxa"/>
            <w:vAlign w:val="center"/>
            <w:tcMar>
              <w:top w:w="80" w:type="dxa"/>
              <w:bottom w:w="80" w:type="dxa"/>
              <w:start w:w="120" w:type="dxa"/>
              <w:end w:w="120" w:type="dxa"/>
            </w:tcMar>
          </w:tcPr>
          <w:p>
            <w:pPr>
              <w:spacing w:after="0"/>
            </w:pPr>
            <w:r>
              <w:rPr>
                <w:rFonts w:ascii="Calibri" w:hAnsi="Calibri" w:eastAsia="Malgun Gothic"/>
              </w:rPr>
              <w:t>[문제 원인 -&gt; 확인 방법 -&gt; 수정한 함수/구조 -&gt; 결과 순서로 작성]</w:t>
            </w:r>
          </w:p>
        </w:tc>
      </w:tr>
      <w:tr>
        <w:tc>
          <w:tcPr>
            <w:tcW w:w="2200" w:type="dxa"/>
            <w:vAlign w:val="center"/>
            <w:tcMar>
              <w:top w:w="80" w:type="dxa"/>
              <w:bottom w:w="80" w:type="dxa"/>
              <w:start w:w="120" w:type="dxa"/>
              <w:end w:w="120" w:type="dxa"/>
            </w:tcMar>
          </w:tcPr>
          <w:p>
            <w:pPr>
              <w:spacing w:after="0"/>
            </w:pPr>
            <w:r>
              <w:rPr>
                <w:rFonts w:ascii="Calibri" w:hAnsi="Calibri" w:eastAsia="Malgun Gothic"/>
              </w:rPr>
              <w:t>배운 점</w:t>
            </w:r>
          </w:p>
        </w:tc>
        <w:tc>
          <w:tcPr>
            <w:tcW w:w="7160" w:type="dxa"/>
            <w:vAlign w:val="center"/>
            <w:tcMar>
              <w:top w:w="80" w:type="dxa"/>
              <w:bottom w:w="80" w:type="dxa"/>
              <w:start w:w="120" w:type="dxa"/>
              <w:end w:w="120" w:type="dxa"/>
            </w:tcMar>
          </w:tcPr>
          <w:p>
            <w:pPr>
              <w:spacing w:after="0"/>
            </w:pPr>
            <w:r>
              <w:rPr>
                <w:rFonts w:ascii="Calibri" w:hAnsi="Calibri" w:eastAsia="Malgun Gothic"/>
              </w:rPr>
              <w:t>[서버 권위 구조, 비동기 I/O, Unreal 게임 스레드와 네트워크 스레드 분리 등]</w:t>
            </w:r>
          </w:p>
        </w:tc>
      </w:tr>
    </w:tbl>
    <w:p>
      <w:pPr>
        <w:pStyle w:val="Heading1"/>
        <w:keepNext/>
      </w:pPr>
      <w:r>
        <w:rPr>
          <w:rFonts w:ascii="Calibri" w:hAnsi="Calibri" w:eastAsia="Malgun Gothic"/>
        </w:rPr>
        <w:t>9. 개선 방향</w:t>
      </w:r>
    </w:p>
    <w:p>
      <w:pPr>
        <w:numPr>
          <w:ilvl w:val="0"/>
          <w:numId w:val="1"/>
        </w:numPr>
        <w:spacing w:after="160" w:line="280" w:lineRule="auto"/>
      </w:pPr>
      <w:r>
        <w:rPr>
          <w:rFonts w:ascii="Calibri" w:hAnsi="Calibri" w:eastAsia="Malgun Gothic"/>
        </w:rPr>
        <w:t>패킷 구조 개선: 공통 serializer/deserializer를 추가해 클라이언트와 서버의 패킷 구조 변경 비용을 줄이기</w:t>
      </w:r>
    </w:p>
    <w:p>
      <w:pPr>
        <w:numPr>
          <w:ilvl w:val="0"/>
          <w:numId w:val="1"/>
        </w:numPr>
        <w:spacing w:after="160" w:line="280" w:lineRule="auto"/>
      </w:pPr>
      <w:r>
        <w:rPr>
          <w:rFonts w:ascii="Calibri" w:hAnsi="Calibri" w:eastAsia="Malgun Gothic"/>
        </w:rPr>
        <w:t>테스트 자동화: `PacketProcessor::Process`와 `GameLogic` 일부 기능을 단위 테스트 가능한 형태로 분리하기</w:t>
      </w:r>
    </w:p>
    <w:p>
      <w:pPr>
        <w:numPr>
          <w:ilvl w:val="0"/>
          <w:numId w:val="1"/>
        </w:numPr>
        <w:spacing w:after="160" w:line="280" w:lineRule="auto"/>
      </w:pPr>
      <w:r>
        <w:rPr>
          <w:rFonts w:ascii="Calibri" w:hAnsi="Calibri" w:eastAsia="Malgun Gothic"/>
        </w:rPr>
        <w:t>동기화 품질 개선: 스냅샷 보간, 예측/보정, 지연 환경 테스트를 추가하기</w:t>
      </w:r>
    </w:p>
    <w:p>
      <w:pPr>
        <w:numPr>
          <w:ilvl w:val="0"/>
          <w:numId w:val="1"/>
        </w:numPr>
        <w:spacing w:after="160" w:line="280" w:lineRule="auto"/>
      </w:pPr>
      <w:r>
        <w:rPr>
          <w:rFonts w:ascii="Calibri" w:hAnsi="Calibri" w:eastAsia="Malgun Gothic"/>
        </w:rPr>
        <w:t>포트폴리오 보강: 서버 실행 영상, 패킷 흐름 다이어그램, 맵 이벤트별 Before/After 화면 추가하기</w:t>
      </w:r>
    </w:p>
    <w:p>
      <w:pPr>
        <w:pStyle w:val="Heading1"/>
        <w:keepNext/>
      </w:pPr>
      <w:r>
        <w:rPr>
          <w:rFonts w:ascii="Calibri" w:hAnsi="Calibri" w:eastAsia="Malgun Gothic"/>
        </w:rPr>
        <w:t>10. 짧은 자기소개 문장</w:t>
      </w:r>
    </w:p>
    <w:p>
      <w:pPr/>
      <w:r>
        <w:rPr>
          <w:rFonts w:ascii="Calibri" w:hAnsi="Calibri" w:eastAsia="Malgun Gothic"/>
        </w:rPr>
        <w:t>저는 C++과 Windows API IOCP를 활용해 멀티플레이 서버를 구현하고, Unreal Engine 클라이언트와 직접 연동하며 서버-클라이언트 구조를 공부해 왔습니다. `Claim_Of_Core` 프로젝트에서는 `IOCPServer`, `PacketProcessor`, `GameLogic`, `UNetworkInstance`를 중심으로 접속, 패킷 처리, 룸 관리, 이동/전투 판정, 맵 이벤트 동기화를 구현했습니다. 앞으로는 3D 공간 데이터와 실시간 시각화가 결합된 시스템에서 안정적인 서버 구조와 클라이언트 연동을 설계할 수 있는 개발자로 성장하고 싶습니다.</w:t>
      </w:r>
    </w:p>
    <w:sectPr>
      <w:headerReference w:type="default" r:id="rId5"/>
      <w:footerReference w:type="default" r:id="rId6"/>
      <w:pgSz w:w="12240" w:h="15840"/>
      <w:pgMar w:top="1440" w:right="1440" w:bottom="1440" w:left="1440" w:header="709" w:footer="709" w:gutter="0"/>
      <w:cols w:space="720"/>
      <w:docGrid w:linePitch="360"/>
    </w:sectPr>
  </w:body>
</w:document>
</file>

<file path=word/footer1.xml><?xml version="1.0" encoding="utf-8"?>
<w:ftr xmlns:w="http://schemas.openxmlformats.org/wordprocessingml/2006/main" xmlns:r="http://schemas.openxmlformats.org/officeDocument/2006/relationships">
  <w:p>
    <w:pPr>
      <w:jc w:val="right"/>
      <w:spacing w:after="0"/>
    </w:pPr>
    <w:r>
      <w:rPr>
        <w:rFonts w:ascii="Calibri" w:hAnsi="Calibri" w:eastAsia="Malgun Gothic"/>
        <w:color w:val="666666"/>
        <w:sz w:val="18"/>
        <w:szCs w:val="18"/>
      </w:rPr>
      <w:t xml:space="preserve">Page </w:t>
    </w:r>
    <w:r>
      <w:rPr>
        <w:rFonts w:ascii="Calibri" w:hAnsi="Calibri" w:eastAsia="Malgun Gothic"/>
        <w:sz w:val="18"/>
        <w:color w:val="666666"/>
      </w:rPr>
      <w:fldChar w:fldCharType="begin"/>
    </w:r>
    <w:r>
      <w:rPr>
        <w:rFonts w:ascii="Calibri" w:hAnsi="Calibri" w:eastAsia="Malgun Gothic"/>
        <w:sz w:val="18"/>
        <w:color w:val="666666"/>
      </w:rPr>
      <w:instrText xml:space="preserve"> PAGE </w:instrText>
    </w:r>
    <w:r>
      <w:rPr>
        <w:rFonts w:ascii="Calibri" w:hAnsi="Calibri" w:eastAsia="Malgun Gothic"/>
        <w:sz w:val="18"/>
        <w:color w:val="666666"/>
      </w:rPr>
      <w:fldChar w:fldCharType="end"/>
    </w:r>
  </w:p>
</w:ftr>
</file>

<file path=word/header1.xml><?xml version="1.0" encoding="utf-8"?>
<w:hdr xmlns:w="http://schemas.openxmlformats.org/wordprocessingml/2006/main" xmlns:r="http://schemas.openxmlformats.org/officeDocument/2006/relationships">
  <w:p>
    <w:pPr>
      <w:spacing w:after="0"/>
    </w:pPr>
    <w:r>
      <w:rPr>
        <w:rFonts w:ascii="Calibri" w:hAnsi="Calibri" w:eastAsia="Malgun Gothic"/>
        <w:color w:val="666666"/>
        <w:sz w:val="18"/>
        <w:szCs w:val="18"/>
      </w:rPr>
      <w:t>Claim Of Core Portfolio | Server / Client Architecture</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720"/>
        </w:tabs>
        <w:ind w:left="720" w:hanging="360"/>
      </w:pPr>
      <w:rPr>
        <w:rFonts w:ascii="Symbol" w:hAnsi="Symbol" w:eastAsia="Malgun Gothic"/>
      </w:rPr>
    </w:lvl>
  </w:abstractNum>
  <w:num w:numId="1">
    <w:abstractNumId w:val="1"/>
  </w:num>
  <w:abstractNum w:abstractNumId="2">
    <w:multiLevelType w:val="singleLevel"/>
    <w:lvl w:ilvl="0">
      <w:start w:val="1"/>
      <w:numFmt w:val="decimal"/>
      <w:lvlText w:val="%1."/>
      <w:lvlJc w:val="left"/>
      <w:pPr>
        <w:tabs>
          <w:tab w:val="num" w:pos="720"/>
        </w:tabs>
        <w:ind w:left="720" w:hanging="360"/>
      </w:pPr>
    </w:lvl>
  </w:abstractNum>
  <w:num w:numId="2">
    <w:abstractNumId w:val="2"/>
  </w:num>
</w:numbering>
</file>

<file path=word/settings.xml><?xml version="1.0" encoding="utf-8"?>
<w:settings xmlns:w="http://schemas.openxmlformats.org/wordprocessingml/2006/main">
  <w:zoom w:percent="100"/>
  <w:defaultTabStop w:val="720"/>
  <w:characterSpacingControl w:val="doNotCompress"/>
  <w:compat/>
</w:settings>
</file>

<file path=word/styles.xml><?xml version="1.0" encoding="utf-8"?>
<w:styles xmlns:w="http://schemas.openxmlformats.org/wordprocessingml/2006/main">
  <w:docDefaults>
    <w:rPrDefault>
      <w:rPr>
        <w:rFonts w:ascii="Calibri" w:hAnsi="Calibri" w:eastAsia="Malgun Gothic"/>
        <w:sz w:val="22"/>
        <w:szCs w:val="22"/>
      </w:rPr>
    </w:rPrDefault>
    <w:pPrDefault>
      <w:pPr>
        <w:spacing w:after="120" w:line="264" w:lineRule="auto"/>
      </w:pPr>
    </w:pPrDefault>
  </w:docDefaults>
  <w:style w:type="paragraph" w:default="1" w:styleId="Normal">
    <w:name w:val="Normal"/>
    <w:qFormat/>
    <w:pPr>
      <w:spacing w:after="120" w:line="264" w:lineRule="auto"/>
    </w:pPr>
    <w:rPr>
      <w:rFonts w:ascii="Calibri" w:hAnsi="Calibri" w:eastAsia="Malgun Gothic"/>
      <w:sz w:val="22"/>
    </w:rPr>
  </w:style>
  <w:style w:type="paragraph" w:styleId="Title">
    <w:name w:val="Title"/>
    <w:basedOn w:val="Normal"/>
    <w:qFormat/>
    <w:pPr>
      <w:spacing w:after="80"/>
    </w:pPr>
    <w:rPr>
      <w:rFonts w:ascii="Calibri Light" w:hAnsi="Calibri Light" w:eastAsia="Malgun Gothic"/>
      <w:sz w:val="52"/>
      <w:color w:val="0B2545"/>
    </w:rPr>
  </w:style>
  <w:style w:type="paragraph" w:styleId="Subtitle">
    <w:name w:val="Subtitle"/>
    <w:basedOn w:val="Normal"/>
    <w:qFormat/>
    <w:pPr>
      <w:spacing w:after="240"/>
    </w:pPr>
    <w:rPr>
      <w:rFonts w:ascii="Calibri" w:hAnsi="Calibri" w:eastAsia="Malgun Gothic"/>
      <w:sz w:val="28"/>
      <w:color w:val="555555"/>
    </w:rPr>
  </w:style>
  <w:style w:type="paragraph" w:styleId="Heading1">
    <w:name w:val="heading 1"/>
    <w:basedOn w:val="Normal"/>
    <w:next w:val="Normal"/>
    <w:qFormat/>
    <w:pPr>
      <w:keepNext/>
      <w:spacing w:before="320" w:after="160"/>
    </w:pPr>
    <w:rPr>
      <w:rFonts w:ascii="Calibri" w:hAnsi="Calibri" w:eastAsia="Malgun Gothic"/>
      <w:b/>
      <w:sz w:val="32"/>
      <w:color w:val="2E74B5"/>
    </w:rPr>
  </w:style>
  <w:style w:type="paragraph" w:styleId="Heading2">
    <w:name w:val="heading 2"/>
    <w:basedOn w:val="Normal"/>
    <w:next w:val="Normal"/>
    <w:qFormat/>
    <w:pPr>
      <w:keepNext/>
      <w:spacing w:before="240" w:after="120"/>
    </w:pPr>
    <w:rPr>
      <w:rFonts w:ascii="Calibri" w:hAnsi="Calibri" w:eastAsia="Malgun Gothic"/>
      <w:b/>
      <w:sz w:val="26"/>
      <w:color w:val="2E74B5"/>
    </w:rPr>
  </w:style>
  <w:style w:type="paragraph" w:styleId="Heading3">
    <w:name w:val="heading 3"/>
    <w:basedOn w:val="Normal"/>
    <w:next w:val="Normal"/>
    <w:qFormat/>
    <w:pPr>
      <w:keepNext/>
      <w:spacing w:before="160" w:after="80"/>
    </w:pPr>
    <w:rPr>
      <w:rFonts w:ascii="Calibri" w:hAnsi="Calibri" w:eastAsia="Malgun Gothic"/>
      <w:b/>
      <w:sz w:val="24"/>
      <w:color w:val="1F4D78"/>
    </w:rPr>
  </w:style>
  <w:style w:type="paragraph" w:styleId="Caption">
    <w:name w:val="caption"/>
    <w:basedOn w:val="Normal"/>
    <w:pPr>
      <w:spacing w:before="80" w:after="80"/>
    </w:pPr>
    <w:rPr>
      <w:i/>
      <w:sz w:val="20"/>
      <w:color w:val="66666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5" Type="http://schemas.openxmlformats.org/officeDocument/2006/relationships/header" Target="header1.xml"/>
  <Relationship Id="rId6"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Of Core Portfolio Template</dc:title>
  <dc:subject>Server and client portfolio draft</dc:subject>
  <dc:creator>Codex</dc:creator>
  <cp:lastModifiedBy>Codex</cp:lastModifiedBy>
</cp:coreProperties>
</file>