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12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2024.0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9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8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~2024.0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9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24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캐릭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선택기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능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구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현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구현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젯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블루프린트를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활용하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클릭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생성하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222750" cy="2506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250634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캔버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버튼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배치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눌렀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이벤트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추가한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2720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버튼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눌리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플레이어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컨트롤러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얻어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생성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액터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빙의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처리한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615690" cy="2099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20999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2073275" cy="1349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134937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1588135" cy="1346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8135" cy="13468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p>
      <w:pPr>
        <w:widowControl w:val="0"/>
        <w:rPr>
          <w:noProof w:val="1"/>
        </w:rPr>
      </w:pP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1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r>
              <w:t>2024.0</w:t>
            </w:r>
            <w:r>
              <w:rPr>
                <w:rtl w:val="0"/>
                <w:lang w:val="ko-KR" w:bidi="ko-KR" w:eastAsia="ko-KR"/>
              </w:rPr>
              <w:t>9</w:t>
            </w:r>
            <w:r>
              <w:t>.</w:t>
            </w:r>
            <w:r>
              <w:rPr>
                <w:rtl w:val="0"/>
                <w:lang w:val="ko-KR" w:bidi="ko-KR" w:eastAsia="ko-KR"/>
              </w:rPr>
              <w:t>25</w:t>
            </w:r>
            <w:r>
              <w:br w:type="textWrapping"/>
            </w:r>
            <w:r>
              <w:t>~ 2024.</w:t>
            </w:r>
            <w:r>
              <w:rPr>
                <w:rtl w:val="0"/>
                <w:lang w:val="ko-KR" w:bidi="ko-KR" w:eastAsia="ko-KR"/>
              </w:rPr>
              <w:t>1</w:t>
            </w:r>
            <w:r>
              <w:t>0</w:t>
            </w:r>
            <w:r>
              <w:t>.</w:t>
            </w:r>
            <w:r>
              <w:rPr>
                <w:rtl w:val="0"/>
                <w:lang w:val="ko-KR" w:bidi="ko-KR" w:eastAsia="ko-KR"/>
              </w:rPr>
              <w:t>0</w:t>
            </w:r>
            <w:r>
              <w:rPr>
                <w:rtl w:val="0"/>
                <w:lang w:val="ko-KR" w:bidi="ko-KR" w:eastAsia="ko-KR"/>
              </w:rPr>
              <w:t>1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2024-09-25T00:50:27Z</dcterms:modified>
  <cp:revision>328</cp:revision>
</cp:coreProperties>
</file>