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8636B" w14:textId="6EB0FAD5" w:rsidR="002E0AD7" w:rsidRDefault="002E0AD7">
      <w:pPr>
        <w:rPr>
          <w:rFonts w:ascii="Times New Roman" w:hAnsi="Times New Roman" w:cs="Times New Roman"/>
          <w:sz w:val="28"/>
          <w:szCs w:val="28"/>
          <w:u w:val="single"/>
        </w:rPr>
      </w:pPr>
      <w:r w:rsidRPr="00F96E65">
        <w:rPr>
          <w:rFonts w:ascii="Times New Roman" w:hAnsi="Times New Roman" w:cs="Times New Roman"/>
          <w:sz w:val="28"/>
          <w:szCs w:val="28"/>
          <w:u w:val="single"/>
        </w:rPr>
        <w:t xml:space="preserve">REPORT ON </w:t>
      </w:r>
      <w:r w:rsidR="00F96E65" w:rsidRPr="00F96E65">
        <w:rPr>
          <w:rFonts w:ascii="Times New Roman" w:hAnsi="Times New Roman" w:cs="Times New Roman"/>
          <w:sz w:val="28"/>
          <w:szCs w:val="28"/>
          <w:u w:val="single"/>
        </w:rPr>
        <w:t>BANKING DS PROJECT</w:t>
      </w:r>
    </w:p>
    <w:p w14:paraId="04296B8B" w14:textId="50ABF1B9" w:rsidR="00F96E65" w:rsidRDefault="00CB713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Whether the client will agree on term deposit or not?</w:t>
      </w:r>
    </w:p>
    <w:p w14:paraId="1E3BCCA4" w14:textId="37CF4813" w:rsidR="00F96E65" w:rsidRDefault="00F96E6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DATASET </w:t>
      </w:r>
    </w:p>
    <w:p w14:paraId="7847A7BE" w14:textId="0075C5FB" w:rsidR="0062066F" w:rsidRDefault="00085598" w:rsidP="00620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</w:t>
      </w:r>
      <w:r w:rsidR="00F21AC0">
        <w:rPr>
          <w:rFonts w:ascii="Times New Roman" w:hAnsi="Times New Roman" w:cs="Times New Roman"/>
          <w:sz w:val="24"/>
          <w:szCs w:val="24"/>
        </w:rPr>
        <w:t xml:space="preserve">e </w:t>
      </w:r>
      <w:r w:rsidR="00F21AC0" w:rsidRPr="00F21AC0">
        <w:rPr>
          <w:rFonts w:ascii="Times New Roman" w:hAnsi="Times New Roman" w:cs="Times New Roman"/>
          <w:sz w:val="24"/>
          <w:szCs w:val="24"/>
        </w:rPr>
        <w:t>45,211 rows and 18 columns</w:t>
      </w:r>
      <w:r w:rsidR="00291C49">
        <w:rPr>
          <w:rFonts w:ascii="Times New Roman" w:hAnsi="Times New Roman" w:cs="Times New Roman"/>
          <w:sz w:val="24"/>
          <w:szCs w:val="24"/>
        </w:rPr>
        <w:t xml:space="preserve"> and the data </w:t>
      </w:r>
      <w:r w:rsidR="00F070FD">
        <w:rPr>
          <w:rFonts w:ascii="Times New Roman" w:hAnsi="Times New Roman" w:cs="Times New Roman"/>
          <w:sz w:val="24"/>
          <w:szCs w:val="24"/>
        </w:rPr>
        <w:t>is from the</w:t>
      </w:r>
      <w:r w:rsidR="00291C49">
        <w:rPr>
          <w:rFonts w:ascii="Times New Roman" w:hAnsi="Times New Roman" w:cs="Times New Roman"/>
          <w:sz w:val="24"/>
          <w:szCs w:val="24"/>
        </w:rPr>
        <w:t xml:space="preserve"> time period </w:t>
      </w:r>
      <w:r w:rsidR="00A94911">
        <w:rPr>
          <w:rFonts w:ascii="Times New Roman" w:hAnsi="Times New Roman" w:cs="Times New Roman"/>
          <w:sz w:val="24"/>
          <w:szCs w:val="24"/>
        </w:rPr>
        <w:t xml:space="preserve">May 2008 to </w:t>
      </w:r>
      <w:r w:rsidR="00F070FD">
        <w:rPr>
          <w:rFonts w:ascii="Times New Roman" w:hAnsi="Times New Roman" w:cs="Times New Roman"/>
          <w:sz w:val="24"/>
          <w:szCs w:val="24"/>
        </w:rPr>
        <w:t>November 2010.</w:t>
      </w:r>
    </w:p>
    <w:p w14:paraId="3C615726" w14:textId="5B9BFFB0" w:rsidR="0062066F" w:rsidRDefault="0062066F" w:rsidP="0062066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Age: Client</w:t>
      </w:r>
      <w:r w:rsidR="007C419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age</w:t>
      </w:r>
      <w:r w:rsidR="007C4193">
        <w:rPr>
          <w:rFonts w:ascii="Times New Roman" w:hAnsi="Times New Roman" w:cs="Times New Roman"/>
          <w:sz w:val="24"/>
          <w:szCs w:val="24"/>
        </w:rPr>
        <w:t>. Numeric Data.</w:t>
      </w:r>
    </w:p>
    <w:p w14:paraId="5DE1E889" w14:textId="3450A81D" w:rsidR="0062066F" w:rsidRDefault="007C4193" w:rsidP="0062066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Job: </w:t>
      </w:r>
      <w:r w:rsidR="00CB7135">
        <w:rPr>
          <w:rFonts w:ascii="Times New Roman" w:hAnsi="Times New Roman" w:cs="Times New Roman"/>
          <w:sz w:val="24"/>
          <w:szCs w:val="24"/>
        </w:rPr>
        <w:t>Type of job the client has. Categorical.</w:t>
      </w:r>
    </w:p>
    <w:p w14:paraId="74DD49A6" w14:textId="2194BCC7" w:rsidR="00C25F1B" w:rsidRDefault="00C25F1B" w:rsidP="0062066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Marital: Marital status of the client. Categorical.</w:t>
      </w:r>
    </w:p>
    <w:p w14:paraId="72B6CE2D" w14:textId="5D9608B6" w:rsidR="00ED4C74" w:rsidRDefault="00ED4C74" w:rsidP="0062066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Education: Education Level of the client. Categorical.</w:t>
      </w:r>
    </w:p>
    <w:p w14:paraId="291AD9BD" w14:textId="692D77F3" w:rsidR="00ED4C74" w:rsidRDefault="003F2873" w:rsidP="0062066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Default: Whether the client has credit in default or not.</w:t>
      </w:r>
      <w:r w:rsidR="00FA1CB5">
        <w:rPr>
          <w:rFonts w:ascii="Times New Roman" w:hAnsi="Times New Roman" w:cs="Times New Roman"/>
          <w:sz w:val="24"/>
          <w:szCs w:val="24"/>
        </w:rPr>
        <w:t xml:space="preserve"> Categorical. Binary.</w:t>
      </w:r>
    </w:p>
    <w:p w14:paraId="635C6D9A" w14:textId="0D72788E" w:rsidR="003F2873" w:rsidRDefault="003F2873" w:rsidP="0062066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Balance: </w:t>
      </w:r>
      <w:r w:rsidR="00FA1CB5">
        <w:rPr>
          <w:rFonts w:ascii="Times New Roman" w:hAnsi="Times New Roman" w:cs="Times New Roman"/>
          <w:sz w:val="24"/>
          <w:szCs w:val="24"/>
        </w:rPr>
        <w:t xml:space="preserve"> Average Yearly Balance of the client. Numeric Data. </w:t>
      </w:r>
    </w:p>
    <w:p w14:paraId="6FA88542" w14:textId="37B36377" w:rsidR="009969AB" w:rsidRDefault="009969AB" w:rsidP="0062066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Housing: Home Loan, Yes or No.</w:t>
      </w:r>
    </w:p>
    <w:p w14:paraId="08C638C1" w14:textId="375AA5F1" w:rsidR="009969AB" w:rsidRDefault="00F57606" w:rsidP="0062066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Loan: Personal Loan, Yes or No.</w:t>
      </w:r>
    </w:p>
    <w:p w14:paraId="3A223D51" w14:textId="19C437F8" w:rsidR="00F57606" w:rsidRDefault="00F8192E" w:rsidP="0062066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Contact: How the client was contacted.</w:t>
      </w:r>
    </w:p>
    <w:p w14:paraId="0752E133" w14:textId="1C751AA0" w:rsidR="00F8192E" w:rsidRDefault="00FA49AA" w:rsidP="0062066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Day: Last contacted day</w:t>
      </w:r>
    </w:p>
    <w:p w14:paraId="1DC92BC8" w14:textId="724D34CC" w:rsidR="00FA49AA" w:rsidRDefault="000B4A95" w:rsidP="0062066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Month: </w:t>
      </w:r>
      <w:r w:rsidR="009372DC">
        <w:rPr>
          <w:rFonts w:ascii="Times New Roman" w:hAnsi="Times New Roman" w:cs="Times New Roman"/>
          <w:sz w:val="24"/>
          <w:szCs w:val="24"/>
        </w:rPr>
        <w:t>Last contacted month of the year</w:t>
      </w:r>
    </w:p>
    <w:p w14:paraId="4994A483" w14:textId="6DC62CB3" w:rsidR="00E20CF8" w:rsidRDefault="00E20CF8" w:rsidP="0062066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Duration: How long the call lasted.</w:t>
      </w:r>
      <w:r w:rsidR="006874BF">
        <w:rPr>
          <w:rFonts w:ascii="Times New Roman" w:hAnsi="Times New Roman" w:cs="Times New Roman"/>
          <w:sz w:val="24"/>
          <w:szCs w:val="24"/>
        </w:rPr>
        <w:t xml:space="preserve"> Numeric Data.</w:t>
      </w:r>
    </w:p>
    <w:p w14:paraId="6694F8EB" w14:textId="0F4385E4" w:rsidR="00C41D70" w:rsidRDefault="00673A30" w:rsidP="00C41D7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Campaign: </w:t>
      </w:r>
      <w:r w:rsidR="0067588D">
        <w:rPr>
          <w:rFonts w:ascii="Times New Roman" w:hAnsi="Times New Roman" w:cs="Times New Roman"/>
          <w:sz w:val="24"/>
          <w:szCs w:val="24"/>
        </w:rPr>
        <w:t xml:space="preserve">No of contact performed during </w:t>
      </w:r>
      <w:r w:rsidR="0067588D">
        <w:rPr>
          <w:rFonts w:ascii="Times New Roman" w:hAnsi="Times New Roman" w:cs="Times New Roman"/>
          <w:b/>
          <w:bCs/>
          <w:sz w:val="24"/>
          <w:szCs w:val="24"/>
        </w:rPr>
        <w:t xml:space="preserve">this </w:t>
      </w:r>
      <w:r w:rsidR="0067588D">
        <w:rPr>
          <w:rFonts w:ascii="Times New Roman" w:hAnsi="Times New Roman" w:cs="Times New Roman"/>
          <w:sz w:val="24"/>
          <w:szCs w:val="24"/>
        </w:rPr>
        <w:t xml:space="preserve">campaign. </w:t>
      </w:r>
      <w:r w:rsidR="00C41D70">
        <w:rPr>
          <w:rFonts w:ascii="Times New Roman" w:hAnsi="Times New Roman" w:cs="Times New Roman"/>
          <w:sz w:val="24"/>
          <w:szCs w:val="24"/>
        </w:rPr>
        <w:t>Numeric Data.</w:t>
      </w:r>
    </w:p>
    <w:p w14:paraId="03F66A98" w14:textId="4D8AE9C9" w:rsidR="00C41D70" w:rsidRDefault="00406861" w:rsidP="00C41D7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Pdays</w:t>
      </w:r>
      <w:proofErr w:type="spellEnd"/>
      <w:r>
        <w:rPr>
          <w:rFonts w:ascii="Times New Roman" w:hAnsi="Times New Roman" w:cs="Times New Roman"/>
          <w:sz w:val="24"/>
          <w:szCs w:val="24"/>
        </w:rPr>
        <w:t>: No of days since the client was contacted in the last campaign.</w:t>
      </w:r>
      <w:r w:rsidR="008044E3">
        <w:rPr>
          <w:rFonts w:ascii="Times New Roman" w:hAnsi="Times New Roman" w:cs="Times New Roman"/>
          <w:sz w:val="24"/>
          <w:szCs w:val="24"/>
        </w:rPr>
        <w:t xml:space="preserve"> Numeric Data.</w:t>
      </w:r>
    </w:p>
    <w:p w14:paraId="3A46FF09" w14:textId="24A796F8" w:rsidR="00CD3D7E" w:rsidRDefault="00C31CB1" w:rsidP="00C41D7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Previous: </w:t>
      </w:r>
      <w:r w:rsidR="00E5078D">
        <w:rPr>
          <w:rFonts w:ascii="Times New Roman" w:hAnsi="Times New Roman" w:cs="Times New Roman"/>
          <w:sz w:val="24"/>
          <w:szCs w:val="24"/>
        </w:rPr>
        <w:t>No of contacts performed before this campaign.</w:t>
      </w:r>
      <w:r w:rsidR="008044E3">
        <w:rPr>
          <w:rFonts w:ascii="Times New Roman" w:hAnsi="Times New Roman" w:cs="Times New Roman"/>
          <w:sz w:val="24"/>
          <w:szCs w:val="24"/>
        </w:rPr>
        <w:t xml:space="preserve"> Numeric Data.</w:t>
      </w:r>
    </w:p>
    <w:p w14:paraId="297B1E80" w14:textId="248F11DC" w:rsidR="00E5078D" w:rsidRDefault="008044E3" w:rsidP="00C41D7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Poutcome</w:t>
      </w:r>
      <w:proofErr w:type="spellEnd"/>
      <w:r>
        <w:rPr>
          <w:rFonts w:ascii="Times New Roman" w:hAnsi="Times New Roman" w:cs="Times New Roman"/>
          <w:sz w:val="24"/>
          <w:szCs w:val="24"/>
        </w:rPr>
        <w:t>: Outcome of the precious campaign. Categorical Data</w:t>
      </w:r>
      <w:r w:rsidR="00375202">
        <w:rPr>
          <w:rFonts w:ascii="Times New Roman" w:hAnsi="Times New Roman" w:cs="Times New Roman"/>
          <w:sz w:val="24"/>
          <w:szCs w:val="24"/>
        </w:rPr>
        <w:t>.</w:t>
      </w:r>
    </w:p>
    <w:p w14:paraId="12A35D5E" w14:textId="77777777" w:rsidR="008726C1" w:rsidRDefault="008726C1" w:rsidP="008726C1">
      <w:pPr>
        <w:rPr>
          <w:rFonts w:ascii="Times New Roman" w:hAnsi="Times New Roman" w:cs="Times New Roman"/>
          <w:sz w:val="24"/>
          <w:szCs w:val="24"/>
        </w:rPr>
      </w:pPr>
    </w:p>
    <w:p w14:paraId="5D37FDDE" w14:textId="03A62105" w:rsidR="008726C1" w:rsidRDefault="008726C1" w:rsidP="008726C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METHODOLOGY </w:t>
      </w:r>
    </w:p>
    <w:p w14:paraId="0F049167" w14:textId="28562710" w:rsidR="008726C1" w:rsidRDefault="00C229D4" w:rsidP="00872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a labelled dataset with 17 </w:t>
      </w:r>
      <w:r w:rsidR="004304DD">
        <w:rPr>
          <w:rFonts w:ascii="Times New Roman" w:hAnsi="Times New Roman" w:cs="Times New Roman"/>
          <w:sz w:val="24"/>
          <w:szCs w:val="24"/>
        </w:rPr>
        <w:t xml:space="preserve">Independent Variables and one target feature which is whether the person will subscribe to the term deposit or not. </w:t>
      </w:r>
    </w:p>
    <w:p w14:paraId="16113540" w14:textId="4D3A2A69" w:rsidR="0080426B" w:rsidRDefault="0080426B" w:rsidP="008726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2AC4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 w:rsidR="006A2AC4" w:rsidRPr="006A2AC4">
        <w:rPr>
          <w:rFonts w:ascii="Times New Roman" w:hAnsi="Times New Roman" w:cs="Times New Roman"/>
          <w:b/>
          <w:bCs/>
          <w:sz w:val="24"/>
          <w:szCs w:val="24"/>
        </w:rPr>
        <w:t>Things of the top of my mind.</w:t>
      </w:r>
    </w:p>
    <w:p w14:paraId="1C7C6EEE" w14:textId="47EDEFBA" w:rsidR="006A2AC4" w:rsidRDefault="00546AAF" w:rsidP="00546AA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first find out the range of the Balance column.</w:t>
      </w:r>
    </w:p>
    <w:p w14:paraId="779615D7" w14:textId="25F2CC33" w:rsidR="00546AAF" w:rsidRDefault="00546AAF" w:rsidP="00546AA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convert all the Categorical Data into </w:t>
      </w:r>
      <w:r w:rsidR="00F94C1F">
        <w:rPr>
          <w:rFonts w:ascii="Times New Roman" w:hAnsi="Times New Roman" w:cs="Times New Roman"/>
          <w:sz w:val="24"/>
          <w:szCs w:val="24"/>
        </w:rPr>
        <w:t>Numeric Value.</w:t>
      </w:r>
    </w:p>
    <w:p w14:paraId="6FC145E5" w14:textId="6DA82B10" w:rsidR="00785CCE" w:rsidRDefault="00785CCE" w:rsidP="00546AA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Scale only the originally numeric data and </w:t>
      </w:r>
      <w:r w:rsidR="00C707F1">
        <w:rPr>
          <w:rFonts w:ascii="Times New Roman" w:hAnsi="Times New Roman" w:cs="Times New Roman"/>
          <w:sz w:val="24"/>
          <w:szCs w:val="24"/>
        </w:rPr>
        <w:t>bring it together with the categorical data.</w:t>
      </w:r>
    </w:p>
    <w:p w14:paraId="25236FEF" w14:textId="77777777" w:rsidR="00F3024A" w:rsidRDefault="00F3024A" w:rsidP="00F3024A">
      <w:pPr>
        <w:rPr>
          <w:rFonts w:ascii="Times New Roman" w:hAnsi="Times New Roman" w:cs="Times New Roman"/>
          <w:sz w:val="24"/>
          <w:szCs w:val="24"/>
        </w:rPr>
      </w:pPr>
    </w:p>
    <w:p w14:paraId="572E7BEE" w14:textId="39E067BD" w:rsidR="00F3024A" w:rsidRDefault="00F3024A" w:rsidP="00F302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2: Following Instructions</w:t>
      </w:r>
    </w:p>
    <w:p w14:paraId="086942C0" w14:textId="2E315F6E" w:rsidR="00F3024A" w:rsidRDefault="0095554D" w:rsidP="0095554D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is the distribution of age among the clients?</w:t>
      </w:r>
    </w:p>
    <w:p w14:paraId="52DC2B32" w14:textId="6F588345" w:rsidR="008E590A" w:rsidRDefault="008E590A" w:rsidP="00A81FB6">
      <w:pPr>
        <w:ind w:left="720"/>
        <w:rPr>
          <w:rFonts w:ascii="Times New Roman" w:hAnsi="Times New Roman" w:cs="Times New Roman"/>
          <w:sz w:val="24"/>
          <w:szCs w:val="24"/>
        </w:rPr>
      </w:pPr>
      <w:r w:rsidRPr="008E59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C270DB" wp14:editId="067060B9">
            <wp:extent cx="2019582" cy="1981477"/>
            <wp:effectExtent l="0" t="0" r="0" b="0"/>
            <wp:docPr id="52901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17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DA96" w14:textId="44924991" w:rsidR="00FF13A9" w:rsidRDefault="00A81FB6" w:rsidP="00FF13A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1D1C5D" wp14:editId="31B0D22C">
            <wp:extent cx="5731510" cy="4059555"/>
            <wp:effectExtent l="19050" t="19050" r="21590" b="17145"/>
            <wp:docPr id="6791386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38659" name="Picture 67913865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E7F57" w14:textId="033262B8" w:rsidR="00804874" w:rsidRDefault="00804874" w:rsidP="00FF13A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graph above, we can see that the age of client varies from 20 yrs to 95 yrs. </w:t>
      </w:r>
      <w:r w:rsidR="00A37D6C">
        <w:rPr>
          <w:rFonts w:ascii="Times New Roman" w:hAnsi="Times New Roman" w:cs="Times New Roman"/>
          <w:sz w:val="24"/>
          <w:szCs w:val="24"/>
        </w:rPr>
        <w:t xml:space="preserve">The most row count is found in the range of 30yrs to 35yrs. </w:t>
      </w:r>
    </w:p>
    <w:p w14:paraId="132AFC61" w14:textId="77777777" w:rsidR="008F4107" w:rsidRDefault="008F4107" w:rsidP="00FF13A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E6747A2" w14:textId="77777777" w:rsidR="008F4107" w:rsidRDefault="008F4107" w:rsidP="00FF13A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FD4CEC5" w14:textId="77777777" w:rsidR="008F4107" w:rsidRDefault="008F4107" w:rsidP="00FF13A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62387E" w14:textId="77777777" w:rsidR="008F4107" w:rsidRDefault="008F4107" w:rsidP="00FF13A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DE9AD7D" w14:textId="77777777" w:rsidR="008F4107" w:rsidRPr="00FF13A9" w:rsidRDefault="008F4107" w:rsidP="00FF13A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B57B3D7" w14:textId="77777777" w:rsidR="00F3024A" w:rsidRPr="008F4107" w:rsidRDefault="00F3024A" w:rsidP="00B46B48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3024A">
        <w:rPr>
          <w:rFonts w:ascii="Arial" w:eastAsia="Calibri" w:hAnsi="Arial" w:cs="Arial"/>
          <w:b/>
          <w:bCs/>
          <w:kern w:val="0"/>
          <w:lang w:val="en-US" w:eastAsia="en-US"/>
          <w14:ligatures w14:val="none"/>
        </w:rPr>
        <w:lastRenderedPageBreak/>
        <w:t>How does the job type vary among the clients?</w:t>
      </w:r>
    </w:p>
    <w:p w14:paraId="60894C97" w14:textId="191230B3" w:rsidR="008F4107" w:rsidRDefault="008F4107" w:rsidP="008F410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9E302CA" wp14:editId="3FB1C316">
            <wp:extent cx="5614427" cy="5454407"/>
            <wp:effectExtent l="19050" t="19050" r="24765" b="13335"/>
            <wp:docPr id="16207205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20558" name="Picture 16207205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427" cy="5454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A0A91F" w14:textId="05123DE7" w:rsidR="00025C7E" w:rsidRDefault="003C0FE2" w:rsidP="008F410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7DD724E" wp14:editId="485575FB">
            <wp:extent cx="5731510" cy="5236210"/>
            <wp:effectExtent l="19050" t="19050" r="21590" b="21590"/>
            <wp:docPr id="9029776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77676" name="Picture 90297767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6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C6F21E" w14:textId="77777777" w:rsidR="00F062F3" w:rsidRDefault="00F062F3" w:rsidP="008F410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C630F5" w14:textId="77777777" w:rsidR="00F062F3" w:rsidRDefault="00F062F3" w:rsidP="008F410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7B1419" w14:textId="77777777" w:rsidR="00F062F3" w:rsidRDefault="00F062F3" w:rsidP="008F410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0603C7" w14:textId="77777777" w:rsidR="00F062F3" w:rsidRDefault="00F062F3" w:rsidP="008F410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9DB683" w14:textId="77777777" w:rsidR="00F062F3" w:rsidRDefault="00F062F3" w:rsidP="008F410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95853C" w14:textId="77777777" w:rsidR="00F062F3" w:rsidRDefault="00F062F3" w:rsidP="008F410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5DD253" w14:textId="77777777" w:rsidR="00F062F3" w:rsidRDefault="00F062F3" w:rsidP="008F410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80EE5" w14:textId="77777777" w:rsidR="00F062F3" w:rsidRDefault="00F062F3" w:rsidP="008F410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4263B" w14:textId="77777777" w:rsidR="00F062F3" w:rsidRDefault="00F062F3" w:rsidP="008F410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97988" w14:textId="77777777" w:rsidR="00F062F3" w:rsidRDefault="00F062F3" w:rsidP="008F410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F0AAC" w14:textId="77777777" w:rsidR="00F062F3" w:rsidRDefault="00F062F3" w:rsidP="008F410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C38133" w14:textId="77777777" w:rsidR="00F062F3" w:rsidRPr="00951A96" w:rsidRDefault="00F062F3" w:rsidP="008F410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7BBF52" w14:textId="77777777" w:rsidR="003C0FE2" w:rsidRDefault="003C0FE2" w:rsidP="003C0FE2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C0FE2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is the marital status distribution of the clients?</w:t>
      </w:r>
    </w:p>
    <w:p w14:paraId="440B3F3D" w14:textId="1BB2FB01" w:rsidR="003C0FE2" w:rsidRPr="003C0FE2" w:rsidRDefault="00F062F3" w:rsidP="003C0FE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541A86" wp14:editId="06AE1ED7">
            <wp:extent cx="3913640" cy="3845060"/>
            <wp:effectExtent l="19050" t="19050" r="10795" b="22225"/>
            <wp:docPr id="2450388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38861" name="Picture 2450388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640" cy="3845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048BF7" w14:textId="77777777" w:rsidR="003C0FE2" w:rsidRDefault="003C0FE2" w:rsidP="003C0FE2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C0FE2">
        <w:rPr>
          <w:rFonts w:ascii="Times New Roman" w:hAnsi="Times New Roman" w:cs="Times New Roman"/>
          <w:b/>
          <w:bCs/>
          <w:sz w:val="24"/>
          <w:szCs w:val="24"/>
        </w:rPr>
        <w:t>What is the level of education among the clients?</w:t>
      </w:r>
    </w:p>
    <w:p w14:paraId="0B10AA5A" w14:textId="233C866D" w:rsidR="00717B7A" w:rsidRDefault="00BF1EA4" w:rsidP="00717B7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FDB5CC" wp14:editId="37A0EDAD">
            <wp:extent cx="4037084" cy="3845060"/>
            <wp:effectExtent l="19050" t="19050" r="20955" b="22225"/>
            <wp:docPr id="15904836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83672" name="Picture 15904836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084" cy="3845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293CF6" w14:textId="43EFF22A" w:rsidR="00755C08" w:rsidRPr="003C0FE2" w:rsidRDefault="00755C08" w:rsidP="00717B7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72A1251" wp14:editId="0C2FFD75">
            <wp:extent cx="5731510" cy="4293870"/>
            <wp:effectExtent l="19050" t="19050" r="21590" b="11430"/>
            <wp:docPr id="4350148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14822" name="Picture 43501482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322151" w14:textId="77777777" w:rsidR="00755C08" w:rsidRDefault="00755C08" w:rsidP="00755C08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92952681"/>
      <w:r w:rsidRPr="00755C08">
        <w:rPr>
          <w:rFonts w:ascii="Times New Roman" w:hAnsi="Times New Roman" w:cs="Times New Roman"/>
          <w:b/>
          <w:bCs/>
          <w:sz w:val="24"/>
          <w:szCs w:val="24"/>
        </w:rPr>
        <w:t>What proportion of clients have credit in default?</w:t>
      </w:r>
    </w:p>
    <w:p w14:paraId="4CE623B3" w14:textId="4FD9768B" w:rsidR="00755C08" w:rsidRDefault="00A635E8" w:rsidP="00755C0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A58E82" wp14:editId="006B586F">
            <wp:extent cx="5513614" cy="3736462"/>
            <wp:effectExtent l="19050" t="19050" r="11430" b="16510"/>
            <wp:docPr id="8289226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22681" name="Picture 82892268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4" cy="3738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2590B0" w14:textId="6670719B" w:rsidR="001A6A18" w:rsidRPr="001A6A18" w:rsidRDefault="001A6A18" w:rsidP="00755C0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We can clearly infer from the pie chart that </w:t>
      </w:r>
      <w:r w:rsidR="006B1723">
        <w:rPr>
          <w:rFonts w:ascii="Times New Roman" w:hAnsi="Times New Roman" w:cs="Times New Roman"/>
          <w:sz w:val="24"/>
          <w:szCs w:val="24"/>
        </w:rPr>
        <w:t xml:space="preserve">1.8% </w:t>
      </w:r>
      <w:r>
        <w:rPr>
          <w:rFonts w:ascii="Times New Roman" w:hAnsi="Times New Roman" w:cs="Times New Roman"/>
          <w:sz w:val="24"/>
          <w:szCs w:val="24"/>
        </w:rPr>
        <w:t xml:space="preserve">of clients </w:t>
      </w:r>
      <w:r w:rsidR="006B1723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1723">
        <w:rPr>
          <w:rFonts w:ascii="Times New Roman" w:hAnsi="Times New Roman" w:cs="Times New Roman"/>
          <w:sz w:val="24"/>
          <w:szCs w:val="24"/>
        </w:rPr>
        <w:t>credit by default.</w:t>
      </w:r>
    </w:p>
    <w:p w14:paraId="545800FD" w14:textId="77777777" w:rsidR="00B117B9" w:rsidRPr="00755C08" w:rsidRDefault="00B117B9" w:rsidP="00755C0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66D8CC" w14:textId="77777777" w:rsidR="00B117B9" w:rsidRDefault="00B117B9" w:rsidP="00B117B9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17B9">
        <w:rPr>
          <w:rFonts w:ascii="Times New Roman" w:hAnsi="Times New Roman" w:cs="Times New Roman"/>
          <w:b/>
          <w:bCs/>
          <w:sz w:val="24"/>
          <w:szCs w:val="24"/>
        </w:rPr>
        <w:t>What is the distribution of average yearly balance among the clients?</w:t>
      </w:r>
    </w:p>
    <w:p w14:paraId="6C4A9FE4" w14:textId="37E6192D" w:rsidR="00E67D8F" w:rsidRDefault="00E67D8F" w:rsidP="00E67D8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1609AD5" wp14:editId="0FD0623D">
            <wp:extent cx="5731510" cy="3988435"/>
            <wp:effectExtent l="0" t="0" r="2540" b="0"/>
            <wp:docPr id="206308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80339" name="Picture 206308033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81C0" w14:textId="33B98423" w:rsidR="003B0BC9" w:rsidRPr="00B117B9" w:rsidRDefault="003B0BC9" w:rsidP="00E67D8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B0BC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F0F092E" wp14:editId="2EE01B14">
            <wp:extent cx="3362794" cy="1924319"/>
            <wp:effectExtent l="0" t="0" r="0" b="0"/>
            <wp:docPr id="200929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924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0BCA" w14:textId="77777777" w:rsidR="003B0BC9" w:rsidRDefault="003B0BC9" w:rsidP="003B0BC9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0BC9">
        <w:rPr>
          <w:rFonts w:ascii="Times New Roman" w:hAnsi="Times New Roman" w:cs="Times New Roman"/>
          <w:b/>
          <w:bCs/>
          <w:sz w:val="24"/>
          <w:szCs w:val="24"/>
        </w:rPr>
        <w:t>How many clients have housing loans?</w:t>
      </w:r>
    </w:p>
    <w:p w14:paraId="2F908CAA" w14:textId="55D582C1" w:rsidR="00571D10" w:rsidRPr="003B0BC9" w:rsidRDefault="003E7AD0" w:rsidP="00571D1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B060EEF" wp14:editId="2C35FF97">
            <wp:extent cx="5731510" cy="2992755"/>
            <wp:effectExtent l="0" t="0" r="2540" b="0"/>
            <wp:docPr id="15363134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13429" name="Picture 153631342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BDE3" w14:textId="77777777" w:rsidR="003B5A83" w:rsidRDefault="003B5A83" w:rsidP="003B5A8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5A83">
        <w:rPr>
          <w:rFonts w:ascii="Times New Roman" w:hAnsi="Times New Roman" w:cs="Times New Roman"/>
          <w:b/>
          <w:bCs/>
          <w:sz w:val="24"/>
          <w:szCs w:val="24"/>
        </w:rPr>
        <w:t>How many clients have personal loans?</w:t>
      </w:r>
    </w:p>
    <w:p w14:paraId="1F5A5396" w14:textId="73158830" w:rsidR="003B5A83" w:rsidRDefault="0082706E" w:rsidP="003B5A8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168410" wp14:editId="227EF8B4">
            <wp:extent cx="5731510" cy="2992755"/>
            <wp:effectExtent l="0" t="0" r="2540" b="0"/>
            <wp:docPr id="4379886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88649" name="Picture 43798864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818F" w14:textId="77777777" w:rsidR="005745C0" w:rsidRDefault="005745C0" w:rsidP="003B5A8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A75596" w14:textId="77777777" w:rsidR="005745C0" w:rsidRDefault="005745C0" w:rsidP="003B5A8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FC535" w14:textId="77777777" w:rsidR="005745C0" w:rsidRDefault="005745C0" w:rsidP="003B5A8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77BE7B" w14:textId="77777777" w:rsidR="005745C0" w:rsidRDefault="005745C0" w:rsidP="003B5A8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21A936" w14:textId="77777777" w:rsidR="005745C0" w:rsidRDefault="005745C0" w:rsidP="003B5A8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0F105" w14:textId="77777777" w:rsidR="005745C0" w:rsidRDefault="005745C0" w:rsidP="003B5A8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4DCDDC" w14:textId="77777777" w:rsidR="005745C0" w:rsidRPr="003B5A83" w:rsidRDefault="005745C0" w:rsidP="003B5A8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7F02A9" w14:textId="77777777" w:rsidR="005C5DBF" w:rsidRDefault="005C5DBF" w:rsidP="005C5DBF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C5DBF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are the communication types used for contacting clients during the campaign?</w:t>
      </w:r>
    </w:p>
    <w:p w14:paraId="76902812" w14:textId="1D4232A4" w:rsidR="00235B4F" w:rsidRPr="005C5DBF" w:rsidRDefault="008C1F45" w:rsidP="00235B4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F9D72B5" wp14:editId="4D16F3A4">
            <wp:extent cx="4128524" cy="3822200"/>
            <wp:effectExtent l="19050" t="19050" r="24765" b="26035"/>
            <wp:docPr id="8288502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50273" name="Picture 82885027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524" cy="3822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D2C409" w14:textId="77777777" w:rsidR="00696772" w:rsidRDefault="00696772" w:rsidP="00696772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96772">
        <w:rPr>
          <w:rFonts w:ascii="Times New Roman" w:hAnsi="Times New Roman" w:cs="Times New Roman"/>
          <w:b/>
          <w:bCs/>
          <w:sz w:val="24"/>
          <w:szCs w:val="24"/>
        </w:rPr>
        <w:t>What is the distribution of the last contact day of the month?</w:t>
      </w:r>
    </w:p>
    <w:p w14:paraId="04E0E846" w14:textId="58C5CE8B" w:rsidR="003540BE" w:rsidRDefault="003540BE" w:rsidP="003540B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7918695" wp14:editId="7BB3DA8B">
            <wp:extent cx="5731510" cy="2992755"/>
            <wp:effectExtent l="19050" t="19050" r="21590" b="17145"/>
            <wp:docPr id="1606340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4070" name="Picture 16063407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50199B" w14:textId="77777777" w:rsidR="003540BE" w:rsidRDefault="003540BE" w:rsidP="003540B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E60F56" w14:textId="77777777" w:rsidR="003540BE" w:rsidRDefault="003540BE" w:rsidP="003540B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AFE78" w14:textId="77777777" w:rsidR="003540BE" w:rsidRPr="00696772" w:rsidRDefault="003540BE" w:rsidP="003540B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FBF973" w14:textId="77777777" w:rsidR="003540BE" w:rsidRDefault="003540BE" w:rsidP="003540BE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0BE">
        <w:rPr>
          <w:rFonts w:ascii="Times New Roman" w:hAnsi="Times New Roman" w:cs="Times New Roman"/>
          <w:b/>
          <w:bCs/>
          <w:sz w:val="24"/>
          <w:szCs w:val="24"/>
        </w:rPr>
        <w:lastRenderedPageBreak/>
        <w:t>How does the last contact month vary among the clients?</w:t>
      </w:r>
    </w:p>
    <w:p w14:paraId="45A56B59" w14:textId="77BCBD80" w:rsidR="003540BE" w:rsidRPr="003540BE" w:rsidRDefault="003540BE" w:rsidP="003540B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BEE232" wp14:editId="062CB1F6">
            <wp:extent cx="5731510" cy="2992755"/>
            <wp:effectExtent l="19050" t="19050" r="21590" b="17145"/>
            <wp:docPr id="20156213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21325" name="Picture 201562132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628E1E" w14:textId="77777777" w:rsidR="003540BE" w:rsidRDefault="003540BE" w:rsidP="003540BE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40BE">
        <w:rPr>
          <w:rFonts w:ascii="Times New Roman" w:hAnsi="Times New Roman" w:cs="Times New Roman"/>
          <w:b/>
          <w:bCs/>
          <w:sz w:val="24"/>
          <w:szCs w:val="24"/>
        </w:rPr>
        <w:t>What is the distribution of the duration of the last contact?</w:t>
      </w:r>
    </w:p>
    <w:p w14:paraId="33154FC0" w14:textId="6FC79291" w:rsidR="006A4C3A" w:rsidRPr="003540BE" w:rsidRDefault="006A4C3A" w:rsidP="006A4C3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4EBA03" wp14:editId="086BC1A3">
            <wp:extent cx="5731510" cy="3439160"/>
            <wp:effectExtent l="19050" t="19050" r="21590" b="27940"/>
            <wp:docPr id="12945321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32123" name="Picture 12945321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1A856E" w14:textId="77777777" w:rsidR="006A4C3A" w:rsidRPr="006A4C3A" w:rsidRDefault="006A4C3A" w:rsidP="006A4C3A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A4C3A">
        <w:rPr>
          <w:rFonts w:ascii="Times New Roman" w:hAnsi="Times New Roman" w:cs="Times New Roman"/>
          <w:b/>
          <w:bCs/>
          <w:sz w:val="24"/>
          <w:szCs w:val="24"/>
        </w:rPr>
        <w:t>How many contacts were performed during the campaign for each client?</w:t>
      </w:r>
    </w:p>
    <w:p w14:paraId="2FB6E679" w14:textId="7A405CA3" w:rsidR="00F3024A" w:rsidRPr="00F3024A" w:rsidRDefault="00F3024A" w:rsidP="00F062F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bookmarkEnd w:id="0"/>
    <w:p w14:paraId="65115CA5" w14:textId="77777777" w:rsidR="00F3024A" w:rsidRPr="00F3024A" w:rsidRDefault="00F3024A" w:rsidP="00F3024A">
      <w:pPr>
        <w:numPr>
          <w:ilvl w:val="0"/>
          <w:numId w:val="4"/>
        </w:numPr>
        <w:contextualSpacing/>
        <w:jc w:val="both"/>
        <w:rPr>
          <w:rFonts w:ascii="Arial" w:eastAsia="Calibri" w:hAnsi="Arial" w:cs="Arial"/>
          <w:kern w:val="0"/>
          <w:lang w:val="en-US" w:eastAsia="en-US"/>
          <w14:ligatures w14:val="none"/>
        </w:rPr>
      </w:pPr>
      <w:r w:rsidRPr="00F3024A">
        <w:rPr>
          <w:rFonts w:ascii="Arial" w:eastAsia="Calibri" w:hAnsi="Arial" w:cs="Arial"/>
          <w:kern w:val="0"/>
          <w:lang w:val="en-US" w:eastAsia="en-US"/>
          <w14:ligatures w14:val="none"/>
        </w:rPr>
        <w:t>What is the distribution of the number of days passed since the client was last contacted from a previous campaign?</w:t>
      </w:r>
    </w:p>
    <w:p w14:paraId="661C1EA6" w14:textId="77777777" w:rsidR="00F3024A" w:rsidRPr="00F3024A" w:rsidRDefault="00F3024A" w:rsidP="00F3024A">
      <w:pPr>
        <w:numPr>
          <w:ilvl w:val="0"/>
          <w:numId w:val="4"/>
        </w:numPr>
        <w:contextualSpacing/>
        <w:jc w:val="both"/>
        <w:rPr>
          <w:rFonts w:ascii="Arial" w:eastAsia="Calibri" w:hAnsi="Arial" w:cs="Arial"/>
          <w:kern w:val="0"/>
          <w:lang w:val="en-US" w:eastAsia="en-US"/>
          <w14:ligatures w14:val="none"/>
        </w:rPr>
      </w:pPr>
      <w:r w:rsidRPr="00F3024A">
        <w:rPr>
          <w:rFonts w:ascii="Arial" w:eastAsia="Calibri" w:hAnsi="Arial" w:cs="Arial"/>
          <w:kern w:val="0"/>
          <w:lang w:val="en-US" w:eastAsia="en-US"/>
          <w14:ligatures w14:val="none"/>
        </w:rPr>
        <w:t>How many contacts were performed before the current campaign for each client?</w:t>
      </w:r>
    </w:p>
    <w:p w14:paraId="5FD0B80B" w14:textId="77777777" w:rsidR="00F3024A" w:rsidRPr="00F3024A" w:rsidRDefault="00F3024A" w:rsidP="00F3024A">
      <w:pPr>
        <w:numPr>
          <w:ilvl w:val="0"/>
          <w:numId w:val="4"/>
        </w:numPr>
        <w:contextualSpacing/>
        <w:jc w:val="both"/>
        <w:rPr>
          <w:rFonts w:ascii="Arial" w:eastAsia="Calibri" w:hAnsi="Arial" w:cs="Arial"/>
          <w:kern w:val="0"/>
          <w:lang w:val="en-US" w:eastAsia="en-US"/>
          <w14:ligatures w14:val="none"/>
        </w:rPr>
      </w:pPr>
      <w:r w:rsidRPr="00F3024A">
        <w:rPr>
          <w:rFonts w:ascii="Arial" w:eastAsia="Calibri" w:hAnsi="Arial" w:cs="Arial"/>
          <w:kern w:val="0"/>
          <w:lang w:val="en-US" w:eastAsia="en-US"/>
          <w14:ligatures w14:val="none"/>
        </w:rPr>
        <w:t>What were the outcomes of the previous marketing campaigns?</w:t>
      </w:r>
    </w:p>
    <w:p w14:paraId="653173DB" w14:textId="77777777" w:rsidR="00F3024A" w:rsidRPr="00F3024A" w:rsidRDefault="00F3024A" w:rsidP="00F3024A">
      <w:pPr>
        <w:numPr>
          <w:ilvl w:val="0"/>
          <w:numId w:val="4"/>
        </w:numPr>
        <w:contextualSpacing/>
        <w:jc w:val="both"/>
        <w:rPr>
          <w:rFonts w:ascii="Arial" w:eastAsia="Calibri" w:hAnsi="Arial" w:cs="Arial"/>
          <w:kern w:val="0"/>
          <w:lang w:val="en-US" w:eastAsia="en-US"/>
          <w14:ligatures w14:val="none"/>
        </w:rPr>
      </w:pPr>
      <w:r w:rsidRPr="00F3024A">
        <w:rPr>
          <w:rFonts w:ascii="Arial" w:eastAsia="Calibri" w:hAnsi="Arial" w:cs="Arial"/>
          <w:kern w:val="0"/>
          <w:lang w:val="en-US" w:eastAsia="en-US"/>
          <w14:ligatures w14:val="none"/>
        </w:rPr>
        <w:lastRenderedPageBreak/>
        <w:t>What is the distribution of clients who subscribed to a term deposit vs. those who did not?</w:t>
      </w:r>
    </w:p>
    <w:p w14:paraId="35368E0C" w14:textId="77777777" w:rsidR="00F3024A" w:rsidRPr="00F3024A" w:rsidRDefault="00F3024A" w:rsidP="00F3024A">
      <w:pPr>
        <w:numPr>
          <w:ilvl w:val="0"/>
          <w:numId w:val="4"/>
        </w:numPr>
        <w:contextualSpacing/>
        <w:jc w:val="both"/>
        <w:rPr>
          <w:rFonts w:ascii="Arial" w:eastAsia="Calibri" w:hAnsi="Arial" w:cs="Arial"/>
          <w:kern w:val="0"/>
          <w:lang w:val="en-US" w:eastAsia="en-US"/>
          <w14:ligatures w14:val="none"/>
        </w:rPr>
      </w:pPr>
      <w:r w:rsidRPr="00F3024A">
        <w:rPr>
          <w:rFonts w:ascii="Arial" w:eastAsia="Calibri" w:hAnsi="Arial" w:cs="Arial"/>
          <w:kern w:val="0"/>
          <w:lang w:val="en-US" w:eastAsia="en-US"/>
          <w14:ligatures w14:val="none"/>
        </w:rPr>
        <w:t>Are there any correlations between different attributes and the likelihood of subscribing to a term deposit?</w:t>
      </w:r>
    </w:p>
    <w:p w14:paraId="0CDB46C9" w14:textId="77777777" w:rsidR="00F3024A" w:rsidRPr="00F3024A" w:rsidRDefault="00F3024A" w:rsidP="00F302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312EA4" w14:textId="4C0F93DD" w:rsidR="00C707F1" w:rsidRPr="006A2AC4" w:rsidRDefault="00C707F1" w:rsidP="00C707F1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C707F1" w:rsidRPr="006A2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FDBA0A" w14:textId="77777777" w:rsidR="005E79E2" w:rsidRDefault="005E79E2" w:rsidP="002E0AD7">
      <w:pPr>
        <w:spacing w:after="0" w:line="240" w:lineRule="auto"/>
      </w:pPr>
      <w:r>
        <w:separator/>
      </w:r>
    </w:p>
  </w:endnote>
  <w:endnote w:type="continuationSeparator" w:id="0">
    <w:p w14:paraId="54202921" w14:textId="77777777" w:rsidR="005E79E2" w:rsidRDefault="005E79E2" w:rsidP="002E0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EA4E6" w14:textId="77777777" w:rsidR="005E79E2" w:rsidRDefault="005E79E2" w:rsidP="002E0AD7">
      <w:pPr>
        <w:spacing w:after="0" w:line="240" w:lineRule="auto"/>
      </w:pPr>
      <w:r>
        <w:separator/>
      </w:r>
    </w:p>
  </w:footnote>
  <w:footnote w:type="continuationSeparator" w:id="0">
    <w:p w14:paraId="4EF99113" w14:textId="77777777" w:rsidR="005E79E2" w:rsidRDefault="005E79E2" w:rsidP="002E0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779"/>
    <w:multiLevelType w:val="hybridMultilevel"/>
    <w:tmpl w:val="EAF2E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87E84"/>
    <w:multiLevelType w:val="hybridMultilevel"/>
    <w:tmpl w:val="23B89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D2145"/>
    <w:multiLevelType w:val="hybridMultilevel"/>
    <w:tmpl w:val="F5F2C8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62466"/>
    <w:multiLevelType w:val="hybridMultilevel"/>
    <w:tmpl w:val="17C67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60C35"/>
    <w:multiLevelType w:val="hybridMultilevel"/>
    <w:tmpl w:val="19DEBFC8"/>
    <w:lvl w:ilvl="0" w:tplc="7AB612BA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236704">
    <w:abstractNumId w:val="3"/>
  </w:num>
  <w:num w:numId="2" w16cid:durableId="1406873119">
    <w:abstractNumId w:val="0"/>
  </w:num>
  <w:num w:numId="3" w16cid:durableId="1897280241">
    <w:abstractNumId w:val="1"/>
  </w:num>
  <w:num w:numId="4" w16cid:durableId="1775858202">
    <w:abstractNumId w:val="4"/>
  </w:num>
  <w:num w:numId="5" w16cid:durableId="1607541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6C"/>
    <w:rsid w:val="00025C7E"/>
    <w:rsid w:val="00085598"/>
    <w:rsid w:val="000B4A95"/>
    <w:rsid w:val="001A0523"/>
    <w:rsid w:val="001A6A18"/>
    <w:rsid w:val="00211B9B"/>
    <w:rsid w:val="00235B4F"/>
    <w:rsid w:val="00257195"/>
    <w:rsid w:val="00291C49"/>
    <w:rsid w:val="002E0AD7"/>
    <w:rsid w:val="003540BE"/>
    <w:rsid w:val="00375202"/>
    <w:rsid w:val="003A3EA6"/>
    <w:rsid w:val="003B0BC9"/>
    <w:rsid w:val="003B5A83"/>
    <w:rsid w:val="003C0FE2"/>
    <w:rsid w:val="003E7AD0"/>
    <w:rsid w:val="003F2873"/>
    <w:rsid w:val="00406861"/>
    <w:rsid w:val="004304DD"/>
    <w:rsid w:val="00546AAF"/>
    <w:rsid w:val="00571D10"/>
    <w:rsid w:val="005745C0"/>
    <w:rsid w:val="005C5DBF"/>
    <w:rsid w:val="005E79E2"/>
    <w:rsid w:val="0062066F"/>
    <w:rsid w:val="00632A5C"/>
    <w:rsid w:val="00673A30"/>
    <w:rsid w:val="0067588D"/>
    <w:rsid w:val="006874BF"/>
    <w:rsid w:val="00696772"/>
    <w:rsid w:val="006A2AC4"/>
    <w:rsid w:val="006A4C3A"/>
    <w:rsid w:val="006B1723"/>
    <w:rsid w:val="00717B7A"/>
    <w:rsid w:val="00755C08"/>
    <w:rsid w:val="00785CCE"/>
    <w:rsid w:val="007B21B9"/>
    <w:rsid w:val="007C4193"/>
    <w:rsid w:val="0080426B"/>
    <w:rsid w:val="008044E3"/>
    <w:rsid w:val="00804874"/>
    <w:rsid w:val="0082706E"/>
    <w:rsid w:val="008346F7"/>
    <w:rsid w:val="008726C1"/>
    <w:rsid w:val="008A426C"/>
    <w:rsid w:val="008C1F45"/>
    <w:rsid w:val="008E590A"/>
    <w:rsid w:val="008F4107"/>
    <w:rsid w:val="009372DC"/>
    <w:rsid w:val="00951A96"/>
    <w:rsid w:val="0095554D"/>
    <w:rsid w:val="009969AB"/>
    <w:rsid w:val="00A37D6C"/>
    <w:rsid w:val="00A635E8"/>
    <w:rsid w:val="00A81FB6"/>
    <w:rsid w:val="00A94911"/>
    <w:rsid w:val="00B10EF3"/>
    <w:rsid w:val="00B117B9"/>
    <w:rsid w:val="00B46B48"/>
    <w:rsid w:val="00BF1EA4"/>
    <w:rsid w:val="00C229D4"/>
    <w:rsid w:val="00C25F1B"/>
    <w:rsid w:val="00C31CB1"/>
    <w:rsid w:val="00C41D70"/>
    <w:rsid w:val="00C707F1"/>
    <w:rsid w:val="00CB7135"/>
    <w:rsid w:val="00CD3D7E"/>
    <w:rsid w:val="00E20CF8"/>
    <w:rsid w:val="00E36FBD"/>
    <w:rsid w:val="00E5078D"/>
    <w:rsid w:val="00E67D8F"/>
    <w:rsid w:val="00EA141D"/>
    <w:rsid w:val="00EC7977"/>
    <w:rsid w:val="00ED4C74"/>
    <w:rsid w:val="00F03A32"/>
    <w:rsid w:val="00F062F3"/>
    <w:rsid w:val="00F070FD"/>
    <w:rsid w:val="00F21AC0"/>
    <w:rsid w:val="00F3024A"/>
    <w:rsid w:val="00F57606"/>
    <w:rsid w:val="00F61451"/>
    <w:rsid w:val="00F8192E"/>
    <w:rsid w:val="00F94C1F"/>
    <w:rsid w:val="00F96E65"/>
    <w:rsid w:val="00FA1CB5"/>
    <w:rsid w:val="00FA49AA"/>
    <w:rsid w:val="00FF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77030"/>
  <w15:chartTrackingRefBased/>
  <w15:docId w15:val="{CD019179-52A5-44C9-A08E-80175925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6C1"/>
  </w:style>
  <w:style w:type="paragraph" w:styleId="Heading1">
    <w:name w:val="heading 1"/>
    <w:basedOn w:val="Normal"/>
    <w:next w:val="Normal"/>
    <w:link w:val="Heading1Char"/>
    <w:uiPriority w:val="9"/>
    <w:qFormat/>
    <w:rsid w:val="008A4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2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2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2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2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2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2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2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2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2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26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0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AD7"/>
  </w:style>
  <w:style w:type="paragraph" w:styleId="Footer">
    <w:name w:val="footer"/>
    <w:basedOn w:val="Normal"/>
    <w:link w:val="FooterChar"/>
    <w:uiPriority w:val="99"/>
    <w:unhideWhenUsed/>
    <w:rsid w:val="002E0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11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HANSA</dc:creator>
  <cp:keywords/>
  <dc:description/>
  <cp:lastModifiedBy>GARIMA HANSA</cp:lastModifiedBy>
  <cp:revision>81</cp:revision>
  <dcterms:created xsi:type="dcterms:W3CDTF">2025-03-08T15:41:00Z</dcterms:created>
  <dcterms:modified xsi:type="dcterms:W3CDTF">2025-03-16T15:27:00Z</dcterms:modified>
</cp:coreProperties>
</file>