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77B3" w14:textId="1EE2B4E1" w:rsidR="007C0861" w:rsidRDefault="007C0861" w:rsidP="00EC2F5C">
      <w:pPr>
        <w:ind w:left="360" w:hanging="360"/>
        <w:rPr>
          <w:rFonts w:hint="eastAsia"/>
        </w:rPr>
      </w:pPr>
      <w:r>
        <w:rPr>
          <w:rFonts w:hint="eastAsia"/>
        </w:rPr>
        <w:t>一、开发前</w:t>
      </w:r>
      <w:r w:rsidR="00587F3A">
        <w:rPr>
          <w:rFonts w:hint="eastAsia"/>
        </w:rPr>
        <w:t>记录</w:t>
      </w:r>
    </w:p>
    <w:p w14:paraId="5D0FF0F8" w14:textId="319FA0EF" w:rsidR="00F9793C" w:rsidRDefault="00EC2F5C" w:rsidP="00EC2F5C">
      <w:pPr>
        <w:pStyle w:val="a9"/>
        <w:numPr>
          <w:ilvl w:val="0"/>
          <w:numId w:val="1"/>
        </w:numPr>
      </w:pPr>
      <w:r>
        <w:rPr>
          <w:rFonts w:hint="eastAsia"/>
        </w:rPr>
        <w:t>目前的红外相机有一个USB接口，用于传输指令和遥测数据，有一个LVDS接口接入地检LVDS端口，用于高速数传和图像数据传输</w:t>
      </w:r>
      <w:r w:rsidR="00D43864">
        <w:rPr>
          <w:rFonts w:hint="eastAsia"/>
        </w:rPr>
        <w:t>。使用稳压电源供电，电压12V，电流0.5A</w:t>
      </w:r>
      <w:r w:rsidR="0038605E">
        <w:rPr>
          <w:rFonts w:hint="eastAsia"/>
        </w:rPr>
        <w:t>。</w:t>
      </w:r>
    </w:p>
    <w:p w14:paraId="00653526" w14:textId="01D02079" w:rsidR="002340C7" w:rsidRDefault="002340C7" w:rsidP="00EC2F5C">
      <w:pPr>
        <w:pStyle w:val="a9"/>
        <w:numPr>
          <w:ilvl w:val="0"/>
          <w:numId w:val="1"/>
        </w:numPr>
      </w:pPr>
      <w:r>
        <w:rPr>
          <w:rFonts w:hint="eastAsia"/>
        </w:rPr>
        <w:t>目前的可见光相机没有USB接口，使用两个LVDS接口分别接入地检RS422端口和LVDS端口</w:t>
      </w:r>
      <w:r w:rsidR="003F1C2F">
        <w:rPr>
          <w:rFonts w:hint="eastAsia"/>
        </w:rPr>
        <w:t>，</w:t>
      </w:r>
      <w:r w:rsidR="007C0861">
        <w:rPr>
          <w:rFonts w:hint="eastAsia"/>
        </w:rPr>
        <w:t>RS422端口用于传输指令和遥测数据，LVDS端口用于高速数传和图像数据传输。</w:t>
      </w:r>
    </w:p>
    <w:p w14:paraId="7C9BF922" w14:textId="77777777" w:rsidR="007C0861" w:rsidRDefault="007C0861" w:rsidP="007C0861"/>
    <w:p w14:paraId="183A461A" w14:textId="052C669E" w:rsidR="007C0861" w:rsidRDefault="005B6CCB" w:rsidP="007C0861">
      <w:r>
        <w:rPr>
          <w:rFonts w:hint="eastAsia"/>
        </w:rPr>
        <w:t>二、遗留问题</w:t>
      </w:r>
    </w:p>
    <w:p w14:paraId="2433F62C" w14:textId="730EDFCF" w:rsidR="00A07829" w:rsidRDefault="00A07829" w:rsidP="00A0782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当前软件中无论是串口模式还是板卡模式，接收数据帧时，当帧长度较长且波特率过高（3M</w:t>
      </w:r>
      <w:r>
        <w:t>）时</w:t>
      </w:r>
      <w:r w:rsidR="00026AC6">
        <w:t>，随着时间推移，缓存区数据量持续上涨，ui界面之间变卡顿</w:t>
      </w:r>
      <w:r w:rsidR="00D05065">
        <w:t>。需要设置多线程，将整个串口对象或者板卡对象</w:t>
      </w:r>
      <w:r w:rsidR="00D05065">
        <w:rPr>
          <w:rFonts w:hint="eastAsia"/>
        </w:rPr>
        <w:t>的</w:t>
      </w:r>
      <w:r w:rsidR="00D05065">
        <w:t>创建</w:t>
      </w:r>
      <w:r w:rsidR="00D05065">
        <w:rPr>
          <w:rFonts w:hint="eastAsia"/>
        </w:rPr>
        <w:t>、初始化</w:t>
      </w:r>
      <w:r w:rsidR="004A0A59">
        <w:rPr>
          <w:rFonts w:hint="eastAsia"/>
        </w:rPr>
        <w:t>等</w:t>
      </w:r>
      <w:r w:rsidR="00D05065">
        <w:rPr>
          <w:rFonts w:hint="eastAsia"/>
        </w:rPr>
        <w:t>操作</w:t>
      </w:r>
      <w:r w:rsidR="00D05065">
        <w:rPr>
          <w:rFonts w:hint="eastAsia"/>
        </w:rPr>
        <w:t>都放</w:t>
      </w:r>
      <w:r w:rsidR="00D05065">
        <w:t>在子线程中</w:t>
      </w:r>
      <w:r w:rsidR="005642F2">
        <w:rPr>
          <w:rFonts w:hint="eastAsia"/>
        </w:rPr>
        <w:t>。</w:t>
      </w:r>
    </w:p>
    <w:p w14:paraId="4F1CF58E" w14:textId="77777777" w:rsidR="005B6CCB" w:rsidRPr="004A0A59" w:rsidRDefault="005B6CCB" w:rsidP="007C0861">
      <w:pPr>
        <w:rPr>
          <w:rFonts w:hint="eastAsia"/>
        </w:rPr>
      </w:pPr>
    </w:p>
    <w:p w14:paraId="2022BF6B" w14:textId="5187DB73" w:rsidR="002A762C" w:rsidRDefault="005B6CCB" w:rsidP="007C0861">
      <w:r>
        <w:rPr>
          <w:rFonts w:hint="eastAsia"/>
        </w:rPr>
        <w:t>三</w:t>
      </w:r>
      <w:r w:rsidR="007C0861">
        <w:rPr>
          <w:rFonts w:hint="eastAsia"/>
        </w:rPr>
        <w:t>、</w:t>
      </w:r>
      <w:r w:rsidR="00AC06AC">
        <w:rPr>
          <w:rFonts w:hint="eastAsia"/>
        </w:rPr>
        <w:t>上位机设计</w:t>
      </w:r>
      <w:r w:rsidR="00935E25">
        <w:rPr>
          <w:rFonts w:hint="eastAsia"/>
        </w:rPr>
        <w:t>事项</w:t>
      </w:r>
    </w:p>
    <w:p w14:paraId="31065FF9" w14:textId="7C9B17A5" w:rsidR="002A762C" w:rsidRDefault="002A762C" w:rsidP="002A762C">
      <w:pPr>
        <w:pStyle w:val="a9"/>
        <w:numPr>
          <w:ilvl w:val="0"/>
          <w:numId w:val="3"/>
        </w:numPr>
      </w:pPr>
      <w:r>
        <w:rPr>
          <w:rFonts w:hint="eastAsia"/>
        </w:rPr>
        <w:t>波特率除了可以使用下拉框选择已有的常见波特率以外，可以手动输入自定义波特率，需要限制最大值和输入格式为整数</w:t>
      </w:r>
      <w:r w:rsidR="002438F4">
        <w:rPr>
          <w:rFonts w:hint="eastAsia"/>
        </w:rPr>
        <w:t>数字</w:t>
      </w:r>
      <w:r w:rsidR="008C3B7D">
        <w:rPr>
          <w:rFonts w:hint="eastAsia"/>
        </w:rPr>
        <w:t>。</w:t>
      </w:r>
    </w:p>
    <w:p w14:paraId="6D64FCD7" w14:textId="77777777" w:rsidR="005B6CCB" w:rsidRDefault="005B6CCB" w:rsidP="005B6CCB">
      <w:pPr>
        <w:rPr>
          <w:rFonts w:hint="eastAsia"/>
        </w:rPr>
      </w:pPr>
    </w:p>
    <w:sectPr w:rsidR="005B6C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537D"/>
    <w:multiLevelType w:val="hybridMultilevel"/>
    <w:tmpl w:val="3A1EE5A2"/>
    <w:lvl w:ilvl="0" w:tplc="FFCAA0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4D1569"/>
    <w:multiLevelType w:val="hybridMultilevel"/>
    <w:tmpl w:val="B0BA795E"/>
    <w:lvl w:ilvl="0" w:tplc="FFCAA0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17C6CDB"/>
    <w:multiLevelType w:val="hybridMultilevel"/>
    <w:tmpl w:val="9DC8AE8E"/>
    <w:lvl w:ilvl="0" w:tplc="FFCAA0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0C35DF2"/>
    <w:multiLevelType w:val="hybridMultilevel"/>
    <w:tmpl w:val="9AD8E576"/>
    <w:lvl w:ilvl="0" w:tplc="FFCAA0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0522393">
    <w:abstractNumId w:val="1"/>
  </w:num>
  <w:num w:numId="2" w16cid:durableId="513107951">
    <w:abstractNumId w:val="0"/>
  </w:num>
  <w:num w:numId="3" w16cid:durableId="789131291">
    <w:abstractNumId w:val="2"/>
  </w:num>
  <w:num w:numId="4" w16cid:durableId="1985231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C7"/>
    <w:rsid w:val="00026AC6"/>
    <w:rsid w:val="002340C7"/>
    <w:rsid w:val="002438F4"/>
    <w:rsid w:val="002A762C"/>
    <w:rsid w:val="002B68E9"/>
    <w:rsid w:val="0038605E"/>
    <w:rsid w:val="003F1C2F"/>
    <w:rsid w:val="004A0A59"/>
    <w:rsid w:val="005642F2"/>
    <w:rsid w:val="00587F3A"/>
    <w:rsid w:val="005B6CCB"/>
    <w:rsid w:val="007C0861"/>
    <w:rsid w:val="008246B5"/>
    <w:rsid w:val="0087079A"/>
    <w:rsid w:val="008C3B7D"/>
    <w:rsid w:val="00935E25"/>
    <w:rsid w:val="009B52C7"/>
    <w:rsid w:val="00A07829"/>
    <w:rsid w:val="00AC06AC"/>
    <w:rsid w:val="00C115F6"/>
    <w:rsid w:val="00D05065"/>
    <w:rsid w:val="00D43864"/>
    <w:rsid w:val="00D65C36"/>
    <w:rsid w:val="00EC2F5C"/>
    <w:rsid w:val="00F9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D66FCF"/>
  <w15:chartTrackingRefBased/>
  <w15:docId w15:val="{F1840EBF-E3CC-415C-876D-3F49D42BE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52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2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2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2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2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2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2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2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52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5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5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52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52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52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52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52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52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52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5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2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52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52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52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52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52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5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52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5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笑寒 徐</dc:creator>
  <cp:keywords/>
  <dc:description/>
  <cp:lastModifiedBy>笑寒 徐</cp:lastModifiedBy>
  <cp:revision>20</cp:revision>
  <dcterms:created xsi:type="dcterms:W3CDTF">2025-07-03T07:31:00Z</dcterms:created>
  <dcterms:modified xsi:type="dcterms:W3CDTF">2025-07-03T07:50:00Z</dcterms:modified>
</cp:coreProperties>
</file>