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c="http://schemas.microsoft.com/office/word/2010/wordprocessingCanvas" xmlns:r="http://schemas.openxmlformats.org/officeDocument/2006/relationships" xmlns:o="urn:schemas-microsoft-com:office:office" xmlns:m="http://schemas.openxmlformats.org/officeDocument/2006/math" xmlns:wpi="http://schemas.microsoft.com/office/word/2010/wordprocessingInk" xmlns:w10="urn:schemas-microsoft-com:office:word" xmlns:cx="http://schemas.microsoft.com/office/drawing/2014/chartex" xmlns:w14="http://schemas.microsoft.com/office/word/2010/wordml" xmlns:cx1="http://schemas.microsoft.com/office/drawing/2015/9/8/chartex" xmlns:wne="http://schemas.microsoft.com/office/word/2006/wordml" xmlns:w15="http://schemas.microsoft.com/office/word/2012/wordml" xmlns:mc="http://schemas.openxmlformats.org/markup-compatibility/2006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w16se="http://schemas.microsoft.com/office/word/2015/wordml/symex" xmlns:w="http://schemas.openxmlformats.org/wordprocessingml/2006/main" mc:Ignorable="w14 w15 w16se wp14">
  <w:body>
    <w:p>
      <w:pPr>
        <w:pStyle w:val="Normal"/>
        <w:rPr>
          <w:sz w:val="24"/>
        </w:rPr>
      </w:pPr>
      <w:r>
        <w:rPr>
          <w:sz w:val="24"/>
        </w:rPr>
        <w:t xml:space="preserve">local CoreGui = game:GetService("StarterGui") -- Variable of StarterGui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CoreGui:SetCore("SendNotification", 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-- Customizable</w:t>
      </w:r>
    </w:p>
    <w:p>
      <w:pPr>
        <w:pStyle w:val="Normal"/>
        <w:rPr>
          <w:sz w:val="24"/>
        </w:rPr>
      </w:pPr>
      <w:r>
        <w:rPr>
          <w:sz w:val="24"/>
        </w:rPr>
        <w:t xml:space="preserve">    Title = "白名单认证",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Text = "白名单验证...",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Duration = 3, --时间</w:t>
      </w:r>
    </w:p>
    <w:p>
      <w:pPr>
        <w:pStyle w:val="Normal"/>
        <w:rPr>
          <w:sz w:val="24"/>
        </w:rPr>
      </w:pPr>
      <w:r>
        <w:rPr>
          <w:sz w:val="24"/>
        </w:rPr>
        <w:t xml:space="preserve">})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local CoreGui = game:GetService("StarterGui") -- Variable of StarterGui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local Whitelisted = false;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if game.Players.LocalPlayer.Name == "HanK15251456" then </w:t>
      </w:r>
    </w:p>
    <w:p>
      <w:pPr>
        <w:pStyle w:val="Normal"/>
        <w:rPr>
          <w:sz w:val="24"/>
        </w:rPr>
      </w:pPr>
      <w:r>
        <w:rPr>
          <w:sz w:val="24"/>
        </w:rPr>
        <w:t xml:space="preserve">Whitelisted = true </w:t>
      </w:r>
    </w:p>
    <w:p>
      <w:pPr>
        <w:pStyle w:val="Normal"/>
        <w:rPr>
          <w:sz w:val="24"/>
        </w:rPr>
      </w:pPr>
      <w:r>
        <w:rPr>
          <w:sz w:val="24"/>
        </w:rPr>
        <w:t xml:space="preserve">end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if game.Players.LocalPlayer.Name == "gghsc66" then </w:t>
      </w:r>
    </w:p>
    <w:p>
      <w:pPr>
        <w:pStyle w:val="Normal"/>
        <w:rPr>
          <w:sz w:val="24"/>
        </w:rPr>
      </w:pPr>
      <w:r>
        <w:rPr>
          <w:sz w:val="24"/>
        </w:rPr>
        <w:t xml:space="preserve">Whitelisted = true </w:t>
      </w:r>
    </w:p>
    <w:p>
      <w:pPr>
        <w:pStyle w:val="Normal"/>
        <w:rPr>
          <w:sz w:val="24"/>
        </w:rPr>
      </w:pPr>
      <w:r>
        <w:rPr>
          <w:sz w:val="24"/>
        </w:rPr>
        <w:t xml:space="preserve">end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if Whitelisted == true then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CoreGui:SetCore("SendNotification", 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-- Customizable</w:t>
      </w:r>
    </w:p>
    <w:p>
      <w:pPr>
        <w:pStyle w:val="Normal"/>
        <w:rPr>
          <w:sz w:val="24"/>
        </w:rPr>
      </w:pPr>
      <w:r>
        <w:rPr>
          <w:sz w:val="24"/>
        </w:rPr>
        <w:t xml:space="preserve">    Title = "付费白名单认证",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Text = "玩家:"..game.Players.LocalPlayer.Name.."，检测完毕白名单玩家 稍后会加载脚本",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Duration = 7, --时间</w:t>
      </w:r>
    </w:p>
    <w:p>
      <w:pPr>
        <w:pStyle w:val="Normal"/>
        <w:rPr>
          <w:sz w:val="24"/>
        </w:rPr>
      </w:pPr>
      <w:r>
        <w:rPr>
          <w:sz w:val="24"/>
        </w:rPr>
        <w:t xml:space="preserve">}) </w:t>
      </w:r>
    </w:p>
    <w:p>
      <w:pPr>
        <w:pStyle w:val="Normal"/>
        <w:rPr>
          <w:sz w:val="24"/>
        </w:rPr>
      </w:pPr>
      <w:r>
        <w:rPr>
          <w:sz w:val="24"/>
        </w:rPr>
        <w:t xml:space="preserve">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脚本</w:t>
      </w:r>
    </w:p>
    <w:p>
      <w:pPr>
        <w:pStyle w:val="Normal"/>
        <w:rPr>
          <w:sz w:val="24"/>
        </w:rPr>
      </w:pPr>
      <w:r>
        <w:rPr>
          <w:sz w:val="24"/>
        </w:rPr>
        <w:t xml:space="preserve">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else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game.Players.LocalPlayer:Kick("你没有被加入白名单，请找丁丁或代理反馈或购买")--踢人函数</w:t>
      </w:r>
    </w:p>
    <w:p>
      <w:pPr>
        <w:pStyle w:val="Normal"/>
        <w:rPr>
          <w:sz w:val="24"/>
        </w:rPr>
      </w:pPr>
      <w:r>
        <w:rPr>
          <w:sz w:val="24"/>
        </w:rPr>
        <w:t xml:space="preserve">   end</w:t>
      </w:r>
    </w:p>
    <w:sectPr>
      <w:headerReference r:id="rId4" w:type="default"/>
      <w:type w:val="nextPage"/>
      <w:docGrid w:type="lines" w:linePitch="312"/>
      <w:pgSz w:w="11907" w:h="16839"/>
      <w:pgMar w:top="1440" w:right="1800" w:bottom="1440" w:left="1800" w:header="851" w:footer="992" w:gutter="0"/>
      <w:vAlign w:val="top"/>
    </w:sectPr>
  </w:body>
</w:document>
</file>

<file path=word/fontTable.xml><?xml version="1.0" encoding="utf-8"?>
<w:fonts xmlns:w="http://schemas.openxmlformats.org/wordprocessingml/2006/main"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altName w:val="Droid Sans"/>
    <w:panose1 w:val="02020803070505020304"/>
    <w:charset w:val="00"/>
    <w:family w:val="auto"/>
    <w:pitch w:val="variable"/>
    <w:sig w:usb0="00000A87" w:usb1="00000000" w:usb2="00000000" w:usb3="00000000" w:csb0="400001BF" w:csb1="DFF70000"/>
  </w:font>
  <w:font w:name="Droid Sans Fallback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Droid Sans"/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header1.xml><?xml version="1.0" encoding="utf-8"?>
<w:hdr xmlns:o="urn:schemas-microsoft-com:office:office" xmlns:v="urn:schemas-microsoft-com:vml" xmlns:w="http://schemas.openxmlformats.org/wordprocessingml/2006/main" xmlns:w10="urn:schemas-microsoft-com:office:word" xmlns:r="http://schemas.openxmlformats.org/officeDocument/2006/relationships">
  <w:p>
    <w:pPr>
      <w:pStyle w:val="Header"/>
      <w:tabs>
        <w:tab w:val="center" w:pos="4153"/>
        <w:tab w:val="right" w:pos="8307"/>
      </w:tabs>
    </w:pPr>
    <w:r>
      <w:t xml:space="preserve">丁丁白名单卡密系统</w:t>
    </w:r>
  </w:p>
</w:hdr>
</file>

<file path=word/numbering.xml><?xml version="1.0" encoding="utf-8"?>
<w:numbering xmlns:wps="http://schemas.microsoft.com/office/word/2010/wordprocessingShape" xmlns:wpc="http://schemas.microsoft.com/office/word/2010/wordprocessingCanvas" xmlns:wne="http://schemas.microsoft.com/office/word/2006/wordml" xmlns:mc="http://schemas.openxmlformats.org/markup-compatibility/2006" xmlns:w14="http://schemas.microsoft.com/office/word/2010/wordml" xmlns:r="http://schemas.openxmlformats.org/officeDocument/2006/relationships" xmlns:v="urn:schemas-microsoft-com:vml" xmlns:wp14="http://schemas.microsoft.com/office/word/2010/wordprocessingDrawing" xmlns:wpg="http://schemas.microsoft.com/office/word/2010/wordprocessingGroup" xmlns:wp="http://schemas.openxmlformats.org/drawingml/2006/wordprocessingDrawing" xmlns:o="urn:schemas-microsoft-com:office:office" xmlns:w="http://schemas.openxmlformats.org/wordprocessingml/2006/main" xmlns:m="http://schemas.openxmlformats.org/officeDocument/2006/math" xmlns:w10="urn:schemas-microsoft-com:office:word" xmlns:wpi="http://schemas.microsoft.com/office/word/2010/wordprocessingInk" xmlns:a="http://schemas.openxmlformats.org/drawingml/2006/main" mc:Ignorable="w14 wp14">
  <w:abstractNum w:abstractNumId="0">
    <w:nsid w:val="0FFFFF7C"/>
    <w:multiLevelType w:val="hybridMultilevel"/>
    <w:tmpl w:val="00000000"/>
    <w:lvl w:ilvl="0">
      <w:start w:val="1"/>
      <w:numFmt w:val="decimal"/>
      <w:suff w:val="tab"/>
      <w:lvlText w:val="%1."/>
      <w:lvlJc w:val="left"/>
      <w:pPr>
        <w:pStyle w:val="Normal"/>
        <w:tabs>
          <w:tab w:val="num" w:pos="2040"/>
        </w:tabs>
        <w:ind w:hanging="360" w:left="2040"/>
      </w:pPr>
      <w:rPr/>
    </w:lvl>
  </w:abstractNum>
  <w:abstractNum w:abstractNumId="1">
    <w:nsid w:val="0FFFFF7D"/>
    <w:multiLevelType w:val="hybridMultilevel"/>
    <w:tmpl w:val="00000000"/>
    <w:lvl w:ilvl="0">
      <w:start w:val="1"/>
      <w:numFmt w:val="decimal"/>
      <w:suff w:val="tab"/>
      <w:lvlText w:val="%1."/>
      <w:lvlJc w:val="left"/>
      <w:pPr>
        <w:pStyle w:val="Normal"/>
        <w:tabs>
          <w:tab w:val="num" w:pos="1620"/>
        </w:tabs>
        <w:ind w:hanging="360" w:left="1620"/>
      </w:pPr>
      <w:rPr/>
    </w:lvl>
  </w:abstractNum>
  <w:abstractNum w:abstractNumId="2">
    <w:nsid w:val="0FFFFF7E"/>
    <w:multiLevelType w:val="hybridMultilevel"/>
    <w:tmpl w:val="00000000"/>
    <w:lvl w:ilvl="0">
      <w:start w:val="1"/>
      <w:numFmt w:val="decimal"/>
      <w:suff w:val="tab"/>
      <w:lvlText w:val="%1."/>
      <w:lvlJc w:val="left"/>
      <w:pPr>
        <w:pStyle w:val="Normal"/>
        <w:tabs>
          <w:tab w:val="num" w:pos="1200"/>
        </w:tabs>
        <w:ind w:hanging="360" w:left="1200"/>
      </w:pPr>
      <w:rPr/>
    </w:lvl>
  </w:abstractNum>
  <w:abstractNum w:abstractNumId="3">
    <w:nsid w:val="0FFFFF7F"/>
    <w:multiLevelType w:val="hybridMultilevel"/>
    <w:tmpl w:val="00000000"/>
    <w:lvl w:ilvl="0">
      <w:start w:val="1"/>
      <w:numFmt w:val="decimal"/>
      <w:suff w:val="tab"/>
      <w:lvlText w:val="%1."/>
      <w:lvlJc w:val="left"/>
      <w:pPr>
        <w:pStyle w:val="Normal"/>
        <w:tabs>
          <w:tab w:val="num" w:pos="780"/>
        </w:tabs>
        <w:ind w:hanging="360" w:left="780"/>
      </w:pPr>
      <w:rPr/>
    </w:lvl>
  </w:abstractNum>
  <w:abstractNum w:abstractNumId="4">
    <w:nsid w:val="0FFFFF80"/>
    <w:multiLevelType w:val="hybridMultilevel"/>
    <w:tmpl w:val="00000000"/>
    <w:lvl w:ilvl="0">
      <w:start w:val="1"/>
      <w:numFmt w:val="bullet"/>
      <w:suff w:val="tab"/>
      <w:lvlText w:val="●"/>
      <w:lvlJc w:val="left"/>
      <w:pPr>
        <w:pStyle w:val="Normal"/>
        <w:tabs>
          <w:tab w:val="num" w:pos="2040"/>
        </w:tabs>
        <w:ind w:hanging="360" w:left="2040"/>
      </w:pPr>
      <w:rPr>
        <w:rFonts w:ascii="Droid Sans" w:hAnsi="Droid Sans"/>
      </w:rPr>
    </w:lvl>
  </w:abstractNum>
  <w:abstractNum w:abstractNumId="5">
    <w:nsid w:val="0FFFFF81"/>
    <w:multiLevelType w:val="hybridMultilevel"/>
    <w:tmpl w:val="00000000"/>
    <w:lvl w:ilvl="0">
      <w:start w:val="1"/>
      <w:numFmt w:val="bullet"/>
      <w:suff w:val="tab"/>
      <w:lvlText w:val="●"/>
      <w:lvlJc w:val="left"/>
      <w:pPr>
        <w:pStyle w:val="Normal"/>
        <w:tabs>
          <w:tab w:val="num" w:pos="1620"/>
        </w:tabs>
        <w:ind w:hanging="360" w:left="1620"/>
      </w:pPr>
      <w:rPr>
        <w:rFonts w:ascii="Droid Sans" w:hAnsi="Droid Sans"/>
      </w:rPr>
    </w:lvl>
  </w:abstractNum>
  <w:abstractNum w:abstractNumId="6">
    <w:nsid w:val="0FFFFF82"/>
    <w:multiLevelType w:val="hybridMultilevel"/>
    <w:tmpl w:val="00000000"/>
    <w:lvl w:ilvl="0">
      <w:start w:val="1"/>
      <w:numFmt w:val="bullet"/>
      <w:suff w:val="tab"/>
      <w:lvlText w:val="●"/>
      <w:lvlJc w:val="left"/>
      <w:pPr>
        <w:pStyle w:val="Normal"/>
        <w:tabs>
          <w:tab w:val="num" w:pos="1200"/>
        </w:tabs>
        <w:ind w:hanging="360" w:left="1200"/>
      </w:pPr>
      <w:rPr>
        <w:rFonts w:ascii="Droid Sans" w:hAnsi="Droid Sans"/>
      </w:rPr>
    </w:lvl>
  </w:abstractNum>
  <w:abstractNum w:abstractNumId="7">
    <w:nsid w:val="0FFFFF83"/>
    <w:multiLevelType w:val="hybridMultilevel"/>
    <w:tmpl w:val="00000000"/>
    <w:lvl w:ilvl="0">
      <w:start w:val="1"/>
      <w:numFmt w:val="bullet"/>
      <w:suff w:val="tab"/>
      <w:lvlText w:val="●"/>
      <w:lvlJc w:val="left"/>
      <w:pPr>
        <w:pStyle w:val="Normal"/>
        <w:tabs>
          <w:tab w:val="num" w:pos="780"/>
        </w:tabs>
        <w:ind w:hanging="360" w:left="780"/>
      </w:pPr>
      <w:rPr>
        <w:rFonts w:ascii="Droid Sans" w:hAnsi="Droid Sans"/>
      </w:rPr>
    </w:lvl>
  </w:abstractNum>
  <w:abstractNum w:abstractNumId="8">
    <w:nsid w:val="0FFFFF88"/>
    <w:multiLevelType w:val="hybridMultilevel"/>
    <w:tmpl w:val="00000000"/>
    <w:lvl w:ilvl="0">
      <w:start w:val="1"/>
      <w:numFmt w:val="decimal"/>
      <w:suff w:val="tab"/>
      <w:lvlText w:val="%1."/>
      <w:lvlJc w:val="left"/>
      <w:pPr>
        <w:pStyle w:val="Normal"/>
        <w:tabs>
          <w:tab w:val="num" w:pos="360"/>
        </w:tabs>
        <w:ind w:hanging="360" w:left="360"/>
      </w:pPr>
      <w:rPr/>
    </w:lvl>
  </w:abstractNum>
  <w:abstractNum w:abstractNumId="9">
    <w:nsid w:val="0FFFFF89"/>
    <w:multiLevelType w:val="hybridMultilevel"/>
    <w:tmpl w:val="00000000"/>
    <w:lvl w:ilvl="0">
      <w:start w:val="1"/>
      <w:numFmt w:val="bullet"/>
      <w:suff w:val="tab"/>
      <w:lvlText w:val="●"/>
      <w:lvlJc w:val="left"/>
      <w:pPr>
        <w:pStyle w:val="Normal"/>
        <w:tabs>
          <w:tab w:val="num" w:pos="360"/>
        </w:tabs>
        <w:ind w:hanging="360" w:left="360"/>
      </w:pPr>
      <w:rPr>
        <w:rFonts w:ascii="Droid Sans" w:hAnsi="Droid Sans"/>
      </w:rPr>
    </w:lvl>
  </w:abstractNum>
  <w:num w:numId="1">
    <w:abstractNumId w:val="0"/>
  </w:num>
  <w:num w:numId="10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efaultTabStop w:val="420"/>
  <w:displayHorizontalDrawingGridEvery w:val="0"/>
  <w:displayVerticalDrawingGridEvery w:val="1"/>
  <w:zoom w:percent="28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tx1="dk1" tx2="dk2" bg1="lt1" bg2="lt2"/>
  <w:decimalSymbol/>
  <w:listSeparator/>
</w:settings>
</file>

<file path=word/styles.xml><?xml version="1.0" encoding="utf-8"?>
<w:styles xmlns:w="http://schemas.openxmlformats.org/wordprocessingml/2006/main">
  <w:docDefaults>
    <w:rPrDefault>
      <w:rPr>
        <w:lang w:val="en-US"/>
        <w:rFonts w:ascii="Droid Sans" w:hAnsi="Droid Sans" w:eastAsia="Arial" w:cs="Droid Sans"/>
      </w:rPr>
    </w:rPrDefault>
    <w:pPrDefault/>
  </w:docDefaults>
  <w:style w:type="table" w:styleId="TableNormal" w:default="1">
    <w:name w:val="Normal Table"/>
    <w:uiPriority w:val="99"/>
    <w:semiHidden/>
    <w:unhideWhenUsed/>
    <w:qFormat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Normal">
    <w:name w:val="Normal"/>
    <w:link w:val="Normal"/>
    <w:pPr>
      <w:widowControl w:val="0"/>
      <w:jc w:val="both"/>
      <w:widowControl w:val="off"/>
      <w:spacing w:line="240" w:lineRule="auto"/>
    </w:pPr>
    <w:rPr>
      <w:sz w:val="24"/>
      <w:lang w:val="en-US" w:eastAsia="zh-CN" w:bidi="ar-SA"/>
      <w:kern w:val="2"/>
      <w:szCs w:val="20"/>
      <w:rFonts w:ascii="Times New Roman" w:hAnsi="Times New Roman" w:eastAsia="Droid Sans Fallback"/>
    </w:rPr>
  </w:style>
  <w:style w:type="paragraph" w:styleId="Heading1">
    <w:name w:val="标题 1"/>
    <w:basedOn w:val="Normal"/>
    <w:link w:val="Normal"/>
    <w:pPr>
      <w:widowControl w:val="0"/>
      <w:keepNext w:val="1"/>
      <w:keepLines w:val="1"/>
      <w:widowControl w:val="off"/>
      <w:outlineLvl w:val="0"/>
      <w:spacing w:after="330" w:before="340" w:line="578" w:lineRule="auto"/>
    </w:pPr>
    <w:rPr>
      <w:b w:val="1"/>
      <w:sz w:val="44"/>
      <w:kern w:val="44"/>
    </w:rPr>
  </w:style>
  <w:style w:type="paragraph" w:styleId="Heading2">
    <w:name w:val="标题 2"/>
    <w:basedOn w:val="Normal"/>
    <w:link w:val="Normal"/>
    <w:pPr>
      <w:widowControl w:val="0"/>
      <w:keepNext w:val="1"/>
      <w:keepLines w:val="1"/>
      <w:widowControl w:val="off"/>
      <w:outlineLvl w:val="1"/>
      <w:spacing w:after="260" w:before="260" w:line="415" w:lineRule="auto"/>
    </w:pPr>
    <w:rPr>
      <w:b w:val="1"/>
      <w:sz w:val="32"/>
      <w:rFonts w:ascii="Arial" w:hAnsi="Arial" w:eastAsia="Droid Sans Fallback"/>
    </w:rPr>
  </w:style>
  <w:style w:type="paragraph" w:styleId="Heading3">
    <w:name w:val="标题 3"/>
    <w:basedOn w:val="Normal"/>
    <w:link w:val="Normal"/>
    <w:pPr>
      <w:widowControl w:val="0"/>
      <w:keepNext w:val="1"/>
      <w:keepLines w:val="1"/>
      <w:widowControl w:val="off"/>
      <w:outlineLvl w:val="2"/>
      <w:spacing w:after="260" w:before="260" w:line="415" w:lineRule="auto"/>
    </w:pPr>
    <w:rPr>
      <w:b w:val="1"/>
      <w:sz w:val="32"/>
    </w:rPr>
  </w:style>
  <w:style w:type="character" w:styleId="NormalCharacter">
    <w:name w:val="默认段落字体"/>
    <w:link w:val="Normal"/>
  </w:style>
  <w:style w:type="paragraph" w:styleId="Header">
    <w:name w:val="页眉"/>
    <w:basedOn w:val="Normal"/>
    <w:link w:val="Normal"/>
    <w:pPr>
      <w:snapToGrid w:val="0"/>
      <w:jc w:val="center"/>
      <w:pBdr>
        <w:bottom w:val="single" w:color="000000" w:sz="6" w:space="1"/>
      </w:pBdr>
      <w:tabs>
        <w:tab w:val="center" w:pos="4153"/>
        <w:tab w:val="right" w:pos="8307"/>
      </w:tabs>
    </w:pPr>
    <w:rPr>
      <w:sz w:val="18"/>
    </w:rPr>
  </w:style>
  <w:style w:type="paragraph" w:styleId="Footer">
    <w:name w:val="页脚"/>
    <w:basedOn w:val="Normal"/>
    <w:link w:val="Normal"/>
    <w:pPr>
      <w:snapToGrid w:val="0"/>
      <w:jc w:val="start"/>
      <w:tabs>
        <w:tab w:val="center" w:pos="4153"/>
        <w:tab w:val="right" w:pos="8307"/>
      </w:tabs>
    </w:pPr>
    <w:rPr>
      <w:sz w:val="1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/>
  <cp:keywords/>
  <dc:description/>
  <cp:lastModifiedBy/>
  <cp:revision>0</cp:revision>
</cp:coreProperties>
</file>