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命名规则</w:t>
      </w:r>
      <w:r>
        <w:rPr>
          <w:rFonts w:hint="eastAsia"/>
          <w:lang w:eastAsia="zh-CN"/>
        </w:rPr>
        <w:t>：</w:t>
      </w:r>
    </w:p>
    <w:p>
      <w:pPr>
        <w:ind w:firstLine="435"/>
      </w:pPr>
      <w:r>
        <w:rPr>
          <w:rFonts w:hint="eastAsia"/>
        </w:rPr>
        <w:t>采用驼峰命名规则。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t>“</w:t>
      </w:r>
      <w:r>
        <w:rPr>
          <w:rFonts w:ascii="Arial" w:hAnsi="Arial" w:cs="Arial"/>
          <w:color w:val="333333"/>
          <w:szCs w:val="21"/>
        </w:rPr>
        <w:t>有些程序员喜欢全部小写，有些程序员喜欢用下划线，所以如果要写一个my name的变量，他们常用的写法会有myname、my_name、MyName或者myName。这样的命名规则不适合所有程序员阅读，而利用驼峰命名法来表示，可以增加程序可读性。例如，下面是分别用骆驼式命名法和下划线法命名的同一个函数：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printEmployeePaychecks()；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print_employee_paychecks()；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第一个函数名使用了骆驼式命名法——函数名中的每一个逻辑断点都有一个大写字母来标记；第二个函数名使用了下划线法----函数名中的每一个逻辑断点都有一个下划线来标记。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骆驼式命名法在许多新的函数库和Microsoft　Windows这样的环境中使用得相当多。另一方面，下划线法是c出现后开始流行起来的，在许多旧的程序和UNIX这样的环境中，它的使用非常普遍。”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C00000"/>
          <w:szCs w:val="21"/>
        </w:rPr>
      </w:pPr>
      <w:r>
        <w:rPr>
          <w:rFonts w:hint="eastAsia" w:ascii="Arial" w:hAnsi="Arial" w:cs="Arial"/>
          <w:color w:val="C00000"/>
          <w:szCs w:val="21"/>
        </w:rPr>
        <w:t>我们使用第一种？</w:t>
      </w:r>
      <w:r>
        <w:rPr>
          <w:rFonts w:ascii="Arial" w:hAnsi="Arial" w:cs="Arial"/>
          <w:color w:val="C00000"/>
          <w:szCs w:val="21"/>
        </w:rPr>
        <w:t xml:space="preserve"> 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C00000"/>
          <w:szCs w:val="21"/>
        </w:rPr>
      </w:pPr>
      <w:r>
        <w:rPr>
          <w:rFonts w:hint="eastAsia" w:ascii="Arial" w:hAnsi="Arial" w:cs="Arial"/>
          <w:color w:val="C00000"/>
          <w:szCs w:val="21"/>
        </w:rPr>
        <w:t>变量和函数开头小写，如用户ID，则应为String userId=</w:t>
      </w:r>
      <w:r>
        <w:rPr>
          <w:rFonts w:ascii="Arial" w:hAnsi="Arial" w:cs="Arial"/>
          <w:color w:val="C00000"/>
          <w:szCs w:val="21"/>
        </w:rPr>
        <w:t>”123456”;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C00000"/>
          <w:szCs w:val="21"/>
        </w:rPr>
      </w:pPr>
      <w:r>
        <w:rPr>
          <w:rFonts w:hint="eastAsia" w:ascii="Arial" w:hAnsi="Arial" w:cs="Arial"/>
          <w:color w:val="C00000"/>
          <w:szCs w:val="21"/>
        </w:rPr>
        <w:t>如函数则用</w:t>
      </w:r>
      <w:r>
        <w:rPr>
          <w:rFonts w:ascii="Arial" w:hAnsi="Arial" w:cs="Arial"/>
          <w:color w:val="C00000"/>
          <w:szCs w:val="21"/>
        </w:rPr>
        <w:t>userJudgeCo();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C00000"/>
          <w:szCs w:val="21"/>
        </w:rPr>
      </w:pPr>
      <w:r>
        <w:rPr>
          <w:rFonts w:hint="eastAsia" w:ascii="Arial" w:hAnsi="Arial" w:cs="Arial"/>
          <w:color w:val="C00000"/>
          <w:szCs w:val="21"/>
        </w:rPr>
        <w:t>类开头大写如：class Stu</w:t>
      </w:r>
      <w:r>
        <w:rPr>
          <w:rFonts w:ascii="Arial" w:hAnsi="Arial" w:cs="Arial"/>
          <w:color w:val="C00000"/>
          <w:szCs w:val="21"/>
        </w:rPr>
        <w:t>den</w:t>
      </w:r>
      <w:r>
        <w:rPr>
          <w:rFonts w:hint="eastAsia" w:ascii="Arial" w:hAnsi="Arial" w:cs="Arial"/>
          <w:color w:val="C00000"/>
          <w:szCs w:val="21"/>
        </w:rPr>
        <w:t>dGoGo</w:t>
      </w:r>
      <w:r>
        <w:rPr>
          <w:rFonts w:ascii="Arial" w:hAnsi="Arial" w:cs="Arial"/>
          <w:color w:val="C00000"/>
          <w:szCs w:val="21"/>
        </w:rPr>
        <w:t>{};</w:t>
      </w:r>
    </w:p>
    <w:p>
      <w:pPr>
        <w:pStyle w:val="2"/>
      </w:pPr>
      <w:r>
        <w:rPr>
          <w:rFonts w:hint="eastAsia"/>
        </w:rPr>
        <w:t>数据设计</w:t>
      </w:r>
    </w:p>
    <w:p>
      <w:pPr>
        <w:pStyle w:val="3"/>
        <w:rPr>
          <w:rFonts w:hint="eastAsia"/>
        </w:rPr>
      </w:pPr>
      <w:bookmarkStart w:id="0" w:name="_Toc467004286"/>
      <w:r>
        <w:rPr>
          <w:rFonts w:hint="eastAsia"/>
        </w:rPr>
        <w:t>数据库设计</w:t>
      </w:r>
      <w:bookmarkEnd w:id="0"/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用户（学生）表</w:t>
      </w:r>
      <w:r>
        <w:rPr>
          <w:rFonts w:hint="eastAsia"/>
          <w:lang w:val="en-US" w:eastAsia="zh-CN"/>
        </w:rPr>
        <w:t>(user)</w:t>
      </w:r>
    </w:p>
    <w:tbl>
      <w:tblPr>
        <w:tblStyle w:val="6"/>
        <w:tblW w:w="7592" w:type="dxa"/>
        <w:tblInd w:w="5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402"/>
        <w:gridCol w:w="1837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字段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类型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长度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UserID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auto_increment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唯一主键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</w:t>
            </w:r>
            <w:r>
              <w:rPr>
                <w:rFonts w:eastAsia="黑体"/>
                <w:szCs w:val="21"/>
              </w:rPr>
              <w:t>ass</w:t>
            </w:r>
            <w:r>
              <w:rPr>
                <w:rFonts w:hint="eastAsia" w:eastAsia="黑体"/>
                <w:szCs w:val="21"/>
                <w:lang w:val="en-US" w:eastAsia="zh-CN"/>
              </w:rPr>
              <w:t>W</w:t>
            </w:r>
            <w:r>
              <w:rPr>
                <w:rFonts w:eastAsia="黑体"/>
                <w:szCs w:val="21"/>
              </w:rPr>
              <w:t>ord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登陆密码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U</w:t>
            </w:r>
            <w:r>
              <w:rPr>
                <w:rFonts w:eastAsia="黑体"/>
                <w:szCs w:val="21"/>
              </w:rPr>
              <w:t>serName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用户名称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tabs>
                <w:tab w:val="left" w:pos="559"/>
              </w:tabs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StudentId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20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学号（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</w:t>
            </w:r>
            <w:r>
              <w:rPr>
                <w:rFonts w:hint="eastAsia" w:eastAsia="黑体"/>
                <w:szCs w:val="21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tabs>
                <w:tab w:val="left" w:pos="574"/>
              </w:tabs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Gender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性别(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UserQQ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12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用户</w:t>
            </w:r>
            <w:r>
              <w:rPr>
                <w:rFonts w:hint="eastAsia" w:eastAsia="黑体"/>
                <w:szCs w:val="21"/>
                <w:lang w:val="en-US" w:eastAsia="zh-CN"/>
              </w:rPr>
              <w:t>QQ(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</w:t>
            </w:r>
            <w:r>
              <w:rPr>
                <w:rFonts w:eastAsia="黑体"/>
                <w:szCs w:val="21"/>
              </w:rPr>
              <w:t>hone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13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用户联系方式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Image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Email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100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University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100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bookmarkStart w:id="1" w:name="_GoBack"/>
            <w:r>
              <w:rPr>
                <w:rFonts w:hint="eastAsia" w:eastAsia="黑体"/>
                <w:szCs w:val="21"/>
                <w:lang w:eastAsia="zh-CN"/>
              </w:rPr>
              <w:t>学生学校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  <w:bookmarkEnd w:id="1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L</w:t>
            </w:r>
            <w:r>
              <w:rPr>
                <w:rFonts w:eastAsia="黑体"/>
                <w:szCs w:val="21"/>
              </w:rPr>
              <w:t>ocateArea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100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地区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SelfTag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100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给自己加标签，相当于自我介绍，类似于</w:t>
            </w:r>
            <w:r>
              <w:rPr>
                <w:rFonts w:hint="eastAsia" w:eastAsia="黑体"/>
                <w:szCs w:val="21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PlayTime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成功游玩次数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活动名称表(EventName)</w:t>
      </w:r>
    </w:p>
    <w:tbl>
      <w:tblPr>
        <w:tblStyle w:val="6"/>
        <w:tblW w:w="7592" w:type="dxa"/>
        <w:tblInd w:w="5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402"/>
        <w:gridCol w:w="1837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字段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类型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长度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EventID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auto_increment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唯一主键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EventType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活动性质：看电影、露营、景点观光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PlaySite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活动地点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Arrival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方式：骑行、徒步、公交、自驾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活动详情表(EventDetails)</w:t>
      </w:r>
    </w:p>
    <w:tbl>
      <w:tblPr>
        <w:tblStyle w:val="6"/>
        <w:tblW w:w="7592" w:type="dxa"/>
        <w:tblInd w:w="5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402"/>
        <w:gridCol w:w="1837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字段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类型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长度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EventID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auto_increment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主键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UserID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eastAsia="zh-CN"/>
              </w:rPr>
            </w:pPr>
            <w:r>
              <w:rPr>
                <w:rFonts w:hint="eastAsia" w:eastAsia="黑体"/>
                <w:color w:val="0070C0"/>
                <w:szCs w:val="21"/>
                <w:lang w:eastAsia="zh-CN"/>
              </w:rPr>
              <w:t>外键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StartSite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始发地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Publisher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20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发布人(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EndSite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目的地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StartTime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datetime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出发时间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PeersNumber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同行人数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success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>出发成功（即找到同伴）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站内信表（StationMessage）</w:t>
      </w:r>
    </w:p>
    <w:tbl>
      <w:tblPr>
        <w:tblStyle w:val="6"/>
        <w:tblW w:w="7592" w:type="dxa"/>
        <w:tblInd w:w="5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402"/>
        <w:gridCol w:w="1837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字段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类型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长度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MessageID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int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auto_increment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主键</w:t>
            </w:r>
            <w:r>
              <w:rPr>
                <w:rFonts w:hint="eastAsia" w:eastAsia="黑体"/>
                <w:szCs w:val="21"/>
                <w:lang w:val="en-US" w:eastAsia="zh-CN"/>
              </w:rPr>
              <w:t>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SenderName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发送人(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ReceiverName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40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接受人(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Message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eastAsia="黑体"/>
                <w:szCs w:val="21"/>
              </w:rPr>
              <w:t>varchar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100</w:t>
            </w: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信息(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Time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datetime</w:t>
            </w:r>
          </w:p>
        </w:tc>
        <w:tc>
          <w:tcPr>
            <w:tcW w:w="183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</w:p>
        </w:tc>
        <w:tc>
          <w:tcPr>
            <w:tcW w:w="2780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时间（</w:t>
            </w: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Not Null</w:t>
            </w:r>
            <w:r>
              <w:rPr>
                <w:rFonts w:hint="eastAsia" w:eastAsia="黑体"/>
                <w:szCs w:val="21"/>
                <w:lang w:val="en-US" w:eastAsia="zh-CN"/>
              </w:rPr>
              <w:t>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BD47"/>
    <w:multiLevelType w:val="singleLevel"/>
    <w:tmpl w:val="59EABD4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01CDF"/>
    <w:rsid w:val="0FF65A04"/>
    <w:rsid w:val="2863759F"/>
    <w:rsid w:val="29B31C05"/>
    <w:rsid w:val="3EB01CDF"/>
    <w:rsid w:val="52F26370"/>
    <w:rsid w:val="74E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4"/>
    <w:unhideWhenUsed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b/>
      <w:kern w:val="0"/>
      <w:sz w:val="32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2017-10-21T03:14:00Z</dcterms:created>
  <dc:creator>Administrator</dc:creator>
  <cp:lastModifiedBy>mashuai</cp:lastModifiedBy>
  <dcterms:modified xsi:type="dcterms:W3CDTF">2017-10-22T13:40:11Z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