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65" w:rsidRPr="00CD135B" w:rsidRDefault="000F3E65" w:rsidP="000F3E65">
      <w:pPr>
        <w:widowControl w:val="0"/>
        <w:autoSpaceDE w:val="0"/>
        <w:autoSpaceDN w:val="0"/>
        <w:adjustRightInd w:val="0"/>
        <w:spacing w:after="240"/>
        <w:rPr>
          <w:rFonts w:ascii="Times" w:hAnsi="Times" w:cs="Times"/>
        </w:rPr>
      </w:pPr>
      <w:r w:rsidRPr="00CD135B">
        <w:rPr>
          <w:rFonts w:ascii="Times" w:hAnsi="Times" w:cs="Times"/>
          <w:b/>
          <w:bCs/>
          <w:color w:val="00000A"/>
        </w:rPr>
        <w:t>Displacement field calculation</w:t>
      </w:r>
    </w:p>
    <w:p w:rsidR="000F3E65" w:rsidRPr="00CD135B" w:rsidRDefault="000F3E65" w:rsidP="000F3E65">
      <w:pPr>
        <w:widowControl w:val="0"/>
        <w:autoSpaceDE w:val="0"/>
        <w:autoSpaceDN w:val="0"/>
        <w:adjustRightInd w:val="0"/>
        <w:spacing w:after="240"/>
        <w:rPr>
          <w:rFonts w:ascii="Times" w:hAnsi="Times" w:cs="Times"/>
        </w:rPr>
      </w:pPr>
      <w:r w:rsidRPr="00CD135B">
        <w:rPr>
          <w:rFonts w:ascii="Times New Roman" w:hAnsi="Times New Roman" w:cs="Times New Roman"/>
          <w:color w:val="00000A"/>
        </w:rPr>
        <w:t xml:space="preserve">This step calculates the displacement field of every detected bead with regard to the reference frame for all frames of the movie. Note this is the longest step of the TFM package as it can easily take ~1-2 days to perform on a single desktop. </w:t>
      </w:r>
      <w:r>
        <w:rPr>
          <w:rFonts w:ascii="Times New Roman" w:hAnsi="Times New Roman" w:cs="Times New Roman"/>
          <w:color w:val="00000A"/>
        </w:rPr>
        <w:t>I</w:t>
      </w:r>
      <w:r w:rsidRPr="00CD135B">
        <w:rPr>
          <w:rFonts w:ascii="Times New Roman" w:hAnsi="Times New Roman" w:cs="Times New Roman"/>
          <w:color w:val="00000A"/>
        </w:rPr>
        <w:t>ntermediate results can be recovered, i.e. when re-running this process on partially analyzed data, the software will ask if previously calculated displacement field should be re-used.</w:t>
      </w:r>
    </w:p>
    <w:p w:rsidR="000F3E65" w:rsidRPr="00967CC3" w:rsidRDefault="000F3E65" w:rsidP="000F3E65">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 xml:space="preserve">Set up the Displacement Field Calculation process by clicking on its </w:t>
      </w:r>
      <w:r w:rsidRPr="00967CC3">
        <w:rPr>
          <w:rFonts w:ascii="Times" w:hAnsi="Times" w:cs="Times"/>
          <w:b/>
          <w:bCs/>
          <w:color w:val="00000A"/>
        </w:rPr>
        <w:t xml:space="preserve">Setting </w:t>
      </w:r>
      <w:r w:rsidRPr="00967CC3">
        <w:rPr>
          <w:rFonts w:ascii="Times" w:hAnsi="Times" w:cs="Times New Roman"/>
          <w:color w:val="00000A"/>
        </w:rPr>
        <w:t xml:space="preserve">button. </w:t>
      </w:r>
    </w:p>
    <w:p w:rsidR="000F3E65" w:rsidRPr="00967CC3" w:rsidRDefault="000F3E65" w:rsidP="000F3E65">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 xml:space="preserve">Select the channel containing the beads only. </w:t>
      </w:r>
    </w:p>
    <w:p w:rsidR="000F3E65" w:rsidRPr="00967CC3" w:rsidRDefault="000F3E65" w:rsidP="000F3E65">
      <w:pPr>
        <w:widowControl w:val="0"/>
        <w:numPr>
          <w:ilvl w:val="0"/>
          <w:numId w:val="1"/>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Select the reference frame containing the beads</w:t>
      </w:r>
      <w:proofErr w:type="gramStart"/>
      <w:r w:rsidRPr="00967CC3">
        <w:rPr>
          <w:rFonts w:ascii="Times" w:hAnsi="Times" w:cs="Times New Roman"/>
          <w:color w:val="00000A"/>
        </w:rPr>
        <w:t>. </w:t>
      </w:r>
      <w:proofErr w:type="gramEnd"/>
      <w:r w:rsidRPr="00967CC3">
        <w:rPr>
          <w:rFonts w:ascii="Times" w:hAnsi="Times" w:cs="Times"/>
          <w:i/>
          <w:iCs/>
          <w:color w:val="00000A"/>
        </w:rPr>
        <w:t xml:space="preserve">If the optional stage drift correction has been performed, the button should be disabled and the software will use the registered reference frame from Step 1 instead. </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 xml:space="preserve">Adjust the alpha value for detecting beads if necessary. </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 xml:space="preserve">Check High-resolution subsampling of beads if </w:t>
      </w:r>
      <w:proofErr w:type="gramStart"/>
      <w:r w:rsidRPr="00967CC3">
        <w:rPr>
          <w:rFonts w:ascii="Times" w:hAnsi="Times" w:cs="Times New Roman"/>
          <w:color w:val="00000A"/>
        </w:rPr>
        <w:t>high density</w:t>
      </w:r>
      <w:proofErr w:type="gramEnd"/>
      <w:r w:rsidRPr="00967CC3">
        <w:rPr>
          <w:rFonts w:ascii="Times" w:hAnsi="Times" w:cs="Times New Roman"/>
          <w:color w:val="00000A"/>
        </w:rPr>
        <w:t xml:space="preserve"> displacement field quantification is desired.</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Check Add non-</w:t>
      </w:r>
      <w:proofErr w:type="spellStart"/>
      <w:r w:rsidRPr="00967CC3">
        <w:rPr>
          <w:rFonts w:ascii="Times" w:hAnsi="Times" w:cs="Times New Roman"/>
          <w:color w:val="00000A"/>
        </w:rPr>
        <w:t>loc</w:t>
      </w:r>
      <w:proofErr w:type="spellEnd"/>
      <w:r w:rsidRPr="00967CC3">
        <w:rPr>
          <w:rFonts w:ascii="Times" w:hAnsi="Times" w:cs="Times New Roman"/>
          <w:color w:val="00000A"/>
        </w:rPr>
        <w:t>-max points if further addition of displacement vectors is preferred. This will randomly add tracking positions in-between diffraction-limited point sources.</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Adjust the template size and maximum displacement for calculating displacement field.</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Pr>
          <w:rFonts w:ascii="Times" w:hAnsi="Times" w:cs="Times New Roman"/>
          <w:color w:val="00000A"/>
        </w:rPr>
        <w:t>Check “Use subpixel correlation via image interpolation” if suppression of subpixel uncertainty is desired. Checking this will increase the computation time by about 5 fold for this step.</w:t>
      </w:r>
    </w:p>
    <w:p w:rsidR="000F3E65" w:rsidRPr="00967CC3" w:rsidRDefault="000F3E65" w:rsidP="000F3E65">
      <w:pPr>
        <w:widowControl w:val="0"/>
        <w:numPr>
          <w:ilvl w:val="0"/>
          <w:numId w:val="2"/>
        </w:numPr>
        <w:tabs>
          <w:tab w:val="left" w:pos="220"/>
          <w:tab w:val="left" w:pos="720"/>
        </w:tabs>
        <w:autoSpaceDE w:val="0"/>
        <w:autoSpaceDN w:val="0"/>
        <w:adjustRightInd w:val="0"/>
        <w:spacing w:after="320"/>
        <w:ind w:hanging="720"/>
        <w:rPr>
          <w:rFonts w:ascii="Times" w:hAnsi="Times" w:cs="Cambria"/>
          <w:color w:val="00000A"/>
        </w:rPr>
      </w:pPr>
      <w:r w:rsidRPr="00967CC3">
        <w:rPr>
          <w:rFonts w:ascii="Times" w:hAnsi="Times" w:cs="Times New Roman"/>
          <w:color w:val="00000A"/>
        </w:rPr>
        <w:t xml:space="preserve">Click on </w:t>
      </w:r>
      <w:r w:rsidRPr="00967CC3">
        <w:rPr>
          <w:rFonts w:ascii="Times" w:hAnsi="Times" w:cs="Times"/>
          <w:b/>
          <w:bCs/>
          <w:color w:val="00000A"/>
        </w:rPr>
        <w:t>Apply</w:t>
      </w:r>
      <w:r w:rsidRPr="00967CC3">
        <w:rPr>
          <w:rFonts w:ascii="Times" w:hAnsi="Times" w:cs="Times New Roman"/>
          <w:color w:val="00000A"/>
        </w:rPr>
        <w:t xml:space="preserve">. </w:t>
      </w:r>
    </w:p>
    <w:p w:rsidR="000F3E65" w:rsidRPr="00CD135B" w:rsidRDefault="000F3E65" w:rsidP="000F3E65">
      <w:pPr>
        <w:widowControl w:val="0"/>
        <w:autoSpaceDE w:val="0"/>
        <w:autoSpaceDN w:val="0"/>
        <w:adjustRightInd w:val="0"/>
        <w:spacing w:after="240"/>
        <w:rPr>
          <w:rFonts w:ascii="Times" w:hAnsi="Times" w:cs="Times"/>
        </w:rPr>
      </w:pPr>
      <w:r w:rsidRPr="00CD135B">
        <w:rPr>
          <w:rFonts w:ascii="Times" w:hAnsi="Times" w:cs="Times"/>
          <w:i/>
          <w:iCs/>
          <w:color w:val="00000A"/>
        </w:rPr>
        <w:t>The calculated displacement is stored as a MAT file in a folder called “</w:t>
      </w:r>
      <w:proofErr w:type="spellStart"/>
      <w:r w:rsidRPr="00CD135B">
        <w:rPr>
          <w:rFonts w:ascii="Times" w:hAnsi="Times" w:cs="Times"/>
          <w:i/>
          <w:iCs/>
          <w:color w:val="00000A"/>
        </w:rPr>
        <w:t>displacementField</w:t>
      </w:r>
      <w:proofErr w:type="spellEnd"/>
      <w:r w:rsidRPr="00CD135B">
        <w:rPr>
          <w:rFonts w:ascii="Times" w:hAnsi="Times" w:cs="Times"/>
          <w:i/>
          <w:iCs/>
          <w:color w:val="00000A"/>
        </w:rPr>
        <w:t xml:space="preserve">”. Clicking on </w:t>
      </w:r>
      <w:r w:rsidRPr="00CD135B">
        <w:rPr>
          <w:rFonts w:ascii="Times" w:hAnsi="Times" w:cs="Times"/>
          <w:b/>
          <w:bCs/>
          <w:i/>
          <w:iCs/>
          <w:color w:val="00000A"/>
        </w:rPr>
        <w:t xml:space="preserve">Result </w:t>
      </w:r>
      <w:r w:rsidRPr="00CD135B">
        <w:rPr>
          <w:rFonts w:ascii="Times" w:hAnsi="Times" w:cs="Times"/>
          <w:i/>
          <w:iCs/>
          <w:color w:val="00000A"/>
        </w:rPr>
        <w:t>will open a window showing the displacement field as a vector field overlaid onto the images.</w:t>
      </w:r>
    </w:p>
    <w:p w:rsidR="007C7929" w:rsidRDefault="007C7929">
      <w:bookmarkStart w:id="0" w:name="_GoBack"/>
      <w:bookmarkEnd w:id="0"/>
    </w:p>
    <w:sectPr w:rsidR="007C7929" w:rsidSect="007C79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9"/>
    <w:multiLevelType w:val="hybridMultilevel"/>
    <w:tmpl w:val="00000009"/>
    <w:lvl w:ilvl="0" w:tplc="0000032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65"/>
    <w:rsid w:val="000F3E65"/>
    <w:rsid w:val="007C7929"/>
    <w:rsid w:val="00B64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BFA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autoRedefine/>
    <w:qFormat/>
    <w:rsid w:val="00B64499"/>
    <w:pPr>
      <w:spacing w:before="120" w:line="276" w:lineRule="auto"/>
      <w:jc w:val="both"/>
    </w:pPr>
    <w:rPr>
      <w:rFonts w:eastAsia="Times New Roman"/>
      <w:szCs w:val="20"/>
    </w:rPr>
  </w:style>
  <w:style w:type="character" w:customStyle="1" w:styleId="BodyTextChar">
    <w:name w:val="Body Text Char"/>
    <w:basedOn w:val="DefaultParagraphFont"/>
    <w:link w:val="BodyText"/>
    <w:rsid w:val="00B64499"/>
    <w:rPr>
      <w:rFonts w:eastAsia="Times New Roman"/>
      <w:szCs w:val="20"/>
    </w:rPr>
  </w:style>
  <w:style w:type="paragraph" w:styleId="BodyTextFirstIndent">
    <w:name w:val="Body Text First Indent"/>
    <w:basedOn w:val="BodyText"/>
    <w:link w:val="BodyTextFirstIndentChar"/>
    <w:uiPriority w:val="99"/>
    <w:semiHidden/>
    <w:unhideWhenUsed/>
    <w:rsid w:val="00B64499"/>
    <w:pPr>
      <w:spacing w:before="0" w:line="240" w:lineRule="auto"/>
      <w:ind w:firstLine="360"/>
      <w:jc w:val="left"/>
    </w:pPr>
    <w:rPr>
      <w:rFonts w:eastAsiaTheme="minorEastAsia"/>
      <w:szCs w:val="24"/>
    </w:rPr>
  </w:style>
  <w:style w:type="character" w:customStyle="1" w:styleId="BodyTextFirstIndentChar">
    <w:name w:val="Body Text First Indent Char"/>
    <w:basedOn w:val="BodyTextChar"/>
    <w:link w:val="BodyTextFirstIndent"/>
    <w:uiPriority w:val="99"/>
    <w:semiHidden/>
    <w:rsid w:val="00B64499"/>
    <w:rPr>
      <w:rFonts w:eastAsia="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autoRedefine/>
    <w:qFormat/>
    <w:rsid w:val="00B64499"/>
    <w:pPr>
      <w:spacing w:before="120" w:line="276" w:lineRule="auto"/>
      <w:jc w:val="both"/>
    </w:pPr>
    <w:rPr>
      <w:rFonts w:eastAsia="Times New Roman"/>
      <w:szCs w:val="20"/>
    </w:rPr>
  </w:style>
  <w:style w:type="character" w:customStyle="1" w:styleId="BodyTextChar">
    <w:name w:val="Body Text Char"/>
    <w:basedOn w:val="DefaultParagraphFont"/>
    <w:link w:val="BodyText"/>
    <w:rsid w:val="00B64499"/>
    <w:rPr>
      <w:rFonts w:eastAsia="Times New Roman"/>
      <w:szCs w:val="20"/>
    </w:rPr>
  </w:style>
  <w:style w:type="paragraph" w:styleId="BodyTextFirstIndent">
    <w:name w:val="Body Text First Indent"/>
    <w:basedOn w:val="BodyText"/>
    <w:link w:val="BodyTextFirstIndentChar"/>
    <w:uiPriority w:val="99"/>
    <w:semiHidden/>
    <w:unhideWhenUsed/>
    <w:rsid w:val="00B64499"/>
    <w:pPr>
      <w:spacing w:before="0" w:line="240" w:lineRule="auto"/>
      <w:ind w:firstLine="360"/>
      <w:jc w:val="left"/>
    </w:pPr>
    <w:rPr>
      <w:rFonts w:eastAsiaTheme="minorEastAsia"/>
      <w:szCs w:val="24"/>
    </w:rPr>
  </w:style>
  <w:style w:type="character" w:customStyle="1" w:styleId="BodyTextFirstIndentChar">
    <w:name w:val="Body Text First Indent Char"/>
    <w:basedOn w:val="BodyTextChar"/>
    <w:link w:val="BodyTextFirstIndent"/>
    <w:uiPriority w:val="99"/>
    <w:semiHidden/>
    <w:rsid w:val="00B64499"/>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Macintosh Word</Application>
  <DocSecurity>0</DocSecurity>
  <Lines>11</Lines>
  <Paragraphs>3</Paragraphs>
  <ScaleCrop>false</ScaleCrop>
  <Company>UT Southwestern</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Sangyoon Han</dc:creator>
  <cp:keywords/>
  <dc:description/>
  <cp:lastModifiedBy>Sangyoon Han</cp:lastModifiedBy>
  <cp:revision>1</cp:revision>
  <dcterms:created xsi:type="dcterms:W3CDTF">2015-03-26T19:49:00Z</dcterms:created>
  <dcterms:modified xsi:type="dcterms:W3CDTF">2015-03-26T19:50:00Z</dcterms:modified>
</cp:coreProperties>
</file>