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034F540B" w:rsidR="0035320F" w:rsidRDefault="00BA57F6">
      <w:r>
        <w:t>A low-cost</w:t>
      </w:r>
      <w:r w:rsidR="00446A23">
        <w:t>, highly accurate</w:t>
      </w:r>
      <w:r w:rsidR="004B7477">
        <w:t xml:space="preserve"> environment for imaging neurons </w:t>
      </w:r>
      <w:r>
        <w:t xml:space="preserve">in </w:t>
      </w:r>
      <w:r w:rsidR="00446A23">
        <w:t>different</w:t>
      </w:r>
      <w:r>
        <w:t xml:space="preserve"> experimental settings</w:t>
      </w:r>
    </w:p>
    <w:p w14:paraId="4901FD9D" w14:textId="6D342E91" w:rsidR="00EB12CB" w:rsidRDefault="00EB12CB">
      <w:r>
        <w:t>Abstract</w:t>
      </w:r>
    </w:p>
    <w:p w14:paraId="6C6B58A2" w14:textId="4C14C5A3"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467ECFF5"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r w:rsidR="00CF6B1E">
        <w:t>(Barbera et al., 2016 and Klaus et al. 2017)</w:t>
      </w:r>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p>
    <w:p w14:paraId="65008F4B" w14:textId="6186116D" w:rsidR="007870F2" w:rsidRPr="007870F2" w:rsidRDefault="007870F2" w:rsidP="007870F2">
      <w:pPr>
        <w:rPr>
          <w:i/>
        </w:rPr>
      </w:pPr>
      <w:r>
        <w:rPr>
          <w:i/>
        </w:rPr>
        <w:t>General requirements</w:t>
      </w:r>
    </w:p>
    <w:p w14:paraId="68D85058" w14:textId="47871FB3"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604E8">
        <w:t xml:space="preserve"> has strict</w:t>
      </w:r>
      <w:r w:rsidR="00845AEC">
        <w:t xml:space="preserve"> temporal requirements due to the fact that </w:t>
      </w:r>
      <w:r w:rsidR="00E1194C">
        <w:t>fluo</w:t>
      </w:r>
      <w:r w:rsidR="00585ECF">
        <w:t>ro</w:t>
      </w:r>
      <w:r w:rsidR="00E1194C">
        <w:t xml:space="preserve">phores </w:t>
      </w:r>
      <w:r w:rsidR="00845AEC">
        <w:t xml:space="preserve">must first be exposed to an LED for </w:t>
      </w:r>
      <w:r w:rsidR="00E66901">
        <w:t>a fixed amount of time before a camera can capture the emitted fluorescence</w:t>
      </w:r>
      <w:r w:rsidR="00845AEC">
        <w:t xml:space="preserve">.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 by (D’Ausilio, 2012), using a microcontroller such as an Arduino circumvents this issue.</w:t>
      </w:r>
    </w:p>
    <w:p w14:paraId="4D8F2100" w14:textId="5625B794"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Experimental setups should accelerate and not impede the pace of 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 xml:space="preserve">with any programming backgrounds, as explained in depth by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r w:rsidR="005257B7">
        <w:t xml:space="preserve">And, particularly with the introduction of </w:t>
      </w:r>
      <w:r w:rsidR="005257B7">
        <w:lastRenderedPageBreak/>
        <w:t>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1E445C36"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Content>
          <w:r>
            <w:fldChar w:fldCharType="begin"/>
          </w:r>
          <w:r>
            <w:instrText xml:space="preserve"> CITATION DAu12 \l 1033 </w:instrText>
          </w:r>
          <w:r>
            <w:fldChar w:fldCharType="separate"/>
          </w:r>
          <w:r>
            <w:rPr>
              <w:noProof/>
            </w:rPr>
            <w:t>(D'Ausilio, 2012)</w:t>
          </w:r>
          <w:r>
            <w:fldChar w:fldCharType="end"/>
          </w:r>
        </w:sdtContent>
      </w:sdt>
      <w:r>
        <w:t xml:space="preserve">, </w:t>
      </w:r>
      <w:sdt>
        <w:sdtPr>
          <w:id w:val="-981302463"/>
          <w:citation/>
        </w:sdtPr>
        <w:sdtContent>
          <w:r>
            <w:fldChar w:fldCharType="begin"/>
          </w:r>
          <w:r>
            <w:instrText xml:space="preserve"> CITATION Che17 \l 1033 </w:instrText>
          </w:r>
          <w:r>
            <w:fldChar w:fldCharType="separate"/>
          </w:r>
          <w:r>
            <w:rPr>
              <w:noProof/>
            </w:rPr>
            <w:t>(Chen &amp; Li, 2017)</w:t>
          </w:r>
          <w:r>
            <w:fldChar w:fldCharType="end"/>
          </w:r>
        </w:sdtContent>
      </w:sdt>
      <w:r>
        <w:t xml:space="preserve">, </w:t>
      </w:r>
      <w:sdt>
        <w:sdtPr>
          <w:id w:val="1143773992"/>
          <w:citation/>
        </w:sdtPr>
        <w:sdtContent>
          <w:r>
            <w:fldChar w:fldCharType="begin"/>
          </w:r>
          <w:r>
            <w:instrText xml:space="preserve"> CITATION Mic17 \l 1033 </w:instrText>
          </w:r>
          <w:r>
            <w:fldChar w:fldCharType="separate"/>
          </w:r>
          <w:r>
            <w:rPr>
              <w:noProof/>
            </w:rPr>
            <w:t>(Micallef, Takahashi, Larkum, &amp; Palmer, 2017)</w:t>
          </w:r>
          <w:r>
            <w:fldChar w:fldCharType="end"/>
          </w:r>
        </w:sdtContent>
      </w:sdt>
      <w:r>
        <w:t xml:space="preserve">. First, its processor, an ARM Cortex-M4 </w:t>
      </w:r>
      <w:r w:rsidRPr="0025676D">
        <w:t>MK20DX256</w:t>
      </w:r>
      <w:r>
        <w:t>, has a much higher clock rate than the Arduino (72 MHz vs 16 MHz), allowing for faster and theoretically more precise data acquisition. Second, it has an output voltage of 3.3 Volts, compared to the Arduino’s 5 Volt output. This offers a small practical advantage for our motor experiment, as activating 5 Volt mode on the ADNS-9800 sensors requires additional soldering and modifications to the sensors. Third, this device is capable of utilizing “IntervalTimer” objects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but 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w:t>
      </w:r>
      <w:r w:rsidR="001D3F58">
        <w:lastRenderedPageBreak/>
        <w:t xml:space="preserve">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0EA2ACA9" w:rsidR="001D3F58" w:rsidRDefault="001D3F58" w:rsidP="001D3F58">
      <w:pPr>
        <w:ind w:firstLine="360"/>
      </w:pPr>
      <w:r>
        <w:t xml:space="preserve">Another technique utilizes a “three-dimensional treadmill” setup, initially proposed by </w:t>
      </w:r>
      <w:sdt>
        <w:sdtPr>
          <w:id w:val="681785582"/>
          <w:citation/>
        </w:sdtPr>
        <w:sdtEnd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utilize LabView to obtain voltage readings from the computer mice </w:t>
      </w:r>
      <w:sdt>
        <w:sdtPr>
          <w:id w:val="-315489026"/>
          <w:citation/>
        </w:sdtPr>
        <w:sdtEndPr/>
        <w:sdtContent>
          <w:r>
            <w:fldChar w:fldCharType="begin"/>
          </w:r>
          <w:r>
            <w:instrText xml:space="preserve"> CITATION Ara14 \l 1033 </w:instrText>
          </w:r>
          <w:r>
            <w:fldChar w:fldCharType="separate"/>
          </w:r>
          <w:r>
            <w:rPr>
              <w:noProof/>
            </w:rPr>
            <w:t>(Aranov &amp; Tank, 2014)</w:t>
          </w:r>
          <w:r>
            <w:fldChar w:fldCharType="end"/>
          </w:r>
        </w:sdtContent>
      </w:sdt>
      <w:r>
        <w:t xml:space="preserve"> </w:t>
      </w:r>
      <w:sdt>
        <w:sdtPr>
          <w:id w:val="1957906298"/>
          <w:citation/>
        </w:sdtPr>
        <w:sdtEnd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xml:space="preserve"> which, though a comprehensive piece of software, is expensive and proprietary. </w:t>
      </w:r>
      <w:r w:rsidR="00B27280">
        <w:t>Based on our own testing</w:t>
      </w:r>
      <w:r>
        <w:t>, implementing high-level MATLAB implementations of TTL pulse-based data acquisition using a National Instruments data acquisition board led to temporal delays and jitter. As described above, imaging needs a platform that is low-cost, scalable, and had high temporal fidelity. Our system achieves this.</w:t>
      </w:r>
    </w:p>
    <w:p w14:paraId="30D40944" w14:textId="3904E728" w:rsidR="001166DD" w:rsidRDefault="001166DD" w:rsidP="001166DD">
      <w:pPr>
        <w:ind w:firstLine="360"/>
      </w:pPr>
      <w:r>
        <w:t xml:space="preserve">In an effort to improve the ease with which users can adopt our motion-sensing paradigm, we have built and included classes and drivers that abstract away the complexity of interacting with the ADNS-9800 sensors. We </w:t>
      </w:r>
      <w:r w:rsidR="00ED2A48">
        <w:t>think</w:t>
      </w:r>
      <w:r>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t>, and 8200 counts per inch resolution (</w:t>
      </w:r>
      <w:hyperlink r:id="rId10" w:history="1">
        <w:r w:rsidRPr="00064DD2">
          <w:rPr>
            <w:rStyle w:val="Hyperlink"/>
          </w:rPr>
          <w:t>https://datasheet.octopart.com/ADNS-9800-Avago-datasheet-10666463.pdf</w:t>
        </w:r>
      </w:hyperlink>
      <w:r w:rsidR="00ED2A48">
        <w:t>). Further, a</w:t>
      </w:r>
      <w:r>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1448D39"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 xml:space="preserve">This setup mimics </w:t>
      </w:r>
      <w:r w:rsidR="00AA307E">
        <w:lastRenderedPageBreak/>
        <w:t>that of</w:t>
      </w:r>
      <w:r w:rsidR="005A37B5">
        <w:t xml:space="preserve"> </w:t>
      </w:r>
      <w:sdt>
        <w:sdtPr>
          <w:id w:val="-1812090453"/>
          <w:citation/>
        </w:sdtPr>
        <w:sdtEndPr/>
        <w:sdtContent>
          <w:r w:rsidR="00AA307E">
            <w:fldChar w:fldCharType="begin"/>
          </w:r>
          <w:r w:rsidR="00AA307E">
            <w:instrText xml:space="preserve"> CITATION Dom07 \l 1033 </w:instrText>
          </w:r>
          <w:r w:rsidR="00AA307E">
            <w:fldChar w:fldCharType="separate"/>
          </w:r>
          <w:r w:rsidR="00AA307E">
            <w:rPr>
              <w:noProof/>
            </w:rPr>
            <w:t>(Dombeck, Khabbaz, Collman, Adelman, &amp; Tank, 2007)</w:t>
          </w:r>
          <w:r w:rsidR="00AA307E">
            <w:fldChar w:fldCharType="end"/>
          </w:r>
        </w:sdtContent>
      </w:sdt>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72C0E6D4" w:rsidR="00AA307E" w:rsidRDefault="00AA307E" w:rsidP="00066C51">
      <w:pPr>
        <w:ind w:firstLine="720"/>
      </w:pPr>
      <w:r>
        <w:t xml:space="preserve">Due to the complexity of extracting software from these sensors, we wrote simple classes and functions that are freely available on Github and abstract the complexity to a user-friendly level. In the current setup, we implemented a version of data-extraction where every 50 milliseconds, </w:t>
      </w:r>
      <w:r w:rsidR="0081038E">
        <w:t>the “motion burst” register of each sensor is read, and the accumulated displacement over the previous 50 milliseconds in the x and y directions is acquired. Simultaneously, a digital “on” pulse is sent out of a digital pin using the DigitalIO library (</w:t>
      </w:r>
      <w:hyperlink r:id="rId11" w:history="1">
        <w:r w:rsidR="0081038E" w:rsidRPr="003916C7">
          <w:rPr>
            <w:rStyle w:val="Hyperlink"/>
          </w:rPr>
          <w:t>https://github.com/greiman/DigitalIO</w:t>
        </w:r>
      </w:hyperlink>
      <w:r w:rsidR="0081038E">
        <w:t>). 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A main function that directs both of these tasks was called in precisely timed intervals using the “IntervalTimer” function</w:t>
      </w:r>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21AB2DF9" w:rsidR="00066C51" w:rsidRDefault="00066C51" w:rsidP="00066C51">
      <w:pPr>
        <w:ind w:firstLine="720"/>
      </w:pPr>
      <w:r>
        <w:t>In order to begin experiments with the Teensy,</w:t>
      </w:r>
      <w:r w:rsidR="00597A57">
        <w:t xml:space="preserve"> after the main script was uploaded,</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121172A5" w:rsidR="00EA4A2D" w:rsidRDefault="00CE3BEE" w:rsidP="00066C51">
      <w:pPr>
        <w:ind w:firstLine="720"/>
      </w:pPr>
      <w:r>
        <w:t>In a proof-of-</w:t>
      </w:r>
      <w:r w:rsidR="0018370A">
        <w:t xml:space="preserve">concept </w:t>
      </w:r>
      <w:r>
        <w:t xml:space="preserve">experiment (Figure 3), we recorded an approximately 10 minute long session of a mouse running on a 3 dimensional treadmill </w:t>
      </w:r>
      <w:r w:rsidR="00361ED9">
        <w:t>(sty</w:t>
      </w:r>
      <w:r w:rsidR="008D47F0">
        <w:t>rofoam ball floating on air), and data was acquired</w:t>
      </w:r>
      <w:r>
        <w:t xml:space="preserve"> 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4ABD7529"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423BAF" w:rsidR="0056510D" w:rsidRDefault="00D863F6" w:rsidP="00F25F3E">
      <w:r>
        <w:lastRenderedPageBreak/>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 xml:space="preserve">simultaneously </w:t>
      </w:r>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12907B1E"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4" w:history="1">
        <w:r w:rsidRPr="00723CCE">
          <w:rPr>
            <w:rStyle w:val="Hyperlink"/>
          </w:rPr>
          <w:t>https://www.pjrc.com/store/teensy3_audio.html</w:t>
        </w:r>
      </w:hyperlink>
      <w:r>
        <w:t>) th</w:t>
      </w:r>
      <w:r w:rsidR="00E07D29">
        <w:t>at is capable of stereo output.</w:t>
      </w:r>
    </w:p>
    <w:p w14:paraId="29CF8668" w14:textId="538DB786"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r w:rsidR="00F15A80">
        <w:t>T</w:t>
      </w:r>
      <w:r>
        <w:t xml:space="preserve">he “IntervalTimer” library was used in order to reliably </w:t>
      </w:r>
      <w:r w:rsidR="00547A3D">
        <w:t>orchestrate</w:t>
      </w:r>
      <w:r>
        <w:t xml:space="preserve"> </w:t>
      </w:r>
      <w:r w:rsidR="006A13DB">
        <w:t>digital</w:t>
      </w:r>
      <w:r w:rsidR="00547A3D">
        <w:t xml:space="preserve">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4D923918" w:rsidR="000000FD" w:rsidRDefault="000000FD" w:rsidP="000000FD">
      <w:pPr>
        <w:ind w:firstLine="720"/>
        <w:rPr>
          <w:rFonts w:eastAsiaTheme="minorEastAsia"/>
        </w:rPr>
      </w:pPr>
      <w:r>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a mock-recording consisting of 10 trials of 15 seconds length each, where sound and light </w:t>
      </w:r>
      <w:r w:rsidR="00163E37">
        <w:t>output pins were turned on 11.1</w:t>
      </w:r>
      <w:r w:rsidR="00A57CF6">
        <w:t xml:space="preserve"> seconds </w:t>
      </w:r>
      <w:r w:rsidR="00163E37">
        <w:t>into each trial for 350 ms,</w:t>
      </w:r>
      <w:r w:rsidR="00A57CF6">
        <w:t xml:space="preserve"> and the pin used to generate the aversive puff s</w:t>
      </w:r>
      <w:r w:rsidR="00163E37">
        <w:t>timulus was turned at 11.7 seconds into each trial</w:t>
      </w:r>
      <w:r w:rsidR="008F7BC0">
        <w:t xml:space="preserve"> for</w:t>
      </w:r>
      <w:r w:rsidR="00163E37">
        <w:t xml:space="preserve"> 100 ms</w:t>
      </w:r>
      <w:r w:rsidR="00BF64F5">
        <w:t xml:space="preserve">.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6C72650B" w14:textId="7B9B3879" w:rsidR="00313F9F" w:rsidRDefault="00313F9F" w:rsidP="00313F9F">
      <w:pPr>
        <w:rPr>
          <w:rFonts w:eastAsiaTheme="minorEastAsia"/>
        </w:rPr>
      </w:pPr>
      <w:r>
        <w:rPr>
          <w:rFonts w:eastAsiaTheme="minorEastAsia"/>
          <w:i/>
        </w:rPr>
        <w:t>Statistics</w:t>
      </w:r>
    </w:p>
    <w:p w14:paraId="0CD2864D" w14:textId="08DE898A" w:rsidR="00313F9F" w:rsidRPr="00313F9F" w:rsidRDefault="00313F9F" w:rsidP="009736C9">
      <w:pPr>
        <w:ind w:firstLine="720"/>
        <w:rPr>
          <w:b/>
        </w:rPr>
      </w:pPr>
      <w:r>
        <w:rPr>
          <w:rFonts w:eastAsiaTheme="minorEastAsia"/>
        </w:rPr>
        <w:t xml:space="preserve">Linear models were constructed using the “fitlm” function in MATLAB 2017b. Theoretical timings, to which measured timings were compared, were each taken to be timings beginning at 0 seconds in equal increments of 50.000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w:t>
      </w:r>
      <w:r w:rsidR="000E0E97">
        <w:lastRenderedPageBreak/>
        <w:t>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678D4A7E"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2871C9">
        <w:t xml:space="preserve">In order to provide the end user with as simple a setup as possible, we designed drivers and a library that users can </w:t>
      </w:r>
      <w:r w:rsidR="00E66E72">
        <w:t>use</w:t>
      </w:r>
      <w:r w:rsidR="002871C9">
        <w:t xml:space="preserve"> to obtain various streams of data from these sensors. In particular, we read displacements picked up by the sensors and convert them directly to micrometer displacements</w:t>
      </w:r>
      <w:r w:rsidR="00E66E72">
        <w:t xml:space="preserve"> using the internal calibration of the sensors</w:t>
      </w:r>
      <w:r w:rsidR="00F857F8">
        <w:t>.</w:t>
      </w:r>
      <w:r w:rsidR="00D70D6F">
        <w:t xml:space="preserve"> </w:t>
      </w:r>
      <w:r w:rsidR="002871C9">
        <w:t>C</w:t>
      </w:r>
      <w:r w:rsidR="00D70D6F">
        <w:t xml:space="preserve">onversions to imperial or metric distances </w:t>
      </w:r>
      <w:r w:rsidR="00CE07F3">
        <w:t>can</w:t>
      </w:r>
      <w:r w:rsidR="00E66E72">
        <w:t xml:space="preserve"> also</w:t>
      </w:r>
      <w:r w:rsidR="00CE07F3">
        <w:t xml:space="preserve"> be</w:t>
      </w:r>
      <w:r w:rsidR="00D70D6F">
        <w:t xml:space="preserve"> implemented </w:t>
      </w:r>
      <w:r w:rsidR="00CE07F3">
        <w:t>via</w:t>
      </w:r>
      <w:r w:rsidR="00D70D6F">
        <w:t xml:space="preserve"> </w:t>
      </w:r>
      <w:r w:rsidR="00E66E72">
        <w:t>our</w:t>
      </w:r>
      <w:r w:rsidR="00BB635C">
        <w:t xml:space="preserve"> ADNS-9800 library. Using different registers of the ADNS-9800 sensors, users can also </w:t>
      </w:r>
      <w:r w:rsidR="00D557FA">
        <w:t xml:space="preserve">query the sensors for a host of other features, for example, the surface quality that the sensor detects. This could be useful if the ball or surface that the sensor is measuring changes its position slightly with respect to the surface. Each register </w:t>
      </w:r>
      <w:r w:rsidR="00B14A33">
        <w:t>in the datasheet for the ADNS-9800, explanations for which are available online (</w:t>
      </w:r>
      <w:r w:rsidR="00B23700">
        <w:t>https://datasheet.octopart.com/ADNS-9800-Avago-datasheet-10666463.pdf</w:t>
      </w:r>
      <w:r w:rsidR="00B14A33">
        <w:t>)</w:t>
      </w:r>
      <w:r w:rsidR="00B23700">
        <w:t xml:space="preserve">, </w:t>
      </w:r>
      <w:r w:rsidR="00B23700">
        <w:t>is included in the ADNS9800 library</w:t>
      </w:r>
      <w:r w:rsidR="00D557FA">
        <w:t>.</w:t>
      </w:r>
    </w:p>
    <w:p w14:paraId="36809221" w14:textId="3D617EF1" w:rsidR="00EB7CDA" w:rsidRDefault="00D70D6F" w:rsidP="006C00BB">
      <w:pPr>
        <w:ind w:firstLine="720"/>
      </w:pPr>
      <w:r>
        <w:t>Therefore, little must be done besides implementing the proper wiring in order to get such a design up and running</w:t>
      </w:r>
      <w:r w:rsidR="00CB5890">
        <w:t>, particularly if one is interested mostly in</w:t>
      </w:r>
      <w:r>
        <w:t xml:space="preserve"> recording accurate x, </w:t>
      </w:r>
      <w:r w:rsidR="00BB635C">
        <w:t>y,</w:t>
      </w:r>
      <w:r w:rsidR="00F857F8">
        <w:t xml:space="preserve"> and rotational displacements</w:t>
      </w:r>
      <w:r w:rsidR="00490DC7">
        <w:t>, which we have already implemented directly in the code</w:t>
      </w:r>
      <w:r w:rsidR="00F857F8">
        <w:t xml:space="preserve">. Proper wiring </w:t>
      </w:r>
      <w:r w:rsidR="00D372FB">
        <w:t>is demonstrated in Figure 2A</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is 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ely 29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77777777"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mimics the setup previously re</w:t>
      </w:r>
      <w:r w:rsidR="0087186C">
        <w:t xml:space="preserve">ported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42F56FA" w:rsidR="009C7571" w:rsidRDefault="00CD1149" w:rsidP="00B40A0C">
      <w:pPr>
        <w:ind w:firstLine="720"/>
      </w:pPr>
      <w:r>
        <w:t xml:space="preserve">Imaging can be performed simultaneously by turning on and off a given pin during each frame, the rising phase of which a camera or other device can use as an indicator telling it to capture an image. In </w:t>
      </w:r>
      <w:r>
        <w:lastRenderedPageBreak/>
        <w:t>a mimic experiment, we recorded the timings of each of these triggers and compared them to the theoretical timings</w:t>
      </w:r>
      <w:r w:rsidR="009C7571">
        <w:t xml:space="preserve"> with samples spaced at exactly 50ms apart</w:t>
      </w:r>
      <w:r>
        <w:t>, as shown in Figure 4.</w:t>
      </w:r>
      <w:r w:rsidR="009C7571">
        <w:t xml:space="preserve"> First, as with the motion experiment, we looked at the individual “camera-trigger” timings. Like the motion experimental design, the measured timings were very similar to the </w:t>
      </w:r>
      <w:r w:rsidR="003C6D1C">
        <w:t xml:space="preserve">theoretical timings, biased by approximately </w:t>
      </w:r>
      <w:r w:rsidR="0079150C">
        <w:t>30 micro</w:t>
      </w:r>
      <w:r w:rsidR="003C6D1C">
        <w:t xml:space="preserve">seconds per sample. </w:t>
      </w:r>
      <w:r w:rsidR="009C7571">
        <w:t>We looked at light onset and offset, and puff onset and offset in Figure 4B as well.</w:t>
      </w:r>
      <w:r>
        <w:t xml:space="preserve"> All were consistent with the theoretical </w:t>
      </w:r>
      <w:r w:rsidR="009C7571">
        <w:t>timings of these events (slope close</w:t>
      </w:r>
      <w:r>
        <w:t xml:space="preserve"> </w:t>
      </w:r>
      <w:r w:rsidR="003C6D1C">
        <w:t xml:space="preserve">to </w:t>
      </w:r>
      <w:r>
        <w:t>1</w:t>
      </w:r>
      <w:r w:rsidR="00104FEF">
        <w:t xml:space="preserve"> in all cases</w:t>
      </w:r>
      <w:r>
        <w:t>)</w:t>
      </w:r>
      <w:r w:rsidR="009C7571">
        <w:t xml:space="preserve">, showing a consistent upward bias of </w:t>
      </w:r>
      <w:r w:rsidR="00346111">
        <w:t>only</w:t>
      </w:r>
      <w:r w:rsidR="009C7571">
        <w:t xml:space="preserve"> 3e-05 seconds per sample</w:t>
      </w:r>
      <w:r w:rsidR="003C6D1C">
        <w:t xml:space="preserve"> as well.</w:t>
      </w:r>
      <w:r w:rsidR="006C36D7">
        <w:t xml:space="preserve"> We not</w:t>
      </w:r>
      <w:r w:rsidR="00437F45">
        <w:t>e</w:t>
      </w:r>
      <w:r w:rsidR="006C36D7">
        <w:t xml:space="preserve"> that, adjusted for the length of time, our timing bias is comparable to that reported by </w:t>
      </w:r>
      <w:sdt>
        <w:sdtPr>
          <w:id w:val="-1261376567"/>
          <w:citation/>
        </w:sdtPr>
        <w:sdtEndPr/>
        <w:sdtContent>
          <w:r w:rsidR="006C36D7">
            <w:fldChar w:fldCharType="begin"/>
          </w:r>
          <w:r w:rsidR="006C36D7">
            <w:instrText xml:space="preserve"> CITATION DAu12 \l 1033 </w:instrText>
          </w:r>
          <w:r w:rsidR="006C36D7">
            <w:fldChar w:fldCharType="separate"/>
          </w:r>
          <w:r w:rsidR="006C36D7">
            <w:rPr>
              <w:noProof/>
            </w:rPr>
            <w:t>(D'Ausilio, 2012)</w:t>
          </w:r>
          <w:r w:rsidR="006C36D7">
            <w:fldChar w:fldCharType="end"/>
          </w:r>
        </w:sdtContent>
      </w:sdt>
      <w:r w:rsidR="006C36D7">
        <w:t xml:space="preserve"> in various Arduino experimental designs at approximately 0.6 milliseconds</w:t>
      </w:r>
      <w:r w:rsidR="001D15E9">
        <w:t xml:space="preserve"> per second</w:t>
      </w:r>
      <w:r w:rsidR="006C36D7">
        <w:t xml:space="preserve"> (3e-05 per sample / 0.05 seconds per sample = 6e-04 per second).</w:t>
      </w:r>
    </w:p>
    <w:p w14:paraId="7B161A61" w14:textId="407DDBE9" w:rsidR="00CD1149" w:rsidRPr="00165CBC" w:rsidRDefault="00165CBC" w:rsidP="00F25F3E">
      <w:pPr>
        <w:rPr>
          <w:b/>
        </w:rPr>
      </w:pPr>
      <w:r w:rsidRPr="00165CBC">
        <w:rPr>
          <w:b/>
        </w:rPr>
        <w:t>Conclusion</w:t>
      </w:r>
    </w:p>
    <w:p w14:paraId="6B1FDD68" w14:textId="62E806CE"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have designed and implemented a library capable of recording motor output from ADNS-9800 gaming sensors without the need for </w:t>
      </w:r>
      <w:r w:rsidR="00D73C96">
        <w:t>outside</w:t>
      </w:r>
      <w:r w:rsidR="00E542A5">
        <w:t xml:space="preserve"> calibration.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643CD95"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simultaneously with high temporal accuracy,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bookmarkStart w:id="0" w:name="_GoBack"/>
      <w:bookmarkEnd w:id="0"/>
      <w:r w:rsidR="00491129">
        <w:t>, for example.</w:t>
      </w:r>
    </w:p>
    <w:p w14:paraId="2FED0225" w14:textId="11785B6A" w:rsidR="003B6EFD" w:rsidRPr="00CD1149" w:rsidRDefault="00D73C96" w:rsidP="00D73C96">
      <w:pPr>
        <w:ind w:firstLine="720"/>
      </w:pPr>
      <w:r>
        <w:t xml:space="preserve">The only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standard error of </w:t>
      </w:r>
      <w:r w:rsidR="00FA2709">
        <w:t xml:space="preserve">our </w:t>
      </w:r>
      <w:r w:rsidR="001F1746">
        <w:t>measurements across all linear models were</w:t>
      </w:r>
      <w:r w:rsidR="00FA2709">
        <w:t xml:space="preserve"> </w:t>
      </w:r>
      <w:r w:rsidR="00927AFB">
        <w:t xml:space="preserve">very small: </w:t>
      </w:r>
      <w:r w:rsidR="00FA2709">
        <w:t xml:space="preserve">on the order of </w:t>
      </w:r>
      <w:r w:rsidR="001F1746">
        <w:t>tens to</w:t>
      </w:r>
      <w:r w:rsidR="006C36D7">
        <w:t xml:space="preserve"> hundreds of nanoseconds. </w:t>
      </w:r>
      <w:r w:rsidR="00B20376">
        <w:t xml:space="preserve">This error is likely overestimated as </w:t>
      </w:r>
      <w:r w:rsidR="00A87CAC">
        <w:t xml:space="preserve">well, as </w:t>
      </w:r>
      <w:r w:rsidR="00B20376">
        <w:t xml:space="preserve">the sampling rate of our measuring device is only capable of reading at a frequency of </w:t>
      </w:r>
      <w:r w:rsidR="00A87CAC">
        <w:t xml:space="preserve">3051.76 Hz. </w:t>
      </w:r>
      <w:r w:rsidR="002C083C">
        <w:t>In conc</w:t>
      </w:r>
      <w:r w:rsidR="007A4FE2">
        <w:t>lusion, t</w:t>
      </w:r>
      <w:r w:rsidR="006C36D7">
        <w:t>he precision and utility of the Teensy microcontroller, in conjunction with the custom motion sensor library that we have developed for the ADNS-9800 sensors, make this a user-friendly, easily adaptable tool for various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 xml:space="preserve">camera to capture an image while simultaneously acquiring motor data </w:t>
      </w:r>
      <w:r w:rsidR="00CC708F">
        <w:lastRenderedPageBreak/>
        <w:t>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23BF0E7"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5</w:t>
      </w:r>
      <w:r w:rsidR="00CF6C16">
        <w:t>e-09</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35F64">
        <w:t>1.07</w:t>
      </w:r>
      <w:r w:rsidR="00470C13">
        <w:t>e-0</w:t>
      </w:r>
      <w:r w:rsidR="00035F64">
        <w:t>4</w:t>
      </w:r>
      <w:r w:rsidR="00470C13">
        <w:t xml:space="preserve"> </w:t>
      </w:r>
      <w:r w:rsidR="00470C13" w:rsidRPr="00470C13">
        <w:rPr>
          <w:u w:val="single"/>
        </w:rPr>
        <w:t>+</w:t>
      </w:r>
      <w:r w:rsidR="00470C13">
        <w:t xml:space="preserve"> 0.</w:t>
      </w:r>
      <w:r w:rsidR="00035F64">
        <w:t>0</w:t>
      </w:r>
      <w:r w:rsidR="00470C13">
        <w:t>2</w:t>
      </w:r>
      <w:r w:rsidR="00035F64">
        <w:t>e-04</w:t>
      </w:r>
      <w:r w:rsidR="00470C13">
        <w:t xml:space="preserve">,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50C97135"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8C24EE">
        <w:t xml:space="preserve">=1, slope: </w:t>
      </w:r>
      <w:r w:rsidR="008C24EE" w:rsidRPr="008C24EE">
        <w:t>1.00003326</w:t>
      </w:r>
      <w:r w:rsidR="009F6104">
        <w:t xml:space="preserve">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w:t>
      </w:r>
      <w:r w:rsidR="008C24EE">
        <w:t>e timing (Puff-on: R2=1, slope=1.0000328</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xml:space="preserve">, </w:t>
      </w:r>
      <w:r w:rsidR="008C24EE">
        <w:t>p&lt;0.001;</w:t>
      </w:r>
      <w:r w:rsidR="00F25F9D">
        <w:t xml:space="preserve"> Puff-off: R2=1, slope=1.0000335</w:t>
      </w:r>
      <w:r w:rsidR="008E1C6E" w:rsidRPr="008E1C6E">
        <w:rPr>
          <w:u w:val="single"/>
        </w:rPr>
        <w:t>+</w:t>
      </w:r>
      <w:r w:rsidR="008E1C6E">
        <w:t>6e-07, t(8)=</w:t>
      </w:r>
      <w:r w:rsidR="00D2390D">
        <w:t>1.5</w:t>
      </w:r>
      <w:r w:rsidR="008E1C6E" w:rsidRPr="008E1C6E">
        <w:t>7e+06</w:t>
      </w:r>
      <w:r w:rsidR="008E1C6E">
        <w:t xml:space="preserve">, </w:t>
      </w:r>
      <w:r w:rsidR="008C24EE">
        <w:t>p&lt;0.001; Light-on: R2=1, slope=</w:t>
      </w:r>
      <w:r w:rsidR="008C24EE" w:rsidRPr="008C24EE">
        <w:t>1.0000334</w:t>
      </w:r>
      <w:r w:rsidR="008E1C6E" w:rsidRPr="008E1C6E">
        <w:rPr>
          <w:u w:val="single"/>
        </w:rPr>
        <w:t>+</w:t>
      </w:r>
      <w:r w:rsidR="008E1C6E">
        <w:t>6e-07, t(8)=</w:t>
      </w:r>
      <w:r w:rsidR="001D4C39">
        <w:t>1.57</w:t>
      </w:r>
      <w:r w:rsidR="008E1C6E" w:rsidRPr="008E1C6E">
        <w:t>e+06</w:t>
      </w:r>
      <w:r w:rsidR="008E1C6E">
        <w:t>, p</w:t>
      </w:r>
      <w:r w:rsidR="00352E6D">
        <w:t>&lt;0.001; Light-off: R2=1, slope=</w:t>
      </w:r>
      <w:r w:rsidR="00352E6D" w:rsidRPr="00352E6D">
        <w:t>1.0000315</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140E25">
        <w:fldChar w:fldCharType="begin"/>
      </w:r>
      <w:r w:rsidR="00140E25">
        <w:instrText xml:space="preserve"> SEQ Table \* ARABIC </w:instrText>
      </w:r>
      <w:r w:rsidR="00140E25">
        <w:fldChar w:fldCharType="separate"/>
      </w:r>
      <w:r>
        <w:rPr>
          <w:noProof/>
        </w:rPr>
        <w:t>1</w:t>
      </w:r>
      <w:r w:rsidR="00140E25">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774BF435" w:rsidR="00B27280" w:rsidRDefault="00B27280" w:rsidP="00B27280">
      <w:pPr>
        <w:pStyle w:val="Caption"/>
        <w:keepNext/>
      </w:pPr>
      <w:r>
        <w:lastRenderedPageBreak/>
        <w:t xml:space="preserve">Table </w:t>
      </w:r>
      <w:r w:rsidR="00140E25">
        <w:fldChar w:fldCharType="begin"/>
      </w:r>
      <w:r w:rsidR="00140E25">
        <w:instrText xml:space="preserve"> SEQ Table \* ARABIC </w:instrText>
      </w:r>
      <w:r w:rsidR="00140E25">
        <w:fldChar w:fldCharType="separate"/>
      </w:r>
      <w:r>
        <w:rPr>
          <w:noProof/>
        </w:rPr>
        <w:t>2</w:t>
      </w:r>
      <w:r w:rsidR="00140E25">
        <w:rPr>
          <w:noProof/>
        </w:rPr>
        <w:fldChar w:fldCharType="end"/>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4482795D" w:rsidR="00B27280" w:rsidRDefault="00B27280" w:rsidP="00B27280">
      <w:pPr>
        <w:pStyle w:val="Caption"/>
        <w:keepNext/>
      </w:pPr>
      <w:r>
        <w:t xml:space="preserve">Table </w:t>
      </w:r>
      <w:r w:rsidR="00140E25">
        <w:fldChar w:fldCharType="begin"/>
      </w:r>
      <w:r w:rsidR="00140E25">
        <w:instrText xml:space="preserve"> SEQ Table \* ARABIC </w:instrText>
      </w:r>
      <w:r w:rsidR="00140E25">
        <w:fldChar w:fldCharType="separate"/>
      </w:r>
      <w:r>
        <w:rPr>
          <w:noProof/>
        </w:rPr>
        <w:t>3</w:t>
      </w:r>
      <w:r w:rsidR="00140E25">
        <w:rPr>
          <w:noProof/>
        </w:rPr>
        <w:fldChar w:fldCharType="end"/>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4DFFF" w14:textId="77777777" w:rsidR="00140E25" w:rsidRDefault="00140E25" w:rsidP="00E85F45">
      <w:pPr>
        <w:spacing w:after="0" w:line="240" w:lineRule="auto"/>
      </w:pPr>
      <w:r>
        <w:separator/>
      </w:r>
    </w:p>
  </w:endnote>
  <w:endnote w:type="continuationSeparator" w:id="0">
    <w:p w14:paraId="3D280B74" w14:textId="77777777" w:rsidR="00140E25" w:rsidRDefault="00140E25"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83D09" w14:textId="77777777" w:rsidR="00140E25" w:rsidRDefault="00140E25" w:rsidP="00E85F45">
      <w:pPr>
        <w:spacing w:after="0" w:line="240" w:lineRule="auto"/>
      </w:pPr>
      <w:r>
        <w:separator/>
      </w:r>
    </w:p>
  </w:footnote>
  <w:footnote w:type="continuationSeparator" w:id="0">
    <w:p w14:paraId="46E34973" w14:textId="77777777" w:rsidR="00140E25" w:rsidRDefault="00140E25"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571C7"/>
    <w:rsid w:val="00060ABF"/>
    <w:rsid w:val="00061989"/>
    <w:rsid w:val="00066006"/>
    <w:rsid w:val="00066C51"/>
    <w:rsid w:val="00080E80"/>
    <w:rsid w:val="000A03EE"/>
    <w:rsid w:val="000B6A1B"/>
    <w:rsid w:val="000C07CF"/>
    <w:rsid w:val="000C569F"/>
    <w:rsid w:val="000E0E97"/>
    <w:rsid w:val="000E62FE"/>
    <w:rsid w:val="000F2CD7"/>
    <w:rsid w:val="0010469A"/>
    <w:rsid w:val="00104FEF"/>
    <w:rsid w:val="00106173"/>
    <w:rsid w:val="00106659"/>
    <w:rsid w:val="001165AB"/>
    <w:rsid w:val="001166DD"/>
    <w:rsid w:val="001255F4"/>
    <w:rsid w:val="00126E26"/>
    <w:rsid w:val="00136DC5"/>
    <w:rsid w:val="00140E25"/>
    <w:rsid w:val="00146ED1"/>
    <w:rsid w:val="0015076C"/>
    <w:rsid w:val="00151894"/>
    <w:rsid w:val="0016248B"/>
    <w:rsid w:val="00163E37"/>
    <w:rsid w:val="00164D78"/>
    <w:rsid w:val="00165CBC"/>
    <w:rsid w:val="001709EC"/>
    <w:rsid w:val="0018370A"/>
    <w:rsid w:val="00192D15"/>
    <w:rsid w:val="001B0AFD"/>
    <w:rsid w:val="001B53D0"/>
    <w:rsid w:val="001C382F"/>
    <w:rsid w:val="001C4FDB"/>
    <w:rsid w:val="001D15E9"/>
    <w:rsid w:val="001D3F58"/>
    <w:rsid w:val="001D4C39"/>
    <w:rsid w:val="001D7B2A"/>
    <w:rsid w:val="001E48DB"/>
    <w:rsid w:val="001E4A19"/>
    <w:rsid w:val="001F0D9F"/>
    <w:rsid w:val="001F1746"/>
    <w:rsid w:val="001F488F"/>
    <w:rsid w:val="00200360"/>
    <w:rsid w:val="00204839"/>
    <w:rsid w:val="00217294"/>
    <w:rsid w:val="00250A90"/>
    <w:rsid w:val="0025676D"/>
    <w:rsid w:val="00257A11"/>
    <w:rsid w:val="002634F6"/>
    <w:rsid w:val="002746C7"/>
    <w:rsid w:val="00275B18"/>
    <w:rsid w:val="00276E2A"/>
    <w:rsid w:val="002871C9"/>
    <w:rsid w:val="00296459"/>
    <w:rsid w:val="002A1825"/>
    <w:rsid w:val="002B568E"/>
    <w:rsid w:val="002C083C"/>
    <w:rsid w:val="002C38B5"/>
    <w:rsid w:val="002D3FD9"/>
    <w:rsid w:val="002D4B4C"/>
    <w:rsid w:val="002E3292"/>
    <w:rsid w:val="002E4FC3"/>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D0213"/>
    <w:rsid w:val="003D03A8"/>
    <w:rsid w:val="003D593A"/>
    <w:rsid w:val="003D674A"/>
    <w:rsid w:val="003D73ED"/>
    <w:rsid w:val="003E5207"/>
    <w:rsid w:val="003E7D50"/>
    <w:rsid w:val="003F0C7A"/>
    <w:rsid w:val="003F2AA8"/>
    <w:rsid w:val="003F3083"/>
    <w:rsid w:val="00400592"/>
    <w:rsid w:val="00403EA9"/>
    <w:rsid w:val="0040660C"/>
    <w:rsid w:val="00435EFD"/>
    <w:rsid w:val="004379FE"/>
    <w:rsid w:val="00437F45"/>
    <w:rsid w:val="0044461C"/>
    <w:rsid w:val="00446A23"/>
    <w:rsid w:val="00453E99"/>
    <w:rsid w:val="00462EE8"/>
    <w:rsid w:val="00470C13"/>
    <w:rsid w:val="004714E1"/>
    <w:rsid w:val="00473C92"/>
    <w:rsid w:val="00490DC7"/>
    <w:rsid w:val="00491129"/>
    <w:rsid w:val="00492143"/>
    <w:rsid w:val="004A7A01"/>
    <w:rsid w:val="004B36CD"/>
    <w:rsid w:val="004B4536"/>
    <w:rsid w:val="004B4DF6"/>
    <w:rsid w:val="004B7477"/>
    <w:rsid w:val="004C6271"/>
    <w:rsid w:val="004D7D21"/>
    <w:rsid w:val="004E4D61"/>
    <w:rsid w:val="004E5DD5"/>
    <w:rsid w:val="004E5EFE"/>
    <w:rsid w:val="004F131D"/>
    <w:rsid w:val="004F48F8"/>
    <w:rsid w:val="00511A3E"/>
    <w:rsid w:val="005123B7"/>
    <w:rsid w:val="0052014E"/>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BF7"/>
    <w:rsid w:val="00602044"/>
    <w:rsid w:val="00605EF0"/>
    <w:rsid w:val="00612E3B"/>
    <w:rsid w:val="00617F0D"/>
    <w:rsid w:val="00630712"/>
    <w:rsid w:val="00636FF5"/>
    <w:rsid w:val="006604E8"/>
    <w:rsid w:val="006824AC"/>
    <w:rsid w:val="00685286"/>
    <w:rsid w:val="00696EC2"/>
    <w:rsid w:val="006A018E"/>
    <w:rsid w:val="006A13DB"/>
    <w:rsid w:val="006A5025"/>
    <w:rsid w:val="006A5729"/>
    <w:rsid w:val="006B2C47"/>
    <w:rsid w:val="006C00BB"/>
    <w:rsid w:val="006C36D7"/>
    <w:rsid w:val="006E668F"/>
    <w:rsid w:val="006F0827"/>
    <w:rsid w:val="00706377"/>
    <w:rsid w:val="00734733"/>
    <w:rsid w:val="0073797A"/>
    <w:rsid w:val="00752F82"/>
    <w:rsid w:val="00761412"/>
    <w:rsid w:val="00771E3D"/>
    <w:rsid w:val="00775A73"/>
    <w:rsid w:val="00781EA9"/>
    <w:rsid w:val="00785AD5"/>
    <w:rsid w:val="007870F2"/>
    <w:rsid w:val="0079150C"/>
    <w:rsid w:val="00795E29"/>
    <w:rsid w:val="00796FA0"/>
    <w:rsid w:val="007A48EE"/>
    <w:rsid w:val="007A4FE2"/>
    <w:rsid w:val="007C32F6"/>
    <w:rsid w:val="007C3746"/>
    <w:rsid w:val="007D43A6"/>
    <w:rsid w:val="007F5AC9"/>
    <w:rsid w:val="0081038E"/>
    <w:rsid w:val="00814823"/>
    <w:rsid w:val="0083552F"/>
    <w:rsid w:val="00835A0D"/>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B1457"/>
    <w:rsid w:val="009B73B3"/>
    <w:rsid w:val="009C66FD"/>
    <w:rsid w:val="009C7571"/>
    <w:rsid w:val="009D5D4F"/>
    <w:rsid w:val="009E0AC3"/>
    <w:rsid w:val="009F6104"/>
    <w:rsid w:val="00A120CF"/>
    <w:rsid w:val="00A133D1"/>
    <w:rsid w:val="00A22EE3"/>
    <w:rsid w:val="00A3364B"/>
    <w:rsid w:val="00A368E4"/>
    <w:rsid w:val="00A5138B"/>
    <w:rsid w:val="00A57CF6"/>
    <w:rsid w:val="00A631C5"/>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58F7"/>
    <w:rsid w:val="00DC38F5"/>
    <w:rsid w:val="00DD4792"/>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F2A"/>
    <w:rsid w:val="00E43909"/>
    <w:rsid w:val="00E4721B"/>
    <w:rsid w:val="00E542A5"/>
    <w:rsid w:val="00E569E9"/>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6664"/>
    <w:rsid w:val="00FA2709"/>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atom.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sheet.octopart.com/ADNS-9800-Avago-datasheet-10666463.pdf" TargetMode="Externa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4</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5</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8</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2</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s>
</file>

<file path=customXml/itemProps1.xml><?xml version="1.0" encoding="utf-8"?>
<ds:datastoreItem xmlns:ds="http://schemas.openxmlformats.org/officeDocument/2006/customXml" ds:itemID="{0A2B623F-0578-42C3-861E-3AA50ACF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4962</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126</cp:revision>
  <dcterms:created xsi:type="dcterms:W3CDTF">2018-09-21T12:01:00Z</dcterms:created>
  <dcterms:modified xsi:type="dcterms:W3CDTF">2018-09-24T14:20:00Z</dcterms:modified>
</cp:coreProperties>
</file>