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51E" w:rsidRDefault="006D151E" w:rsidP="006D151E">
      <w:pPr>
        <w:jc w:val="center"/>
      </w:pPr>
      <w:r w:rsidRPr="006D151E">
        <w:t>Programming Exercise 3:</w:t>
      </w:r>
    </w:p>
    <w:p w:rsidR="00D04170" w:rsidRDefault="006D151E" w:rsidP="006D151E">
      <w:pPr>
        <w:jc w:val="center"/>
      </w:pPr>
      <w:r w:rsidRPr="006D151E">
        <w:t>Multi-class Classification and Neural Networks</w:t>
      </w:r>
    </w:p>
    <w:p w:rsidR="006D151E" w:rsidRDefault="006D151E" w:rsidP="006D151E">
      <w:pPr>
        <w:jc w:val="center"/>
      </w:pPr>
      <w:r>
        <w:rPr>
          <w:rFonts w:hint="eastAsia"/>
        </w:rPr>
        <w:t>（多类别分类和神经网络）</w:t>
      </w:r>
    </w:p>
    <w:p w:rsidR="006D151E" w:rsidRDefault="006D151E" w:rsidP="006D151E">
      <w:pPr>
        <w:jc w:val="center"/>
      </w:pPr>
      <w:r w:rsidRPr="006D151E">
        <w:t>Machine Learning</w:t>
      </w:r>
    </w:p>
    <w:p w:rsidR="006D151E" w:rsidRDefault="006D151E" w:rsidP="006D151E">
      <w:pPr>
        <w:jc w:val="center"/>
      </w:pPr>
    </w:p>
    <w:p w:rsidR="006D151E" w:rsidRDefault="006D151E" w:rsidP="006D151E">
      <w:pPr>
        <w:jc w:val="left"/>
        <w:rPr>
          <w:rFonts w:ascii="Arial" w:hAnsi="Arial" w:cs="Arial"/>
          <w:color w:val="222222"/>
        </w:rPr>
      </w:pPr>
      <w:r>
        <w:rPr>
          <w:rFonts w:ascii="Arial" w:hAnsi="Arial" w:cs="Arial"/>
          <w:color w:val="222222"/>
        </w:rPr>
        <w:t>介绍</w:t>
      </w:r>
      <w:r>
        <w:rPr>
          <w:rFonts w:ascii="Arial" w:hAnsi="Arial" w:cs="Arial"/>
          <w:color w:val="222222"/>
        </w:rPr>
        <w:br/>
      </w:r>
      <w:r>
        <w:rPr>
          <w:rFonts w:ascii="Arial" w:hAnsi="Arial" w:cs="Arial"/>
          <w:color w:val="222222"/>
        </w:rPr>
        <w:t>在本练习中，您将实现一对一逻辑回归和神经网络来识别手写数字。</w:t>
      </w:r>
      <w:r>
        <w:rPr>
          <w:rFonts w:ascii="Arial" w:hAnsi="Arial" w:cs="Arial"/>
          <w:color w:val="222222"/>
        </w:rPr>
        <w:t xml:space="preserve"> </w:t>
      </w:r>
      <w:r>
        <w:rPr>
          <w:rFonts w:ascii="Arial" w:hAnsi="Arial" w:cs="Arial"/>
          <w:color w:val="222222"/>
        </w:rPr>
        <w:t>在开始编程之前，我们强烈建议您观看视频讲座并完成相关主题的评论问题。</w:t>
      </w:r>
      <w:r>
        <w:rPr>
          <w:rFonts w:ascii="Arial" w:hAnsi="Arial" w:cs="Arial"/>
          <w:color w:val="222222"/>
        </w:rPr>
        <w:br/>
      </w:r>
      <w:r>
        <w:rPr>
          <w:rFonts w:ascii="Arial" w:hAnsi="Arial" w:cs="Arial"/>
          <w:color w:val="222222"/>
        </w:rPr>
        <w:t>要开始练习，您需要下载启动器代码并将其内容解压缩到希望完成练习的目录中。</w:t>
      </w:r>
      <w:r>
        <w:rPr>
          <w:rFonts w:ascii="Arial" w:hAnsi="Arial" w:cs="Arial"/>
          <w:color w:val="222222"/>
        </w:rPr>
        <w:t xml:space="preserve"> </w:t>
      </w:r>
      <w:r>
        <w:rPr>
          <w:rFonts w:ascii="Arial" w:hAnsi="Arial" w:cs="Arial"/>
          <w:color w:val="222222"/>
        </w:rPr>
        <w:t>如果需要，在开始本练习之前，请使用</w:t>
      </w:r>
      <w:r>
        <w:rPr>
          <w:rFonts w:ascii="Arial" w:hAnsi="Arial" w:cs="Arial"/>
          <w:color w:val="222222"/>
        </w:rPr>
        <w:t>Octave / MATLAB</w:t>
      </w:r>
      <w:r>
        <w:rPr>
          <w:rFonts w:ascii="Arial" w:hAnsi="Arial" w:cs="Arial"/>
          <w:color w:val="222222"/>
        </w:rPr>
        <w:t>中的</w:t>
      </w:r>
      <w:r>
        <w:rPr>
          <w:rFonts w:ascii="Arial" w:hAnsi="Arial" w:cs="Arial"/>
          <w:color w:val="222222"/>
        </w:rPr>
        <w:t>cd</w:t>
      </w:r>
      <w:r>
        <w:rPr>
          <w:rFonts w:ascii="Arial" w:hAnsi="Arial" w:cs="Arial"/>
          <w:color w:val="222222"/>
        </w:rPr>
        <w:t>命令切换到此目录。</w:t>
      </w:r>
      <w:r>
        <w:rPr>
          <w:rFonts w:ascii="Arial" w:hAnsi="Arial" w:cs="Arial"/>
          <w:color w:val="222222"/>
        </w:rPr>
        <w:t xml:space="preserve"> </w:t>
      </w:r>
      <w:r>
        <w:rPr>
          <w:rFonts w:ascii="Arial" w:hAnsi="Arial" w:cs="Arial"/>
          <w:color w:val="222222"/>
        </w:rPr>
        <w:t>您还可以在课程网站的</w:t>
      </w:r>
      <w:r>
        <w:rPr>
          <w:rFonts w:ascii="Arial" w:hAnsi="Arial" w:cs="Arial"/>
          <w:color w:val="222222"/>
        </w:rPr>
        <w:t>“</w:t>
      </w:r>
      <w:r>
        <w:rPr>
          <w:rFonts w:ascii="Arial" w:hAnsi="Arial" w:cs="Arial"/>
          <w:color w:val="222222"/>
        </w:rPr>
        <w:t>环境设置说明</w:t>
      </w:r>
      <w:r>
        <w:rPr>
          <w:rFonts w:ascii="Arial" w:hAnsi="Arial" w:cs="Arial"/>
          <w:color w:val="222222"/>
        </w:rPr>
        <w:t>”</w:t>
      </w:r>
      <w:r>
        <w:rPr>
          <w:rFonts w:ascii="Arial" w:hAnsi="Arial" w:cs="Arial"/>
          <w:color w:val="222222"/>
        </w:rPr>
        <w:t>中找到有关安装</w:t>
      </w:r>
      <w:r>
        <w:rPr>
          <w:rFonts w:ascii="Arial" w:hAnsi="Arial" w:cs="Arial"/>
          <w:color w:val="222222"/>
        </w:rPr>
        <w:t>Octave / MATLAB</w:t>
      </w:r>
      <w:r>
        <w:rPr>
          <w:rFonts w:ascii="Arial" w:hAnsi="Arial" w:cs="Arial"/>
          <w:color w:val="222222"/>
        </w:rPr>
        <w:t>的说明。</w:t>
      </w:r>
    </w:p>
    <w:p w:rsidR="006D151E" w:rsidRDefault="006D151E" w:rsidP="006D151E">
      <w:pPr>
        <w:jc w:val="left"/>
        <w:rPr>
          <w:rFonts w:ascii="Arial" w:hAnsi="Arial" w:cs="Arial"/>
          <w:color w:val="222222"/>
        </w:rPr>
      </w:pPr>
    </w:p>
    <w:p w:rsidR="006D151E" w:rsidRDefault="006D151E" w:rsidP="006D151E">
      <w:pPr>
        <w:jc w:val="left"/>
        <w:rPr>
          <w:rFonts w:ascii="Arial" w:hAnsi="Arial" w:cs="Arial"/>
          <w:color w:val="222222"/>
        </w:rPr>
      </w:pPr>
      <w:r>
        <w:rPr>
          <w:rFonts w:ascii="Arial" w:hAnsi="Arial" w:cs="Arial"/>
          <w:color w:val="222222"/>
        </w:rPr>
        <w:t>本练习中包含的文件</w:t>
      </w:r>
      <w:r>
        <w:rPr>
          <w:rFonts w:ascii="Arial" w:hAnsi="Arial" w:cs="Arial"/>
          <w:color w:val="222222"/>
        </w:rPr>
        <w:br/>
        <w:t>ex3.m - Octave / MATLAB</w:t>
      </w:r>
      <w:r>
        <w:rPr>
          <w:rFonts w:ascii="Arial" w:hAnsi="Arial" w:cs="Arial"/>
          <w:color w:val="222222"/>
        </w:rPr>
        <w:t>脚本，用于指导您完成第</w:t>
      </w:r>
      <w:r>
        <w:rPr>
          <w:rFonts w:ascii="Arial" w:hAnsi="Arial" w:cs="Arial"/>
          <w:color w:val="222222"/>
        </w:rPr>
        <w:t>1</w:t>
      </w:r>
      <w:r>
        <w:rPr>
          <w:rFonts w:ascii="Arial" w:hAnsi="Arial" w:cs="Arial"/>
          <w:color w:val="222222"/>
        </w:rPr>
        <w:t>部分</w:t>
      </w:r>
      <w:r>
        <w:rPr>
          <w:rFonts w:ascii="Arial" w:hAnsi="Arial" w:cs="Arial"/>
          <w:color w:val="222222"/>
        </w:rPr>
        <w:br/>
        <w:t xml:space="preserve">ex3 </w:t>
      </w:r>
      <w:proofErr w:type="spellStart"/>
      <w:r>
        <w:rPr>
          <w:rFonts w:ascii="Arial" w:hAnsi="Arial" w:cs="Arial"/>
          <w:color w:val="222222"/>
        </w:rPr>
        <w:t>nn.m</w:t>
      </w:r>
      <w:proofErr w:type="spellEnd"/>
      <w:r>
        <w:rPr>
          <w:rFonts w:ascii="Arial" w:hAnsi="Arial" w:cs="Arial"/>
          <w:color w:val="222222"/>
        </w:rPr>
        <w:t xml:space="preserve"> - Octave / MATLAB</w:t>
      </w:r>
      <w:r>
        <w:rPr>
          <w:rFonts w:ascii="Arial" w:hAnsi="Arial" w:cs="Arial"/>
          <w:color w:val="222222"/>
        </w:rPr>
        <w:t>脚本，让您顺利通过第</w:t>
      </w:r>
      <w:r>
        <w:rPr>
          <w:rFonts w:ascii="Arial" w:hAnsi="Arial" w:cs="Arial"/>
          <w:color w:val="222222"/>
        </w:rPr>
        <w:t>2</w:t>
      </w:r>
      <w:r>
        <w:rPr>
          <w:rFonts w:ascii="Arial" w:hAnsi="Arial" w:cs="Arial"/>
          <w:color w:val="222222"/>
        </w:rPr>
        <w:t>部分</w:t>
      </w:r>
      <w:r>
        <w:rPr>
          <w:rFonts w:ascii="Arial" w:hAnsi="Arial" w:cs="Arial"/>
          <w:color w:val="222222"/>
        </w:rPr>
        <w:br/>
        <w:t xml:space="preserve">ex3data1.mat - </w:t>
      </w:r>
      <w:r>
        <w:rPr>
          <w:rFonts w:ascii="Arial" w:hAnsi="Arial" w:cs="Arial"/>
          <w:color w:val="222222"/>
        </w:rPr>
        <w:t>手写数字的训练集</w:t>
      </w:r>
      <w:r>
        <w:rPr>
          <w:rFonts w:ascii="Arial" w:hAnsi="Arial" w:cs="Arial"/>
          <w:color w:val="222222"/>
        </w:rPr>
        <w:br/>
        <w:t xml:space="preserve">ex3weights.mat - </w:t>
      </w:r>
      <w:r>
        <w:rPr>
          <w:rFonts w:ascii="Arial" w:hAnsi="Arial" w:cs="Arial"/>
          <w:color w:val="222222"/>
        </w:rPr>
        <w:t>神经网络运动的初始权重</w:t>
      </w:r>
      <w:r>
        <w:rPr>
          <w:rFonts w:ascii="Arial" w:hAnsi="Arial" w:cs="Arial"/>
          <w:color w:val="222222"/>
        </w:rPr>
        <w:br/>
      </w:r>
      <w:proofErr w:type="spellStart"/>
      <w:r>
        <w:rPr>
          <w:rFonts w:ascii="Arial" w:hAnsi="Arial" w:cs="Arial"/>
          <w:color w:val="222222"/>
        </w:rPr>
        <w:t>submit.m</w:t>
      </w:r>
      <w:proofErr w:type="spellEnd"/>
      <w:r>
        <w:rPr>
          <w:rFonts w:ascii="Arial" w:hAnsi="Arial" w:cs="Arial"/>
          <w:color w:val="222222"/>
        </w:rPr>
        <w:t xml:space="preserve"> - </w:t>
      </w:r>
      <w:r>
        <w:rPr>
          <w:rFonts w:ascii="Arial" w:hAnsi="Arial" w:cs="Arial"/>
          <w:color w:val="222222"/>
        </w:rPr>
        <w:t>将您的解决方案发送到我们的服务器的提交脚本</w:t>
      </w:r>
      <w:r>
        <w:rPr>
          <w:rFonts w:ascii="Arial" w:hAnsi="Arial" w:cs="Arial"/>
          <w:color w:val="222222"/>
        </w:rPr>
        <w:br/>
      </w:r>
      <w:proofErr w:type="spellStart"/>
      <w:r>
        <w:rPr>
          <w:rFonts w:ascii="Arial" w:hAnsi="Arial" w:cs="Arial"/>
          <w:color w:val="222222"/>
        </w:rPr>
        <w:t>displayData.m</w:t>
      </w:r>
      <w:proofErr w:type="spellEnd"/>
      <w:r>
        <w:rPr>
          <w:rFonts w:ascii="Arial" w:hAnsi="Arial" w:cs="Arial"/>
          <w:color w:val="222222"/>
        </w:rPr>
        <w:t xml:space="preserve"> - </w:t>
      </w:r>
      <w:r>
        <w:rPr>
          <w:rFonts w:ascii="Arial" w:hAnsi="Arial" w:cs="Arial"/>
          <w:color w:val="222222"/>
        </w:rPr>
        <w:t>帮助可视化数据集的函数</w:t>
      </w:r>
      <w:r>
        <w:rPr>
          <w:rFonts w:ascii="Arial" w:hAnsi="Arial" w:cs="Arial"/>
          <w:color w:val="222222"/>
        </w:rPr>
        <w:br/>
      </w:r>
      <w:proofErr w:type="spellStart"/>
      <w:r>
        <w:rPr>
          <w:rFonts w:ascii="Arial" w:hAnsi="Arial" w:cs="Arial"/>
          <w:color w:val="222222"/>
        </w:rPr>
        <w:t>fmincg.m</w:t>
      </w:r>
      <w:proofErr w:type="spellEnd"/>
      <w:r>
        <w:rPr>
          <w:rFonts w:ascii="Arial" w:hAnsi="Arial" w:cs="Arial"/>
          <w:color w:val="222222"/>
        </w:rPr>
        <w:t xml:space="preserve"> - </w:t>
      </w:r>
      <w:r>
        <w:rPr>
          <w:rFonts w:ascii="Arial" w:hAnsi="Arial" w:cs="Arial"/>
          <w:color w:val="222222"/>
        </w:rPr>
        <w:t>函数最小化例程（类似于</w:t>
      </w:r>
      <w:proofErr w:type="spellStart"/>
      <w:r>
        <w:rPr>
          <w:rFonts w:ascii="Arial" w:hAnsi="Arial" w:cs="Arial"/>
          <w:color w:val="222222"/>
        </w:rPr>
        <w:t>fminunc</w:t>
      </w:r>
      <w:proofErr w:type="spellEnd"/>
      <w:r>
        <w:rPr>
          <w:rFonts w:ascii="Arial" w:hAnsi="Arial" w:cs="Arial"/>
          <w:color w:val="222222"/>
        </w:rPr>
        <w:t>）</w:t>
      </w:r>
      <w:r>
        <w:rPr>
          <w:rFonts w:ascii="Arial" w:hAnsi="Arial" w:cs="Arial"/>
          <w:color w:val="222222"/>
        </w:rPr>
        <w:br/>
      </w:r>
      <w:proofErr w:type="spellStart"/>
      <w:r>
        <w:rPr>
          <w:rFonts w:ascii="Arial" w:hAnsi="Arial" w:cs="Arial"/>
          <w:color w:val="222222"/>
        </w:rPr>
        <w:t>Sigmoid.m</w:t>
      </w:r>
      <w:proofErr w:type="spellEnd"/>
      <w:r>
        <w:rPr>
          <w:rFonts w:ascii="Arial" w:hAnsi="Arial" w:cs="Arial"/>
          <w:color w:val="222222"/>
        </w:rPr>
        <w:t xml:space="preserve"> - Sigmoid</w:t>
      </w:r>
      <w:r>
        <w:rPr>
          <w:rFonts w:ascii="Arial" w:hAnsi="Arial" w:cs="Arial"/>
          <w:color w:val="222222"/>
        </w:rPr>
        <w:t>函数</w:t>
      </w:r>
      <w:r>
        <w:rPr>
          <w:rFonts w:ascii="Arial" w:hAnsi="Arial" w:cs="Arial"/>
          <w:color w:val="222222"/>
        </w:rPr>
        <w:br/>
      </w:r>
      <w:r>
        <w:rPr>
          <w:rFonts w:ascii="Arial" w:hAnsi="Arial" w:cs="Arial"/>
          <w:color w:val="222222"/>
        </w:rPr>
        <w:t>[</w:t>
      </w:r>
      <w:r>
        <w:rPr>
          <w:rFonts w:ascii="Arial" w:hAnsi="Arial" w:cs="Arial" w:hint="eastAsia"/>
          <w:color w:val="222222"/>
        </w:rPr>
        <w:t>*</w:t>
      </w:r>
      <w:r>
        <w:rPr>
          <w:rFonts w:ascii="Arial" w:hAnsi="Arial" w:cs="Arial"/>
          <w:color w:val="222222"/>
        </w:rPr>
        <w:t xml:space="preserve">] </w:t>
      </w:r>
      <w:proofErr w:type="spellStart"/>
      <w:r>
        <w:rPr>
          <w:rFonts w:ascii="Arial" w:hAnsi="Arial" w:cs="Arial"/>
          <w:color w:val="222222"/>
        </w:rPr>
        <w:t>lrCostFunction.m</w:t>
      </w:r>
      <w:proofErr w:type="spellEnd"/>
      <w:r>
        <w:rPr>
          <w:rFonts w:ascii="Arial" w:hAnsi="Arial" w:cs="Arial"/>
          <w:color w:val="222222"/>
        </w:rPr>
        <w:t xml:space="preserve"> - </w:t>
      </w:r>
      <w:r>
        <w:rPr>
          <w:rFonts w:ascii="Arial" w:hAnsi="Arial" w:cs="Arial"/>
          <w:color w:val="222222"/>
        </w:rPr>
        <w:t>逻辑回归成本函数</w:t>
      </w:r>
      <w:r>
        <w:rPr>
          <w:rFonts w:ascii="Arial" w:hAnsi="Arial" w:cs="Arial"/>
          <w:color w:val="222222"/>
        </w:rPr>
        <w:br/>
      </w:r>
      <w:r>
        <w:rPr>
          <w:rFonts w:ascii="Arial" w:hAnsi="Arial" w:cs="Arial"/>
          <w:color w:val="222222"/>
        </w:rPr>
        <w:t>[</w:t>
      </w:r>
      <w:r>
        <w:rPr>
          <w:rFonts w:ascii="Arial" w:hAnsi="Arial" w:cs="Arial" w:hint="eastAsia"/>
          <w:color w:val="222222"/>
        </w:rPr>
        <w:t>*</w:t>
      </w:r>
      <w:r>
        <w:rPr>
          <w:rFonts w:ascii="Arial" w:hAnsi="Arial" w:cs="Arial"/>
          <w:color w:val="222222"/>
        </w:rPr>
        <w:t xml:space="preserve">] </w:t>
      </w:r>
      <w:proofErr w:type="spellStart"/>
      <w:r>
        <w:rPr>
          <w:rFonts w:ascii="Arial" w:hAnsi="Arial" w:cs="Arial"/>
          <w:color w:val="222222"/>
        </w:rPr>
        <w:t>oneVsAll.m</w:t>
      </w:r>
      <w:proofErr w:type="spellEnd"/>
      <w:r>
        <w:rPr>
          <w:rFonts w:ascii="Arial" w:hAnsi="Arial" w:cs="Arial"/>
          <w:color w:val="222222"/>
        </w:rPr>
        <w:t xml:space="preserve"> - </w:t>
      </w:r>
      <w:r>
        <w:rPr>
          <w:rFonts w:ascii="Arial" w:hAnsi="Arial" w:cs="Arial"/>
          <w:color w:val="222222"/>
        </w:rPr>
        <w:t>训练一对一的多类分类器</w:t>
      </w:r>
      <w:r>
        <w:rPr>
          <w:rFonts w:ascii="Arial" w:hAnsi="Arial" w:cs="Arial"/>
          <w:color w:val="222222"/>
        </w:rPr>
        <w:br/>
      </w:r>
      <w:r>
        <w:rPr>
          <w:rFonts w:ascii="Arial" w:hAnsi="Arial" w:cs="Arial"/>
          <w:color w:val="222222"/>
        </w:rPr>
        <w:t>[</w:t>
      </w:r>
      <w:r>
        <w:rPr>
          <w:rFonts w:ascii="Arial" w:hAnsi="Arial" w:cs="Arial" w:hint="eastAsia"/>
          <w:color w:val="222222"/>
        </w:rPr>
        <w:t>*</w:t>
      </w:r>
      <w:r>
        <w:rPr>
          <w:rFonts w:ascii="Arial" w:hAnsi="Arial" w:cs="Arial"/>
          <w:color w:val="222222"/>
        </w:rPr>
        <w:t xml:space="preserve">] </w:t>
      </w:r>
      <w:proofErr w:type="spellStart"/>
      <w:r>
        <w:rPr>
          <w:rFonts w:ascii="Arial" w:hAnsi="Arial" w:cs="Arial"/>
          <w:color w:val="222222"/>
        </w:rPr>
        <w:t>predictOneVsAll.m</w:t>
      </w:r>
      <w:proofErr w:type="spellEnd"/>
      <w:r>
        <w:rPr>
          <w:rFonts w:ascii="Arial" w:hAnsi="Arial" w:cs="Arial"/>
          <w:color w:val="222222"/>
        </w:rPr>
        <w:t xml:space="preserve"> - </w:t>
      </w:r>
      <w:r>
        <w:rPr>
          <w:rFonts w:ascii="Arial" w:hAnsi="Arial" w:cs="Arial"/>
          <w:color w:val="222222"/>
        </w:rPr>
        <w:t>使用</w:t>
      </w:r>
      <w:r>
        <w:rPr>
          <w:rFonts w:ascii="Arial" w:hAnsi="Arial" w:cs="Arial"/>
          <w:color w:val="222222"/>
        </w:rPr>
        <w:t>one-vs-all</w:t>
      </w:r>
      <w:r>
        <w:rPr>
          <w:rFonts w:ascii="Arial" w:hAnsi="Arial" w:cs="Arial"/>
          <w:color w:val="222222"/>
        </w:rPr>
        <w:t>多类分类器进行预测</w:t>
      </w:r>
      <w:r>
        <w:rPr>
          <w:rFonts w:ascii="Arial" w:hAnsi="Arial" w:cs="Arial"/>
          <w:color w:val="222222"/>
        </w:rPr>
        <w:br/>
      </w:r>
      <w:r>
        <w:rPr>
          <w:rFonts w:ascii="Arial" w:hAnsi="Arial" w:cs="Arial"/>
          <w:color w:val="222222"/>
        </w:rPr>
        <w:t>[</w:t>
      </w:r>
      <w:r>
        <w:rPr>
          <w:rFonts w:ascii="Arial" w:hAnsi="Arial" w:cs="Arial" w:hint="eastAsia"/>
          <w:color w:val="222222"/>
        </w:rPr>
        <w:t>*</w:t>
      </w:r>
      <w:r>
        <w:rPr>
          <w:rFonts w:ascii="Arial" w:hAnsi="Arial" w:cs="Arial"/>
          <w:color w:val="222222"/>
        </w:rPr>
        <w:t xml:space="preserve">] </w:t>
      </w:r>
      <w:proofErr w:type="spellStart"/>
      <w:r>
        <w:rPr>
          <w:rFonts w:ascii="Arial" w:hAnsi="Arial" w:cs="Arial"/>
          <w:color w:val="222222"/>
        </w:rPr>
        <w:t>predict.m</w:t>
      </w:r>
      <w:proofErr w:type="spellEnd"/>
      <w:r>
        <w:rPr>
          <w:rFonts w:ascii="Arial" w:hAnsi="Arial" w:cs="Arial"/>
          <w:color w:val="222222"/>
        </w:rPr>
        <w:t xml:space="preserve"> - </w:t>
      </w:r>
      <w:r>
        <w:rPr>
          <w:rFonts w:ascii="Arial" w:hAnsi="Arial" w:cs="Arial"/>
          <w:color w:val="222222"/>
        </w:rPr>
        <w:t>神经网络预测函数</w:t>
      </w:r>
      <w:r>
        <w:rPr>
          <w:rFonts w:ascii="Arial" w:hAnsi="Arial" w:cs="Arial"/>
          <w:color w:val="222222"/>
        </w:rPr>
        <w:br/>
      </w:r>
      <w:r>
        <w:rPr>
          <w:rFonts w:ascii="Arial" w:hAnsi="Arial" w:cs="Arial" w:hint="eastAsia"/>
          <w:color w:val="222222"/>
        </w:rPr>
        <w:t>*</w:t>
      </w:r>
      <w:r>
        <w:rPr>
          <w:rFonts w:ascii="Arial" w:hAnsi="Arial" w:cs="Arial"/>
          <w:color w:val="222222"/>
        </w:rPr>
        <w:t>表示需要完成的文件</w:t>
      </w:r>
    </w:p>
    <w:p w:rsidR="006D151E" w:rsidRDefault="006D151E" w:rsidP="006D151E">
      <w:pPr>
        <w:jc w:val="left"/>
        <w:rPr>
          <w:rFonts w:ascii="Arial" w:hAnsi="Arial" w:cs="Arial"/>
          <w:color w:val="222222"/>
        </w:rPr>
      </w:pPr>
    </w:p>
    <w:p w:rsidR="006D151E" w:rsidRDefault="006D151E" w:rsidP="006D151E">
      <w:pPr>
        <w:jc w:val="left"/>
        <w:rPr>
          <w:rFonts w:ascii="Arial" w:hAnsi="Arial" w:cs="Arial"/>
          <w:color w:val="222222"/>
        </w:rPr>
      </w:pPr>
      <w:r>
        <w:rPr>
          <w:rFonts w:ascii="Arial" w:hAnsi="Arial" w:cs="Arial"/>
          <w:color w:val="222222"/>
        </w:rPr>
        <w:t>在整个练习中，您将使用脚本</w:t>
      </w:r>
      <w:r>
        <w:rPr>
          <w:rFonts w:ascii="Arial" w:hAnsi="Arial" w:cs="Arial"/>
          <w:color w:val="222222"/>
        </w:rPr>
        <w:t>ex3.m</w:t>
      </w:r>
      <w:r>
        <w:rPr>
          <w:rFonts w:ascii="Arial" w:hAnsi="Arial" w:cs="Arial"/>
          <w:color w:val="222222"/>
        </w:rPr>
        <w:t>和</w:t>
      </w:r>
      <w:r>
        <w:rPr>
          <w:rFonts w:ascii="Arial" w:hAnsi="Arial" w:cs="Arial"/>
          <w:color w:val="222222"/>
        </w:rPr>
        <w:t xml:space="preserve">ex3 </w:t>
      </w:r>
      <w:proofErr w:type="spellStart"/>
      <w:r>
        <w:rPr>
          <w:rFonts w:ascii="Arial" w:hAnsi="Arial" w:cs="Arial"/>
          <w:color w:val="222222"/>
        </w:rPr>
        <w:t>nn.m</w:t>
      </w:r>
      <w:proofErr w:type="spellEnd"/>
      <w:r>
        <w:rPr>
          <w:rFonts w:ascii="Arial" w:hAnsi="Arial" w:cs="Arial"/>
          <w:color w:val="222222"/>
        </w:rPr>
        <w:t>。</w:t>
      </w:r>
      <w:r>
        <w:rPr>
          <w:rFonts w:ascii="Arial" w:hAnsi="Arial" w:cs="Arial"/>
          <w:color w:val="222222"/>
        </w:rPr>
        <w:t xml:space="preserve"> </w:t>
      </w:r>
      <w:r>
        <w:rPr>
          <w:rFonts w:ascii="Arial" w:hAnsi="Arial" w:cs="Arial"/>
          <w:color w:val="222222"/>
        </w:rPr>
        <w:t>这些脚本为问题设置数据集，并调用您将要编写的函数。</w:t>
      </w:r>
      <w:r>
        <w:rPr>
          <w:rFonts w:ascii="Arial" w:hAnsi="Arial" w:cs="Arial"/>
          <w:color w:val="222222"/>
        </w:rPr>
        <w:t xml:space="preserve"> </w:t>
      </w:r>
      <w:r>
        <w:rPr>
          <w:rFonts w:ascii="Arial" w:hAnsi="Arial" w:cs="Arial"/>
          <w:color w:val="222222"/>
        </w:rPr>
        <w:t>您不需要修改这些脚本。</w:t>
      </w:r>
      <w:r>
        <w:rPr>
          <w:rFonts w:ascii="Arial" w:hAnsi="Arial" w:cs="Arial"/>
          <w:color w:val="222222"/>
        </w:rPr>
        <w:t xml:space="preserve"> </w:t>
      </w:r>
      <w:r>
        <w:rPr>
          <w:rFonts w:ascii="Arial" w:hAnsi="Arial" w:cs="Arial"/>
          <w:color w:val="222222"/>
        </w:rPr>
        <w:t>您只需要按照此作业中的说明修改其他文件中的功能。</w:t>
      </w:r>
    </w:p>
    <w:p w:rsidR="006D151E" w:rsidRDefault="006D151E" w:rsidP="006D151E">
      <w:pPr>
        <w:jc w:val="left"/>
        <w:rPr>
          <w:rFonts w:ascii="Arial" w:hAnsi="Arial" w:cs="Arial"/>
          <w:color w:val="222222"/>
        </w:rPr>
      </w:pPr>
    </w:p>
    <w:p w:rsidR="006D151E" w:rsidRDefault="006D151E" w:rsidP="006D151E">
      <w:pPr>
        <w:jc w:val="left"/>
        <w:rPr>
          <w:rFonts w:ascii="Arial" w:hAnsi="Arial" w:cs="Arial"/>
          <w:color w:val="222222"/>
        </w:rPr>
      </w:pPr>
      <w:r>
        <w:rPr>
          <w:rFonts w:ascii="Arial" w:hAnsi="Arial" w:cs="Arial"/>
          <w:color w:val="222222"/>
        </w:rPr>
        <w:t>1</w:t>
      </w:r>
      <w:r>
        <w:rPr>
          <w:rFonts w:ascii="Arial" w:hAnsi="Arial" w:cs="Arial"/>
          <w:color w:val="222222"/>
        </w:rPr>
        <w:t>多级分类</w:t>
      </w:r>
      <w:r>
        <w:rPr>
          <w:rFonts w:ascii="Arial" w:hAnsi="Arial" w:cs="Arial"/>
          <w:color w:val="222222"/>
        </w:rPr>
        <w:br/>
      </w:r>
      <w:r>
        <w:rPr>
          <w:rFonts w:ascii="Arial" w:hAnsi="Arial" w:cs="Arial"/>
          <w:color w:val="222222"/>
        </w:rPr>
        <w:t>对于此练习，您将使用逻辑回归和神经网络来识别手写数字（从</w:t>
      </w:r>
      <w:r>
        <w:rPr>
          <w:rFonts w:ascii="Arial" w:hAnsi="Arial" w:cs="Arial"/>
          <w:color w:val="222222"/>
        </w:rPr>
        <w:t>0</w:t>
      </w:r>
      <w:r>
        <w:rPr>
          <w:rFonts w:ascii="Arial" w:hAnsi="Arial" w:cs="Arial"/>
          <w:color w:val="222222"/>
        </w:rPr>
        <w:t>到</w:t>
      </w:r>
      <w:r>
        <w:rPr>
          <w:rFonts w:ascii="Arial" w:hAnsi="Arial" w:cs="Arial"/>
          <w:color w:val="222222"/>
        </w:rPr>
        <w:t>9</w:t>
      </w:r>
      <w:r>
        <w:rPr>
          <w:rFonts w:ascii="Arial" w:hAnsi="Arial" w:cs="Arial"/>
          <w:color w:val="222222"/>
        </w:rPr>
        <w:t>）。</w:t>
      </w:r>
      <w:r>
        <w:rPr>
          <w:rFonts w:ascii="Arial" w:hAnsi="Arial" w:cs="Arial"/>
          <w:color w:val="222222"/>
        </w:rPr>
        <w:t xml:space="preserve"> </w:t>
      </w:r>
      <w:r>
        <w:rPr>
          <w:rFonts w:ascii="Arial" w:hAnsi="Arial" w:cs="Arial"/>
          <w:color w:val="222222"/>
        </w:rPr>
        <w:t>自动手写数字识别在当今广泛使用</w:t>
      </w:r>
      <w:r>
        <w:rPr>
          <w:rFonts w:ascii="Arial" w:hAnsi="Arial" w:cs="Arial"/>
          <w:color w:val="222222"/>
        </w:rPr>
        <w:t xml:space="preserve"> - </w:t>
      </w:r>
      <w:r>
        <w:rPr>
          <w:rFonts w:ascii="Arial" w:hAnsi="Arial" w:cs="Arial"/>
          <w:color w:val="222222"/>
        </w:rPr>
        <w:t>从邮政信箱中识别邮政编码（邮政编码）到识别银行支票上的金额。</w:t>
      </w:r>
      <w:r>
        <w:rPr>
          <w:rFonts w:ascii="Arial" w:hAnsi="Arial" w:cs="Arial"/>
          <w:color w:val="222222"/>
        </w:rPr>
        <w:t xml:space="preserve"> </w:t>
      </w:r>
      <w:r>
        <w:rPr>
          <w:rFonts w:ascii="Arial" w:hAnsi="Arial" w:cs="Arial"/>
          <w:color w:val="222222"/>
        </w:rPr>
        <w:t>本练习将向您展示如何将这些方法用于此分类任务。</w:t>
      </w:r>
      <w:r>
        <w:rPr>
          <w:rFonts w:ascii="Arial" w:hAnsi="Arial" w:cs="Arial"/>
          <w:color w:val="222222"/>
        </w:rPr>
        <w:br/>
      </w:r>
      <w:r>
        <w:rPr>
          <w:rFonts w:ascii="Arial" w:hAnsi="Arial" w:cs="Arial"/>
          <w:color w:val="222222"/>
        </w:rPr>
        <w:t>在练习的第一部分，您将扩展以前的逻辑回归实现，并将其应用于一对一分类。</w:t>
      </w:r>
    </w:p>
    <w:p w:rsidR="006D151E" w:rsidRDefault="006D151E" w:rsidP="006D151E">
      <w:pPr>
        <w:jc w:val="left"/>
        <w:rPr>
          <w:rFonts w:ascii="Arial" w:hAnsi="Arial" w:cs="Arial"/>
          <w:color w:val="222222"/>
        </w:rPr>
      </w:pPr>
    </w:p>
    <w:p w:rsidR="006D151E" w:rsidRDefault="006D151E" w:rsidP="006D151E">
      <w:pPr>
        <w:jc w:val="left"/>
        <w:rPr>
          <w:rFonts w:ascii="Arial" w:hAnsi="Arial" w:cs="Arial"/>
          <w:color w:val="222222"/>
        </w:rPr>
      </w:pPr>
      <w:r>
        <w:rPr>
          <w:rFonts w:ascii="Arial" w:hAnsi="Arial" w:cs="Arial"/>
          <w:color w:val="222222"/>
        </w:rPr>
        <w:t>1.1</w:t>
      </w:r>
      <w:r>
        <w:rPr>
          <w:rFonts w:ascii="Arial" w:hAnsi="Arial" w:cs="Arial"/>
          <w:color w:val="222222"/>
        </w:rPr>
        <w:t>数据集</w:t>
      </w:r>
      <w:r>
        <w:rPr>
          <w:rFonts w:ascii="Arial" w:hAnsi="Arial" w:cs="Arial"/>
          <w:color w:val="222222"/>
        </w:rPr>
        <w:br/>
      </w:r>
      <w:r>
        <w:rPr>
          <w:rFonts w:ascii="Arial" w:hAnsi="Arial" w:cs="Arial"/>
          <w:color w:val="222222"/>
        </w:rPr>
        <w:t>在</w:t>
      </w:r>
      <w:r>
        <w:rPr>
          <w:rFonts w:ascii="Arial" w:hAnsi="Arial" w:cs="Arial"/>
          <w:color w:val="222222"/>
        </w:rPr>
        <w:t>ex3data1.mat</w:t>
      </w:r>
      <w:r>
        <w:rPr>
          <w:rFonts w:ascii="Arial" w:hAnsi="Arial" w:cs="Arial"/>
          <w:color w:val="222222"/>
        </w:rPr>
        <w:t>中给出一个数据集，其中包含</w:t>
      </w:r>
      <w:r>
        <w:rPr>
          <w:rFonts w:ascii="Arial" w:hAnsi="Arial" w:cs="Arial"/>
          <w:color w:val="222222"/>
        </w:rPr>
        <w:t>5000</w:t>
      </w:r>
      <w:r>
        <w:rPr>
          <w:rFonts w:ascii="Arial" w:hAnsi="Arial" w:cs="Arial"/>
          <w:color w:val="222222"/>
        </w:rPr>
        <w:t>个手写数字的训练示例。</w:t>
      </w:r>
      <w:r>
        <w:rPr>
          <w:rFonts w:ascii="Arial" w:hAnsi="Arial" w:cs="Arial"/>
          <w:color w:val="222222"/>
        </w:rPr>
        <w:t xml:space="preserve"> .mat</w:t>
      </w:r>
      <w:r>
        <w:rPr>
          <w:rFonts w:ascii="Arial" w:hAnsi="Arial" w:cs="Arial"/>
          <w:color w:val="222222"/>
        </w:rPr>
        <w:t>格式意味着数据已保存为本机</w:t>
      </w:r>
      <w:r>
        <w:rPr>
          <w:rFonts w:ascii="Arial" w:hAnsi="Arial" w:cs="Arial"/>
          <w:color w:val="222222"/>
        </w:rPr>
        <w:t>Octave / MATLAB</w:t>
      </w:r>
      <w:r>
        <w:rPr>
          <w:rFonts w:ascii="Arial" w:hAnsi="Arial" w:cs="Arial"/>
          <w:color w:val="222222"/>
        </w:rPr>
        <w:t>矩阵格式，而不是像</w:t>
      </w:r>
      <w:r>
        <w:rPr>
          <w:rFonts w:ascii="Arial" w:hAnsi="Arial" w:cs="Arial"/>
          <w:color w:val="222222"/>
        </w:rPr>
        <w:t>csv</w:t>
      </w:r>
      <w:r>
        <w:rPr>
          <w:rFonts w:ascii="Arial" w:hAnsi="Arial" w:cs="Arial"/>
          <w:color w:val="222222"/>
        </w:rPr>
        <w:t>文件这样的文本（</w:t>
      </w:r>
      <w:r>
        <w:rPr>
          <w:rFonts w:ascii="Arial" w:hAnsi="Arial" w:cs="Arial"/>
          <w:color w:val="222222"/>
        </w:rPr>
        <w:t>ASCII</w:t>
      </w:r>
      <w:r>
        <w:rPr>
          <w:rFonts w:ascii="Arial" w:hAnsi="Arial" w:cs="Arial"/>
          <w:color w:val="222222"/>
        </w:rPr>
        <w:t>）格式。</w:t>
      </w:r>
      <w:r>
        <w:rPr>
          <w:rFonts w:ascii="Arial" w:hAnsi="Arial" w:cs="Arial"/>
          <w:color w:val="222222"/>
        </w:rPr>
        <w:t xml:space="preserve"> </w:t>
      </w:r>
      <w:r>
        <w:rPr>
          <w:rFonts w:ascii="Arial" w:hAnsi="Arial" w:cs="Arial"/>
          <w:color w:val="222222"/>
        </w:rPr>
        <w:t>这些矩阵可以通过使用</w:t>
      </w:r>
      <w:r>
        <w:rPr>
          <w:rFonts w:ascii="Arial" w:hAnsi="Arial" w:cs="Arial"/>
          <w:color w:val="222222"/>
        </w:rPr>
        <w:t>load</w:t>
      </w:r>
      <w:r>
        <w:rPr>
          <w:rFonts w:ascii="Arial" w:hAnsi="Arial" w:cs="Arial"/>
          <w:color w:val="222222"/>
        </w:rPr>
        <w:t>命令直接读入程序。</w:t>
      </w:r>
      <w:r>
        <w:rPr>
          <w:rFonts w:ascii="Arial" w:hAnsi="Arial" w:cs="Arial"/>
          <w:color w:val="222222"/>
        </w:rPr>
        <w:t xml:space="preserve"> </w:t>
      </w:r>
      <w:r>
        <w:rPr>
          <w:rFonts w:ascii="Arial" w:hAnsi="Arial" w:cs="Arial"/>
          <w:color w:val="222222"/>
        </w:rPr>
        <w:t>加载后，正确的尺寸和值的矩阵将出现在程序的存储器中。</w:t>
      </w:r>
      <w:r>
        <w:rPr>
          <w:rFonts w:ascii="Arial" w:hAnsi="Arial" w:cs="Arial"/>
          <w:color w:val="222222"/>
        </w:rPr>
        <w:t xml:space="preserve"> </w:t>
      </w:r>
      <w:r>
        <w:rPr>
          <w:rFonts w:ascii="Arial" w:hAnsi="Arial" w:cs="Arial"/>
          <w:color w:val="222222"/>
        </w:rPr>
        <w:t>矩阵已经被命名了，所以你不需要为它们分配名字。</w:t>
      </w:r>
    </w:p>
    <w:p w:rsidR="006D151E" w:rsidRDefault="006D151E" w:rsidP="006D151E">
      <w:pPr>
        <w:jc w:val="left"/>
        <w:rPr>
          <w:rFonts w:ascii="Arial" w:hAnsi="Arial" w:cs="Arial"/>
          <w:color w:val="222222"/>
        </w:rPr>
      </w:pPr>
    </w:p>
    <w:p w:rsidR="006D151E" w:rsidRDefault="006D151E" w:rsidP="006D151E">
      <w:pPr>
        <w:jc w:val="left"/>
      </w:pPr>
      <w:r>
        <w:lastRenderedPageBreak/>
        <w:t xml:space="preserve">% Load saved matrices from file </w:t>
      </w:r>
    </w:p>
    <w:p w:rsidR="006D151E" w:rsidRDefault="006D151E" w:rsidP="006D151E">
      <w:pPr>
        <w:jc w:val="left"/>
      </w:pPr>
      <w:r>
        <w:t>load('ex3data1.mat');</w:t>
      </w:r>
    </w:p>
    <w:p w:rsidR="006D151E" w:rsidRDefault="006D151E" w:rsidP="006D151E">
      <w:pPr>
        <w:jc w:val="left"/>
      </w:pPr>
      <w:r>
        <w:t>% The matrices X and y will now be in your Octave environment</w:t>
      </w:r>
    </w:p>
    <w:p w:rsidR="006D151E" w:rsidRDefault="006D151E" w:rsidP="006D151E">
      <w:pPr>
        <w:jc w:val="left"/>
      </w:pPr>
    </w:p>
    <w:p w:rsidR="006D151E" w:rsidRDefault="006D151E" w:rsidP="006D151E">
      <w:pPr>
        <w:jc w:val="left"/>
        <w:rPr>
          <w:rFonts w:ascii="Arial" w:hAnsi="Arial" w:cs="Arial"/>
          <w:color w:val="222222"/>
        </w:rPr>
      </w:pPr>
      <w:r>
        <w:rPr>
          <w:rFonts w:ascii="Arial" w:hAnsi="Arial" w:cs="Arial"/>
          <w:color w:val="222222"/>
        </w:rPr>
        <w:t>在</w:t>
      </w:r>
      <w:r>
        <w:rPr>
          <w:rFonts w:ascii="Arial" w:hAnsi="Arial" w:cs="Arial"/>
          <w:color w:val="222222"/>
        </w:rPr>
        <w:t>ex3data1.mat</w:t>
      </w:r>
      <w:r>
        <w:rPr>
          <w:rFonts w:ascii="Arial" w:hAnsi="Arial" w:cs="Arial"/>
          <w:color w:val="222222"/>
        </w:rPr>
        <w:t>中有</w:t>
      </w:r>
      <w:r>
        <w:rPr>
          <w:rFonts w:ascii="Arial" w:hAnsi="Arial" w:cs="Arial"/>
          <w:color w:val="222222"/>
        </w:rPr>
        <w:t>5000</w:t>
      </w:r>
      <w:r>
        <w:rPr>
          <w:rFonts w:ascii="Arial" w:hAnsi="Arial" w:cs="Arial"/>
          <w:color w:val="222222"/>
        </w:rPr>
        <w:t>个训练示例，其中每个训练示例是数字的</w:t>
      </w:r>
      <w:r>
        <w:rPr>
          <w:rFonts w:ascii="Arial" w:hAnsi="Arial" w:cs="Arial"/>
          <w:color w:val="222222"/>
        </w:rPr>
        <w:t>20</w:t>
      </w:r>
      <w:r>
        <w:rPr>
          <w:rFonts w:ascii="Arial" w:hAnsi="Arial" w:cs="Arial"/>
          <w:color w:val="222222"/>
        </w:rPr>
        <w:t>像素</w:t>
      </w:r>
      <w:r>
        <w:rPr>
          <w:rFonts w:ascii="Arial" w:hAnsi="Arial" w:cs="Arial"/>
          <w:color w:val="222222"/>
        </w:rPr>
        <w:t>×20</w:t>
      </w:r>
      <w:r>
        <w:rPr>
          <w:rFonts w:ascii="Arial" w:hAnsi="Arial" w:cs="Arial"/>
          <w:color w:val="222222"/>
        </w:rPr>
        <w:t>像素灰度图像。</w:t>
      </w:r>
      <w:r>
        <w:rPr>
          <w:rFonts w:ascii="Arial" w:hAnsi="Arial" w:cs="Arial"/>
          <w:color w:val="222222"/>
        </w:rPr>
        <w:t xml:space="preserve"> </w:t>
      </w:r>
      <w:r>
        <w:rPr>
          <w:rFonts w:ascii="Arial" w:hAnsi="Arial" w:cs="Arial"/>
          <w:color w:val="222222"/>
        </w:rPr>
        <w:t>每个像素由表示该位置处灰度强度的浮点数表示。</w:t>
      </w:r>
      <w:r>
        <w:rPr>
          <w:rFonts w:ascii="Arial" w:hAnsi="Arial" w:cs="Arial"/>
          <w:color w:val="222222"/>
        </w:rPr>
        <w:t xml:space="preserve"> 20×20</w:t>
      </w:r>
      <w:r>
        <w:rPr>
          <w:rFonts w:ascii="Arial" w:hAnsi="Arial" w:cs="Arial"/>
          <w:color w:val="222222"/>
        </w:rPr>
        <w:t>像素的网格被</w:t>
      </w:r>
      <w:r>
        <w:rPr>
          <w:rFonts w:ascii="Arial" w:hAnsi="Arial" w:cs="Arial"/>
          <w:color w:val="222222"/>
        </w:rPr>
        <w:t>“</w:t>
      </w:r>
      <w:r>
        <w:rPr>
          <w:rFonts w:ascii="Arial" w:hAnsi="Arial" w:cs="Arial"/>
          <w:color w:val="222222"/>
        </w:rPr>
        <w:t>展开</w:t>
      </w:r>
      <w:r>
        <w:rPr>
          <w:rFonts w:ascii="Arial" w:hAnsi="Arial" w:cs="Arial"/>
          <w:color w:val="222222"/>
        </w:rPr>
        <w:t>”</w:t>
      </w:r>
      <w:r>
        <w:rPr>
          <w:rFonts w:ascii="Arial" w:hAnsi="Arial" w:cs="Arial"/>
          <w:color w:val="222222"/>
        </w:rPr>
        <w:t>成</w:t>
      </w:r>
      <w:r>
        <w:rPr>
          <w:rFonts w:ascii="Arial" w:hAnsi="Arial" w:cs="Arial"/>
          <w:color w:val="222222"/>
        </w:rPr>
        <w:t>400</w:t>
      </w:r>
      <w:r>
        <w:rPr>
          <w:rFonts w:ascii="Arial" w:hAnsi="Arial" w:cs="Arial"/>
          <w:color w:val="222222"/>
        </w:rPr>
        <w:t>维矢量。</w:t>
      </w:r>
      <w:r>
        <w:rPr>
          <w:rFonts w:ascii="Arial" w:hAnsi="Arial" w:cs="Arial"/>
          <w:color w:val="222222"/>
        </w:rPr>
        <w:t xml:space="preserve"> </w:t>
      </w:r>
      <w:r>
        <w:rPr>
          <w:rFonts w:ascii="Arial" w:hAnsi="Arial" w:cs="Arial"/>
          <w:color w:val="222222"/>
        </w:rPr>
        <w:t>这些训练示例中的每一个在我们的数据矩阵</w:t>
      </w:r>
      <w:r>
        <w:rPr>
          <w:rFonts w:ascii="Arial" w:hAnsi="Arial" w:cs="Arial"/>
          <w:color w:val="222222"/>
        </w:rPr>
        <w:t>X</w:t>
      </w:r>
      <w:r>
        <w:rPr>
          <w:rFonts w:ascii="Arial" w:hAnsi="Arial" w:cs="Arial"/>
          <w:color w:val="222222"/>
        </w:rPr>
        <w:t>中成为单行。这给我们</w:t>
      </w:r>
      <w:r>
        <w:rPr>
          <w:rFonts w:ascii="Arial" w:hAnsi="Arial" w:cs="Arial"/>
          <w:color w:val="222222"/>
        </w:rPr>
        <w:t>5000×400</w:t>
      </w:r>
      <w:r>
        <w:rPr>
          <w:rFonts w:ascii="Arial" w:hAnsi="Arial" w:cs="Arial"/>
          <w:color w:val="222222"/>
        </w:rPr>
        <w:t>矩阵</w:t>
      </w:r>
      <w:r>
        <w:rPr>
          <w:rFonts w:ascii="Arial" w:hAnsi="Arial" w:cs="Arial"/>
          <w:color w:val="222222"/>
        </w:rPr>
        <w:t>X</w:t>
      </w:r>
      <w:r>
        <w:rPr>
          <w:rFonts w:ascii="Arial" w:hAnsi="Arial" w:cs="Arial"/>
          <w:color w:val="222222"/>
        </w:rPr>
        <w:t>，其中每行是手写数字图像的训练示例。</w:t>
      </w:r>
    </w:p>
    <w:p w:rsidR="006D151E" w:rsidRDefault="006D151E" w:rsidP="006D151E">
      <w:pPr>
        <w:jc w:val="left"/>
        <w:rPr>
          <w:rFonts w:ascii="Arial" w:hAnsi="Arial" w:cs="Arial"/>
          <w:color w:val="222222"/>
        </w:rPr>
      </w:pPr>
      <w:r>
        <w:rPr>
          <w:rFonts w:ascii="Arial" w:hAnsi="Arial" w:cs="Arial"/>
          <w:color w:val="222222"/>
        </w:rPr>
        <w:t>训练集的第二部分是包含训练集的标签的</w:t>
      </w:r>
      <w:r>
        <w:rPr>
          <w:rFonts w:ascii="Arial" w:hAnsi="Arial" w:cs="Arial"/>
          <w:color w:val="222222"/>
        </w:rPr>
        <w:t>5000</w:t>
      </w:r>
      <w:r>
        <w:rPr>
          <w:rFonts w:ascii="Arial" w:hAnsi="Arial" w:cs="Arial"/>
          <w:color w:val="222222"/>
        </w:rPr>
        <w:t>维矢量</w:t>
      </w:r>
      <w:r>
        <w:rPr>
          <w:rFonts w:ascii="Arial" w:hAnsi="Arial" w:cs="Arial"/>
          <w:color w:val="222222"/>
        </w:rPr>
        <w:t>y</w:t>
      </w:r>
      <w:r>
        <w:rPr>
          <w:rFonts w:ascii="Arial" w:hAnsi="Arial" w:cs="Arial"/>
          <w:color w:val="222222"/>
        </w:rPr>
        <w:t>。</w:t>
      </w:r>
      <w:r>
        <w:rPr>
          <w:rFonts w:ascii="Arial" w:hAnsi="Arial" w:cs="Arial"/>
          <w:color w:val="222222"/>
        </w:rPr>
        <w:t xml:space="preserve"> </w:t>
      </w:r>
      <w:r>
        <w:rPr>
          <w:rFonts w:ascii="Arial" w:hAnsi="Arial" w:cs="Arial"/>
          <w:color w:val="222222"/>
        </w:rPr>
        <w:t>为了使事情更加兼容</w:t>
      </w:r>
      <w:r>
        <w:rPr>
          <w:rFonts w:ascii="Arial" w:hAnsi="Arial" w:cs="Arial"/>
          <w:color w:val="222222"/>
        </w:rPr>
        <w:t>Octave / MATLAB</w:t>
      </w:r>
      <w:r>
        <w:rPr>
          <w:rFonts w:ascii="Arial" w:hAnsi="Arial" w:cs="Arial"/>
          <w:color w:val="222222"/>
        </w:rPr>
        <w:t>索引，其中没有零索引，我们已经将数字零</w:t>
      </w:r>
      <w:proofErr w:type="gramStart"/>
      <w:r>
        <w:rPr>
          <w:rFonts w:ascii="Arial" w:hAnsi="Arial" w:cs="Arial"/>
          <w:color w:val="222222"/>
        </w:rPr>
        <w:t>映射到值十</w:t>
      </w:r>
      <w:proofErr w:type="gramEnd"/>
      <w:r>
        <w:rPr>
          <w:rFonts w:ascii="Arial" w:hAnsi="Arial" w:cs="Arial"/>
          <w:color w:val="222222"/>
        </w:rPr>
        <w:t>。</w:t>
      </w:r>
      <w:r>
        <w:rPr>
          <w:rFonts w:ascii="Arial" w:hAnsi="Arial" w:cs="Arial"/>
          <w:color w:val="222222"/>
        </w:rPr>
        <w:t xml:space="preserve"> </w:t>
      </w:r>
      <w:r>
        <w:rPr>
          <w:rFonts w:ascii="Arial" w:hAnsi="Arial" w:cs="Arial"/>
          <w:color w:val="222222"/>
        </w:rPr>
        <w:t>因此，</w:t>
      </w:r>
      <w:r>
        <w:rPr>
          <w:rFonts w:ascii="Arial" w:hAnsi="Arial" w:cs="Arial"/>
          <w:color w:val="222222"/>
        </w:rPr>
        <w:t>“0”</w:t>
      </w:r>
      <w:r>
        <w:rPr>
          <w:rFonts w:ascii="Arial" w:hAnsi="Arial" w:cs="Arial"/>
          <w:color w:val="222222"/>
        </w:rPr>
        <w:t>数字被标记为</w:t>
      </w:r>
      <w:r>
        <w:rPr>
          <w:rFonts w:ascii="Arial" w:hAnsi="Arial" w:cs="Arial"/>
          <w:color w:val="222222"/>
        </w:rPr>
        <w:t>“10”</w:t>
      </w:r>
      <w:r>
        <w:rPr>
          <w:rFonts w:ascii="Arial" w:hAnsi="Arial" w:cs="Arial"/>
          <w:color w:val="222222"/>
        </w:rPr>
        <w:t>，数字</w:t>
      </w:r>
      <w:r>
        <w:rPr>
          <w:rFonts w:ascii="Arial" w:hAnsi="Arial" w:cs="Arial"/>
          <w:color w:val="222222"/>
        </w:rPr>
        <w:t>“1”</w:t>
      </w:r>
      <w:r>
        <w:rPr>
          <w:rFonts w:ascii="Arial" w:hAnsi="Arial" w:cs="Arial"/>
          <w:color w:val="222222"/>
        </w:rPr>
        <w:t>至</w:t>
      </w:r>
      <w:r>
        <w:rPr>
          <w:rFonts w:ascii="Arial" w:hAnsi="Arial" w:cs="Arial"/>
          <w:color w:val="222222"/>
        </w:rPr>
        <w:t>“9”</w:t>
      </w:r>
      <w:r>
        <w:rPr>
          <w:rFonts w:ascii="Arial" w:hAnsi="Arial" w:cs="Arial"/>
          <w:color w:val="222222"/>
        </w:rPr>
        <w:t>的自然顺序被标记为</w:t>
      </w:r>
      <w:r>
        <w:rPr>
          <w:rFonts w:ascii="Arial" w:hAnsi="Arial" w:cs="Arial"/>
          <w:color w:val="222222"/>
        </w:rPr>
        <w:t>“1”</w:t>
      </w:r>
      <w:r>
        <w:rPr>
          <w:rFonts w:ascii="Arial" w:hAnsi="Arial" w:cs="Arial"/>
          <w:color w:val="222222"/>
        </w:rPr>
        <w:t>至</w:t>
      </w:r>
      <w:r>
        <w:rPr>
          <w:rFonts w:ascii="Arial" w:hAnsi="Arial" w:cs="Arial"/>
          <w:color w:val="222222"/>
        </w:rPr>
        <w:t>“9”</w:t>
      </w:r>
      <w:r>
        <w:rPr>
          <w:rFonts w:ascii="Arial" w:hAnsi="Arial" w:cs="Arial"/>
          <w:color w:val="222222"/>
        </w:rPr>
        <w:t>。</w:t>
      </w:r>
    </w:p>
    <w:p w:rsidR="006D151E" w:rsidRDefault="006D151E" w:rsidP="006D151E">
      <w:pPr>
        <w:jc w:val="left"/>
        <w:rPr>
          <w:rFonts w:ascii="Arial" w:hAnsi="Arial" w:cs="Arial"/>
          <w:color w:val="222222"/>
        </w:rPr>
      </w:pPr>
    </w:p>
    <w:p w:rsidR="006D151E" w:rsidRDefault="006D151E" w:rsidP="006D151E">
      <w:pPr>
        <w:jc w:val="left"/>
        <w:rPr>
          <w:rFonts w:ascii="Arial" w:hAnsi="Arial" w:cs="Arial"/>
          <w:color w:val="222222"/>
        </w:rPr>
      </w:pPr>
      <w:r>
        <w:rPr>
          <w:rFonts w:ascii="Arial" w:hAnsi="Arial" w:cs="Arial"/>
          <w:color w:val="222222"/>
        </w:rPr>
        <w:t>1.2</w:t>
      </w:r>
      <w:r>
        <w:rPr>
          <w:rFonts w:ascii="Arial" w:hAnsi="Arial" w:cs="Arial"/>
          <w:color w:val="222222"/>
        </w:rPr>
        <w:t>可视化数据</w:t>
      </w:r>
      <w:r>
        <w:rPr>
          <w:rFonts w:ascii="Arial" w:hAnsi="Arial" w:cs="Arial"/>
          <w:color w:val="222222"/>
        </w:rPr>
        <w:br/>
      </w:r>
      <w:r>
        <w:rPr>
          <w:rFonts w:ascii="Arial" w:hAnsi="Arial" w:cs="Arial"/>
          <w:color w:val="222222"/>
        </w:rPr>
        <w:t>您将开始可视化训练集的一个子集。</w:t>
      </w:r>
      <w:r>
        <w:rPr>
          <w:rFonts w:ascii="Arial" w:hAnsi="Arial" w:cs="Arial"/>
          <w:color w:val="222222"/>
        </w:rPr>
        <w:t xml:space="preserve"> </w:t>
      </w:r>
      <w:r>
        <w:rPr>
          <w:rFonts w:ascii="Arial" w:hAnsi="Arial" w:cs="Arial"/>
          <w:color w:val="222222"/>
        </w:rPr>
        <w:t>在</w:t>
      </w:r>
      <w:r>
        <w:rPr>
          <w:rFonts w:ascii="Arial" w:hAnsi="Arial" w:cs="Arial"/>
          <w:color w:val="222222"/>
        </w:rPr>
        <w:t>ex3.m</w:t>
      </w:r>
      <w:r>
        <w:rPr>
          <w:rFonts w:ascii="Arial" w:hAnsi="Arial" w:cs="Arial"/>
          <w:color w:val="222222"/>
        </w:rPr>
        <w:t>的第</w:t>
      </w:r>
      <w:r>
        <w:rPr>
          <w:rFonts w:ascii="Arial" w:hAnsi="Arial" w:cs="Arial"/>
          <w:color w:val="222222"/>
        </w:rPr>
        <w:t>1</w:t>
      </w:r>
      <w:r>
        <w:rPr>
          <w:rFonts w:ascii="Arial" w:hAnsi="Arial" w:cs="Arial"/>
          <w:color w:val="222222"/>
        </w:rPr>
        <w:t>部分中，代码随机选择从</w:t>
      </w:r>
      <w:r>
        <w:rPr>
          <w:rFonts w:ascii="Arial" w:hAnsi="Arial" w:cs="Arial"/>
          <w:color w:val="222222"/>
        </w:rPr>
        <w:t>X</w:t>
      </w:r>
      <w:r>
        <w:rPr>
          <w:rFonts w:ascii="Arial" w:hAnsi="Arial" w:cs="Arial"/>
          <w:color w:val="222222"/>
        </w:rPr>
        <w:t>中选择</w:t>
      </w:r>
      <w:r>
        <w:rPr>
          <w:rFonts w:ascii="Arial" w:hAnsi="Arial" w:cs="Arial"/>
          <w:color w:val="222222"/>
        </w:rPr>
        <w:t>100</w:t>
      </w:r>
      <w:r>
        <w:rPr>
          <w:rFonts w:ascii="Arial" w:hAnsi="Arial" w:cs="Arial"/>
          <w:color w:val="222222"/>
        </w:rPr>
        <w:t>行，并将这些行传递给</w:t>
      </w:r>
      <w:proofErr w:type="spellStart"/>
      <w:r>
        <w:rPr>
          <w:rFonts w:ascii="Arial" w:hAnsi="Arial" w:cs="Arial"/>
          <w:color w:val="222222"/>
        </w:rPr>
        <w:t>displayData</w:t>
      </w:r>
      <w:proofErr w:type="spellEnd"/>
      <w:r>
        <w:rPr>
          <w:rFonts w:ascii="Arial" w:hAnsi="Arial" w:cs="Arial"/>
          <w:color w:val="222222"/>
        </w:rPr>
        <w:t>函数。</w:t>
      </w:r>
      <w:r>
        <w:rPr>
          <w:rFonts w:ascii="Arial" w:hAnsi="Arial" w:cs="Arial"/>
          <w:color w:val="222222"/>
        </w:rPr>
        <w:t xml:space="preserve"> </w:t>
      </w:r>
      <w:r>
        <w:rPr>
          <w:rFonts w:ascii="Arial" w:hAnsi="Arial" w:cs="Arial"/>
          <w:color w:val="222222"/>
        </w:rPr>
        <w:t>该功能将每行映射到</w:t>
      </w:r>
      <w:r>
        <w:rPr>
          <w:rFonts w:ascii="Arial" w:hAnsi="Arial" w:cs="Arial"/>
          <w:color w:val="222222"/>
        </w:rPr>
        <w:t>20</w:t>
      </w:r>
      <w:r>
        <w:rPr>
          <w:rFonts w:ascii="Arial" w:hAnsi="Arial" w:cs="Arial"/>
          <w:color w:val="222222"/>
        </w:rPr>
        <w:t>像素乘</w:t>
      </w:r>
      <w:r>
        <w:rPr>
          <w:rFonts w:ascii="Arial" w:hAnsi="Arial" w:cs="Arial"/>
          <w:color w:val="222222"/>
        </w:rPr>
        <w:t>20</w:t>
      </w:r>
      <w:r>
        <w:rPr>
          <w:rFonts w:ascii="Arial" w:hAnsi="Arial" w:cs="Arial"/>
          <w:color w:val="222222"/>
        </w:rPr>
        <w:t>像素灰度图像并将图像一起显示。</w:t>
      </w:r>
      <w:r>
        <w:rPr>
          <w:rFonts w:ascii="Arial" w:hAnsi="Arial" w:cs="Arial"/>
          <w:color w:val="222222"/>
        </w:rPr>
        <w:t xml:space="preserve"> </w:t>
      </w:r>
      <w:r>
        <w:rPr>
          <w:rFonts w:ascii="Arial" w:hAnsi="Arial" w:cs="Arial"/>
          <w:color w:val="222222"/>
        </w:rPr>
        <w:t>我们提供了</w:t>
      </w:r>
      <w:proofErr w:type="spellStart"/>
      <w:r>
        <w:rPr>
          <w:rFonts w:ascii="Arial" w:hAnsi="Arial" w:cs="Arial"/>
          <w:color w:val="222222"/>
        </w:rPr>
        <w:t>displayData</w:t>
      </w:r>
      <w:proofErr w:type="spellEnd"/>
      <w:r>
        <w:rPr>
          <w:rFonts w:ascii="Arial" w:hAnsi="Arial" w:cs="Arial"/>
          <w:color w:val="222222"/>
        </w:rPr>
        <w:t>函数，我们</w:t>
      </w:r>
      <w:proofErr w:type="gramStart"/>
      <w:r>
        <w:rPr>
          <w:rFonts w:ascii="Arial" w:hAnsi="Arial" w:cs="Arial"/>
          <w:color w:val="222222"/>
        </w:rPr>
        <w:t>鼓励您</w:t>
      </w:r>
      <w:proofErr w:type="gramEnd"/>
      <w:r>
        <w:rPr>
          <w:rFonts w:ascii="Arial" w:hAnsi="Arial" w:cs="Arial"/>
          <w:color w:val="222222"/>
        </w:rPr>
        <w:t>检查代码以查看它的工作原理。</w:t>
      </w:r>
      <w:r>
        <w:rPr>
          <w:rFonts w:ascii="Arial" w:hAnsi="Arial" w:cs="Arial"/>
          <w:color w:val="222222"/>
        </w:rPr>
        <w:t xml:space="preserve"> </w:t>
      </w:r>
      <w:r>
        <w:rPr>
          <w:rFonts w:ascii="Arial" w:hAnsi="Arial" w:cs="Arial"/>
          <w:color w:val="222222"/>
        </w:rPr>
        <w:t>运行此步骤后，您将看到如图</w:t>
      </w:r>
      <w:r>
        <w:rPr>
          <w:rFonts w:ascii="Arial" w:hAnsi="Arial" w:cs="Arial"/>
          <w:color w:val="222222"/>
        </w:rPr>
        <w:t>1</w:t>
      </w:r>
      <w:r>
        <w:rPr>
          <w:rFonts w:ascii="Arial" w:hAnsi="Arial" w:cs="Arial"/>
          <w:color w:val="222222"/>
        </w:rPr>
        <w:t>所示的图像。</w:t>
      </w:r>
    </w:p>
    <w:p w:rsidR="006D151E" w:rsidRDefault="006D151E" w:rsidP="006D151E">
      <w:pPr>
        <w:jc w:val="center"/>
      </w:pPr>
      <w:r>
        <w:rPr>
          <w:rFonts w:hint="eastAsia"/>
          <w:noProof/>
        </w:rPr>
        <w:drawing>
          <wp:inline distT="0" distB="0" distL="0" distR="0">
            <wp:extent cx="2466975" cy="2405063"/>
            <wp:effectExtent l="0" t="0" r="0" b="0"/>
            <wp:docPr id="1" name="图片 1" descr="图片包含 电子产品, 黑色, 白色, 键盘&#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JPG"/>
                    <pic:cNvPicPr/>
                  </pic:nvPicPr>
                  <pic:blipFill>
                    <a:blip r:embed="rId4">
                      <a:extLst>
                        <a:ext uri="{28A0092B-C50C-407E-A947-70E740481C1C}">
                          <a14:useLocalDpi xmlns:a14="http://schemas.microsoft.com/office/drawing/2010/main" val="0"/>
                        </a:ext>
                      </a:extLst>
                    </a:blip>
                    <a:stretch>
                      <a:fillRect/>
                    </a:stretch>
                  </pic:blipFill>
                  <pic:spPr>
                    <a:xfrm>
                      <a:off x="0" y="0"/>
                      <a:ext cx="2466975" cy="2405063"/>
                    </a:xfrm>
                    <a:prstGeom prst="rect">
                      <a:avLst/>
                    </a:prstGeom>
                  </pic:spPr>
                </pic:pic>
              </a:graphicData>
            </a:graphic>
          </wp:inline>
        </w:drawing>
      </w:r>
    </w:p>
    <w:p w:rsidR="006D151E" w:rsidRDefault="006D151E" w:rsidP="006D151E">
      <w:pPr>
        <w:jc w:val="left"/>
        <w:rPr>
          <w:rFonts w:ascii="Arial" w:hAnsi="Arial" w:cs="Arial"/>
          <w:color w:val="222222"/>
        </w:rPr>
      </w:pPr>
      <w:r>
        <w:rPr>
          <w:rFonts w:ascii="Arial" w:hAnsi="Arial" w:cs="Arial"/>
          <w:color w:val="222222"/>
        </w:rPr>
        <w:t>1.3</w:t>
      </w:r>
      <w:r>
        <w:rPr>
          <w:rFonts w:ascii="Arial" w:hAnsi="Arial" w:cs="Arial"/>
          <w:color w:val="222222"/>
        </w:rPr>
        <w:t>向量化逻辑回归</w:t>
      </w:r>
      <w:r>
        <w:rPr>
          <w:rFonts w:ascii="Arial" w:hAnsi="Arial" w:cs="Arial"/>
          <w:color w:val="222222"/>
        </w:rPr>
        <w:br/>
      </w:r>
      <w:r>
        <w:rPr>
          <w:rFonts w:ascii="Arial" w:hAnsi="Arial" w:cs="Arial"/>
          <w:color w:val="222222"/>
        </w:rPr>
        <w:t>您将使用多个一对一逻辑回归模型来构建多类分类器。</w:t>
      </w:r>
      <w:r>
        <w:rPr>
          <w:rFonts w:ascii="Arial" w:hAnsi="Arial" w:cs="Arial"/>
          <w:color w:val="222222"/>
        </w:rPr>
        <w:t xml:space="preserve"> </w:t>
      </w:r>
      <w:r>
        <w:rPr>
          <w:rFonts w:ascii="Arial" w:hAnsi="Arial" w:cs="Arial"/>
          <w:color w:val="222222"/>
        </w:rPr>
        <w:t>由于有</w:t>
      </w:r>
      <w:r>
        <w:rPr>
          <w:rFonts w:ascii="Arial" w:hAnsi="Arial" w:cs="Arial"/>
          <w:color w:val="222222"/>
        </w:rPr>
        <w:t>10</w:t>
      </w:r>
      <w:r>
        <w:rPr>
          <w:rFonts w:ascii="Arial" w:hAnsi="Arial" w:cs="Arial"/>
          <w:color w:val="222222"/>
        </w:rPr>
        <w:t>个课程，您将需要培训</w:t>
      </w:r>
      <w:r>
        <w:rPr>
          <w:rFonts w:ascii="Arial" w:hAnsi="Arial" w:cs="Arial"/>
          <w:color w:val="222222"/>
        </w:rPr>
        <w:t>10</w:t>
      </w:r>
      <w:r>
        <w:rPr>
          <w:rFonts w:ascii="Arial" w:hAnsi="Arial" w:cs="Arial"/>
          <w:color w:val="222222"/>
        </w:rPr>
        <w:t>个独立的逻辑回归分类器。</w:t>
      </w:r>
      <w:r>
        <w:rPr>
          <w:rFonts w:ascii="Arial" w:hAnsi="Arial" w:cs="Arial"/>
          <w:color w:val="222222"/>
        </w:rPr>
        <w:t xml:space="preserve"> </w:t>
      </w:r>
      <w:r>
        <w:rPr>
          <w:rFonts w:ascii="Arial" w:hAnsi="Arial" w:cs="Arial"/>
          <w:color w:val="222222"/>
        </w:rPr>
        <w:t>为了使培训效率高，重要的是确保您的代码向量化。</w:t>
      </w:r>
      <w:r>
        <w:rPr>
          <w:rFonts w:ascii="Arial" w:hAnsi="Arial" w:cs="Arial"/>
          <w:color w:val="222222"/>
        </w:rPr>
        <w:t xml:space="preserve"> </w:t>
      </w:r>
      <w:r>
        <w:rPr>
          <w:rFonts w:ascii="Arial" w:hAnsi="Arial" w:cs="Arial"/>
          <w:color w:val="222222"/>
        </w:rPr>
        <w:t>在本节中，您将实现不使用任何</w:t>
      </w:r>
      <w:r>
        <w:rPr>
          <w:rFonts w:ascii="Arial" w:hAnsi="Arial" w:cs="Arial"/>
          <w:color w:val="222222"/>
        </w:rPr>
        <w:t>for</w:t>
      </w:r>
      <w:r>
        <w:rPr>
          <w:rFonts w:ascii="Arial" w:hAnsi="Arial" w:cs="Arial"/>
          <w:color w:val="222222"/>
        </w:rPr>
        <w:t>循环的逻辑回归的向量化版本。</w:t>
      </w:r>
      <w:r>
        <w:rPr>
          <w:rFonts w:ascii="Arial" w:hAnsi="Arial" w:cs="Arial"/>
          <w:color w:val="222222"/>
        </w:rPr>
        <w:t xml:space="preserve"> </w:t>
      </w:r>
      <w:r>
        <w:rPr>
          <w:rFonts w:ascii="Arial" w:hAnsi="Arial" w:cs="Arial"/>
          <w:color w:val="222222"/>
        </w:rPr>
        <w:t>您可以在上次练习中使用您的代码作为此练习的起点。</w:t>
      </w:r>
    </w:p>
    <w:p w:rsidR="006D151E" w:rsidRDefault="006D151E" w:rsidP="006D151E">
      <w:pPr>
        <w:jc w:val="left"/>
        <w:rPr>
          <w:rFonts w:ascii="Arial" w:hAnsi="Arial" w:cs="Arial"/>
          <w:color w:val="222222"/>
        </w:rPr>
      </w:pPr>
    </w:p>
    <w:p w:rsidR="006D151E" w:rsidRDefault="006D151E" w:rsidP="006D151E">
      <w:pPr>
        <w:jc w:val="left"/>
        <w:rPr>
          <w:rFonts w:ascii="Arial" w:hAnsi="Arial" w:cs="Arial"/>
          <w:color w:val="222222"/>
        </w:rPr>
      </w:pPr>
      <w:r>
        <w:rPr>
          <w:rFonts w:ascii="Arial" w:hAnsi="Arial" w:cs="Arial"/>
          <w:color w:val="222222"/>
        </w:rPr>
        <w:t>1.3.1</w:t>
      </w:r>
      <w:r>
        <w:rPr>
          <w:rFonts w:ascii="Arial" w:hAnsi="Arial" w:cs="Arial"/>
          <w:color w:val="222222"/>
        </w:rPr>
        <w:t>矢量化成本函数</w:t>
      </w:r>
      <w:r>
        <w:rPr>
          <w:rFonts w:ascii="Arial" w:hAnsi="Arial" w:cs="Arial"/>
          <w:color w:val="222222"/>
        </w:rPr>
        <w:br/>
      </w:r>
      <w:r>
        <w:rPr>
          <w:rFonts w:ascii="Arial" w:hAnsi="Arial" w:cs="Arial"/>
          <w:color w:val="222222"/>
        </w:rPr>
        <w:t>我们将首先编写成本函数的向量化版本。</w:t>
      </w:r>
      <w:r>
        <w:rPr>
          <w:rFonts w:ascii="Arial" w:hAnsi="Arial" w:cs="Arial"/>
          <w:color w:val="222222"/>
        </w:rPr>
        <w:t xml:space="preserve"> </w:t>
      </w:r>
      <w:r>
        <w:rPr>
          <w:rFonts w:ascii="Arial" w:hAnsi="Arial" w:cs="Arial"/>
          <w:color w:val="222222"/>
        </w:rPr>
        <w:t>回想一下，在（非规则化）逻辑回归中，成本函数是</w:t>
      </w:r>
    </w:p>
    <w:p w:rsidR="006D151E" w:rsidRDefault="006D151E" w:rsidP="006D151E">
      <w:pPr>
        <w:jc w:val="center"/>
      </w:pPr>
      <w:r>
        <w:rPr>
          <w:rFonts w:hint="eastAsia"/>
          <w:noProof/>
        </w:rPr>
        <w:drawing>
          <wp:inline distT="0" distB="0" distL="0" distR="0">
            <wp:extent cx="3333750" cy="3857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1.JPG"/>
                    <pic:cNvPicPr/>
                  </pic:nvPicPr>
                  <pic:blipFill>
                    <a:blip r:embed="rId5">
                      <a:extLst>
                        <a:ext uri="{28A0092B-C50C-407E-A947-70E740481C1C}">
                          <a14:useLocalDpi xmlns:a14="http://schemas.microsoft.com/office/drawing/2010/main" val="0"/>
                        </a:ext>
                      </a:extLst>
                    </a:blip>
                    <a:stretch>
                      <a:fillRect/>
                    </a:stretch>
                  </pic:blipFill>
                  <pic:spPr>
                    <a:xfrm>
                      <a:off x="0" y="0"/>
                      <a:ext cx="3333750" cy="385763"/>
                    </a:xfrm>
                    <a:prstGeom prst="rect">
                      <a:avLst/>
                    </a:prstGeom>
                  </pic:spPr>
                </pic:pic>
              </a:graphicData>
            </a:graphic>
          </wp:inline>
        </w:drawing>
      </w:r>
    </w:p>
    <w:p w:rsidR="006D151E" w:rsidRDefault="00F1086B" w:rsidP="006D151E">
      <w:pPr>
        <w:jc w:val="left"/>
        <w:rPr>
          <w:rFonts w:ascii="Arial" w:hAnsi="Arial" w:cs="Arial"/>
          <w:color w:val="222222"/>
        </w:rPr>
      </w:pPr>
      <w:r>
        <w:rPr>
          <w:rFonts w:ascii="Arial" w:hAnsi="Arial" w:cs="Arial"/>
          <w:color w:val="222222"/>
        </w:rPr>
        <w:t>为了计算求和中的每个元素，我们必须为每个例子</w:t>
      </w:r>
      <w:proofErr w:type="spellStart"/>
      <w:r>
        <w:rPr>
          <w:rFonts w:ascii="Arial" w:hAnsi="Arial" w:cs="Arial"/>
          <w:color w:val="222222"/>
        </w:rPr>
        <w:t>i</w:t>
      </w:r>
      <w:proofErr w:type="spellEnd"/>
      <w:r>
        <w:rPr>
          <w:rFonts w:ascii="Arial" w:hAnsi="Arial" w:cs="Arial"/>
          <w:color w:val="222222"/>
        </w:rPr>
        <w:t>计算</w:t>
      </w:r>
      <m:oMath>
        <m:sSub>
          <m:sSubPr>
            <m:ctrlPr>
              <w:rPr>
                <w:rFonts w:ascii="Cambria Math" w:hAnsi="Cambria Math" w:cs="Arial"/>
                <w:color w:val="222222"/>
              </w:rPr>
            </m:ctrlPr>
          </m:sSubPr>
          <m:e>
            <m:r>
              <w:rPr>
                <w:rFonts w:ascii="Cambria Math" w:hAnsi="Cambria Math" w:cs="Arial"/>
                <w:color w:val="222222"/>
              </w:rPr>
              <m:t>h</m:t>
            </m:r>
          </m:e>
          <m:sub>
            <m:r>
              <w:rPr>
                <w:rFonts w:ascii="Cambria Math" w:hAnsi="Cambria Math" w:cs="Arial"/>
                <w:color w:val="222222"/>
              </w:rPr>
              <m:t>θ</m:t>
            </m:r>
          </m:sub>
        </m:sSub>
        <m:d>
          <m:dPr>
            <m:ctrlPr>
              <w:rPr>
                <w:rFonts w:ascii="Cambria Math" w:hAnsi="Cambria Math" w:cs="Arial"/>
                <w:i/>
                <w:color w:val="222222"/>
              </w:rPr>
            </m:ctrlPr>
          </m:dPr>
          <m:e>
            <m:r>
              <w:rPr>
                <w:rFonts w:ascii="Cambria Math" w:hAnsi="Cambria Math" w:cs="Arial"/>
                <w:color w:val="222222"/>
              </w:rPr>
              <m:t>x</m:t>
            </m:r>
            <m:r>
              <w:rPr>
                <w:rFonts w:ascii="Cambria Math" w:hAnsi="Cambria Math" w:cs="Arial" w:hint="eastAsia"/>
                <w:color w:val="222222"/>
              </w:rPr>
              <m:t>(</m:t>
            </m:r>
            <m:r>
              <w:rPr>
                <w:rFonts w:ascii="Cambria Math" w:hAnsi="Cambria Math" w:cs="Arial"/>
                <w:color w:val="222222"/>
              </w:rPr>
              <m:t>i)</m:t>
            </m:r>
          </m:e>
        </m:d>
      </m:oMath>
      <w:r>
        <w:rPr>
          <w:rFonts w:ascii="Arial" w:hAnsi="Arial" w:cs="Arial"/>
          <w:color w:val="222222"/>
        </w:rPr>
        <w:t>，其中</w:t>
      </w:r>
      <m:oMath>
        <m:sSub>
          <m:sSubPr>
            <m:ctrlPr>
              <w:rPr>
                <w:rFonts w:ascii="Cambria Math" w:hAnsi="Cambria Math" w:cs="Arial"/>
                <w:color w:val="222222"/>
              </w:rPr>
            </m:ctrlPr>
          </m:sSubPr>
          <m:e>
            <m:r>
              <w:rPr>
                <w:rFonts w:ascii="Cambria Math" w:hAnsi="Cambria Math" w:cs="Arial"/>
                <w:color w:val="222222"/>
              </w:rPr>
              <m:t>h</m:t>
            </m:r>
          </m:e>
          <m:sub>
            <m:r>
              <w:rPr>
                <w:rFonts w:ascii="Cambria Math" w:hAnsi="Cambria Math" w:cs="Arial"/>
                <w:color w:val="222222"/>
              </w:rPr>
              <m:t>θ</m:t>
            </m:r>
          </m:sub>
        </m:sSub>
        <m:d>
          <m:dPr>
            <m:ctrlPr>
              <w:rPr>
                <w:rFonts w:ascii="Cambria Math" w:hAnsi="Cambria Math" w:cs="Arial"/>
                <w:i/>
                <w:color w:val="222222"/>
              </w:rPr>
            </m:ctrlPr>
          </m:dPr>
          <m:e>
            <m:r>
              <w:rPr>
                <w:rFonts w:ascii="Cambria Math" w:hAnsi="Cambria Math" w:cs="Arial"/>
                <w:color w:val="222222"/>
              </w:rPr>
              <m:t>x</m:t>
            </m:r>
            <m:r>
              <w:rPr>
                <w:rFonts w:ascii="Cambria Math" w:hAnsi="Cambria Math" w:cs="Arial"/>
                <w:color w:val="222222"/>
              </w:rPr>
              <m:t>(i)</m:t>
            </m:r>
          </m:e>
        </m:d>
        <m:r>
          <w:rPr>
            <w:rFonts w:ascii="Cambria Math" w:hAnsi="Cambria Math" w:cs="Arial"/>
            <w:color w:val="222222"/>
          </w:rPr>
          <m:t>=g(</m:t>
        </m:r>
        <m:sSup>
          <m:sSupPr>
            <m:ctrlPr>
              <w:rPr>
                <w:rFonts w:ascii="Cambria Math" w:hAnsi="Cambria Math" w:cs="Arial"/>
                <w:i/>
                <w:color w:val="222222"/>
              </w:rPr>
            </m:ctrlPr>
          </m:sSupPr>
          <m:e>
            <m:r>
              <w:rPr>
                <w:rFonts w:ascii="Cambria Math" w:hAnsi="Cambria Math" w:cs="Arial"/>
                <w:color w:val="222222"/>
              </w:rPr>
              <m:t>θ</m:t>
            </m:r>
          </m:e>
          <m:sup>
            <m:r>
              <w:rPr>
                <w:rFonts w:ascii="Cambria Math" w:hAnsi="Cambria Math" w:cs="Arial"/>
                <w:color w:val="222222"/>
              </w:rPr>
              <m:t>T</m:t>
            </m:r>
          </m:sup>
        </m:sSup>
        <m:r>
          <w:rPr>
            <w:rFonts w:ascii="Cambria Math" w:hAnsi="Cambria Math" w:cs="Arial"/>
            <w:color w:val="222222"/>
          </w:rPr>
          <m:t>x</m:t>
        </m:r>
        <m:d>
          <m:dPr>
            <m:ctrlPr>
              <w:rPr>
                <w:rFonts w:ascii="Cambria Math" w:hAnsi="Cambria Math" w:cs="Arial"/>
                <w:i/>
                <w:color w:val="222222"/>
              </w:rPr>
            </m:ctrlPr>
          </m:dPr>
          <m:e>
            <m:r>
              <w:rPr>
                <w:rFonts w:ascii="Cambria Math" w:hAnsi="Cambria Math" w:cs="Arial"/>
                <w:color w:val="222222"/>
              </w:rPr>
              <m:t>i</m:t>
            </m:r>
          </m:e>
        </m:d>
        <m:r>
          <w:rPr>
            <w:rFonts w:ascii="Cambria Math" w:hAnsi="Cambria Math" w:cs="Arial"/>
            <w:color w:val="222222"/>
          </w:rPr>
          <m:t>)</m:t>
        </m:r>
      </m:oMath>
      <w:r>
        <w:rPr>
          <w:rFonts w:ascii="Arial" w:hAnsi="Arial" w:cs="Arial"/>
          <w:color w:val="222222"/>
        </w:rPr>
        <w:t>和</w:t>
      </w:r>
      <m:oMath>
        <m:r>
          <m:rPr>
            <m:sty m:val="p"/>
          </m:rPr>
          <w:rPr>
            <w:rFonts w:ascii="Cambria Math" w:hAnsi="Cambria Math" w:cs="Arial"/>
            <w:color w:val="222222"/>
          </w:rPr>
          <m:t>g</m:t>
        </m:r>
        <m:d>
          <m:dPr>
            <m:ctrlPr>
              <w:rPr>
                <w:rFonts w:ascii="Cambria Math" w:hAnsi="Cambria Math" w:cs="Arial"/>
                <w:color w:val="222222"/>
              </w:rPr>
            </m:ctrlPr>
          </m:dPr>
          <m:e>
            <m:r>
              <m:rPr>
                <m:sty m:val="p"/>
              </m:rPr>
              <w:rPr>
                <w:rFonts w:ascii="Cambria Math" w:hAnsi="Cambria Math" w:cs="Arial"/>
                <w:color w:val="222222"/>
              </w:rPr>
              <m:t>z</m:t>
            </m:r>
          </m:e>
        </m:d>
        <m:r>
          <m:rPr>
            <m:sty m:val="p"/>
          </m:rPr>
          <w:rPr>
            <w:rFonts w:ascii="Cambria Math" w:hAnsi="Cambria Math" w:cs="Arial"/>
            <w:color w:val="222222"/>
          </w:rPr>
          <m:t>=</m:t>
        </m:r>
        <m:f>
          <m:fPr>
            <m:ctrlPr>
              <w:rPr>
                <w:rFonts w:ascii="Cambria Math" w:hAnsi="Cambria Math" w:cs="Arial"/>
                <w:color w:val="222222"/>
              </w:rPr>
            </m:ctrlPr>
          </m:fPr>
          <m:num>
            <m:r>
              <w:rPr>
                <w:rFonts w:ascii="Cambria Math" w:hAnsi="Cambria Math" w:cs="Arial"/>
                <w:color w:val="222222"/>
              </w:rPr>
              <m:t>1</m:t>
            </m:r>
          </m:num>
          <m:den>
            <m:r>
              <w:rPr>
                <w:rFonts w:ascii="Cambria Math" w:hAnsi="Cambria Math" w:cs="Arial"/>
                <w:color w:val="222222"/>
              </w:rPr>
              <m:t>1+</m:t>
            </m:r>
            <m:sSup>
              <m:sSupPr>
                <m:ctrlPr>
                  <w:rPr>
                    <w:rFonts w:ascii="Cambria Math" w:hAnsi="Cambria Math" w:cs="Arial"/>
                    <w:i/>
                    <w:color w:val="222222"/>
                  </w:rPr>
                </m:ctrlPr>
              </m:sSupPr>
              <m:e>
                <m:r>
                  <w:rPr>
                    <w:rFonts w:ascii="Cambria Math" w:hAnsi="Cambria Math" w:cs="Arial"/>
                    <w:color w:val="222222"/>
                  </w:rPr>
                  <m:t>e</m:t>
                </m:r>
              </m:e>
              <m:sup>
                <m:r>
                  <w:rPr>
                    <w:rFonts w:ascii="Cambria Math" w:hAnsi="Cambria Math" w:cs="Arial"/>
                    <w:color w:val="222222"/>
                  </w:rPr>
                  <m:t>-z</m:t>
                </m:r>
              </m:sup>
            </m:sSup>
          </m:den>
        </m:f>
      </m:oMath>
      <w:r>
        <w:rPr>
          <w:rFonts w:ascii="Arial" w:hAnsi="Arial" w:cs="Arial"/>
          <w:color w:val="222222"/>
        </w:rPr>
        <w:t>是</w:t>
      </w:r>
      <w:r>
        <w:rPr>
          <w:rFonts w:ascii="Arial" w:hAnsi="Arial" w:cs="Arial"/>
          <w:color w:val="222222"/>
        </w:rPr>
        <w:t>S</w:t>
      </w:r>
      <w:r>
        <w:rPr>
          <w:rFonts w:ascii="Arial" w:hAnsi="Arial" w:cs="Arial"/>
          <w:color w:val="222222"/>
        </w:rPr>
        <w:t>形函数。</w:t>
      </w:r>
      <w:r>
        <w:rPr>
          <w:rFonts w:ascii="Arial" w:hAnsi="Arial" w:cs="Arial"/>
          <w:color w:val="222222"/>
        </w:rPr>
        <w:t xml:space="preserve"> </w:t>
      </w:r>
      <w:r>
        <w:rPr>
          <w:rFonts w:ascii="Arial" w:hAnsi="Arial" w:cs="Arial"/>
          <w:color w:val="222222"/>
        </w:rPr>
        <w:t>事实证明，我们可以通过使用矩阵乘法快速计算所</w:t>
      </w:r>
      <w:r>
        <w:rPr>
          <w:rFonts w:ascii="Arial" w:hAnsi="Arial" w:cs="Arial"/>
          <w:color w:val="222222"/>
        </w:rPr>
        <w:lastRenderedPageBreak/>
        <w:t>有的例子。</w:t>
      </w:r>
      <w:r>
        <w:rPr>
          <w:rFonts w:ascii="Arial" w:hAnsi="Arial" w:cs="Arial"/>
          <w:color w:val="222222"/>
        </w:rPr>
        <w:t xml:space="preserve"> </w:t>
      </w:r>
      <w:r>
        <w:rPr>
          <w:rFonts w:ascii="Arial" w:hAnsi="Arial" w:cs="Arial"/>
          <w:color w:val="222222"/>
        </w:rPr>
        <w:t>我们定义</w:t>
      </w:r>
      <w:r>
        <w:rPr>
          <w:rFonts w:ascii="Arial" w:hAnsi="Arial" w:cs="Arial"/>
          <w:color w:val="222222"/>
        </w:rPr>
        <w:t>X</w:t>
      </w:r>
      <w:r>
        <w:rPr>
          <w:rFonts w:ascii="Arial" w:hAnsi="Arial" w:cs="Arial"/>
          <w:color w:val="222222"/>
        </w:rPr>
        <w:t>和</w:t>
      </w:r>
      <w:r>
        <w:rPr>
          <w:rFonts w:ascii="Arial" w:hAnsi="Arial" w:cs="Arial"/>
          <w:color w:val="222222"/>
        </w:rPr>
        <w:t>θ</w:t>
      </w:r>
      <w:r>
        <w:rPr>
          <w:rFonts w:ascii="Arial" w:hAnsi="Arial" w:cs="Arial"/>
          <w:color w:val="222222"/>
        </w:rPr>
        <w:t>为</w:t>
      </w:r>
    </w:p>
    <w:p w:rsidR="00F1086B" w:rsidRDefault="00F1086B" w:rsidP="00F1086B">
      <w:pPr>
        <w:jc w:val="center"/>
      </w:pPr>
      <w:r>
        <w:rPr>
          <w:rFonts w:hint="eastAsia"/>
          <w:noProof/>
        </w:rPr>
        <w:drawing>
          <wp:inline distT="0" distB="0" distL="0" distR="0">
            <wp:extent cx="2752725" cy="847725"/>
            <wp:effectExtent l="0" t="0" r="9525" b="9525"/>
            <wp:docPr id="3" name="图片 3" descr="图片包含 文字&#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2.JPG"/>
                    <pic:cNvPicPr/>
                  </pic:nvPicPr>
                  <pic:blipFill>
                    <a:blip r:embed="rId6">
                      <a:extLst>
                        <a:ext uri="{28A0092B-C50C-407E-A947-70E740481C1C}">
                          <a14:useLocalDpi xmlns:a14="http://schemas.microsoft.com/office/drawing/2010/main" val="0"/>
                        </a:ext>
                      </a:extLst>
                    </a:blip>
                    <a:stretch>
                      <a:fillRect/>
                    </a:stretch>
                  </pic:blipFill>
                  <pic:spPr>
                    <a:xfrm>
                      <a:off x="0" y="0"/>
                      <a:ext cx="2752725" cy="847725"/>
                    </a:xfrm>
                    <a:prstGeom prst="rect">
                      <a:avLst/>
                    </a:prstGeom>
                  </pic:spPr>
                </pic:pic>
              </a:graphicData>
            </a:graphic>
          </wp:inline>
        </w:drawing>
      </w:r>
    </w:p>
    <w:p w:rsidR="00F1086B" w:rsidRDefault="00F1086B" w:rsidP="00F1086B">
      <w:pPr>
        <w:jc w:val="left"/>
        <w:rPr>
          <w:rFonts w:ascii="Arial" w:hAnsi="Arial" w:cs="Arial"/>
          <w:color w:val="222222"/>
        </w:rPr>
      </w:pPr>
      <w:r w:rsidRPr="00F1086B">
        <w:rPr>
          <w:rFonts w:ascii="Arial" w:hAnsi="Arial" w:cs="Arial"/>
          <w:color w:val="222222"/>
        </w:rPr>
        <w:t>然后，通过计算矩阵乘积</w:t>
      </w:r>
      <w:proofErr w:type="spellStart"/>
      <w:r w:rsidRPr="00F1086B">
        <w:rPr>
          <w:rFonts w:ascii="Arial" w:hAnsi="Arial" w:cs="Arial"/>
          <w:color w:val="222222"/>
        </w:rPr>
        <w:t>Xθ</w:t>
      </w:r>
      <w:proofErr w:type="spellEnd"/>
      <w:r w:rsidRPr="00F1086B">
        <w:rPr>
          <w:rFonts w:ascii="Arial" w:hAnsi="Arial" w:cs="Arial"/>
          <w:color w:val="222222"/>
        </w:rPr>
        <w:t>，我们有</w:t>
      </w:r>
    </w:p>
    <w:p w:rsidR="00F1086B" w:rsidRDefault="00F1086B" w:rsidP="00F1086B">
      <w:pPr>
        <w:jc w:val="center"/>
        <w:rPr>
          <w:rFonts w:ascii="Arial" w:hAnsi="Arial" w:cs="Arial"/>
          <w:color w:val="222222"/>
        </w:rPr>
      </w:pPr>
      <w:r>
        <w:rPr>
          <w:rFonts w:ascii="Arial" w:hAnsi="Arial" w:cs="Arial" w:hint="eastAsia"/>
          <w:noProof/>
          <w:color w:val="222222"/>
        </w:rPr>
        <w:drawing>
          <wp:inline distT="0" distB="0" distL="0" distR="0">
            <wp:extent cx="2705100" cy="823913"/>
            <wp:effectExtent l="0" t="0" r="0" b="0"/>
            <wp:docPr id="4" name="图片 4" descr="图片包含 文字, 白板&#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3.JPG"/>
                    <pic:cNvPicPr/>
                  </pic:nvPicPr>
                  <pic:blipFill>
                    <a:blip r:embed="rId7">
                      <a:extLst>
                        <a:ext uri="{28A0092B-C50C-407E-A947-70E740481C1C}">
                          <a14:useLocalDpi xmlns:a14="http://schemas.microsoft.com/office/drawing/2010/main" val="0"/>
                        </a:ext>
                      </a:extLst>
                    </a:blip>
                    <a:stretch>
                      <a:fillRect/>
                    </a:stretch>
                  </pic:blipFill>
                  <pic:spPr>
                    <a:xfrm>
                      <a:off x="0" y="0"/>
                      <a:ext cx="2705100" cy="823913"/>
                    </a:xfrm>
                    <a:prstGeom prst="rect">
                      <a:avLst/>
                    </a:prstGeom>
                  </pic:spPr>
                </pic:pic>
              </a:graphicData>
            </a:graphic>
          </wp:inline>
        </w:drawing>
      </w:r>
    </w:p>
    <w:p w:rsidR="00F1086B" w:rsidRDefault="00F1086B" w:rsidP="00F1086B">
      <w:pPr>
        <w:jc w:val="left"/>
        <w:rPr>
          <w:rFonts w:ascii="Arial" w:hAnsi="Arial" w:cs="Arial"/>
          <w:color w:val="222222"/>
        </w:rPr>
      </w:pPr>
      <w:r>
        <w:rPr>
          <w:rFonts w:ascii="Arial" w:hAnsi="Arial" w:cs="Arial"/>
          <w:color w:val="222222"/>
        </w:rPr>
        <w:t>在最后的平等中，我们使用</w:t>
      </w:r>
      <w:proofErr w:type="spellStart"/>
      <w:r>
        <w:rPr>
          <w:rFonts w:ascii="Arial" w:hAnsi="Arial" w:cs="Arial"/>
          <w:color w:val="222222"/>
        </w:rPr>
        <w:t>a</w:t>
      </w:r>
      <w:r w:rsidRPr="00F1086B">
        <w:rPr>
          <w:rFonts w:ascii="Arial" w:hAnsi="Arial" w:cs="Arial"/>
          <w:color w:val="222222"/>
          <w:vertAlign w:val="superscript"/>
        </w:rPr>
        <w:t>T</w:t>
      </w:r>
      <w:r>
        <w:rPr>
          <w:rFonts w:ascii="Arial" w:hAnsi="Arial" w:cs="Arial"/>
          <w:color w:val="222222"/>
        </w:rPr>
        <w:t>b</w:t>
      </w:r>
      <w:proofErr w:type="spellEnd"/>
      <w:r>
        <w:rPr>
          <w:rFonts w:ascii="Arial" w:hAnsi="Arial" w:cs="Arial"/>
          <w:color w:val="222222"/>
        </w:rPr>
        <w:t xml:space="preserve"> = </w:t>
      </w:r>
      <w:proofErr w:type="spellStart"/>
      <w:r>
        <w:rPr>
          <w:rFonts w:ascii="Arial" w:hAnsi="Arial" w:cs="Arial"/>
          <w:color w:val="222222"/>
        </w:rPr>
        <w:t>b</w:t>
      </w:r>
      <w:r w:rsidRPr="00F1086B">
        <w:rPr>
          <w:rFonts w:ascii="Arial" w:hAnsi="Arial" w:cs="Arial"/>
          <w:color w:val="222222"/>
          <w:vertAlign w:val="superscript"/>
        </w:rPr>
        <w:t>T</w:t>
      </w:r>
      <w:r>
        <w:rPr>
          <w:rFonts w:ascii="Arial" w:hAnsi="Arial" w:cs="Arial"/>
          <w:color w:val="222222"/>
        </w:rPr>
        <w:t>a</w:t>
      </w:r>
      <w:proofErr w:type="spellEnd"/>
      <w:r>
        <w:rPr>
          <w:rFonts w:ascii="Arial" w:hAnsi="Arial" w:cs="Arial"/>
          <w:color w:val="222222"/>
        </w:rPr>
        <w:t>的事实，如果</w:t>
      </w:r>
      <w:r>
        <w:rPr>
          <w:rFonts w:ascii="Arial" w:hAnsi="Arial" w:cs="Arial"/>
          <w:color w:val="222222"/>
        </w:rPr>
        <w:t>a</w:t>
      </w:r>
      <w:r>
        <w:rPr>
          <w:rFonts w:ascii="Arial" w:hAnsi="Arial" w:cs="Arial"/>
          <w:color w:val="222222"/>
        </w:rPr>
        <w:t>和</w:t>
      </w:r>
      <w:r>
        <w:rPr>
          <w:rFonts w:ascii="Arial" w:hAnsi="Arial" w:cs="Arial"/>
          <w:color w:val="222222"/>
        </w:rPr>
        <w:t>b</w:t>
      </w:r>
      <w:r>
        <w:rPr>
          <w:rFonts w:ascii="Arial" w:hAnsi="Arial" w:cs="Arial"/>
          <w:color w:val="222222"/>
        </w:rPr>
        <w:t>是向量。</w:t>
      </w:r>
      <w:r>
        <w:rPr>
          <w:rFonts w:ascii="Arial" w:hAnsi="Arial" w:cs="Arial"/>
          <w:color w:val="222222"/>
        </w:rPr>
        <w:t xml:space="preserve"> </w:t>
      </w:r>
      <w:r>
        <w:rPr>
          <w:rFonts w:ascii="Arial" w:hAnsi="Arial" w:cs="Arial"/>
          <w:color w:val="222222"/>
        </w:rPr>
        <w:t>这使我们能够在一行代码中为所有我们的示例</w:t>
      </w:r>
      <w:proofErr w:type="spellStart"/>
      <w:r>
        <w:rPr>
          <w:rFonts w:ascii="Arial" w:hAnsi="Arial" w:cs="Arial"/>
          <w:color w:val="222222"/>
        </w:rPr>
        <w:t>i</w:t>
      </w:r>
      <w:proofErr w:type="spellEnd"/>
      <w:r>
        <w:rPr>
          <w:rFonts w:ascii="Arial" w:hAnsi="Arial" w:cs="Arial"/>
          <w:color w:val="222222"/>
        </w:rPr>
        <w:t>计算产品</w:t>
      </w:r>
      <w:proofErr w:type="spellStart"/>
      <w:r>
        <w:rPr>
          <w:rFonts w:ascii="Arial" w:hAnsi="Arial" w:cs="Arial"/>
          <w:color w:val="222222"/>
        </w:rPr>
        <w:t>θ</w:t>
      </w:r>
      <w:r w:rsidRPr="00F1086B">
        <w:rPr>
          <w:rFonts w:ascii="Arial" w:hAnsi="Arial" w:cs="Arial"/>
          <w:color w:val="222222"/>
          <w:vertAlign w:val="superscript"/>
        </w:rPr>
        <w:t>T</w:t>
      </w:r>
      <w:r>
        <w:rPr>
          <w:rFonts w:ascii="Arial" w:hAnsi="Arial" w:cs="Arial"/>
          <w:color w:val="222222"/>
        </w:rPr>
        <w:t>x</w:t>
      </w:r>
      <w:proofErr w:type="spellEnd"/>
      <w:r w:rsidRPr="00F1086B">
        <w:rPr>
          <w:rFonts w:ascii="Arial" w:hAnsi="Arial" w:cs="Arial"/>
          <w:color w:val="222222"/>
          <w:vertAlign w:val="superscript"/>
        </w:rPr>
        <w:t>(</w:t>
      </w:r>
      <w:proofErr w:type="spellStart"/>
      <w:r w:rsidRPr="00F1086B">
        <w:rPr>
          <w:rFonts w:ascii="Arial" w:hAnsi="Arial" w:cs="Arial"/>
          <w:color w:val="222222"/>
          <w:vertAlign w:val="superscript"/>
        </w:rPr>
        <w:t>i</w:t>
      </w:r>
      <w:proofErr w:type="spellEnd"/>
      <w:r>
        <w:rPr>
          <w:rFonts w:ascii="Arial" w:hAnsi="Arial" w:cs="Arial" w:hint="eastAsia"/>
          <w:color w:val="222222"/>
          <w:vertAlign w:val="superscript"/>
        </w:rPr>
        <w:t>)</w:t>
      </w:r>
      <w:r>
        <w:rPr>
          <w:rFonts w:ascii="Arial" w:hAnsi="Arial" w:cs="Arial"/>
          <w:color w:val="222222"/>
        </w:rPr>
        <w:t>。</w:t>
      </w:r>
      <w:r>
        <w:rPr>
          <w:rFonts w:ascii="Arial" w:hAnsi="Arial" w:cs="Arial"/>
          <w:color w:val="222222"/>
        </w:rPr>
        <w:br/>
      </w:r>
      <w:r>
        <w:rPr>
          <w:rFonts w:ascii="Arial" w:hAnsi="Arial" w:cs="Arial"/>
          <w:color w:val="222222"/>
        </w:rPr>
        <w:t>您的工作是在文件</w:t>
      </w:r>
      <w:proofErr w:type="spellStart"/>
      <w:r>
        <w:rPr>
          <w:rFonts w:ascii="Arial" w:hAnsi="Arial" w:cs="Arial"/>
          <w:color w:val="222222"/>
        </w:rPr>
        <w:t>lrCostFunction.m</w:t>
      </w:r>
      <w:proofErr w:type="spellEnd"/>
      <w:r>
        <w:rPr>
          <w:rFonts w:ascii="Arial" w:hAnsi="Arial" w:cs="Arial"/>
          <w:color w:val="222222"/>
        </w:rPr>
        <w:t>中写入不规则的成本函数</w:t>
      </w:r>
      <w:r>
        <w:rPr>
          <w:rFonts w:ascii="Arial" w:hAnsi="Arial" w:cs="Arial"/>
          <w:color w:val="222222"/>
        </w:rPr>
        <w:br/>
      </w:r>
      <w:r>
        <w:rPr>
          <w:rFonts w:ascii="Arial" w:hAnsi="Arial" w:cs="Arial"/>
          <w:color w:val="222222"/>
        </w:rPr>
        <w:t>您的实施应该使用我们上面提出的策略来计算</w:t>
      </w:r>
      <w:proofErr w:type="spellStart"/>
      <w:r>
        <w:rPr>
          <w:rFonts w:ascii="Arial" w:hAnsi="Arial" w:cs="Arial"/>
          <w:color w:val="222222"/>
        </w:rPr>
        <w:t>θ</w:t>
      </w:r>
      <w:r w:rsidRPr="00F1086B">
        <w:rPr>
          <w:rFonts w:ascii="Arial" w:hAnsi="Arial" w:cs="Arial"/>
          <w:color w:val="222222"/>
          <w:vertAlign w:val="superscript"/>
        </w:rPr>
        <w:t>T</w:t>
      </w:r>
      <w:r>
        <w:rPr>
          <w:rFonts w:ascii="Arial" w:hAnsi="Arial" w:cs="Arial"/>
          <w:color w:val="222222"/>
        </w:rPr>
        <w:t>x</w:t>
      </w:r>
      <w:proofErr w:type="spellEnd"/>
      <w:r w:rsidRPr="00F1086B">
        <w:rPr>
          <w:rFonts w:ascii="Arial" w:hAnsi="Arial" w:cs="Arial"/>
          <w:color w:val="222222"/>
          <w:vertAlign w:val="superscript"/>
        </w:rPr>
        <w:t>(</w:t>
      </w:r>
      <w:proofErr w:type="spellStart"/>
      <w:r w:rsidRPr="00F1086B">
        <w:rPr>
          <w:rFonts w:ascii="Arial" w:hAnsi="Arial" w:cs="Arial"/>
          <w:color w:val="222222"/>
          <w:vertAlign w:val="superscript"/>
        </w:rPr>
        <w:t>i</w:t>
      </w:r>
      <w:proofErr w:type="spellEnd"/>
      <w:r>
        <w:rPr>
          <w:rFonts w:ascii="Arial" w:hAnsi="Arial" w:cs="Arial" w:hint="eastAsia"/>
          <w:color w:val="222222"/>
          <w:vertAlign w:val="superscript"/>
        </w:rPr>
        <w:t>)</w:t>
      </w:r>
      <w:r>
        <w:rPr>
          <w:rFonts w:ascii="Arial" w:hAnsi="Arial" w:cs="Arial"/>
          <w:color w:val="222222"/>
        </w:rPr>
        <w:t>。</w:t>
      </w:r>
      <w:r>
        <w:rPr>
          <w:rFonts w:ascii="Arial" w:hAnsi="Arial" w:cs="Arial"/>
          <w:color w:val="222222"/>
        </w:rPr>
        <w:t xml:space="preserve"> </w:t>
      </w:r>
      <w:r>
        <w:rPr>
          <w:rFonts w:ascii="Arial" w:hAnsi="Arial" w:cs="Arial"/>
          <w:color w:val="222222"/>
        </w:rPr>
        <w:t>您还应该为成本函数的其余部分使用向量化方法。</w:t>
      </w:r>
      <w:r>
        <w:rPr>
          <w:rFonts w:ascii="Arial" w:hAnsi="Arial" w:cs="Arial"/>
          <w:color w:val="222222"/>
        </w:rPr>
        <w:t xml:space="preserve"> </w:t>
      </w:r>
      <w:proofErr w:type="spellStart"/>
      <w:r>
        <w:rPr>
          <w:rFonts w:ascii="Arial" w:hAnsi="Arial" w:cs="Arial"/>
          <w:color w:val="222222"/>
        </w:rPr>
        <w:t>lrCostFunction.m</w:t>
      </w:r>
      <w:proofErr w:type="spellEnd"/>
      <w:r>
        <w:rPr>
          <w:rFonts w:ascii="Arial" w:hAnsi="Arial" w:cs="Arial"/>
          <w:color w:val="222222"/>
        </w:rPr>
        <w:t>的完全向量化版本不应该包含任何循环。</w:t>
      </w:r>
    </w:p>
    <w:p w:rsidR="00F1086B" w:rsidRDefault="00F1086B" w:rsidP="00F1086B">
      <w:pPr>
        <w:jc w:val="left"/>
        <w:rPr>
          <w:rFonts w:ascii="Arial" w:hAnsi="Arial" w:cs="Arial"/>
          <w:color w:val="222222"/>
        </w:rPr>
      </w:pPr>
      <w:r>
        <w:rPr>
          <w:rFonts w:ascii="Arial" w:hAnsi="Arial" w:cs="Arial"/>
          <w:color w:val="222222"/>
        </w:rPr>
        <w:t>（提示：写入此功能时，可能需要使用元素乘法运算（</w:t>
      </w:r>
      <w:r>
        <w:rPr>
          <w:rFonts w:ascii="Arial" w:hAnsi="Arial" w:cs="Arial"/>
          <w:color w:val="222222"/>
        </w:rPr>
        <w:t>.</w:t>
      </w:r>
      <w:r>
        <w:rPr>
          <w:rFonts w:ascii="Arial" w:hAnsi="Arial" w:cs="Arial"/>
          <w:color w:val="222222"/>
        </w:rPr>
        <w:t>*</w:t>
      </w:r>
      <w:r>
        <w:rPr>
          <w:rFonts w:ascii="Arial" w:hAnsi="Arial" w:cs="Arial"/>
          <w:color w:val="222222"/>
        </w:rPr>
        <w:t>）和求和运算和）</w:t>
      </w:r>
    </w:p>
    <w:p w:rsidR="00F1086B" w:rsidRDefault="00F1086B" w:rsidP="00F1086B">
      <w:pPr>
        <w:jc w:val="left"/>
        <w:rPr>
          <w:rFonts w:ascii="Arial" w:hAnsi="Arial" w:cs="Arial"/>
          <w:color w:val="222222"/>
        </w:rPr>
      </w:pPr>
    </w:p>
    <w:p w:rsidR="00F1086B" w:rsidRDefault="00F1086B" w:rsidP="00F1086B">
      <w:pPr>
        <w:jc w:val="left"/>
        <w:rPr>
          <w:rFonts w:ascii="Arial" w:hAnsi="Arial" w:cs="Arial"/>
          <w:color w:val="222222"/>
        </w:rPr>
      </w:pPr>
      <w:r w:rsidRPr="00F1086B">
        <w:rPr>
          <w:rFonts w:ascii="Arial" w:hAnsi="Arial" w:cs="Arial"/>
          <w:color w:val="222222"/>
        </w:rPr>
        <w:t>1.3.2</w:t>
      </w:r>
      <w:r w:rsidRPr="00F1086B">
        <w:rPr>
          <w:rFonts w:ascii="Arial" w:hAnsi="Arial" w:cs="Arial"/>
          <w:color w:val="222222"/>
        </w:rPr>
        <w:t>矢量化梯度</w:t>
      </w:r>
      <w:r w:rsidRPr="00F1086B">
        <w:rPr>
          <w:rFonts w:ascii="Arial" w:hAnsi="Arial" w:cs="Arial"/>
          <w:color w:val="222222"/>
        </w:rPr>
        <w:br/>
      </w:r>
      <w:r w:rsidRPr="00F1086B">
        <w:rPr>
          <w:rFonts w:ascii="Arial" w:hAnsi="Arial" w:cs="Arial"/>
          <w:color w:val="222222"/>
        </w:rPr>
        <w:t>回想一下，（非规则化）逻辑回归成本的梯度是第</w:t>
      </w:r>
      <w:r w:rsidRPr="00F1086B">
        <w:rPr>
          <w:rFonts w:ascii="Arial" w:hAnsi="Arial" w:cs="Arial"/>
          <w:color w:val="222222"/>
        </w:rPr>
        <w:t>j</w:t>
      </w:r>
      <w:proofErr w:type="gramStart"/>
      <w:r w:rsidRPr="00F1086B">
        <w:rPr>
          <w:rFonts w:ascii="Arial" w:hAnsi="Arial" w:cs="Arial"/>
          <w:color w:val="222222"/>
        </w:rPr>
        <w:t>个</w:t>
      </w:r>
      <w:proofErr w:type="gramEnd"/>
      <w:r w:rsidRPr="00F1086B">
        <w:rPr>
          <w:rFonts w:ascii="Arial" w:hAnsi="Arial" w:cs="Arial"/>
          <w:color w:val="222222"/>
        </w:rPr>
        <w:t>元素的向量定义为</w:t>
      </w:r>
    </w:p>
    <w:p w:rsidR="00F1086B" w:rsidRDefault="00F1086B" w:rsidP="00F1086B">
      <w:pPr>
        <w:jc w:val="center"/>
        <w:rPr>
          <w:rFonts w:ascii="Arial" w:hAnsi="Arial" w:cs="Arial"/>
          <w:color w:val="222222"/>
        </w:rPr>
      </w:pPr>
      <w:r>
        <w:rPr>
          <w:rFonts w:ascii="Arial" w:hAnsi="Arial" w:cs="Arial" w:hint="eastAsia"/>
          <w:noProof/>
          <w:color w:val="222222"/>
        </w:rPr>
        <w:drawing>
          <wp:inline distT="0" distB="0" distL="0" distR="0">
            <wp:extent cx="2024063" cy="495300"/>
            <wp:effectExtent l="0" t="0" r="0" b="0"/>
            <wp:docPr id="5" name="图片 5" descr="图片包含 物体, 时钟&#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4.JPG"/>
                    <pic:cNvPicPr/>
                  </pic:nvPicPr>
                  <pic:blipFill>
                    <a:blip r:embed="rId8">
                      <a:extLst>
                        <a:ext uri="{28A0092B-C50C-407E-A947-70E740481C1C}">
                          <a14:useLocalDpi xmlns:a14="http://schemas.microsoft.com/office/drawing/2010/main" val="0"/>
                        </a:ext>
                      </a:extLst>
                    </a:blip>
                    <a:stretch>
                      <a:fillRect/>
                    </a:stretch>
                  </pic:blipFill>
                  <pic:spPr>
                    <a:xfrm>
                      <a:off x="0" y="0"/>
                      <a:ext cx="2024063" cy="495300"/>
                    </a:xfrm>
                    <a:prstGeom prst="rect">
                      <a:avLst/>
                    </a:prstGeom>
                  </pic:spPr>
                </pic:pic>
              </a:graphicData>
            </a:graphic>
          </wp:inline>
        </w:drawing>
      </w:r>
    </w:p>
    <w:p w:rsidR="00F1086B" w:rsidRDefault="00F1086B" w:rsidP="00F1086B">
      <w:pPr>
        <w:jc w:val="left"/>
        <w:rPr>
          <w:rFonts w:ascii="Arial" w:hAnsi="Arial" w:cs="Arial"/>
          <w:color w:val="222222"/>
        </w:rPr>
      </w:pPr>
      <w:r w:rsidRPr="00F1086B">
        <w:rPr>
          <w:rFonts w:ascii="Arial" w:hAnsi="Arial" w:cs="Arial"/>
          <w:color w:val="222222"/>
        </w:rPr>
        <w:t>为了对数据集进行向量化操作，我们先为所有</w:t>
      </w:r>
      <w:proofErr w:type="spellStart"/>
      <w:r w:rsidRPr="00F1086B">
        <w:rPr>
          <w:rFonts w:ascii="Arial" w:hAnsi="Arial" w:cs="Arial"/>
          <w:color w:val="222222"/>
        </w:rPr>
        <w:t>θ</w:t>
      </w:r>
      <w:r w:rsidRPr="00F1086B">
        <w:rPr>
          <w:rFonts w:ascii="Arial" w:hAnsi="Arial" w:cs="Arial"/>
          <w:color w:val="222222"/>
          <w:vertAlign w:val="superscript"/>
        </w:rPr>
        <w:t>j</w:t>
      </w:r>
      <w:proofErr w:type="spellEnd"/>
      <w:r w:rsidRPr="00F1086B">
        <w:rPr>
          <w:rFonts w:ascii="Arial" w:hAnsi="Arial" w:cs="Arial"/>
          <w:color w:val="222222"/>
        </w:rPr>
        <w:t>明确写出所有偏导数，</w:t>
      </w:r>
    </w:p>
    <w:p w:rsidR="00F1086B" w:rsidRDefault="00F1086B" w:rsidP="00F1086B">
      <w:pPr>
        <w:jc w:val="center"/>
        <w:rPr>
          <w:rFonts w:ascii="Arial" w:hAnsi="Arial" w:cs="Arial"/>
          <w:color w:val="222222"/>
        </w:rPr>
      </w:pPr>
      <w:r>
        <w:rPr>
          <w:rFonts w:ascii="Arial" w:hAnsi="Arial" w:cs="Arial" w:hint="eastAsia"/>
          <w:noProof/>
          <w:color w:val="222222"/>
        </w:rPr>
        <w:drawing>
          <wp:inline distT="0" distB="0" distL="0" distR="0">
            <wp:extent cx="4029075" cy="2909888"/>
            <wp:effectExtent l="0" t="0" r="0" b="5080"/>
            <wp:docPr id="6" name="图片 6" descr="图片包含 文字&#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5.JPG"/>
                    <pic:cNvPicPr/>
                  </pic:nvPicPr>
                  <pic:blipFill>
                    <a:blip r:embed="rId9">
                      <a:extLst>
                        <a:ext uri="{28A0092B-C50C-407E-A947-70E740481C1C}">
                          <a14:useLocalDpi xmlns:a14="http://schemas.microsoft.com/office/drawing/2010/main" val="0"/>
                        </a:ext>
                      </a:extLst>
                    </a:blip>
                    <a:stretch>
                      <a:fillRect/>
                    </a:stretch>
                  </pic:blipFill>
                  <pic:spPr>
                    <a:xfrm>
                      <a:off x="0" y="0"/>
                      <a:ext cx="4029075" cy="2909888"/>
                    </a:xfrm>
                    <a:prstGeom prst="rect">
                      <a:avLst/>
                    </a:prstGeom>
                  </pic:spPr>
                </pic:pic>
              </a:graphicData>
            </a:graphic>
          </wp:inline>
        </w:drawing>
      </w:r>
    </w:p>
    <w:p w:rsidR="00F1086B" w:rsidRDefault="00F1086B" w:rsidP="00F1086B">
      <w:pPr>
        <w:jc w:val="left"/>
        <w:rPr>
          <w:rFonts w:ascii="Arial" w:hAnsi="Arial" w:cs="Arial"/>
          <w:color w:val="222222"/>
        </w:rPr>
      </w:pPr>
      <w:r>
        <w:rPr>
          <w:rFonts w:ascii="Arial" w:hAnsi="Arial" w:cs="Arial"/>
          <w:color w:val="222222"/>
        </w:rPr>
        <w:t>注意，</w:t>
      </w:r>
      <w:r>
        <w:rPr>
          <w:rFonts w:ascii="Arial" w:hAnsi="Arial" w:cs="Arial"/>
          <w:color w:val="222222"/>
        </w:rPr>
        <w:t>x</w:t>
      </w:r>
      <w:r w:rsidRPr="00F1086B">
        <w:rPr>
          <w:rFonts w:ascii="Arial" w:hAnsi="Arial" w:cs="Arial" w:hint="eastAsia"/>
          <w:color w:val="222222"/>
          <w:vertAlign w:val="superscript"/>
        </w:rPr>
        <w:t>(</w:t>
      </w:r>
      <w:proofErr w:type="spellStart"/>
      <w:r w:rsidRPr="00F1086B">
        <w:rPr>
          <w:rFonts w:ascii="Arial" w:hAnsi="Arial" w:cs="Arial"/>
          <w:color w:val="222222"/>
          <w:vertAlign w:val="superscript"/>
        </w:rPr>
        <w:t>i</w:t>
      </w:r>
      <w:proofErr w:type="spellEnd"/>
      <w:r w:rsidRPr="00F1086B">
        <w:rPr>
          <w:rFonts w:ascii="Arial" w:hAnsi="Arial" w:cs="Arial"/>
          <w:color w:val="222222"/>
          <w:vertAlign w:val="superscript"/>
        </w:rPr>
        <w:t>)</w:t>
      </w:r>
      <w:r>
        <w:rPr>
          <w:rFonts w:ascii="Arial" w:hAnsi="Arial" w:cs="Arial"/>
          <w:color w:val="222222"/>
        </w:rPr>
        <w:t>是矢量，而</w:t>
      </w:r>
      <w:r>
        <w:rPr>
          <w:rFonts w:ascii="Arial" w:hAnsi="Arial" w:cs="Arial" w:hint="eastAsia"/>
          <w:color w:val="222222"/>
        </w:rPr>
        <w:t>(</w:t>
      </w:r>
      <w:proofErr w:type="spellStart"/>
      <w:r>
        <w:rPr>
          <w:rFonts w:ascii="Arial" w:hAnsi="Arial" w:cs="Arial"/>
          <w:color w:val="222222"/>
        </w:rPr>
        <w:t>h</w:t>
      </w:r>
      <w:r w:rsidRPr="00F1086B">
        <w:rPr>
          <w:rFonts w:ascii="Arial" w:hAnsi="Arial" w:cs="Arial"/>
          <w:color w:val="222222"/>
          <w:vertAlign w:val="subscript"/>
        </w:rPr>
        <w:t>θ</w:t>
      </w:r>
      <w:proofErr w:type="spellEnd"/>
      <w:r>
        <w:rPr>
          <w:rFonts w:ascii="Arial" w:hAnsi="Arial" w:cs="Arial" w:hint="eastAsia"/>
          <w:color w:val="222222"/>
        </w:rPr>
        <w:t>(</w:t>
      </w:r>
      <w:r>
        <w:rPr>
          <w:rFonts w:ascii="Arial" w:hAnsi="Arial" w:cs="Arial"/>
          <w:color w:val="222222"/>
        </w:rPr>
        <w:t>x</w:t>
      </w:r>
      <w:r w:rsidRPr="00F1086B">
        <w:rPr>
          <w:rFonts w:ascii="Arial" w:hAnsi="Arial" w:cs="Arial"/>
          <w:color w:val="222222"/>
          <w:vertAlign w:val="superscript"/>
        </w:rPr>
        <w:t>(</w:t>
      </w:r>
      <w:proofErr w:type="spellStart"/>
      <w:r w:rsidRPr="00F1086B">
        <w:rPr>
          <w:rFonts w:ascii="Arial" w:hAnsi="Arial" w:cs="Arial"/>
          <w:color w:val="222222"/>
          <w:vertAlign w:val="superscript"/>
        </w:rPr>
        <w:t>i</w:t>
      </w:r>
      <w:proofErr w:type="spellEnd"/>
      <w:r w:rsidRPr="00F1086B">
        <w:rPr>
          <w:rFonts w:ascii="Arial" w:hAnsi="Arial" w:cs="Arial"/>
          <w:color w:val="222222"/>
          <w:vertAlign w:val="superscript"/>
        </w:rPr>
        <w:t>)</w:t>
      </w:r>
      <w:r>
        <w:rPr>
          <w:rFonts w:ascii="Arial" w:hAnsi="Arial" w:cs="Arial"/>
          <w:color w:val="222222"/>
        </w:rPr>
        <w:t>)</w:t>
      </w:r>
      <w:r>
        <w:rPr>
          <w:rFonts w:ascii="Arial" w:hAnsi="Arial" w:cs="Arial"/>
          <w:color w:val="222222"/>
        </w:rPr>
        <w:t>-y</w:t>
      </w:r>
      <w:r w:rsidRPr="00F1086B">
        <w:rPr>
          <w:rFonts w:ascii="Arial" w:hAnsi="Arial" w:cs="Arial"/>
          <w:color w:val="222222"/>
          <w:vertAlign w:val="superscript"/>
        </w:rPr>
        <w:t>(</w:t>
      </w:r>
      <w:proofErr w:type="spellStart"/>
      <w:r w:rsidRPr="00F1086B">
        <w:rPr>
          <w:rFonts w:ascii="Arial" w:hAnsi="Arial" w:cs="Arial"/>
          <w:color w:val="222222"/>
          <w:vertAlign w:val="superscript"/>
        </w:rPr>
        <w:t>i</w:t>
      </w:r>
      <w:proofErr w:type="spellEnd"/>
      <w:r w:rsidRPr="00F1086B">
        <w:rPr>
          <w:rFonts w:ascii="Arial" w:hAnsi="Arial" w:cs="Arial"/>
          <w:color w:val="222222"/>
          <w:vertAlign w:val="superscript"/>
        </w:rPr>
        <w:t>)</w:t>
      </w:r>
      <w:r>
        <w:rPr>
          <w:rFonts w:ascii="Arial" w:hAnsi="Arial" w:cs="Arial"/>
          <w:color w:val="222222"/>
        </w:rPr>
        <w:t>)</w:t>
      </w:r>
      <w:r>
        <w:rPr>
          <w:rFonts w:ascii="Arial" w:hAnsi="Arial" w:cs="Arial"/>
          <w:color w:val="222222"/>
        </w:rPr>
        <w:t>是标量（单数）。</w:t>
      </w:r>
      <w:r>
        <w:rPr>
          <w:rFonts w:ascii="Arial" w:hAnsi="Arial" w:cs="Arial"/>
          <w:color w:val="222222"/>
        </w:rPr>
        <w:t xml:space="preserve"> </w:t>
      </w:r>
      <w:r>
        <w:rPr>
          <w:rFonts w:ascii="Arial" w:hAnsi="Arial" w:cs="Arial"/>
          <w:color w:val="222222"/>
        </w:rPr>
        <w:t>为了理解推导的最后一步，让</w:t>
      </w:r>
      <w:r>
        <w:rPr>
          <w:rFonts w:ascii="Arial" w:hAnsi="Arial" w:cs="Arial"/>
          <w:color w:val="222222"/>
        </w:rPr>
        <w:t>β</w:t>
      </w:r>
      <w:proofErr w:type="spellStart"/>
      <w:r w:rsidRPr="00F1086B">
        <w:rPr>
          <w:rFonts w:ascii="Arial" w:hAnsi="Arial" w:cs="Arial"/>
          <w:color w:val="222222"/>
          <w:vertAlign w:val="subscript"/>
        </w:rPr>
        <w:t>i</w:t>
      </w:r>
      <w:proofErr w:type="spellEnd"/>
      <w:r>
        <w:rPr>
          <w:rFonts w:ascii="Arial" w:hAnsi="Arial" w:cs="Arial"/>
          <w:color w:val="222222"/>
        </w:rPr>
        <w:t>=</w:t>
      </w:r>
      <w:r>
        <w:rPr>
          <w:rFonts w:ascii="Arial" w:hAnsi="Arial" w:cs="Arial" w:hint="eastAsia"/>
          <w:color w:val="222222"/>
        </w:rPr>
        <w:t>(</w:t>
      </w:r>
      <w:proofErr w:type="spellStart"/>
      <w:r>
        <w:rPr>
          <w:rFonts w:ascii="Arial" w:hAnsi="Arial" w:cs="Arial"/>
          <w:color w:val="222222"/>
        </w:rPr>
        <w:t>h</w:t>
      </w:r>
      <w:r w:rsidRPr="00F1086B">
        <w:rPr>
          <w:rFonts w:ascii="Arial" w:hAnsi="Arial" w:cs="Arial"/>
          <w:color w:val="222222"/>
          <w:vertAlign w:val="subscript"/>
        </w:rPr>
        <w:t>θ</w:t>
      </w:r>
      <w:proofErr w:type="spellEnd"/>
      <w:r>
        <w:rPr>
          <w:rFonts w:ascii="Arial" w:hAnsi="Arial" w:cs="Arial" w:hint="eastAsia"/>
          <w:color w:val="222222"/>
        </w:rPr>
        <w:t>(</w:t>
      </w:r>
      <w:r>
        <w:rPr>
          <w:rFonts w:ascii="Arial" w:hAnsi="Arial" w:cs="Arial"/>
          <w:color w:val="222222"/>
        </w:rPr>
        <w:t>x</w:t>
      </w:r>
      <w:r w:rsidRPr="00F1086B">
        <w:rPr>
          <w:rFonts w:ascii="Arial" w:hAnsi="Arial" w:cs="Arial"/>
          <w:color w:val="222222"/>
          <w:vertAlign w:val="superscript"/>
        </w:rPr>
        <w:t>(</w:t>
      </w:r>
      <w:proofErr w:type="spellStart"/>
      <w:r w:rsidRPr="00F1086B">
        <w:rPr>
          <w:rFonts w:ascii="Arial" w:hAnsi="Arial" w:cs="Arial"/>
          <w:color w:val="222222"/>
          <w:vertAlign w:val="superscript"/>
        </w:rPr>
        <w:t>i</w:t>
      </w:r>
      <w:proofErr w:type="spellEnd"/>
      <w:r w:rsidRPr="00F1086B">
        <w:rPr>
          <w:rFonts w:ascii="Arial" w:hAnsi="Arial" w:cs="Arial"/>
          <w:color w:val="222222"/>
          <w:vertAlign w:val="superscript"/>
        </w:rPr>
        <w:t>)</w:t>
      </w:r>
      <w:r>
        <w:rPr>
          <w:rFonts w:ascii="Arial" w:hAnsi="Arial" w:cs="Arial"/>
          <w:color w:val="222222"/>
        </w:rPr>
        <w:t>)-y</w:t>
      </w:r>
      <w:r w:rsidRPr="00F1086B">
        <w:rPr>
          <w:rFonts w:ascii="Arial" w:hAnsi="Arial" w:cs="Arial"/>
          <w:color w:val="222222"/>
          <w:vertAlign w:val="superscript"/>
        </w:rPr>
        <w:t>(</w:t>
      </w:r>
      <w:proofErr w:type="spellStart"/>
      <w:r w:rsidRPr="00F1086B">
        <w:rPr>
          <w:rFonts w:ascii="Arial" w:hAnsi="Arial" w:cs="Arial"/>
          <w:color w:val="222222"/>
          <w:vertAlign w:val="superscript"/>
        </w:rPr>
        <w:t>i</w:t>
      </w:r>
      <w:proofErr w:type="spellEnd"/>
      <w:r w:rsidRPr="00F1086B">
        <w:rPr>
          <w:rFonts w:ascii="Arial" w:hAnsi="Arial" w:cs="Arial"/>
          <w:color w:val="222222"/>
          <w:vertAlign w:val="superscript"/>
        </w:rPr>
        <w:t>)</w:t>
      </w:r>
      <w:r>
        <w:rPr>
          <w:rFonts w:ascii="Arial" w:hAnsi="Arial" w:cs="Arial"/>
          <w:color w:val="222222"/>
        </w:rPr>
        <w:t>)</w:t>
      </w:r>
      <w:r>
        <w:rPr>
          <w:rFonts w:ascii="Arial" w:hAnsi="Arial" w:cs="Arial"/>
          <w:color w:val="222222"/>
        </w:rPr>
        <w:t>并观察：</w:t>
      </w:r>
    </w:p>
    <w:p w:rsidR="00F1086B" w:rsidRDefault="00F1086B" w:rsidP="00F1086B">
      <w:pPr>
        <w:jc w:val="center"/>
        <w:rPr>
          <w:rFonts w:ascii="Arial" w:hAnsi="Arial" w:cs="Arial"/>
          <w:color w:val="222222"/>
        </w:rPr>
      </w:pPr>
      <w:r>
        <w:rPr>
          <w:rFonts w:ascii="Arial" w:hAnsi="Arial" w:cs="Arial" w:hint="eastAsia"/>
          <w:noProof/>
          <w:color w:val="222222"/>
        </w:rPr>
        <w:lastRenderedPageBreak/>
        <w:drawing>
          <wp:inline distT="0" distB="0" distL="0" distR="0">
            <wp:extent cx="3395663" cy="971550"/>
            <wp:effectExtent l="0" t="0" r="0" b="0"/>
            <wp:docPr id="7" name="图片 7" descr="图片包含 物体, 时钟, 手表&#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捕获6.JPG"/>
                    <pic:cNvPicPr/>
                  </pic:nvPicPr>
                  <pic:blipFill>
                    <a:blip r:embed="rId10">
                      <a:extLst>
                        <a:ext uri="{28A0092B-C50C-407E-A947-70E740481C1C}">
                          <a14:useLocalDpi xmlns:a14="http://schemas.microsoft.com/office/drawing/2010/main" val="0"/>
                        </a:ext>
                      </a:extLst>
                    </a:blip>
                    <a:stretch>
                      <a:fillRect/>
                    </a:stretch>
                  </pic:blipFill>
                  <pic:spPr>
                    <a:xfrm>
                      <a:off x="0" y="0"/>
                      <a:ext cx="3395663" cy="971550"/>
                    </a:xfrm>
                    <a:prstGeom prst="rect">
                      <a:avLst/>
                    </a:prstGeom>
                  </pic:spPr>
                </pic:pic>
              </a:graphicData>
            </a:graphic>
          </wp:inline>
        </w:drawing>
      </w:r>
    </w:p>
    <w:p w:rsidR="00F1086B" w:rsidRDefault="00F1086B" w:rsidP="00F1086B">
      <w:pPr>
        <w:jc w:val="left"/>
        <w:rPr>
          <w:rFonts w:ascii="Arial" w:hAnsi="Arial" w:cs="Arial"/>
          <w:color w:val="222222"/>
        </w:rPr>
      </w:pPr>
      <w:r>
        <w:rPr>
          <w:rFonts w:ascii="Arial" w:hAnsi="Arial" w:cs="Arial"/>
          <w:color w:val="222222"/>
        </w:rPr>
        <w:t>上面的表达式允许我们计算所有没有任何循环的偏导数。</w:t>
      </w:r>
      <w:r>
        <w:rPr>
          <w:rFonts w:ascii="Arial" w:hAnsi="Arial" w:cs="Arial"/>
          <w:color w:val="222222"/>
        </w:rPr>
        <w:t xml:space="preserve"> </w:t>
      </w:r>
      <w:r>
        <w:rPr>
          <w:rFonts w:ascii="Arial" w:hAnsi="Arial" w:cs="Arial"/>
          <w:color w:val="222222"/>
        </w:rPr>
        <w:t>如果您对线性代数很满意，我们建议您通过以上矩阵乘法来说服自己，矢量化版本执行相同的计算。</w:t>
      </w:r>
      <w:r>
        <w:rPr>
          <w:rFonts w:ascii="Arial" w:hAnsi="Arial" w:cs="Arial"/>
          <w:color w:val="222222"/>
        </w:rPr>
        <w:t xml:space="preserve"> </w:t>
      </w:r>
      <w:r>
        <w:rPr>
          <w:rFonts w:ascii="Arial" w:hAnsi="Arial" w:cs="Arial"/>
          <w:color w:val="222222"/>
        </w:rPr>
        <w:t>您现在应该实现方程式</w:t>
      </w:r>
      <w:r>
        <w:rPr>
          <w:rFonts w:ascii="Arial" w:hAnsi="Arial" w:cs="Arial"/>
          <w:color w:val="222222"/>
        </w:rPr>
        <w:t>1</w:t>
      </w:r>
      <w:r>
        <w:rPr>
          <w:rFonts w:ascii="Arial" w:hAnsi="Arial" w:cs="Arial"/>
          <w:color w:val="222222"/>
        </w:rPr>
        <w:t>来计算正确的向量化梯度。</w:t>
      </w:r>
      <w:r>
        <w:rPr>
          <w:rFonts w:ascii="Arial" w:hAnsi="Arial" w:cs="Arial"/>
          <w:color w:val="222222"/>
        </w:rPr>
        <w:t xml:space="preserve"> </w:t>
      </w:r>
      <w:r>
        <w:rPr>
          <w:rFonts w:ascii="Arial" w:hAnsi="Arial" w:cs="Arial"/>
          <w:color w:val="222222"/>
        </w:rPr>
        <w:t>完成后，通过实现渐变来完成函数</w:t>
      </w:r>
      <w:proofErr w:type="spellStart"/>
      <w:r>
        <w:rPr>
          <w:rFonts w:ascii="Arial" w:hAnsi="Arial" w:cs="Arial"/>
          <w:color w:val="222222"/>
        </w:rPr>
        <w:t>lrCostFunction.m</w:t>
      </w:r>
      <w:proofErr w:type="spellEnd"/>
      <w:r>
        <w:rPr>
          <w:rFonts w:ascii="Arial" w:hAnsi="Arial" w:cs="Arial"/>
          <w:color w:val="222222"/>
        </w:rPr>
        <w:t>。</w:t>
      </w:r>
    </w:p>
    <w:p w:rsidR="00F1086B" w:rsidRDefault="00F1086B" w:rsidP="00F1086B">
      <w:pPr>
        <w:jc w:val="left"/>
        <w:rPr>
          <w:rFonts w:ascii="Arial" w:hAnsi="Arial" w:cs="Arial"/>
          <w:color w:val="222222"/>
        </w:rPr>
      </w:pPr>
    </w:p>
    <w:p w:rsidR="00F1086B" w:rsidRDefault="00F1086B" w:rsidP="00F1086B">
      <w:pPr>
        <w:jc w:val="left"/>
        <w:rPr>
          <w:rFonts w:ascii="Arial" w:hAnsi="Arial" w:cs="Arial"/>
          <w:color w:val="222222"/>
        </w:rPr>
      </w:pPr>
      <w:r>
        <w:rPr>
          <w:rFonts w:ascii="Arial" w:hAnsi="Arial" w:cs="Arial"/>
          <w:color w:val="222222"/>
        </w:rPr>
        <w:t>调试提示：矢量化代码有时可能很棘手。</w:t>
      </w:r>
      <w:r>
        <w:rPr>
          <w:rFonts w:ascii="Arial" w:hAnsi="Arial" w:cs="Arial"/>
          <w:color w:val="222222"/>
        </w:rPr>
        <w:t xml:space="preserve"> </w:t>
      </w:r>
      <w:r>
        <w:rPr>
          <w:rFonts w:ascii="Arial" w:hAnsi="Arial" w:cs="Arial"/>
          <w:color w:val="222222"/>
        </w:rPr>
        <w:t>调试的一个常见策略是使用</w:t>
      </w:r>
      <w:r>
        <w:rPr>
          <w:rFonts w:ascii="Arial" w:hAnsi="Arial" w:cs="Arial"/>
          <w:color w:val="222222"/>
        </w:rPr>
        <w:t>size</w:t>
      </w:r>
      <w:r>
        <w:rPr>
          <w:rFonts w:ascii="Arial" w:hAnsi="Arial" w:cs="Arial"/>
          <w:color w:val="222222"/>
        </w:rPr>
        <w:t>函数打印出正在使用的矩阵的大小。</w:t>
      </w:r>
      <w:r>
        <w:rPr>
          <w:rFonts w:ascii="Arial" w:hAnsi="Arial" w:cs="Arial"/>
          <w:color w:val="222222"/>
        </w:rPr>
        <w:t xml:space="preserve"> </w:t>
      </w:r>
      <w:r>
        <w:rPr>
          <w:rFonts w:ascii="Arial" w:hAnsi="Arial" w:cs="Arial"/>
          <w:color w:val="222222"/>
        </w:rPr>
        <w:t>例如，给定尺寸为</w:t>
      </w:r>
      <w:r>
        <w:rPr>
          <w:rFonts w:ascii="Arial" w:hAnsi="Arial" w:cs="Arial"/>
          <w:color w:val="222222"/>
        </w:rPr>
        <w:t>100×20</w:t>
      </w:r>
      <w:r>
        <w:rPr>
          <w:rFonts w:ascii="Arial" w:hAnsi="Arial" w:cs="Arial"/>
          <w:color w:val="222222"/>
        </w:rPr>
        <w:t>（</w:t>
      </w:r>
      <w:r>
        <w:rPr>
          <w:rFonts w:ascii="Arial" w:hAnsi="Arial" w:cs="Arial"/>
          <w:color w:val="222222"/>
        </w:rPr>
        <w:t>100</w:t>
      </w:r>
      <w:r>
        <w:rPr>
          <w:rFonts w:ascii="Arial" w:hAnsi="Arial" w:cs="Arial"/>
          <w:color w:val="222222"/>
        </w:rPr>
        <w:t>个例子，</w:t>
      </w:r>
      <w:r>
        <w:rPr>
          <w:rFonts w:ascii="Arial" w:hAnsi="Arial" w:cs="Arial"/>
          <w:color w:val="222222"/>
        </w:rPr>
        <w:t>20</w:t>
      </w:r>
      <w:r>
        <w:rPr>
          <w:rFonts w:ascii="Arial" w:hAnsi="Arial" w:cs="Arial"/>
          <w:color w:val="222222"/>
        </w:rPr>
        <w:t>个特征）的数据矩阵</w:t>
      </w:r>
      <w:r>
        <w:rPr>
          <w:rFonts w:ascii="Arial" w:hAnsi="Arial" w:cs="Arial"/>
          <w:color w:val="222222"/>
        </w:rPr>
        <w:t>X</w:t>
      </w:r>
      <w:r>
        <w:rPr>
          <w:rFonts w:ascii="Arial" w:hAnsi="Arial" w:cs="Arial"/>
          <w:color w:val="222222"/>
        </w:rPr>
        <w:t>和尺寸为</w:t>
      </w:r>
      <w:r>
        <w:rPr>
          <w:rFonts w:ascii="Arial" w:hAnsi="Arial" w:cs="Arial"/>
          <w:color w:val="222222"/>
        </w:rPr>
        <w:t>20×1</w:t>
      </w:r>
      <w:r>
        <w:rPr>
          <w:rFonts w:ascii="Arial" w:hAnsi="Arial" w:cs="Arial"/>
          <w:color w:val="222222"/>
        </w:rPr>
        <w:t>的向量，可以观察到</w:t>
      </w:r>
      <w:proofErr w:type="spellStart"/>
      <w:r>
        <w:rPr>
          <w:rFonts w:ascii="Arial" w:hAnsi="Arial" w:cs="Arial"/>
          <w:color w:val="222222"/>
        </w:rPr>
        <w:t>Xθ</w:t>
      </w:r>
      <w:proofErr w:type="spellEnd"/>
      <w:r>
        <w:rPr>
          <w:rFonts w:ascii="Arial" w:hAnsi="Arial" w:cs="Arial"/>
          <w:color w:val="222222"/>
        </w:rPr>
        <w:t>是有效的乘法运算，而</w:t>
      </w:r>
      <w:proofErr w:type="spellStart"/>
      <w:r>
        <w:rPr>
          <w:rFonts w:ascii="Arial" w:hAnsi="Arial" w:cs="Arial"/>
          <w:color w:val="222222"/>
        </w:rPr>
        <w:t>θX</w:t>
      </w:r>
      <w:proofErr w:type="spellEnd"/>
      <w:r>
        <w:rPr>
          <w:rFonts w:ascii="Arial" w:hAnsi="Arial" w:cs="Arial"/>
          <w:color w:val="222222"/>
        </w:rPr>
        <w:t>不是。</w:t>
      </w:r>
      <w:r>
        <w:rPr>
          <w:rFonts w:ascii="Arial" w:hAnsi="Arial" w:cs="Arial"/>
          <w:color w:val="222222"/>
        </w:rPr>
        <w:t xml:space="preserve"> </w:t>
      </w:r>
      <w:r>
        <w:rPr>
          <w:rFonts w:ascii="Arial" w:hAnsi="Arial" w:cs="Arial"/>
          <w:color w:val="222222"/>
        </w:rPr>
        <w:t>此外，如果您有一个非向量化版本的代码，您可以比较矢量化代码和非向量化代码的输出，以确保它们产生相同的输出。</w:t>
      </w:r>
    </w:p>
    <w:p w:rsidR="00F1086B" w:rsidRDefault="00F1086B" w:rsidP="00F1086B">
      <w:pPr>
        <w:jc w:val="left"/>
        <w:rPr>
          <w:rFonts w:ascii="Arial" w:hAnsi="Arial" w:cs="Arial"/>
          <w:color w:val="222222"/>
        </w:rPr>
      </w:pPr>
    </w:p>
    <w:p w:rsidR="00F1086B" w:rsidRDefault="00F1086B" w:rsidP="00F1086B">
      <w:pPr>
        <w:jc w:val="left"/>
        <w:rPr>
          <w:rFonts w:ascii="Arial" w:hAnsi="Arial" w:cs="Arial"/>
          <w:color w:val="222222"/>
        </w:rPr>
      </w:pPr>
      <w:r>
        <w:rPr>
          <w:rFonts w:ascii="Arial" w:hAnsi="Arial" w:cs="Arial"/>
          <w:color w:val="222222"/>
        </w:rPr>
        <w:t>1.3.3</w:t>
      </w:r>
      <w:r>
        <w:rPr>
          <w:rFonts w:ascii="Arial" w:hAnsi="Arial" w:cs="Arial"/>
          <w:color w:val="222222"/>
        </w:rPr>
        <w:t>向量化正则化逻辑回归</w:t>
      </w:r>
      <w:r>
        <w:rPr>
          <w:rFonts w:ascii="Arial" w:hAnsi="Arial" w:cs="Arial"/>
          <w:color w:val="222222"/>
        </w:rPr>
        <w:br/>
      </w:r>
      <w:r>
        <w:rPr>
          <w:rFonts w:ascii="Arial" w:hAnsi="Arial" w:cs="Arial"/>
          <w:color w:val="222222"/>
        </w:rPr>
        <w:t>在对逻辑回归进行矢量化后，现在可以向成本函数添加正则化。</w:t>
      </w:r>
      <w:r>
        <w:rPr>
          <w:rFonts w:ascii="Arial" w:hAnsi="Arial" w:cs="Arial"/>
          <w:color w:val="222222"/>
        </w:rPr>
        <w:t xml:space="preserve"> </w:t>
      </w:r>
      <w:r>
        <w:rPr>
          <w:rFonts w:ascii="Arial" w:hAnsi="Arial" w:cs="Arial"/>
          <w:color w:val="222222"/>
        </w:rPr>
        <w:t>回想一下，对于正则逻辑回归，成本函数定义为</w:t>
      </w:r>
    </w:p>
    <w:p w:rsidR="00F1086B" w:rsidRDefault="00F1086B" w:rsidP="00F1086B">
      <w:pPr>
        <w:jc w:val="center"/>
        <w:rPr>
          <w:rFonts w:ascii="Arial" w:hAnsi="Arial" w:cs="Arial"/>
          <w:color w:val="222222"/>
        </w:rPr>
      </w:pPr>
      <w:r>
        <w:rPr>
          <w:rFonts w:ascii="Arial" w:hAnsi="Arial" w:cs="Arial" w:hint="eastAsia"/>
          <w:noProof/>
          <w:color w:val="222222"/>
        </w:rPr>
        <w:drawing>
          <wp:inline distT="0" distB="0" distL="0" distR="0">
            <wp:extent cx="4024313" cy="490538"/>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7.JPG"/>
                    <pic:cNvPicPr/>
                  </pic:nvPicPr>
                  <pic:blipFill>
                    <a:blip r:embed="rId11">
                      <a:extLst>
                        <a:ext uri="{28A0092B-C50C-407E-A947-70E740481C1C}">
                          <a14:useLocalDpi xmlns:a14="http://schemas.microsoft.com/office/drawing/2010/main" val="0"/>
                        </a:ext>
                      </a:extLst>
                    </a:blip>
                    <a:stretch>
                      <a:fillRect/>
                    </a:stretch>
                  </pic:blipFill>
                  <pic:spPr>
                    <a:xfrm>
                      <a:off x="0" y="0"/>
                      <a:ext cx="4024313" cy="490538"/>
                    </a:xfrm>
                    <a:prstGeom prst="rect">
                      <a:avLst/>
                    </a:prstGeom>
                  </pic:spPr>
                </pic:pic>
              </a:graphicData>
            </a:graphic>
          </wp:inline>
        </w:drawing>
      </w:r>
    </w:p>
    <w:p w:rsidR="00F1086B" w:rsidRDefault="00F1086B" w:rsidP="00F1086B">
      <w:pPr>
        <w:jc w:val="left"/>
        <w:rPr>
          <w:rFonts w:ascii="Arial" w:hAnsi="Arial" w:cs="Arial"/>
          <w:color w:val="222222"/>
        </w:rPr>
      </w:pPr>
      <w:r w:rsidRPr="00F1086B">
        <w:rPr>
          <w:rFonts w:ascii="Arial" w:hAnsi="Arial" w:cs="Arial"/>
          <w:color w:val="222222"/>
        </w:rPr>
        <w:t>请注意，您不应该将用于偏置项的</w:t>
      </w:r>
      <w:r w:rsidRPr="00F1086B">
        <w:rPr>
          <w:rFonts w:ascii="Arial" w:hAnsi="Arial" w:cs="Arial"/>
          <w:color w:val="222222"/>
        </w:rPr>
        <w:t>θ</w:t>
      </w:r>
      <w:r w:rsidRPr="00F1086B">
        <w:rPr>
          <w:rFonts w:ascii="Arial" w:hAnsi="Arial" w:cs="Arial"/>
          <w:color w:val="222222"/>
          <w:vertAlign w:val="superscript"/>
        </w:rPr>
        <w:t>0</w:t>
      </w:r>
      <w:r w:rsidRPr="00F1086B">
        <w:rPr>
          <w:rFonts w:ascii="Arial" w:hAnsi="Arial" w:cs="Arial"/>
          <w:color w:val="222222"/>
        </w:rPr>
        <w:t>正则化。</w:t>
      </w:r>
      <w:r w:rsidRPr="00F1086B">
        <w:rPr>
          <w:rFonts w:ascii="Arial" w:hAnsi="Arial" w:cs="Arial"/>
          <w:color w:val="222222"/>
        </w:rPr>
        <w:br/>
      </w:r>
      <w:r w:rsidRPr="00F1086B">
        <w:rPr>
          <w:rFonts w:ascii="Arial" w:hAnsi="Arial" w:cs="Arial"/>
          <w:color w:val="222222"/>
        </w:rPr>
        <w:t>相应地，</w:t>
      </w:r>
      <w:proofErr w:type="spellStart"/>
      <w:r w:rsidRPr="00F1086B">
        <w:rPr>
          <w:rFonts w:ascii="Arial" w:hAnsi="Arial" w:cs="Arial"/>
          <w:color w:val="222222"/>
        </w:rPr>
        <w:t>θ</w:t>
      </w:r>
      <w:r w:rsidRPr="00F1086B">
        <w:rPr>
          <w:rFonts w:ascii="Arial" w:hAnsi="Arial" w:cs="Arial"/>
          <w:color w:val="222222"/>
          <w:vertAlign w:val="superscript"/>
        </w:rPr>
        <w:t>j</w:t>
      </w:r>
      <w:proofErr w:type="spellEnd"/>
      <w:r w:rsidRPr="00F1086B">
        <w:rPr>
          <w:rFonts w:ascii="Arial" w:hAnsi="Arial" w:cs="Arial"/>
          <w:color w:val="222222"/>
        </w:rPr>
        <w:t>的正则化逻辑回归成本的偏导数定义为</w:t>
      </w:r>
    </w:p>
    <w:p w:rsidR="00F1086B" w:rsidRDefault="00F1086B" w:rsidP="00F1086B">
      <w:pPr>
        <w:jc w:val="center"/>
        <w:rPr>
          <w:rFonts w:ascii="Arial" w:hAnsi="Arial" w:cs="Arial"/>
          <w:color w:val="222222"/>
        </w:rPr>
      </w:pPr>
      <w:r>
        <w:rPr>
          <w:rFonts w:ascii="Arial" w:hAnsi="Arial" w:cs="Arial" w:hint="eastAsia"/>
          <w:noProof/>
          <w:color w:val="222222"/>
        </w:rPr>
        <w:drawing>
          <wp:inline distT="0" distB="0" distL="0" distR="0">
            <wp:extent cx="3081338" cy="933450"/>
            <wp:effectExtent l="0" t="0" r="5080" b="0"/>
            <wp:docPr id="9" name="图片 9" descr="图片包含 文字&#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捕获8.JPG"/>
                    <pic:cNvPicPr/>
                  </pic:nvPicPr>
                  <pic:blipFill>
                    <a:blip r:embed="rId12">
                      <a:extLst>
                        <a:ext uri="{28A0092B-C50C-407E-A947-70E740481C1C}">
                          <a14:useLocalDpi xmlns:a14="http://schemas.microsoft.com/office/drawing/2010/main" val="0"/>
                        </a:ext>
                      </a:extLst>
                    </a:blip>
                    <a:stretch>
                      <a:fillRect/>
                    </a:stretch>
                  </pic:blipFill>
                  <pic:spPr>
                    <a:xfrm>
                      <a:off x="0" y="0"/>
                      <a:ext cx="3081338" cy="933450"/>
                    </a:xfrm>
                    <a:prstGeom prst="rect">
                      <a:avLst/>
                    </a:prstGeom>
                  </pic:spPr>
                </pic:pic>
              </a:graphicData>
            </a:graphic>
          </wp:inline>
        </w:drawing>
      </w:r>
    </w:p>
    <w:p w:rsidR="00F1086B" w:rsidRDefault="00F1086B" w:rsidP="00F1086B">
      <w:pPr>
        <w:jc w:val="left"/>
        <w:rPr>
          <w:rFonts w:ascii="Arial" w:hAnsi="Arial" w:cs="Arial"/>
          <w:color w:val="222222"/>
        </w:rPr>
      </w:pPr>
      <w:r>
        <w:rPr>
          <w:rFonts w:ascii="Arial" w:hAnsi="Arial" w:cs="Arial"/>
          <w:color w:val="222222"/>
        </w:rPr>
        <w:t>现在修改</w:t>
      </w:r>
      <w:proofErr w:type="spellStart"/>
      <w:r>
        <w:rPr>
          <w:rFonts w:ascii="Arial" w:hAnsi="Arial" w:cs="Arial"/>
          <w:color w:val="222222"/>
        </w:rPr>
        <w:t>lrCostFunction</w:t>
      </w:r>
      <w:proofErr w:type="spellEnd"/>
      <w:r>
        <w:rPr>
          <w:rFonts w:ascii="Arial" w:hAnsi="Arial" w:cs="Arial"/>
          <w:color w:val="222222"/>
        </w:rPr>
        <w:t>中的代码来解决正则化问题。</w:t>
      </w:r>
      <w:r>
        <w:rPr>
          <w:rFonts w:ascii="Arial" w:hAnsi="Arial" w:cs="Arial"/>
          <w:color w:val="222222"/>
        </w:rPr>
        <w:t xml:space="preserve"> </w:t>
      </w:r>
      <w:r>
        <w:rPr>
          <w:rFonts w:ascii="Arial" w:hAnsi="Arial" w:cs="Arial"/>
          <w:color w:val="222222"/>
        </w:rPr>
        <w:t>再一次，你不应该在你的代码中放置任何循环。</w:t>
      </w:r>
    </w:p>
    <w:p w:rsidR="00F1086B" w:rsidRDefault="00F1086B" w:rsidP="00F1086B">
      <w:pPr>
        <w:jc w:val="left"/>
        <w:rPr>
          <w:rFonts w:ascii="Arial" w:hAnsi="Arial" w:cs="Arial"/>
          <w:color w:val="222222"/>
        </w:rPr>
      </w:pPr>
    </w:p>
    <w:p w:rsidR="00F1086B" w:rsidRDefault="00F1086B" w:rsidP="00F1086B">
      <w:pPr>
        <w:jc w:val="left"/>
        <w:rPr>
          <w:rFonts w:ascii="Arial" w:hAnsi="Arial" w:cs="Arial"/>
          <w:color w:val="222222"/>
        </w:rPr>
      </w:pPr>
      <w:r>
        <w:rPr>
          <w:rFonts w:ascii="Arial" w:hAnsi="Arial" w:cs="Arial"/>
          <w:color w:val="222222"/>
        </w:rPr>
        <w:t>Octave / MATLAB</w:t>
      </w:r>
      <w:r>
        <w:rPr>
          <w:rFonts w:ascii="Arial" w:hAnsi="Arial" w:cs="Arial"/>
          <w:color w:val="222222"/>
        </w:rPr>
        <w:t>提示：在实现正则化逻辑回归的向量化时，您可能经常只想求和更新</w:t>
      </w:r>
      <w:r>
        <w:rPr>
          <w:rFonts w:ascii="Arial" w:hAnsi="Arial" w:cs="Arial"/>
          <w:color w:val="222222"/>
        </w:rPr>
        <w:t>θ</w:t>
      </w:r>
      <w:r>
        <w:rPr>
          <w:rFonts w:ascii="Arial" w:hAnsi="Arial" w:cs="Arial"/>
          <w:color w:val="222222"/>
        </w:rPr>
        <w:t>的某些元素。</w:t>
      </w:r>
      <w:r>
        <w:rPr>
          <w:rFonts w:ascii="Arial" w:hAnsi="Arial" w:cs="Arial"/>
          <w:color w:val="222222"/>
        </w:rPr>
        <w:t xml:space="preserve"> </w:t>
      </w:r>
      <w:r>
        <w:rPr>
          <w:rFonts w:ascii="Arial" w:hAnsi="Arial" w:cs="Arial"/>
          <w:color w:val="222222"/>
        </w:rPr>
        <w:t>在</w:t>
      </w:r>
      <w:r>
        <w:rPr>
          <w:rFonts w:ascii="Arial" w:hAnsi="Arial" w:cs="Arial"/>
          <w:color w:val="222222"/>
        </w:rPr>
        <w:t>Octave / MATLAB</w:t>
      </w:r>
      <w:r>
        <w:rPr>
          <w:rFonts w:ascii="Arial" w:hAnsi="Arial" w:cs="Arial"/>
          <w:color w:val="222222"/>
        </w:rPr>
        <w:t>中，您可以索引到矩阵中以访问和更新某些元素。</w:t>
      </w:r>
      <w:r>
        <w:rPr>
          <w:rFonts w:ascii="Arial" w:hAnsi="Arial" w:cs="Arial"/>
          <w:color w:val="222222"/>
        </w:rPr>
        <w:t xml:space="preserve"> </w:t>
      </w:r>
      <w:r>
        <w:rPr>
          <w:rFonts w:ascii="Arial" w:hAnsi="Arial" w:cs="Arial"/>
          <w:color w:val="222222"/>
        </w:rPr>
        <w:t>例如，</w:t>
      </w:r>
      <w:r>
        <w:rPr>
          <w:rFonts w:ascii="Arial" w:hAnsi="Arial" w:cs="Arial"/>
          <w:color w:val="222222"/>
        </w:rPr>
        <w:t>A</w:t>
      </w:r>
      <w:r>
        <w:rPr>
          <w:rFonts w:ascii="Arial" w:hAnsi="Arial" w:cs="Arial"/>
          <w:color w:val="222222"/>
        </w:rPr>
        <w:t>（</w:t>
      </w:r>
      <w:r>
        <w:rPr>
          <w:rFonts w:ascii="Arial" w:hAnsi="Arial" w:cs="Arial"/>
          <w:color w:val="222222"/>
        </w:rPr>
        <w:t>:, 3</w:t>
      </w:r>
      <w:r>
        <w:rPr>
          <w:rFonts w:ascii="Arial" w:hAnsi="Arial" w:cs="Arial"/>
          <w:color w:val="222222"/>
        </w:rPr>
        <w:t>：</w:t>
      </w:r>
      <w:r>
        <w:rPr>
          <w:rFonts w:ascii="Arial" w:hAnsi="Arial" w:cs="Arial"/>
          <w:color w:val="222222"/>
        </w:rPr>
        <w:t>5</w:t>
      </w:r>
      <w:r>
        <w:rPr>
          <w:rFonts w:ascii="Arial" w:hAnsi="Arial" w:cs="Arial"/>
          <w:color w:val="222222"/>
        </w:rPr>
        <w:t>）</w:t>
      </w:r>
      <w:r>
        <w:rPr>
          <w:rFonts w:ascii="Arial" w:hAnsi="Arial" w:cs="Arial"/>
          <w:color w:val="222222"/>
        </w:rPr>
        <w:t>= B</w:t>
      </w:r>
      <w:r>
        <w:rPr>
          <w:rFonts w:ascii="Arial" w:hAnsi="Arial" w:cs="Arial"/>
          <w:color w:val="222222"/>
        </w:rPr>
        <w:t>（</w:t>
      </w:r>
      <w:r>
        <w:rPr>
          <w:rFonts w:ascii="Arial" w:hAnsi="Arial" w:cs="Arial"/>
          <w:color w:val="222222"/>
        </w:rPr>
        <w:t>:, 1</w:t>
      </w:r>
      <w:r>
        <w:rPr>
          <w:rFonts w:ascii="Arial" w:hAnsi="Arial" w:cs="Arial"/>
          <w:color w:val="222222"/>
        </w:rPr>
        <w:t>：</w:t>
      </w:r>
      <w:r>
        <w:rPr>
          <w:rFonts w:ascii="Arial" w:hAnsi="Arial" w:cs="Arial"/>
          <w:color w:val="222222"/>
        </w:rPr>
        <w:t>3</w:t>
      </w:r>
      <w:r>
        <w:rPr>
          <w:rFonts w:ascii="Arial" w:hAnsi="Arial" w:cs="Arial"/>
          <w:color w:val="222222"/>
        </w:rPr>
        <w:t>）将用</w:t>
      </w:r>
      <w:r>
        <w:rPr>
          <w:rFonts w:ascii="Arial" w:hAnsi="Arial" w:cs="Arial"/>
          <w:color w:val="222222"/>
        </w:rPr>
        <w:t>A</w:t>
      </w:r>
      <w:r>
        <w:rPr>
          <w:rFonts w:ascii="Arial" w:hAnsi="Arial" w:cs="Arial"/>
          <w:color w:val="222222"/>
        </w:rPr>
        <w:t>替换</w:t>
      </w:r>
      <w:r>
        <w:rPr>
          <w:rFonts w:ascii="Arial" w:hAnsi="Arial" w:cs="Arial"/>
          <w:color w:val="222222"/>
        </w:rPr>
        <w:t>A</w:t>
      </w:r>
      <w:r>
        <w:rPr>
          <w:rFonts w:ascii="Arial" w:hAnsi="Arial" w:cs="Arial"/>
          <w:color w:val="222222"/>
        </w:rPr>
        <w:t>中的列</w:t>
      </w:r>
      <w:r>
        <w:rPr>
          <w:rFonts w:ascii="Arial" w:hAnsi="Arial" w:cs="Arial"/>
          <w:color w:val="222222"/>
        </w:rPr>
        <w:t>1</w:t>
      </w:r>
      <w:r>
        <w:rPr>
          <w:rFonts w:ascii="Arial" w:hAnsi="Arial" w:cs="Arial"/>
          <w:color w:val="222222"/>
        </w:rPr>
        <w:t>到</w:t>
      </w:r>
      <w:r>
        <w:rPr>
          <w:rFonts w:ascii="Arial" w:hAnsi="Arial" w:cs="Arial"/>
          <w:color w:val="222222"/>
        </w:rPr>
        <w:t>3</w:t>
      </w:r>
      <w:r>
        <w:rPr>
          <w:rFonts w:ascii="Arial" w:hAnsi="Arial" w:cs="Arial"/>
          <w:color w:val="222222"/>
        </w:rPr>
        <w:t>。您可以在索引中使用一个特殊关键字是结束关键字</w:t>
      </w:r>
      <w:r>
        <w:rPr>
          <w:rFonts w:ascii="Arial" w:hAnsi="Arial" w:cs="Arial"/>
          <w:color w:val="222222"/>
        </w:rPr>
        <w:t xml:space="preserve"> </w:t>
      </w:r>
      <w:r>
        <w:rPr>
          <w:rFonts w:ascii="Arial" w:hAnsi="Arial" w:cs="Arial"/>
          <w:color w:val="222222"/>
        </w:rPr>
        <w:t>索引。</w:t>
      </w:r>
      <w:r>
        <w:rPr>
          <w:rFonts w:ascii="Arial" w:hAnsi="Arial" w:cs="Arial"/>
          <w:color w:val="222222"/>
        </w:rPr>
        <w:t xml:space="preserve"> </w:t>
      </w:r>
      <w:r>
        <w:rPr>
          <w:rFonts w:ascii="Arial" w:hAnsi="Arial" w:cs="Arial"/>
          <w:color w:val="222222"/>
        </w:rPr>
        <w:t>这允许我们选择列（或行）直到矩阵的结尾。</w:t>
      </w:r>
      <w:r>
        <w:rPr>
          <w:rFonts w:ascii="Arial" w:hAnsi="Arial" w:cs="Arial"/>
          <w:color w:val="222222"/>
        </w:rPr>
        <w:t xml:space="preserve"> </w:t>
      </w:r>
      <w:r>
        <w:rPr>
          <w:rFonts w:ascii="Arial" w:hAnsi="Arial" w:cs="Arial"/>
          <w:color w:val="222222"/>
        </w:rPr>
        <w:t>例如，</w:t>
      </w:r>
      <w:r>
        <w:rPr>
          <w:rFonts w:ascii="Arial" w:hAnsi="Arial" w:cs="Arial"/>
          <w:color w:val="222222"/>
        </w:rPr>
        <w:t>A</w:t>
      </w:r>
      <w:r>
        <w:rPr>
          <w:rFonts w:ascii="Arial" w:hAnsi="Arial" w:cs="Arial"/>
          <w:color w:val="222222"/>
        </w:rPr>
        <w:t>（</w:t>
      </w:r>
      <w:r>
        <w:rPr>
          <w:rFonts w:ascii="Arial" w:hAnsi="Arial" w:cs="Arial"/>
          <w:color w:val="222222"/>
        </w:rPr>
        <w:t>:, 2</w:t>
      </w:r>
      <w:r>
        <w:rPr>
          <w:rFonts w:ascii="Arial" w:hAnsi="Arial" w:cs="Arial"/>
          <w:color w:val="222222"/>
        </w:rPr>
        <w:t>：</w:t>
      </w:r>
      <w:r>
        <w:rPr>
          <w:rFonts w:ascii="Arial" w:hAnsi="Arial" w:cs="Arial"/>
          <w:color w:val="222222"/>
        </w:rPr>
        <w:t>end</w:t>
      </w:r>
      <w:r>
        <w:rPr>
          <w:rFonts w:ascii="Arial" w:hAnsi="Arial" w:cs="Arial"/>
          <w:color w:val="222222"/>
        </w:rPr>
        <w:t>）将只返回从第二列到最后一列的元素。因此，您可以将它与</w:t>
      </w:r>
      <w:r>
        <w:rPr>
          <w:rFonts w:ascii="Arial" w:hAnsi="Arial" w:cs="Arial"/>
          <w:color w:val="222222"/>
        </w:rPr>
        <w:t>sum</w:t>
      </w:r>
      <w:proofErr w:type="gramStart"/>
      <w:r>
        <w:rPr>
          <w:rFonts w:ascii="Arial" w:hAnsi="Arial" w:cs="Arial"/>
          <w:color w:val="222222"/>
        </w:rPr>
        <w:t>和</w:t>
      </w:r>
      <w:proofErr w:type="gramEnd"/>
      <w:r>
        <w:rPr>
          <w:rFonts w:ascii="Arial" w:hAnsi="Arial" w:cs="Arial"/>
          <w:color w:val="222222"/>
        </w:rPr>
        <w:t>。</w:t>
      </w:r>
      <w:r>
        <w:rPr>
          <w:rFonts w:ascii="Arial" w:hAnsi="Arial" w:cs="Arial"/>
          <w:color w:val="222222"/>
        </w:rPr>
        <w:t>^</w:t>
      </w:r>
      <w:r>
        <w:rPr>
          <w:rFonts w:ascii="Arial" w:hAnsi="Arial" w:cs="Arial"/>
          <w:color w:val="222222"/>
        </w:rPr>
        <w:t>操作一起使用，以仅计算您感兴趣的元素的总和</w:t>
      </w:r>
      <w:r>
        <w:rPr>
          <w:rFonts w:ascii="Arial" w:hAnsi="Arial" w:cs="Arial"/>
          <w:color w:val="222222"/>
        </w:rPr>
        <w:t xml:space="preserve"> </w:t>
      </w:r>
      <w:r>
        <w:rPr>
          <w:rFonts w:ascii="Arial" w:hAnsi="Arial" w:cs="Arial"/>
          <w:color w:val="222222"/>
        </w:rPr>
        <w:t>（例如，</w:t>
      </w:r>
      <w:r>
        <w:rPr>
          <w:rFonts w:ascii="Arial" w:hAnsi="Arial" w:cs="Arial"/>
          <w:color w:val="222222"/>
        </w:rPr>
        <w:t>sum</w:t>
      </w:r>
      <w:r>
        <w:rPr>
          <w:rFonts w:ascii="Arial" w:hAnsi="Arial" w:cs="Arial"/>
          <w:color w:val="222222"/>
        </w:rPr>
        <w:t>（</w:t>
      </w:r>
      <w:r>
        <w:rPr>
          <w:rFonts w:ascii="Arial" w:hAnsi="Arial" w:cs="Arial"/>
          <w:color w:val="222222"/>
        </w:rPr>
        <w:t>z</w:t>
      </w:r>
      <w:r>
        <w:rPr>
          <w:rFonts w:ascii="Arial" w:hAnsi="Arial" w:cs="Arial"/>
          <w:color w:val="222222"/>
        </w:rPr>
        <w:t>（</w:t>
      </w:r>
      <w:r>
        <w:rPr>
          <w:rFonts w:ascii="Arial" w:hAnsi="Arial" w:cs="Arial"/>
          <w:color w:val="222222"/>
        </w:rPr>
        <w:t>2</w:t>
      </w:r>
      <w:r>
        <w:rPr>
          <w:rFonts w:ascii="Arial" w:hAnsi="Arial" w:cs="Arial"/>
          <w:color w:val="222222"/>
        </w:rPr>
        <w:t>：</w:t>
      </w:r>
      <w:r>
        <w:rPr>
          <w:rFonts w:ascii="Arial" w:hAnsi="Arial" w:cs="Arial"/>
          <w:color w:val="222222"/>
        </w:rPr>
        <w:t>end</w:t>
      </w:r>
      <w:r>
        <w:rPr>
          <w:rFonts w:ascii="Arial" w:hAnsi="Arial" w:cs="Arial"/>
          <w:color w:val="222222"/>
        </w:rPr>
        <w:t>）</w:t>
      </w:r>
      <w:r>
        <w:rPr>
          <w:rFonts w:ascii="Arial" w:hAnsi="Arial" w:cs="Arial"/>
          <w:color w:val="222222"/>
        </w:rPr>
        <w:t>^ 2</w:t>
      </w:r>
      <w:r>
        <w:rPr>
          <w:rFonts w:ascii="Arial" w:hAnsi="Arial" w:cs="Arial"/>
          <w:color w:val="222222"/>
        </w:rPr>
        <w:t>））。</w:t>
      </w:r>
      <w:r>
        <w:rPr>
          <w:rFonts w:ascii="Arial" w:hAnsi="Arial" w:cs="Arial"/>
          <w:color w:val="222222"/>
        </w:rPr>
        <w:t xml:space="preserve"> </w:t>
      </w:r>
      <w:r>
        <w:rPr>
          <w:rFonts w:ascii="Arial" w:hAnsi="Arial" w:cs="Arial"/>
          <w:color w:val="222222"/>
        </w:rPr>
        <w:t>在起始代码</w:t>
      </w:r>
      <w:proofErr w:type="spellStart"/>
      <w:r>
        <w:rPr>
          <w:rFonts w:ascii="Arial" w:hAnsi="Arial" w:cs="Arial"/>
          <w:color w:val="222222"/>
        </w:rPr>
        <w:t>lrCostFunction.m</w:t>
      </w:r>
      <w:proofErr w:type="spellEnd"/>
      <w:r>
        <w:rPr>
          <w:rFonts w:ascii="Arial" w:hAnsi="Arial" w:cs="Arial"/>
          <w:color w:val="222222"/>
        </w:rPr>
        <w:t>中，我们还提供了另一种计算正则化梯度的可能方法的提示。</w:t>
      </w:r>
    </w:p>
    <w:p w:rsidR="00F1086B" w:rsidRDefault="00F1086B" w:rsidP="00F1086B">
      <w:pPr>
        <w:jc w:val="left"/>
        <w:rPr>
          <w:rFonts w:ascii="Arial" w:hAnsi="Arial" w:cs="Arial"/>
          <w:color w:val="222222"/>
        </w:rPr>
      </w:pPr>
    </w:p>
    <w:p w:rsidR="00F1086B" w:rsidRDefault="00F1086B" w:rsidP="00F1086B">
      <w:pPr>
        <w:jc w:val="left"/>
        <w:rPr>
          <w:rFonts w:ascii="Arial" w:hAnsi="Arial" w:cs="Arial"/>
          <w:color w:val="222222"/>
        </w:rPr>
      </w:pPr>
      <w:r w:rsidRPr="00F1086B">
        <w:rPr>
          <w:rFonts w:ascii="Arial" w:hAnsi="Arial" w:cs="Arial"/>
          <w:color w:val="222222"/>
        </w:rPr>
        <w:t>您现在应该提交您的解决方案。</w:t>
      </w:r>
    </w:p>
    <w:p w:rsidR="00F1086B" w:rsidRDefault="00F1086B" w:rsidP="00F1086B">
      <w:pPr>
        <w:jc w:val="left"/>
        <w:rPr>
          <w:rFonts w:ascii="Arial" w:hAnsi="Arial" w:cs="Arial"/>
          <w:color w:val="222222"/>
        </w:rPr>
      </w:pPr>
    </w:p>
    <w:p w:rsidR="00F1086B" w:rsidRDefault="00F1086B" w:rsidP="00F1086B">
      <w:pPr>
        <w:jc w:val="left"/>
        <w:rPr>
          <w:rFonts w:ascii="Arial" w:hAnsi="Arial" w:cs="Arial"/>
          <w:color w:val="222222"/>
        </w:rPr>
      </w:pPr>
      <w:r>
        <w:rPr>
          <w:rFonts w:ascii="Arial" w:hAnsi="Arial" w:cs="Arial"/>
          <w:color w:val="222222"/>
        </w:rPr>
        <w:t>1.4</w:t>
      </w:r>
      <w:r>
        <w:rPr>
          <w:rFonts w:ascii="Arial" w:hAnsi="Arial" w:cs="Arial"/>
          <w:color w:val="222222"/>
        </w:rPr>
        <w:t>一对一分类</w:t>
      </w:r>
      <w:r>
        <w:rPr>
          <w:rFonts w:ascii="Arial" w:hAnsi="Arial" w:cs="Arial"/>
          <w:color w:val="222222"/>
        </w:rPr>
        <w:br/>
      </w:r>
      <w:r>
        <w:rPr>
          <w:rFonts w:ascii="Arial" w:hAnsi="Arial" w:cs="Arial"/>
          <w:color w:val="222222"/>
        </w:rPr>
        <w:t>在本练习的这一部分中，您将通过训练多个正则化逻辑回归分类器来实现一对一分类，一个对于我们的数据集中的每个</w:t>
      </w:r>
      <w:r>
        <w:rPr>
          <w:rFonts w:ascii="Arial" w:hAnsi="Arial" w:cs="Arial"/>
          <w:color w:val="222222"/>
        </w:rPr>
        <w:t>K</w:t>
      </w:r>
      <w:r>
        <w:rPr>
          <w:rFonts w:ascii="Arial" w:hAnsi="Arial" w:cs="Arial"/>
          <w:color w:val="222222"/>
        </w:rPr>
        <w:t>类（图</w:t>
      </w:r>
      <w:r>
        <w:rPr>
          <w:rFonts w:ascii="Arial" w:hAnsi="Arial" w:cs="Arial"/>
          <w:color w:val="222222"/>
        </w:rPr>
        <w:t>1</w:t>
      </w:r>
      <w:r>
        <w:rPr>
          <w:rFonts w:ascii="Arial" w:hAnsi="Arial" w:cs="Arial"/>
          <w:color w:val="222222"/>
        </w:rPr>
        <w:t>）。在手写数字数据集中，</w:t>
      </w:r>
      <w:r>
        <w:rPr>
          <w:rFonts w:ascii="Arial" w:hAnsi="Arial" w:cs="Arial"/>
          <w:color w:val="222222"/>
        </w:rPr>
        <w:t>K = 10</w:t>
      </w:r>
      <w:r>
        <w:rPr>
          <w:rFonts w:ascii="Arial" w:hAnsi="Arial" w:cs="Arial"/>
          <w:color w:val="222222"/>
        </w:rPr>
        <w:t>，但是您的代码</w:t>
      </w:r>
      <w:r>
        <w:rPr>
          <w:rFonts w:ascii="Arial" w:hAnsi="Arial" w:cs="Arial"/>
          <w:color w:val="222222"/>
        </w:rPr>
        <w:lastRenderedPageBreak/>
        <w:t>应该适用于任何</w:t>
      </w:r>
      <w:r>
        <w:rPr>
          <w:rFonts w:ascii="Arial" w:hAnsi="Arial" w:cs="Arial"/>
          <w:color w:val="222222"/>
        </w:rPr>
        <w:t>K</w:t>
      </w:r>
      <w:r>
        <w:rPr>
          <w:rFonts w:ascii="Arial" w:hAnsi="Arial" w:cs="Arial"/>
          <w:color w:val="222222"/>
        </w:rPr>
        <w:t>值。</w:t>
      </w:r>
      <w:r>
        <w:rPr>
          <w:rFonts w:ascii="Arial" w:hAnsi="Arial" w:cs="Arial"/>
          <w:color w:val="222222"/>
        </w:rPr>
        <w:br/>
      </w:r>
      <w:r>
        <w:rPr>
          <w:rFonts w:ascii="Arial" w:hAnsi="Arial" w:cs="Arial"/>
          <w:color w:val="222222"/>
        </w:rPr>
        <w:t>您现在应该在</w:t>
      </w:r>
      <w:proofErr w:type="spellStart"/>
      <w:r>
        <w:rPr>
          <w:rFonts w:ascii="Arial" w:hAnsi="Arial" w:cs="Arial"/>
          <w:color w:val="222222"/>
        </w:rPr>
        <w:t>oneVsAll.m</w:t>
      </w:r>
      <w:proofErr w:type="spellEnd"/>
      <w:r>
        <w:rPr>
          <w:rFonts w:ascii="Arial" w:hAnsi="Arial" w:cs="Arial"/>
          <w:color w:val="222222"/>
        </w:rPr>
        <w:t>中完成代码，为每个类培训一个分类器。特别地，您的代码应该返回矩阵</w:t>
      </w:r>
      <w:r>
        <w:rPr>
          <w:rFonts w:ascii="Arial" w:hAnsi="Arial" w:cs="Arial"/>
          <w:color w:val="222222"/>
        </w:rPr>
        <w:t>Θ</w:t>
      </w:r>
      <w:r>
        <w:rPr>
          <w:rFonts w:ascii="微软雅黑" w:eastAsia="微软雅黑" w:hAnsi="微软雅黑" w:cs="微软雅黑" w:hint="eastAsia"/>
          <w:color w:val="222222"/>
        </w:rPr>
        <w:t>∈</w:t>
      </w:r>
      <w:r>
        <w:rPr>
          <w:rFonts w:ascii="Arial" w:hAnsi="Arial" w:cs="Arial"/>
          <w:color w:val="222222"/>
        </w:rPr>
        <w:t>R</w:t>
      </w:r>
      <w:r w:rsidRPr="00C83B0A">
        <w:rPr>
          <w:rFonts w:ascii="Arial" w:hAnsi="Arial" w:cs="Arial"/>
          <w:color w:val="222222"/>
          <w:vertAlign w:val="superscript"/>
        </w:rPr>
        <w:t>K×</w:t>
      </w:r>
      <w:r w:rsidRPr="00C83B0A">
        <w:rPr>
          <w:rFonts w:ascii="Arial" w:hAnsi="Arial" w:cs="Arial"/>
          <w:color w:val="222222"/>
          <w:vertAlign w:val="superscript"/>
        </w:rPr>
        <w:t>（</w:t>
      </w:r>
      <w:r w:rsidRPr="00C83B0A">
        <w:rPr>
          <w:rFonts w:ascii="Arial" w:hAnsi="Arial" w:cs="Arial"/>
          <w:color w:val="222222"/>
          <w:vertAlign w:val="superscript"/>
        </w:rPr>
        <w:t>N + 1</w:t>
      </w:r>
      <w:r w:rsidRPr="00C83B0A">
        <w:rPr>
          <w:rFonts w:ascii="Arial" w:hAnsi="Arial" w:cs="Arial"/>
          <w:color w:val="222222"/>
          <w:vertAlign w:val="superscript"/>
        </w:rPr>
        <w:t>）</w:t>
      </w:r>
      <w:r>
        <w:rPr>
          <w:rFonts w:ascii="Arial" w:hAnsi="Arial" w:cs="Arial"/>
          <w:color w:val="222222"/>
        </w:rPr>
        <w:t>中的所有分类器参数，其中</w:t>
      </w:r>
      <w:r>
        <w:rPr>
          <w:rFonts w:ascii="Arial" w:hAnsi="Arial" w:cs="Arial"/>
          <w:color w:val="222222"/>
        </w:rPr>
        <w:t>Θ</w:t>
      </w:r>
      <w:r>
        <w:rPr>
          <w:rFonts w:ascii="Arial" w:hAnsi="Arial" w:cs="Arial"/>
          <w:color w:val="222222"/>
        </w:rPr>
        <w:t>的每一行对应于一个类的学习逻辑回归参数。您可以使用</w:t>
      </w:r>
      <w:r>
        <w:rPr>
          <w:rFonts w:ascii="Arial" w:hAnsi="Arial" w:cs="Arial"/>
          <w:color w:val="222222"/>
        </w:rPr>
        <w:t>“for”-loop</w:t>
      </w:r>
      <w:r>
        <w:rPr>
          <w:rFonts w:ascii="Arial" w:hAnsi="Arial" w:cs="Arial"/>
          <w:color w:val="222222"/>
        </w:rPr>
        <w:t>从</w:t>
      </w:r>
      <w:r>
        <w:rPr>
          <w:rFonts w:ascii="Arial" w:hAnsi="Arial" w:cs="Arial"/>
          <w:color w:val="222222"/>
        </w:rPr>
        <w:t>1</w:t>
      </w:r>
      <w:r>
        <w:rPr>
          <w:rFonts w:ascii="Arial" w:hAnsi="Arial" w:cs="Arial"/>
          <w:color w:val="222222"/>
        </w:rPr>
        <w:t>到</w:t>
      </w:r>
      <w:r>
        <w:rPr>
          <w:rFonts w:ascii="Arial" w:hAnsi="Arial" w:cs="Arial"/>
          <w:color w:val="222222"/>
        </w:rPr>
        <w:t>K</w:t>
      </w:r>
      <w:r>
        <w:rPr>
          <w:rFonts w:ascii="Arial" w:hAnsi="Arial" w:cs="Arial"/>
          <w:color w:val="222222"/>
        </w:rPr>
        <w:t>，独立地对每个分类器进行培训。</w:t>
      </w:r>
      <w:r>
        <w:rPr>
          <w:rFonts w:ascii="Arial" w:hAnsi="Arial" w:cs="Arial"/>
          <w:color w:val="222222"/>
        </w:rPr>
        <w:br/>
      </w:r>
      <w:r>
        <w:rPr>
          <w:rFonts w:ascii="Arial" w:hAnsi="Arial" w:cs="Arial"/>
          <w:color w:val="222222"/>
        </w:rPr>
        <w:t>请注意，该函数的</w:t>
      </w:r>
      <w:r>
        <w:rPr>
          <w:rFonts w:ascii="Arial" w:hAnsi="Arial" w:cs="Arial"/>
          <w:color w:val="222222"/>
        </w:rPr>
        <w:t>y</w:t>
      </w:r>
      <w:r>
        <w:rPr>
          <w:rFonts w:ascii="Arial" w:hAnsi="Arial" w:cs="Arial"/>
          <w:color w:val="222222"/>
        </w:rPr>
        <w:t>参数是从</w:t>
      </w:r>
      <w:r>
        <w:rPr>
          <w:rFonts w:ascii="Arial" w:hAnsi="Arial" w:cs="Arial"/>
          <w:color w:val="222222"/>
        </w:rPr>
        <w:t>1</w:t>
      </w:r>
      <w:r>
        <w:rPr>
          <w:rFonts w:ascii="Arial" w:hAnsi="Arial" w:cs="Arial"/>
          <w:color w:val="222222"/>
        </w:rPr>
        <w:t>到</w:t>
      </w:r>
      <w:r>
        <w:rPr>
          <w:rFonts w:ascii="Arial" w:hAnsi="Arial" w:cs="Arial"/>
          <w:color w:val="222222"/>
        </w:rPr>
        <w:t>10</w:t>
      </w:r>
      <w:r>
        <w:rPr>
          <w:rFonts w:ascii="Arial" w:hAnsi="Arial" w:cs="Arial"/>
          <w:color w:val="222222"/>
        </w:rPr>
        <w:t>的标签向量，其中我们将数字</w:t>
      </w:r>
      <w:r>
        <w:rPr>
          <w:rFonts w:ascii="Arial" w:hAnsi="Arial" w:cs="Arial"/>
          <w:color w:val="222222"/>
        </w:rPr>
        <w:t>“0”</w:t>
      </w:r>
      <w:r>
        <w:rPr>
          <w:rFonts w:ascii="Arial" w:hAnsi="Arial" w:cs="Arial"/>
          <w:color w:val="222222"/>
        </w:rPr>
        <w:t>映射到标签</w:t>
      </w:r>
      <w:r>
        <w:rPr>
          <w:rFonts w:ascii="Arial" w:hAnsi="Arial" w:cs="Arial"/>
          <w:color w:val="222222"/>
        </w:rPr>
        <w:t>10</w:t>
      </w:r>
      <w:r>
        <w:rPr>
          <w:rFonts w:ascii="Arial" w:hAnsi="Arial" w:cs="Arial"/>
          <w:color w:val="222222"/>
        </w:rPr>
        <w:t>（以避免与索引混淆）。</w:t>
      </w:r>
      <w:r>
        <w:rPr>
          <w:rFonts w:ascii="Arial" w:hAnsi="Arial" w:cs="Arial"/>
          <w:color w:val="222222"/>
        </w:rPr>
        <w:br/>
      </w:r>
      <w:r>
        <w:rPr>
          <w:rFonts w:ascii="Arial" w:hAnsi="Arial" w:cs="Arial"/>
          <w:color w:val="222222"/>
        </w:rPr>
        <w:t>当训练类</w:t>
      </w:r>
      <w:r>
        <w:rPr>
          <w:rFonts w:ascii="Arial" w:hAnsi="Arial" w:cs="Arial"/>
          <w:color w:val="222222"/>
        </w:rPr>
        <w:t>k</w:t>
      </w:r>
      <w:r>
        <w:rPr>
          <w:rFonts w:ascii="微软雅黑" w:eastAsia="微软雅黑" w:hAnsi="微软雅黑" w:cs="微软雅黑" w:hint="eastAsia"/>
          <w:color w:val="222222"/>
        </w:rPr>
        <w:t>∈</w:t>
      </w:r>
      <w:r>
        <w:rPr>
          <w:rFonts w:ascii="Arial" w:hAnsi="Arial" w:cs="Arial"/>
          <w:color w:val="222222"/>
        </w:rPr>
        <w:t>{1</w:t>
      </w:r>
      <w:r>
        <w:rPr>
          <w:rFonts w:ascii="Arial" w:hAnsi="Arial" w:cs="Arial"/>
          <w:color w:val="222222"/>
        </w:rPr>
        <w:t>，</w:t>
      </w:r>
      <w:r>
        <w:rPr>
          <w:rFonts w:ascii="Arial" w:hAnsi="Arial" w:cs="Arial"/>
          <w:color w:val="222222"/>
        </w:rPr>
        <w:t>...</w:t>
      </w:r>
      <w:r>
        <w:rPr>
          <w:rFonts w:ascii="Arial" w:hAnsi="Arial" w:cs="Arial"/>
          <w:color w:val="222222"/>
        </w:rPr>
        <w:t>，</w:t>
      </w:r>
      <w:r>
        <w:rPr>
          <w:rFonts w:ascii="Arial" w:hAnsi="Arial" w:cs="Arial"/>
          <w:color w:val="222222"/>
        </w:rPr>
        <w:t>K}</w:t>
      </w:r>
      <w:r>
        <w:rPr>
          <w:rFonts w:ascii="Arial" w:hAnsi="Arial" w:cs="Arial"/>
          <w:color w:val="222222"/>
        </w:rPr>
        <w:t>的分类器时，您将需要标签</w:t>
      </w:r>
      <w:r>
        <w:rPr>
          <w:rFonts w:ascii="Arial" w:hAnsi="Arial" w:cs="Arial"/>
          <w:color w:val="222222"/>
        </w:rPr>
        <w:t>y</w:t>
      </w:r>
      <w:r>
        <w:rPr>
          <w:rFonts w:ascii="Arial" w:hAnsi="Arial" w:cs="Arial"/>
          <w:color w:val="222222"/>
        </w:rPr>
        <w:t>的维度向量，其中</w:t>
      </w:r>
      <w:proofErr w:type="spellStart"/>
      <w:r>
        <w:rPr>
          <w:rFonts w:ascii="Arial" w:hAnsi="Arial" w:cs="Arial"/>
          <w:color w:val="222222"/>
        </w:rPr>
        <w:t>y</w:t>
      </w:r>
      <w:r w:rsidRPr="00F1086B">
        <w:rPr>
          <w:rFonts w:ascii="Arial" w:hAnsi="Arial" w:cs="Arial"/>
          <w:color w:val="222222"/>
          <w:vertAlign w:val="subscript"/>
        </w:rPr>
        <w:t>j</w:t>
      </w:r>
      <w:proofErr w:type="spellEnd"/>
      <w:r>
        <w:rPr>
          <w:rFonts w:ascii="微软雅黑" w:eastAsia="微软雅黑" w:hAnsi="微软雅黑" w:cs="微软雅黑" w:hint="eastAsia"/>
          <w:color w:val="222222"/>
        </w:rPr>
        <w:t>∈</w:t>
      </w:r>
      <w:r>
        <w:rPr>
          <w:rFonts w:ascii="Arial" w:hAnsi="Arial" w:cs="Arial"/>
          <w:color w:val="222222"/>
        </w:rPr>
        <w:t>0</w:t>
      </w:r>
      <w:r>
        <w:rPr>
          <w:rFonts w:ascii="Arial" w:hAnsi="Arial" w:cs="Arial"/>
          <w:color w:val="222222"/>
        </w:rPr>
        <w:t>，</w:t>
      </w:r>
      <w:r>
        <w:rPr>
          <w:rFonts w:ascii="Arial" w:hAnsi="Arial" w:cs="Arial"/>
          <w:color w:val="222222"/>
        </w:rPr>
        <w:t>1</w:t>
      </w:r>
      <w:r>
        <w:rPr>
          <w:rFonts w:ascii="Arial" w:hAnsi="Arial" w:cs="Arial"/>
          <w:color w:val="222222"/>
        </w:rPr>
        <w:t>表示第</w:t>
      </w:r>
      <w:r>
        <w:rPr>
          <w:rFonts w:ascii="Arial" w:hAnsi="Arial" w:cs="Arial"/>
          <w:color w:val="222222"/>
        </w:rPr>
        <w:t>j</w:t>
      </w:r>
      <w:proofErr w:type="gramStart"/>
      <w:r>
        <w:rPr>
          <w:rFonts w:ascii="Arial" w:hAnsi="Arial" w:cs="Arial"/>
          <w:color w:val="222222"/>
        </w:rPr>
        <w:t>个</w:t>
      </w:r>
      <w:proofErr w:type="gramEnd"/>
      <w:r>
        <w:rPr>
          <w:rFonts w:ascii="Arial" w:hAnsi="Arial" w:cs="Arial"/>
          <w:color w:val="222222"/>
        </w:rPr>
        <w:t>训练实例是否属于类</w:t>
      </w:r>
      <w:r>
        <w:rPr>
          <w:rFonts w:ascii="Arial" w:hAnsi="Arial" w:cs="Arial"/>
          <w:color w:val="222222"/>
        </w:rPr>
        <w:t>k</w:t>
      </w:r>
      <w:r>
        <w:rPr>
          <w:rFonts w:ascii="Arial" w:hAnsi="Arial" w:cs="Arial"/>
          <w:color w:val="222222"/>
        </w:rPr>
        <w:t>（</w:t>
      </w:r>
      <w:proofErr w:type="spellStart"/>
      <w:r>
        <w:rPr>
          <w:rFonts w:ascii="Arial" w:hAnsi="Arial" w:cs="Arial"/>
          <w:color w:val="222222"/>
        </w:rPr>
        <w:t>y</w:t>
      </w:r>
      <w:r w:rsidRPr="00F1086B">
        <w:rPr>
          <w:rFonts w:ascii="Arial" w:hAnsi="Arial" w:cs="Arial"/>
          <w:color w:val="222222"/>
          <w:vertAlign w:val="subscript"/>
        </w:rPr>
        <w:t>j</w:t>
      </w:r>
      <w:proofErr w:type="spellEnd"/>
      <w:r w:rsidRPr="00F1086B">
        <w:rPr>
          <w:rFonts w:ascii="Arial" w:hAnsi="Arial" w:cs="Arial"/>
          <w:color w:val="222222"/>
          <w:vertAlign w:val="subscript"/>
        </w:rPr>
        <w:t xml:space="preserve"> </w:t>
      </w:r>
      <w:r>
        <w:rPr>
          <w:rFonts w:ascii="Arial" w:hAnsi="Arial" w:cs="Arial"/>
          <w:color w:val="222222"/>
        </w:rPr>
        <w:t xml:space="preserve">= 1 </w:t>
      </w:r>
      <w:r>
        <w:rPr>
          <w:rFonts w:ascii="Arial" w:hAnsi="Arial" w:cs="Arial"/>
          <w:color w:val="222222"/>
        </w:rPr>
        <w:t>），或者如果它属于不同的类（</w:t>
      </w:r>
      <w:proofErr w:type="spellStart"/>
      <w:r>
        <w:rPr>
          <w:rFonts w:ascii="Arial" w:hAnsi="Arial" w:cs="Arial"/>
          <w:color w:val="222222"/>
        </w:rPr>
        <w:t>y</w:t>
      </w:r>
      <w:r w:rsidRPr="00F1086B">
        <w:rPr>
          <w:rFonts w:ascii="Arial" w:hAnsi="Arial" w:cs="Arial"/>
          <w:color w:val="222222"/>
          <w:vertAlign w:val="subscript"/>
        </w:rPr>
        <w:t>j</w:t>
      </w:r>
      <w:proofErr w:type="spellEnd"/>
      <w:r>
        <w:rPr>
          <w:rFonts w:ascii="Arial" w:hAnsi="Arial" w:cs="Arial"/>
          <w:color w:val="222222"/>
        </w:rPr>
        <w:t xml:space="preserve"> = 0</w:t>
      </w:r>
      <w:r>
        <w:rPr>
          <w:rFonts w:ascii="Arial" w:hAnsi="Arial" w:cs="Arial"/>
          <w:color w:val="222222"/>
        </w:rPr>
        <w:t>）。您可能会发现逻辑阵列对此任务有帮助。</w:t>
      </w:r>
    </w:p>
    <w:p w:rsidR="00F1086B" w:rsidRDefault="00F1086B" w:rsidP="00F1086B">
      <w:pPr>
        <w:jc w:val="left"/>
        <w:rPr>
          <w:rFonts w:ascii="Arial" w:hAnsi="Arial" w:cs="Arial"/>
          <w:color w:val="222222"/>
        </w:rPr>
      </w:pPr>
    </w:p>
    <w:p w:rsidR="00F1086B" w:rsidRDefault="00F1086B" w:rsidP="00F1086B">
      <w:pPr>
        <w:jc w:val="left"/>
        <w:rPr>
          <w:rFonts w:ascii="Arial" w:hAnsi="Arial" w:cs="Arial"/>
          <w:color w:val="222222"/>
        </w:rPr>
      </w:pPr>
      <w:r>
        <w:rPr>
          <w:rFonts w:ascii="Arial" w:hAnsi="Arial" w:cs="Arial"/>
          <w:color w:val="222222"/>
        </w:rPr>
        <w:t>Octave / MATLAB</w:t>
      </w:r>
      <w:r>
        <w:rPr>
          <w:rFonts w:ascii="Arial" w:hAnsi="Arial" w:cs="Arial"/>
          <w:color w:val="222222"/>
        </w:rPr>
        <w:t>提示：</w:t>
      </w:r>
      <w:r>
        <w:rPr>
          <w:rFonts w:ascii="Arial" w:hAnsi="Arial" w:cs="Arial"/>
          <w:color w:val="222222"/>
        </w:rPr>
        <w:t>Octave / MATLAB</w:t>
      </w:r>
      <w:r>
        <w:rPr>
          <w:rFonts w:ascii="Arial" w:hAnsi="Arial" w:cs="Arial"/>
          <w:color w:val="222222"/>
        </w:rPr>
        <w:t>中的逻辑阵列是包含二进制（</w:t>
      </w:r>
      <w:r>
        <w:rPr>
          <w:rFonts w:ascii="Arial" w:hAnsi="Arial" w:cs="Arial"/>
          <w:color w:val="222222"/>
        </w:rPr>
        <w:t>0</w:t>
      </w:r>
      <w:r>
        <w:rPr>
          <w:rFonts w:ascii="Arial" w:hAnsi="Arial" w:cs="Arial"/>
          <w:color w:val="222222"/>
        </w:rPr>
        <w:t>或</w:t>
      </w:r>
      <w:r>
        <w:rPr>
          <w:rFonts w:ascii="Arial" w:hAnsi="Arial" w:cs="Arial"/>
          <w:color w:val="222222"/>
        </w:rPr>
        <w:t>1</w:t>
      </w:r>
      <w:r>
        <w:rPr>
          <w:rFonts w:ascii="Arial" w:hAnsi="Arial" w:cs="Arial"/>
          <w:color w:val="222222"/>
        </w:rPr>
        <w:t>）元素的数组。</w:t>
      </w:r>
      <w:r>
        <w:rPr>
          <w:rFonts w:ascii="Arial" w:hAnsi="Arial" w:cs="Arial"/>
          <w:color w:val="222222"/>
        </w:rPr>
        <w:t xml:space="preserve"> </w:t>
      </w:r>
      <w:r>
        <w:rPr>
          <w:rFonts w:ascii="Arial" w:hAnsi="Arial" w:cs="Arial"/>
          <w:color w:val="222222"/>
        </w:rPr>
        <w:t>在</w:t>
      </w:r>
      <w:r>
        <w:rPr>
          <w:rFonts w:ascii="Arial" w:hAnsi="Arial" w:cs="Arial"/>
          <w:color w:val="222222"/>
        </w:rPr>
        <w:t>Octave / MATLAB</w:t>
      </w:r>
      <w:r>
        <w:rPr>
          <w:rFonts w:ascii="Arial" w:hAnsi="Arial" w:cs="Arial"/>
          <w:color w:val="222222"/>
        </w:rPr>
        <w:t>中，对于向量</w:t>
      </w:r>
      <w:r>
        <w:rPr>
          <w:rFonts w:ascii="Arial" w:hAnsi="Arial" w:cs="Arial"/>
          <w:color w:val="222222"/>
        </w:rPr>
        <w:t>a</w:t>
      </w:r>
      <w:r>
        <w:rPr>
          <w:rFonts w:ascii="Arial" w:hAnsi="Arial" w:cs="Arial"/>
          <w:color w:val="222222"/>
        </w:rPr>
        <w:t>（大小为</w:t>
      </w:r>
      <w:r>
        <w:rPr>
          <w:rFonts w:ascii="Arial" w:hAnsi="Arial" w:cs="Arial"/>
          <w:color w:val="222222"/>
        </w:rPr>
        <w:t>m×1</w:t>
      </w:r>
      <w:r>
        <w:rPr>
          <w:rFonts w:ascii="Arial" w:hAnsi="Arial" w:cs="Arial"/>
          <w:color w:val="222222"/>
        </w:rPr>
        <w:t>）和标量</w:t>
      </w:r>
      <w:r>
        <w:rPr>
          <w:rFonts w:ascii="Arial" w:hAnsi="Arial" w:cs="Arial"/>
          <w:color w:val="222222"/>
        </w:rPr>
        <w:t>b</w:t>
      </w:r>
      <w:r>
        <w:rPr>
          <w:rFonts w:ascii="Arial" w:hAnsi="Arial" w:cs="Arial"/>
          <w:color w:val="222222"/>
        </w:rPr>
        <w:t>的表达式</w:t>
      </w:r>
      <w:r>
        <w:rPr>
          <w:rFonts w:ascii="Arial" w:hAnsi="Arial" w:cs="Arial"/>
          <w:color w:val="222222"/>
        </w:rPr>
        <w:t>a == b</w:t>
      </w:r>
      <w:r>
        <w:rPr>
          <w:rFonts w:ascii="Arial" w:hAnsi="Arial" w:cs="Arial"/>
          <w:color w:val="222222"/>
        </w:rPr>
        <w:t>的评估将在</w:t>
      </w:r>
      <w:r>
        <w:rPr>
          <w:rFonts w:ascii="Arial" w:hAnsi="Arial" w:cs="Arial"/>
          <w:color w:val="222222"/>
        </w:rPr>
        <w:t>a</w:t>
      </w:r>
      <w:r>
        <w:rPr>
          <w:rFonts w:ascii="Arial" w:hAnsi="Arial" w:cs="Arial"/>
          <w:color w:val="222222"/>
        </w:rPr>
        <w:t>的等于</w:t>
      </w:r>
      <w:r>
        <w:rPr>
          <w:rFonts w:ascii="Arial" w:hAnsi="Arial" w:cs="Arial"/>
          <w:color w:val="222222"/>
        </w:rPr>
        <w:t>b</w:t>
      </w:r>
      <w:r>
        <w:rPr>
          <w:rFonts w:ascii="Arial" w:hAnsi="Arial" w:cs="Arial"/>
          <w:color w:val="222222"/>
        </w:rPr>
        <w:t>的位置处返回与</w:t>
      </w:r>
      <w:r>
        <w:rPr>
          <w:rFonts w:ascii="Arial" w:hAnsi="Arial" w:cs="Arial"/>
          <w:color w:val="222222"/>
        </w:rPr>
        <w:t>a</w:t>
      </w:r>
      <w:r>
        <w:rPr>
          <w:rFonts w:ascii="Arial" w:hAnsi="Arial" w:cs="Arial"/>
          <w:color w:val="222222"/>
        </w:rPr>
        <w:t>相同大小的向量，</w:t>
      </w:r>
      <w:r>
        <w:rPr>
          <w:rFonts w:ascii="Arial" w:hAnsi="Arial" w:cs="Arial"/>
          <w:color w:val="222222"/>
        </w:rPr>
        <w:t xml:space="preserve"> </w:t>
      </w:r>
      <w:r>
        <w:rPr>
          <w:rFonts w:ascii="Arial" w:hAnsi="Arial" w:cs="Arial"/>
          <w:color w:val="222222"/>
        </w:rPr>
        <w:t>零，它们不同。</w:t>
      </w:r>
      <w:r>
        <w:rPr>
          <w:rFonts w:ascii="Arial" w:hAnsi="Arial" w:cs="Arial"/>
          <w:color w:val="222222"/>
        </w:rPr>
        <w:t xml:space="preserve"> </w:t>
      </w:r>
      <w:r>
        <w:rPr>
          <w:rFonts w:ascii="Arial" w:hAnsi="Arial" w:cs="Arial"/>
          <w:color w:val="222222"/>
        </w:rPr>
        <w:t>要了解如何为您自己的工作，请尝试以下代码在</w:t>
      </w:r>
      <w:r>
        <w:rPr>
          <w:rFonts w:ascii="Arial" w:hAnsi="Arial" w:cs="Arial"/>
          <w:color w:val="222222"/>
        </w:rPr>
        <w:t>Octave / MATLAB</w:t>
      </w:r>
      <w:r>
        <w:rPr>
          <w:rFonts w:ascii="Arial" w:hAnsi="Arial" w:cs="Arial"/>
          <w:color w:val="222222"/>
        </w:rPr>
        <w:t>中：</w:t>
      </w:r>
    </w:p>
    <w:p w:rsidR="00A63F77" w:rsidRDefault="00A63F77" w:rsidP="00A63F77">
      <w:pPr>
        <w:jc w:val="left"/>
        <w:rPr>
          <w:rFonts w:ascii="Arial" w:hAnsi="Arial" w:cs="Arial"/>
          <w:color w:val="222222"/>
        </w:rPr>
      </w:pPr>
      <w:r w:rsidRPr="00A63F77">
        <w:rPr>
          <w:rFonts w:ascii="Arial" w:hAnsi="Arial" w:cs="Arial"/>
          <w:color w:val="222222"/>
        </w:rPr>
        <w:t xml:space="preserve">a = 1:10; % Create a and b </w:t>
      </w:r>
    </w:p>
    <w:p w:rsidR="00A63F77" w:rsidRPr="00A63F77" w:rsidRDefault="00A63F77" w:rsidP="00A63F77">
      <w:pPr>
        <w:jc w:val="left"/>
        <w:rPr>
          <w:rFonts w:ascii="Arial" w:hAnsi="Arial" w:cs="Arial"/>
          <w:color w:val="222222"/>
        </w:rPr>
      </w:pPr>
      <w:r w:rsidRPr="00A63F77">
        <w:rPr>
          <w:rFonts w:ascii="Arial" w:hAnsi="Arial" w:cs="Arial"/>
          <w:color w:val="222222"/>
        </w:rPr>
        <w:t>b = 3;</w:t>
      </w:r>
    </w:p>
    <w:p w:rsidR="00F1086B" w:rsidRDefault="00A63F77" w:rsidP="00A63F77">
      <w:pPr>
        <w:jc w:val="left"/>
        <w:rPr>
          <w:rFonts w:ascii="Arial" w:hAnsi="Arial" w:cs="Arial"/>
          <w:color w:val="222222"/>
        </w:rPr>
      </w:pPr>
      <w:r w:rsidRPr="00A63F77">
        <w:rPr>
          <w:rFonts w:ascii="Arial" w:hAnsi="Arial" w:cs="Arial"/>
          <w:color w:val="222222"/>
        </w:rPr>
        <w:t>a == b % You should try different values of b here</w:t>
      </w:r>
    </w:p>
    <w:p w:rsidR="00A63F77" w:rsidRDefault="00A63F77" w:rsidP="00A63F77">
      <w:pPr>
        <w:jc w:val="left"/>
        <w:rPr>
          <w:rFonts w:ascii="Arial" w:hAnsi="Arial" w:cs="Arial"/>
          <w:color w:val="222222"/>
        </w:rPr>
      </w:pPr>
    </w:p>
    <w:p w:rsidR="00A63F77" w:rsidRDefault="00A63F77" w:rsidP="00A63F77">
      <w:pPr>
        <w:jc w:val="left"/>
        <w:rPr>
          <w:rFonts w:ascii="Arial" w:hAnsi="Arial" w:cs="Arial"/>
          <w:color w:val="222222"/>
        </w:rPr>
      </w:pPr>
      <w:r>
        <w:rPr>
          <w:rFonts w:ascii="Arial" w:hAnsi="Arial" w:cs="Arial"/>
          <w:color w:val="222222"/>
        </w:rPr>
        <w:t>此外，您将使用</w:t>
      </w:r>
      <w:proofErr w:type="spellStart"/>
      <w:r>
        <w:rPr>
          <w:rFonts w:ascii="Arial" w:hAnsi="Arial" w:cs="Arial"/>
          <w:color w:val="222222"/>
        </w:rPr>
        <w:t>fmincg</w:t>
      </w:r>
      <w:proofErr w:type="spellEnd"/>
      <w:r>
        <w:rPr>
          <w:rFonts w:ascii="Arial" w:hAnsi="Arial" w:cs="Arial"/>
          <w:color w:val="222222"/>
        </w:rPr>
        <w:t>进行此练习（而不是</w:t>
      </w:r>
      <w:proofErr w:type="spellStart"/>
      <w:r>
        <w:rPr>
          <w:rFonts w:ascii="Arial" w:hAnsi="Arial" w:cs="Arial"/>
          <w:color w:val="222222"/>
        </w:rPr>
        <w:t>fminunc</w:t>
      </w:r>
      <w:proofErr w:type="spellEnd"/>
      <w:r>
        <w:rPr>
          <w:rFonts w:ascii="Arial" w:hAnsi="Arial" w:cs="Arial"/>
          <w:color w:val="222222"/>
        </w:rPr>
        <w:t>）。</w:t>
      </w:r>
      <w:r>
        <w:rPr>
          <w:rFonts w:ascii="Arial" w:hAnsi="Arial" w:cs="Arial"/>
          <w:color w:val="222222"/>
        </w:rPr>
        <w:t xml:space="preserve"> </w:t>
      </w:r>
      <w:proofErr w:type="spellStart"/>
      <w:r>
        <w:rPr>
          <w:rFonts w:ascii="Arial" w:hAnsi="Arial" w:cs="Arial"/>
          <w:color w:val="222222"/>
        </w:rPr>
        <w:t>fmincg</w:t>
      </w:r>
      <w:proofErr w:type="spellEnd"/>
      <w:r>
        <w:rPr>
          <w:rFonts w:ascii="Arial" w:hAnsi="Arial" w:cs="Arial"/>
          <w:color w:val="222222"/>
        </w:rPr>
        <w:t>与</w:t>
      </w:r>
      <w:proofErr w:type="spellStart"/>
      <w:r>
        <w:rPr>
          <w:rFonts w:ascii="Arial" w:hAnsi="Arial" w:cs="Arial"/>
          <w:color w:val="222222"/>
        </w:rPr>
        <w:t>fminunc</w:t>
      </w:r>
      <w:proofErr w:type="spellEnd"/>
      <w:r>
        <w:rPr>
          <w:rFonts w:ascii="Arial" w:hAnsi="Arial" w:cs="Arial"/>
          <w:color w:val="222222"/>
        </w:rPr>
        <w:t>类似，但是对于处理大量参数而言更为有效。</w:t>
      </w:r>
      <w:r>
        <w:rPr>
          <w:rFonts w:ascii="Arial" w:hAnsi="Arial" w:cs="Arial"/>
          <w:color w:val="222222"/>
        </w:rPr>
        <w:br/>
      </w:r>
      <w:r>
        <w:rPr>
          <w:rFonts w:ascii="Arial" w:hAnsi="Arial" w:cs="Arial"/>
          <w:color w:val="222222"/>
        </w:rPr>
        <w:t>在您正确完成</w:t>
      </w:r>
      <w:proofErr w:type="spellStart"/>
      <w:r>
        <w:rPr>
          <w:rFonts w:ascii="Arial" w:hAnsi="Arial" w:cs="Arial"/>
          <w:color w:val="222222"/>
        </w:rPr>
        <w:t>oneVsAll.m</w:t>
      </w:r>
      <w:proofErr w:type="spellEnd"/>
      <w:r>
        <w:rPr>
          <w:rFonts w:ascii="Arial" w:hAnsi="Arial" w:cs="Arial"/>
          <w:color w:val="222222"/>
        </w:rPr>
        <w:t>的代码之后，脚本</w:t>
      </w:r>
      <w:r>
        <w:rPr>
          <w:rFonts w:ascii="Arial" w:hAnsi="Arial" w:cs="Arial"/>
          <w:color w:val="222222"/>
        </w:rPr>
        <w:t>ex3.m</w:t>
      </w:r>
      <w:r>
        <w:rPr>
          <w:rFonts w:ascii="Arial" w:hAnsi="Arial" w:cs="Arial"/>
          <w:color w:val="222222"/>
        </w:rPr>
        <w:t>将继续使用您的</w:t>
      </w:r>
      <w:proofErr w:type="spellStart"/>
      <w:r>
        <w:rPr>
          <w:rFonts w:ascii="Arial" w:hAnsi="Arial" w:cs="Arial"/>
          <w:color w:val="222222"/>
        </w:rPr>
        <w:t>oneVsAll</w:t>
      </w:r>
      <w:proofErr w:type="spellEnd"/>
      <w:r>
        <w:rPr>
          <w:rFonts w:ascii="Arial" w:hAnsi="Arial" w:cs="Arial"/>
          <w:color w:val="222222"/>
        </w:rPr>
        <w:t>函数来训练一个多类分类器。</w:t>
      </w:r>
      <w:r>
        <w:rPr>
          <w:rFonts w:ascii="Arial" w:hAnsi="Arial" w:cs="Arial"/>
          <w:color w:val="222222"/>
        </w:rPr>
        <w:br/>
      </w:r>
      <w:r>
        <w:rPr>
          <w:rFonts w:ascii="Arial" w:hAnsi="Arial" w:cs="Arial"/>
          <w:color w:val="222222"/>
        </w:rPr>
        <w:br/>
      </w:r>
      <w:r>
        <w:rPr>
          <w:rFonts w:ascii="Arial" w:hAnsi="Arial" w:cs="Arial"/>
          <w:color w:val="222222"/>
        </w:rPr>
        <w:t>您现在应该提交您的解决方案。</w:t>
      </w:r>
    </w:p>
    <w:p w:rsidR="00A63F77" w:rsidRDefault="00A63F77" w:rsidP="00A63F77">
      <w:pPr>
        <w:jc w:val="left"/>
        <w:rPr>
          <w:rFonts w:ascii="Arial" w:hAnsi="Arial" w:cs="Arial"/>
          <w:color w:val="222222"/>
        </w:rPr>
      </w:pPr>
    </w:p>
    <w:p w:rsidR="00A63F77" w:rsidRDefault="00A63F77" w:rsidP="00A63F77">
      <w:pPr>
        <w:jc w:val="left"/>
        <w:rPr>
          <w:rFonts w:ascii="Arial" w:hAnsi="Arial" w:cs="Arial"/>
          <w:color w:val="222222"/>
        </w:rPr>
      </w:pPr>
      <w:r>
        <w:rPr>
          <w:rFonts w:ascii="Arial" w:hAnsi="Arial" w:cs="Arial"/>
          <w:color w:val="222222"/>
        </w:rPr>
        <w:t>1.4.1</w:t>
      </w:r>
      <w:r>
        <w:rPr>
          <w:rFonts w:ascii="Arial" w:hAnsi="Arial" w:cs="Arial"/>
          <w:color w:val="222222"/>
        </w:rPr>
        <w:t>一对一预测</w:t>
      </w:r>
      <w:r>
        <w:rPr>
          <w:rFonts w:ascii="Arial" w:hAnsi="Arial" w:cs="Arial"/>
          <w:color w:val="222222"/>
        </w:rPr>
        <w:br/>
      </w:r>
      <w:proofErr w:type="gramStart"/>
      <w:r>
        <w:rPr>
          <w:rFonts w:ascii="Arial" w:hAnsi="Arial" w:cs="Arial"/>
          <w:color w:val="222222"/>
        </w:rPr>
        <w:t>训练您</w:t>
      </w:r>
      <w:proofErr w:type="gramEnd"/>
      <w:r>
        <w:rPr>
          <w:rFonts w:ascii="Arial" w:hAnsi="Arial" w:cs="Arial"/>
          <w:color w:val="222222"/>
        </w:rPr>
        <w:t>的一对一分类器后，您现在可以使用它来预测给定图像中包含的数字。</w:t>
      </w:r>
      <w:r>
        <w:rPr>
          <w:rFonts w:ascii="Arial" w:hAnsi="Arial" w:cs="Arial"/>
          <w:color w:val="222222"/>
        </w:rPr>
        <w:t xml:space="preserve"> </w:t>
      </w:r>
      <w:r>
        <w:rPr>
          <w:rFonts w:ascii="Arial" w:hAnsi="Arial" w:cs="Arial"/>
          <w:color w:val="222222"/>
        </w:rPr>
        <w:t>对于每个输入，您应该使用经过训练的逻辑回归分类器来计算它属于每个类的</w:t>
      </w:r>
      <w:r>
        <w:rPr>
          <w:rFonts w:ascii="Arial" w:hAnsi="Arial" w:cs="Arial"/>
          <w:color w:val="222222"/>
        </w:rPr>
        <w:t>“</w:t>
      </w:r>
      <w:r>
        <w:rPr>
          <w:rFonts w:ascii="Arial" w:hAnsi="Arial" w:cs="Arial"/>
          <w:color w:val="222222"/>
        </w:rPr>
        <w:t>概率</w:t>
      </w:r>
      <w:r>
        <w:rPr>
          <w:rFonts w:ascii="Arial" w:hAnsi="Arial" w:cs="Arial"/>
          <w:color w:val="222222"/>
        </w:rPr>
        <w:t>”</w:t>
      </w:r>
      <w:r>
        <w:rPr>
          <w:rFonts w:ascii="Arial" w:hAnsi="Arial" w:cs="Arial"/>
          <w:color w:val="222222"/>
        </w:rPr>
        <w:t>。</w:t>
      </w:r>
      <w:r>
        <w:rPr>
          <w:rFonts w:ascii="Arial" w:hAnsi="Arial" w:cs="Arial"/>
          <w:color w:val="222222"/>
        </w:rPr>
        <w:t xml:space="preserve"> </w:t>
      </w:r>
      <w:r>
        <w:rPr>
          <w:rFonts w:ascii="Arial" w:hAnsi="Arial" w:cs="Arial"/>
          <w:color w:val="222222"/>
        </w:rPr>
        <w:t>您的一对一预测函数将选择相应的逻辑回归分类器输出最高概率的类，并返回类标签（</w:t>
      </w:r>
      <w:r>
        <w:rPr>
          <w:rFonts w:ascii="Arial" w:hAnsi="Arial" w:cs="Arial"/>
          <w:color w:val="222222"/>
        </w:rPr>
        <w:t>1,2</w:t>
      </w:r>
      <w:r>
        <w:rPr>
          <w:rFonts w:ascii="Arial" w:hAnsi="Arial" w:cs="Arial"/>
          <w:color w:val="222222"/>
        </w:rPr>
        <w:t>，</w:t>
      </w:r>
      <w:r>
        <w:rPr>
          <w:rFonts w:ascii="Arial" w:hAnsi="Arial" w:cs="Arial"/>
          <w:color w:val="222222"/>
        </w:rPr>
        <w:t>...</w:t>
      </w:r>
      <w:r>
        <w:rPr>
          <w:rFonts w:ascii="Arial" w:hAnsi="Arial" w:cs="Arial"/>
          <w:color w:val="222222"/>
        </w:rPr>
        <w:t>或</w:t>
      </w:r>
      <w:r>
        <w:rPr>
          <w:rFonts w:ascii="Arial" w:hAnsi="Arial" w:cs="Arial"/>
          <w:color w:val="222222"/>
        </w:rPr>
        <w:t>K</w:t>
      </w:r>
      <w:r>
        <w:rPr>
          <w:rFonts w:ascii="Arial" w:hAnsi="Arial" w:cs="Arial"/>
          <w:color w:val="222222"/>
        </w:rPr>
        <w:t>）作为输入示例的预测。</w:t>
      </w:r>
      <w:r>
        <w:rPr>
          <w:rFonts w:ascii="Arial" w:hAnsi="Arial" w:cs="Arial"/>
          <w:color w:val="222222"/>
        </w:rPr>
        <w:br/>
      </w:r>
      <w:r>
        <w:rPr>
          <w:rFonts w:ascii="Arial" w:hAnsi="Arial" w:cs="Arial"/>
          <w:color w:val="222222"/>
        </w:rPr>
        <w:t>您现在应该在</w:t>
      </w:r>
      <w:proofErr w:type="spellStart"/>
      <w:r>
        <w:rPr>
          <w:rFonts w:ascii="Arial" w:hAnsi="Arial" w:cs="Arial"/>
          <w:color w:val="222222"/>
        </w:rPr>
        <w:t>predictOneVsAll.m</w:t>
      </w:r>
      <w:proofErr w:type="spellEnd"/>
      <w:r>
        <w:rPr>
          <w:rFonts w:ascii="Arial" w:hAnsi="Arial" w:cs="Arial"/>
          <w:color w:val="222222"/>
        </w:rPr>
        <w:t>中完成代码，以使用</w:t>
      </w:r>
      <w:r>
        <w:rPr>
          <w:rFonts w:ascii="Arial" w:hAnsi="Arial" w:cs="Arial"/>
          <w:color w:val="222222"/>
        </w:rPr>
        <w:t>one-vs-all</w:t>
      </w:r>
      <w:r>
        <w:rPr>
          <w:rFonts w:ascii="Arial" w:hAnsi="Arial" w:cs="Arial"/>
          <w:color w:val="222222"/>
        </w:rPr>
        <w:t>分类器进行预测。</w:t>
      </w:r>
      <w:r>
        <w:rPr>
          <w:rFonts w:ascii="Arial" w:hAnsi="Arial" w:cs="Arial"/>
          <w:color w:val="222222"/>
        </w:rPr>
        <w:br/>
      </w:r>
      <w:r>
        <w:rPr>
          <w:rFonts w:ascii="Arial" w:hAnsi="Arial" w:cs="Arial"/>
          <w:color w:val="222222"/>
        </w:rPr>
        <w:t>完成后，</w:t>
      </w:r>
      <w:r>
        <w:rPr>
          <w:rFonts w:ascii="Arial" w:hAnsi="Arial" w:cs="Arial"/>
          <w:color w:val="222222"/>
        </w:rPr>
        <w:t>ex3.m</w:t>
      </w:r>
      <w:r>
        <w:rPr>
          <w:rFonts w:ascii="Arial" w:hAnsi="Arial" w:cs="Arial"/>
          <w:color w:val="222222"/>
        </w:rPr>
        <w:t>将使用</w:t>
      </w:r>
      <w:r>
        <w:rPr>
          <w:rFonts w:ascii="Arial" w:hAnsi="Arial" w:cs="Arial"/>
          <w:color w:val="222222"/>
        </w:rPr>
        <w:t>Θ</w:t>
      </w:r>
      <w:r>
        <w:rPr>
          <w:rFonts w:ascii="Arial" w:hAnsi="Arial" w:cs="Arial"/>
          <w:color w:val="222222"/>
        </w:rPr>
        <w:t>的学习值调用您的</w:t>
      </w:r>
      <w:proofErr w:type="spellStart"/>
      <w:r>
        <w:rPr>
          <w:rFonts w:ascii="Arial" w:hAnsi="Arial" w:cs="Arial"/>
          <w:color w:val="222222"/>
        </w:rPr>
        <w:t>predictOneVsAll</w:t>
      </w:r>
      <w:proofErr w:type="spellEnd"/>
      <w:r>
        <w:rPr>
          <w:rFonts w:ascii="Arial" w:hAnsi="Arial" w:cs="Arial"/>
          <w:color w:val="222222"/>
        </w:rPr>
        <w:t>函数。</w:t>
      </w:r>
      <w:r>
        <w:rPr>
          <w:rFonts w:ascii="Arial" w:hAnsi="Arial" w:cs="Arial"/>
          <w:color w:val="222222"/>
        </w:rPr>
        <w:t xml:space="preserve"> </w:t>
      </w:r>
      <w:r>
        <w:rPr>
          <w:rFonts w:ascii="Arial" w:hAnsi="Arial" w:cs="Arial"/>
          <w:color w:val="222222"/>
        </w:rPr>
        <w:t>您应该看到，训练集精度约为</w:t>
      </w:r>
      <w:r>
        <w:rPr>
          <w:rFonts w:ascii="Arial" w:hAnsi="Arial" w:cs="Arial"/>
          <w:color w:val="222222"/>
        </w:rPr>
        <w:t>94.9</w:t>
      </w:r>
      <w:r>
        <w:rPr>
          <w:rFonts w:ascii="Arial" w:hAnsi="Arial" w:cs="Arial"/>
          <w:color w:val="222222"/>
        </w:rPr>
        <w:t>％（即，正确地将训练集中的示例分为</w:t>
      </w:r>
      <w:r>
        <w:rPr>
          <w:rFonts w:ascii="Arial" w:hAnsi="Arial" w:cs="Arial"/>
          <w:color w:val="222222"/>
        </w:rPr>
        <w:t>94.9</w:t>
      </w:r>
      <w:r>
        <w:rPr>
          <w:rFonts w:ascii="Arial" w:hAnsi="Arial" w:cs="Arial"/>
          <w:color w:val="222222"/>
        </w:rPr>
        <w:t>％）。</w:t>
      </w:r>
      <w:r>
        <w:rPr>
          <w:rFonts w:ascii="Arial" w:hAnsi="Arial" w:cs="Arial"/>
          <w:color w:val="222222"/>
        </w:rPr>
        <w:br/>
      </w:r>
      <w:r>
        <w:rPr>
          <w:rFonts w:ascii="Arial" w:hAnsi="Arial" w:cs="Arial"/>
          <w:color w:val="222222"/>
        </w:rPr>
        <w:br/>
      </w:r>
      <w:r>
        <w:rPr>
          <w:rFonts w:ascii="Arial" w:hAnsi="Arial" w:cs="Arial"/>
          <w:color w:val="222222"/>
        </w:rPr>
        <w:t>您现在应该提交您的解决方案。</w:t>
      </w:r>
    </w:p>
    <w:p w:rsidR="00A63F77" w:rsidRDefault="00A63F77" w:rsidP="00A63F77">
      <w:pPr>
        <w:jc w:val="left"/>
        <w:rPr>
          <w:rFonts w:ascii="Arial" w:hAnsi="Arial" w:cs="Arial"/>
          <w:color w:val="222222"/>
        </w:rPr>
      </w:pPr>
    </w:p>
    <w:p w:rsidR="00A63F77" w:rsidRDefault="00A63F77" w:rsidP="00A63F77">
      <w:pPr>
        <w:jc w:val="left"/>
        <w:rPr>
          <w:rFonts w:ascii="Arial" w:hAnsi="Arial" w:cs="Arial"/>
          <w:color w:val="222222"/>
        </w:rPr>
      </w:pPr>
      <w:r>
        <w:rPr>
          <w:rFonts w:ascii="Arial" w:hAnsi="Arial" w:cs="Arial"/>
          <w:color w:val="222222"/>
        </w:rPr>
        <w:t>2</w:t>
      </w:r>
      <w:r>
        <w:rPr>
          <w:rFonts w:ascii="Arial" w:hAnsi="Arial" w:cs="Arial"/>
          <w:color w:val="222222"/>
        </w:rPr>
        <w:t>神经网络</w:t>
      </w:r>
      <w:r>
        <w:rPr>
          <w:rFonts w:ascii="Arial" w:hAnsi="Arial" w:cs="Arial"/>
          <w:color w:val="222222"/>
        </w:rPr>
        <w:br/>
      </w:r>
      <w:r>
        <w:rPr>
          <w:rFonts w:ascii="Arial" w:hAnsi="Arial" w:cs="Arial"/>
          <w:color w:val="222222"/>
        </w:rPr>
        <w:t>在本练习的前一部分，您实现了多类逻辑回归来识别手写数字。</w:t>
      </w:r>
      <w:r>
        <w:rPr>
          <w:rFonts w:ascii="Arial" w:hAnsi="Arial" w:cs="Arial"/>
          <w:color w:val="222222"/>
        </w:rPr>
        <w:t xml:space="preserve"> </w:t>
      </w:r>
      <w:r>
        <w:rPr>
          <w:rFonts w:ascii="Arial" w:hAnsi="Arial" w:cs="Arial"/>
          <w:color w:val="222222"/>
        </w:rPr>
        <w:t>然而，逻辑回归不能形成更复杂的假设，因为它只是一个线性分类器。</w:t>
      </w:r>
      <w:r>
        <w:rPr>
          <w:rFonts w:ascii="Arial" w:hAnsi="Arial" w:cs="Arial" w:hint="eastAsia"/>
          <w:color w:val="222222"/>
        </w:rPr>
        <w:t>（</w:t>
      </w:r>
      <w:r w:rsidRPr="00A63F77">
        <w:rPr>
          <w:rFonts w:ascii="Arial" w:hAnsi="Arial" w:cs="Arial"/>
          <w:color w:val="222222"/>
        </w:rPr>
        <w:t>您可以添加更多的功能（如多项式特征）到逻辑回归，但这可能是非常昂贵的训练。</w:t>
      </w:r>
      <w:r w:rsidRPr="00A63F77">
        <w:rPr>
          <w:rFonts w:ascii="Arial" w:hAnsi="Arial" w:cs="Arial" w:hint="eastAsia"/>
          <w:color w:val="222222"/>
        </w:rPr>
        <w:t>）</w:t>
      </w:r>
      <w:r>
        <w:rPr>
          <w:rFonts w:ascii="Arial" w:hAnsi="Arial" w:cs="Arial"/>
          <w:color w:val="222222"/>
        </w:rPr>
        <w:br/>
      </w:r>
      <w:r>
        <w:rPr>
          <w:rFonts w:ascii="Arial" w:hAnsi="Arial" w:cs="Arial"/>
          <w:color w:val="222222"/>
        </w:rPr>
        <w:t>在这部分练习中，您将实现一个神经网络来识别使用与之前相同的训练集的手写数字。</w:t>
      </w:r>
      <w:r>
        <w:rPr>
          <w:rFonts w:ascii="Arial" w:hAnsi="Arial" w:cs="Arial"/>
          <w:color w:val="222222"/>
        </w:rPr>
        <w:t xml:space="preserve"> </w:t>
      </w:r>
      <w:r>
        <w:rPr>
          <w:rFonts w:ascii="Arial" w:hAnsi="Arial" w:cs="Arial"/>
          <w:color w:val="222222"/>
        </w:rPr>
        <w:t>神经网络将能够表示形成非线性假设的复杂模型。</w:t>
      </w:r>
      <w:r>
        <w:rPr>
          <w:rFonts w:ascii="Arial" w:hAnsi="Arial" w:cs="Arial"/>
          <w:color w:val="222222"/>
        </w:rPr>
        <w:t xml:space="preserve"> </w:t>
      </w:r>
      <w:r>
        <w:rPr>
          <w:rFonts w:ascii="Arial" w:hAnsi="Arial" w:cs="Arial"/>
          <w:color w:val="222222"/>
        </w:rPr>
        <w:t>在本周，您将使用我们已经训练过的神经</w:t>
      </w:r>
      <w:r>
        <w:rPr>
          <w:rFonts w:ascii="Arial" w:hAnsi="Arial" w:cs="Arial"/>
          <w:color w:val="222222"/>
        </w:rPr>
        <w:lastRenderedPageBreak/>
        <w:t>网络的参数。</w:t>
      </w:r>
      <w:r>
        <w:rPr>
          <w:rFonts w:ascii="Arial" w:hAnsi="Arial" w:cs="Arial"/>
          <w:color w:val="222222"/>
        </w:rPr>
        <w:t xml:space="preserve"> </w:t>
      </w:r>
      <w:r>
        <w:rPr>
          <w:rFonts w:ascii="Arial" w:hAnsi="Arial" w:cs="Arial"/>
          <w:color w:val="222222"/>
        </w:rPr>
        <w:t>您的目标是实现前馈传播算法，以使用我们的权重进行预测。</w:t>
      </w:r>
      <w:r>
        <w:rPr>
          <w:rFonts w:ascii="Arial" w:hAnsi="Arial" w:cs="Arial"/>
          <w:color w:val="222222"/>
        </w:rPr>
        <w:t xml:space="preserve"> </w:t>
      </w:r>
      <w:r>
        <w:rPr>
          <w:rFonts w:ascii="Arial" w:hAnsi="Arial" w:cs="Arial"/>
          <w:color w:val="222222"/>
        </w:rPr>
        <w:t>在下周的练习中，您将编写用于学习神经网络参数的反向传播算法。</w:t>
      </w:r>
      <w:r>
        <w:rPr>
          <w:rFonts w:ascii="Arial" w:hAnsi="Arial" w:cs="Arial"/>
          <w:color w:val="222222"/>
        </w:rPr>
        <w:br/>
      </w:r>
      <w:r>
        <w:rPr>
          <w:rFonts w:ascii="Arial" w:hAnsi="Arial" w:cs="Arial"/>
          <w:color w:val="222222"/>
        </w:rPr>
        <w:t>提供的脚本</w:t>
      </w:r>
      <w:r>
        <w:rPr>
          <w:rFonts w:ascii="Arial" w:hAnsi="Arial" w:cs="Arial"/>
          <w:color w:val="222222"/>
        </w:rPr>
        <w:t xml:space="preserve">ex3 </w:t>
      </w:r>
      <w:proofErr w:type="spellStart"/>
      <w:r>
        <w:rPr>
          <w:rFonts w:ascii="Arial" w:hAnsi="Arial" w:cs="Arial"/>
          <w:color w:val="222222"/>
        </w:rPr>
        <w:t>nn.m</w:t>
      </w:r>
      <w:proofErr w:type="spellEnd"/>
      <w:r>
        <w:rPr>
          <w:rFonts w:ascii="Arial" w:hAnsi="Arial" w:cs="Arial"/>
          <w:color w:val="222222"/>
        </w:rPr>
        <w:t>将帮助</w:t>
      </w:r>
      <w:proofErr w:type="gramStart"/>
      <w:r>
        <w:rPr>
          <w:rFonts w:ascii="Arial" w:hAnsi="Arial" w:cs="Arial"/>
          <w:color w:val="222222"/>
        </w:rPr>
        <w:t>您逐步</w:t>
      </w:r>
      <w:proofErr w:type="gramEnd"/>
      <w:r>
        <w:rPr>
          <w:rFonts w:ascii="Arial" w:hAnsi="Arial" w:cs="Arial"/>
          <w:color w:val="222222"/>
        </w:rPr>
        <w:t>完成此练习。</w:t>
      </w:r>
    </w:p>
    <w:p w:rsidR="00A63F77" w:rsidRDefault="00A63F77" w:rsidP="00A63F77">
      <w:pPr>
        <w:jc w:val="left"/>
        <w:rPr>
          <w:rFonts w:ascii="Arial" w:hAnsi="Arial" w:cs="Arial"/>
          <w:color w:val="222222"/>
        </w:rPr>
      </w:pPr>
    </w:p>
    <w:p w:rsidR="00A63F77" w:rsidRDefault="00A63F77" w:rsidP="00A63F77">
      <w:pPr>
        <w:jc w:val="left"/>
        <w:rPr>
          <w:rFonts w:ascii="Arial" w:hAnsi="Arial" w:cs="Arial"/>
          <w:color w:val="222222"/>
        </w:rPr>
      </w:pPr>
      <w:r>
        <w:rPr>
          <w:rFonts w:ascii="Arial" w:hAnsi="Arial" w:cs="Arial"/>
          <w:color w:val="222222"/>
        </w:rPr>
        <w:t>2.1</w:t>
      </w:r>
      <w:r>
        <w:rPr>
          <w:rFonts w:ascii="Arial" w:hAnsi="Arial" w:cs="Arial"/>
          <w:color w:val="222222"/>
        </w:rPr>
        <w:t>模型表示</w:t>
      </w:r>
      <w:r>
        <w:rPr>
          <w:rFonts w:ascii="Arial" w:hAnsi="Arial" w:cs="Arial"/>
          <w:color w:val="222222"/>
        </w:rPr>
        <w:br/>
      </w:r>
      <w:r>
        <w:rPr>
          <w:rFonts w:ascii="Arial" w:hAnsi="Arial" w:cs="Arial"/>
          <w:color w:val="222222"/>
        </w:rPr>
        <w:t>我们的神经网络如图</w:t>
      </w:r>
      <w:r>
        <w:rPr>
          <w:rFonts w:ascii="Arial" w:hAnsi="Arial" w:cs="Arial"/>
          <w:color w:val="222222"/>
        </w:rPr>
        <w:t>2</w:t>
      </w:r>
      <w:r>
        <w:rPr>
          <w:rFonts w:ascii="Arial" w:hAnsi="Arial" w:cs="Arial"/>
          <w:color w:val="222222"/>
        </w:rPr>
        <w:t>所示。它有</w:t>
      </w:r>
      <w:r>
        <w:rPr>
          <w:rFonts w:ascii="Arial" w:hAnsi="Arial" w:cs="Arial"/>
          <w:color w:val="222222"/>
        </w:rPr>
        <w:t>3</w:t>
      </w:r>
      <w:r>
        <w:rPr>
          <w:rFonts w:ascii="Arial" w:hAnsi="Arial" w:cs="Arial"/>
          <w:color w:val="222222"/>
        </w:rPr>
        <w:t>层</w:t>
      </w:r>
      <w:r>
        <w:rPr>
          <w:rFonts w:ascii="Arial" w:hAnsi="Arial" w:cs="Arial"/>
          <w:color w:val="222222"/>
        </w:rPr>
        <w:t xml:space="preserve"> - </w:t>
      </w:r>
      <w:r>
        <w:rPr>
          <w:rFonts w:ascii="Arial" w:hAnsi="Arial" w:cs="Arial"/>
          <w:color w:val="222222"/>
        </w:rPr>
        <w:t>输入层，</w:t>
      </w:r>
      <w:proofErr w:type="gramStart"/>
      <w:r>
        <w:rPr>
          <w:rFonts w:ascii="Arial" w:hAnsi="Arial" w:cs="Arial"/>
          <w:color w:val="222222"/>
        </w:rPr>
        <w:t>隐层和</w:t>
      </w:r>
      <w:proofErr w:type="gramEnd"/>
      <w:r>
        <w:rPr>
          <w:rFonts w:ascii="Arial" w:hAnsi="Arial" w:cs="Arial"/>
          <w:color w:val="222222"/>
        </w:rPr>
        <w:t>输出层。</w:t>
      </w:r>
      <w:r>
        <w:rPr>
          <w:rFonts w:ascii="Arial" w:hAnsi="Arial" w:cs="Arial"/>
          <w:color w:val="222222"/>
        </w:rPr>
        <w:t xml:space="preserve"> </w:t>
      </w:r>
      <w:r>
        <w:rPr>
          <w:rFonts w:ascii="Arial" w:hAnsi="Arial" w:cs="Arial"/>
          <w:color w:val="222222"/>
        </w:rPr>
        <w:t>回想一下，我们的输入是数字图像的像素值。</w:t>
      </w:r>
      <w:r>
        <w:rPr>
          <w:rFonts w:ascii="Arial" w:hAnsi="Arial" w:cs="Arial"/>
          <w:color w:val="222222"/>
        </w:rPr>
        <w:t xml:space="preserve"> </w:t>
      </w:r>
      <w:r>
        <w:rPr>
          <w:rFonts w:ascii="Arial" w:hAnsi="Arial" w:cs="Arial"/>
          <w:color w:val="222222"/>
        </w:rPr>
        <w:t>由于图像的大小为</w:t>
      </w:r>
      <w:r>
        <w:rPr>
          <w:rFonts w:ascii="Arial" w:hAnsi="Arial" w:cs="Arial"/>
          <w:color w:val="222222"/>
        </w:rPr>
        <w:t>20×20</w:t>
      </w:r>
      <w:r>
        <w:rPr>
          <w:rFonts w:ascii="Arial" w:hAnsi="Arial" w:cs="Arial"/>
          <w:color w:val="222222"/>
        </w:rPr>
        <w:t>，所以给出了</w:t>
      </w:r>
      <w:r>
        <w:rPr>
          <w:rFonts w:ascii="Arial" w:hAnsi="Arial" w:cs="Arial"/>
          <w:color w:val="222222"/>
        </w:rPr>
        <w:t>400</w:t>
      </w:r>
      <w:r>
        <w:rPr>
          <w:rFonts w:ascii="Arial" w:hAnsi="Arial" w:cs="Arial"/>
          <w:color w:val="222222"/>
        </w:rPr>
        <w:t>个输入层单位（不包括总是输出</w:t>
      </w:r>
      <w:r>
        <w:rPr>
          <w:rFonts w:ascii="Arial" w:hAnsi="Arial" w:cs="Arial"/>
          <w:color w:val="222222"/>
        </w:rPr>
        <w:t>+1</w:t>
      </w:r>
      <w:r>
        <w:rPr>
          <w:rFonts w:ascii="Arial" w:hAnsi="Arial" w:cs="Arial"/>
          <w:color w:val="222222"/>
        </w:rPr>
        <w:t>的额外偏置单位）。</w:t>
      </w:r>
      <w:r>
        <w:rPr>
          <w:rFonts w:ascii="Arial" w:hAnsi="Arial" w:cs="Arial"/>
          <w:color w:val="222222"/>
        </w:rPr>
        <w:t xml:space="preserve"> </w:t>
      </w:r>
      <w:r>
        <w:rPr>
          <w:rFonts w:ascii="Arial" w:hAnsi="Arial" w:cs="Arial"/>
          <w:color w:val="222222"/>
        </w:rPr>
        <w:t>如前所述，训练数据将被加载到变量</w:t>
      </w:r>
      <w:r>
        <w:rPr>
          <w:rFonts w:ascii="Arial" w:hAnsi="Arial" w:cs="Arial"/>
          <w:color w:val="222222"/>
        </w:rPr>
        <w:t>X</w:t>
      </w:r>
      <w:r>
        <w:rPr>
          <w:rFonts w:ascii="Arial" w:hAnsi="Arial" w:cs="Arial"/>
          <w:color w:val="222222"/>
        </w:rPr>
        <w:t>和</w:t>
      </w:r>
      <w:r>
        <w:rPr>
          <w:rFonts w:ascii="Arial" w:hAnsi="Arial" w:cs="Arial"/>
          <w:color w:val="222222"/>
        </w:rPr>
        <w:t>Y</w:t>
      </w:r>
      <w:r>
        <w:rPr>
          <w:rFonts w:ascii="Arial" w:hAnsi="Arial" w:cs="Arial"/>
          <w:color w:val="222222"/>
        </w:rPr>
        <w:t>中。</w:t>
      </w:r>
      <w:r>
        <w:rPr>
          <w:rFonts w:ascii="Arial" w:hAnsi="Arial" w:cs="Arial"/>
          <w:color w:val="222222"/>
        </w:rPr>
        <w:br/>
      </w:r>
      <w:r>
        <w:rPr>
          <w:rFonts w:ascii="Arial" w:hAnsi="Arial" w:cs="Arial"/>
          <w:color w:val="222222"/>
        </w:rPr>
        <w:t>您已经获得了我们已经培训的一组网络参数</w:t>
      </w:r>
      <w:r>
        <w:rPr>
          <w:rFonts w:ascii="Arial" w:hAnsi="Arial" w:cs="Arial" w:hint="eastAsia"/>
          <w:color w:val="222222"/>
        </w:rPr>
        <w:t>(</w:t>
      </w:r>
      <w:r>
        <w:rPr>
          <w:rFonts w:ascii="Arial" w:hAnsi="Arial" w:cs="Arial"/>
          <w:color w:val="222222"/>
        </w:rPr>
        <w:t>Θ</w:t>
      </w:r>
      <w:r>
        <w:rPr>
          <w:rFonts w:ascii="Arial" w:hAnsi="Arial" w:cs="Arial" w:hint="eastAsia"/>
          <w:color w:val="222222"/>
        </w:rPr>
        <w:t>(</w:t>
      </w:r>
      <w:r>
        <w:rPr>
          <w:rFonts w:ascii="Arial" w:hAnsi="Arial" w:cs="Arial"/>
          <w:color w:val="222222"/>
        </w:rPr>
        <w:t>1</w:t>
      </w:r>
      <w:r>
        <w:rPr>
          <w:rFonts w:ascii="Arial" w:hAnsi="Arial" w:cs="Arial" w:hint="eastAsia"/>
          <w:color w:val="222222"/>
        </w:rPr>
        <w:t>),</w:t>
      </w:r>
      <w:r>
        <w:rPr>
          <w:rFonts w:ascii="Arial" w:hAnsi="Arial" w:cs="Arial"/>
          <w:color w:val="222222"/>
        </w:rPr>
        <w:t>Θ</w:t>
      </w:r>
      <w:r>
        <w:rPr>
          <w:rFonts w:ascii="Arial" w:hAnsi="Arial" w:cs="Arial" w:hint="eastAsia"/>
          <w:color w:val="222222"/>
        </w:rPr>
        <w:t>(</w:t>
      </w:r>
      <w:r>
        <w:rPr>
          <w:rFonts w:ascii="Arial" w:hAnsi="Arial" w:cs="Arial"/>
          <w:color w:val="222222"/>
        </w:rPr>
        <w:t>2</w:t>
      </w:r>
      <w:r>
        <w:rPr>
          <w:rFonts w:ascii="Arial" w:hAnsi="Arial" w:cs="Arial" w:hint="eastAsia"/>
          <w:color w:val="222222"/>
        </w:rPr>
        <w:t>))</w:t>
      </w:r>
      <w:r>
        <w:rPr>
          <w:rFonts w:ascii="Arial" w:hAnsi="Arial" w:cs="Arial"/>
          <w:color w:val="222222"/>
        </w:rPr>
        <w:t>。</w:t>
      </w:r>
      <w:r>
        <w:rPr>
          <w:rFonts w:ascii="Arial" w:hAnsi="Arial" w:cs="Arial"/>
          <w:color w:val="222222"/>
        </w:rPr>
        <w:t xml:space="preserve"> </w:t>
      </w:r>
      <w:r>
        <w:rPr>
          <w:rFonts w:ascii="Arial" w:hAnsi="Arial" w:cs="Arial"/>
          <w:color w:val="222222"/>
        </w:rPr>
        <w:t>这些存储在</w:t>
      </w:r>
      <w:r>
        <w:rPr>
          <w:rFonts w:ascii="Arial" w:hAnsi="Arial" w:cs="Arial"/>
          <w:color w:val="222222"/>
        </w:rPr>
        <w:t>ex3weights.mat</w:t>
      </w:r>
      <w:r>
        <w:rPr>
          <w:rFonts w:ascii="Arial" w:hAnsi="Arial" w:cs="Arial"/>
          <w:color w:val="222222"/>
        </w:rPr>
        <w:t>中，将由</w:t>
      </w:r>
      <w:r>
        <w:rPr>
          <w:rFonts w:ascii="Arial" w:hAnsi="Arial" w:cs="Arial"/>
          <w:color w:val="222222"/>
        </w:rPr>
        <w:t xml:space="preserve">ex3 </w:t>
      </w:r>
      <w:proofErr w:type="spellStart"/>
      <w:r>
        <w:rPr>
          <w:rFonts w:ascii="Arial" w:hAnsi="Arial" w:cs="Arial"/>
          <w:color w:val="222222"/>
        </w:rPr>
        <w:t>nn.m</w:t>
      </w:r>
      <w:proofErr w:type="spellEnd"/>
      <w:r>
        <w:rPr>
          <w:rFonts w:ascii="Arial" w:hAnsi="Arial" w:cs="Arial"/>
          <w:color w:val="222222"/>
        </w:rPr>
        <w:t>加载到</w:t>
      </w:r>
      <w:r>
        <w:rPr>
          <w:rFonts w:ascii="Arial" w:hAnsi="Arial" w:cs="Arial"/>
          <w:color w:val="222222"/>
        </w:rPr>
        <w:t>Theta1</w:t>
      </w:r>
      <w:r>
        <w:rPr>
          <w:rFonts w:ascii="Arial" w:hAnsi="Arial" w:cs="Arial"/>
          <w:color w:val="222222"/>
        </w:rPr>
        <w:t>和</w:t>
      </w:r>
      <w:r>
        <w:rPr>
          <w:rFonts w:ascii="Arial" w:hAnsi="Arial" w:cs="Arial"/>
          <w:color w:val="222222"/>
        </w:rPr>
        <w:t>Theta2</w:t>
      </w:r>
      <w:r>
        <w:rPr>
          <w:rFonts w:ascii="Arial" w:hAnsi="Arial" w:cs="Arial"/>
          <w:color w:val="222222"/>
        </w:rPr>
        <w:t>中。参数的尺寸为第二层</w:t>
      </w:r>
      <w:r>
        <w:rPr>
          <w:rFonts w:ascii="Arial" w:hAnsi="Arial" w:cs="Arial"/>
          <w:color w:val="222222"/>
        </w:rPr>
        <w:t>25</w:t>
      </w:r>
      <w:r>
        <w:rPr>
          <w:rFonts w:ascii="Arial" w:hAnsi="Arial" w:cs="Arial"/>
          <w:color w:val="222222"/>
        </w:rPr>
        <w:t>个单位的神经网络的大小和</w:t>
      </w:r>
      <w:r>
        <w:rPr>
          <w:rFonts w:ascii="Arial" w:hAnsi="Arial" w:cs="Arial"/>
          <w:color w:val="222222"/>
        </w:rPr>
        <w:t>10</w:t>
      </w:r>
      <w:r>
        <w:rPr>
          <w:rFonts w:ascii="Arial" w:hAnsi="Arial" w:cs="Arial"/>
          <w:color w:val="222222"/>
        </w:rPr>
        <w:t>个输出单元（对应于</w:t>
      </w:r>
      <w:r>
        <w:rPr>
          <w:rFonts w:ascii="Arial" w:hAnsi="Arial" w:cs="Arial"/>
          <w:color w:val="222222"/>
        </w:rPr>
        <w:t>10</w:t>
      </w:r>
      <w:r>
        <w:rPr>
          <w:rFonts w:ascii="Arial" w:hAnsi="Arial" w:cs="Arial"/>
          <w:color w:val="222222"/>
        </w:rPr>
        <w:t>位数字类）。</w:t>
      </w:r>
    </w:p>
    <w:p w:rsidR="00A63F77" w:rsidRDefault="00A63F77" w:rsidP="00A63F77">
      <w:pPr>
        <w:jc w:val="left"/>
        <w:rPr>
          <w:rFonts w:ascii="Arial" w:hAnsi="Arial" w:cs="Arial"/>
          <w:color w:val="222222"/>
        </w:rPr>
      </w:pPr>
    </w:p>
    <w:p w:rsidR="00A63F77" w:rsidRDefault="00A63F77" w:rsidP="00A63F77">
      <w:pPr>
        <w:jc w:val="left"/>
        <w:rPr>
          <w:rFonts w:ascii="Arial" w:hAnsi="Arial" w:cs="Arial"/>
          <w:color w:val="222222"/>
        </w:rPr>
      </w:pPr>
      <w:r w:rsidRPr="00A63F77">
        <w:rPr>
          <w:rFonts w:ascii="Arial" w:hAnsi="Arial" w:cs="Arial"/>
          <w:color w:val="222222"/>
        </w:rPr>
        <w:t xml:space="preserve">% Load saved matrices from file </w:t>
      </w:r>
    </w:p>
    <w:p w:rsidR="00A63F77" w:rsidRPr="00A63F77" w:rsidRDefault="00A63F77" w:rsidP="00A63F77">
      <w:pPr>
        <w:jc w:val="left"/>
        <w:rPr>
          <w:rFonts w:ascii="Arial" w:hAnsi="Arial" w:cs="Arial"/>
          <w:color w:val="222222"/>
        </w:rPr>
      </w:pPr>
      <w:r w:rsidRPr="00A63F77">
        <w:rPr>
          <w:rFonts w:ascii="Arial" w:hAnsi="Arial" w:cs="Arial"/>
          <w:color w:val="222222"/>
        </w:rPr>
        <w:t>load('ex3weights.mat');</w:t>
      </w:r>
    </w:p>
    <w:p w:rsidR="00A63F77" w:rsidRDefault="00A63F77" w:rsidP="00A63F77">
      <w:pPr>
        <w:jc w:val="left"/>
        <w:rPr>
          <w:rFonts w:ascii="Arial" w:hAnsi="Arial" w:cs="Arial"/>
          <w:color w:val="222222"/>
        </w:rPr>
      </w:pPr>
      <w:r w:rsidRPr="00A63F77">
        <w:rPr>
          <w:rFonts w:ascii="Arial" w:hAnsi="Arial" w:cs="Arial"/>
          <w:color w:val="222222"/>
        </w:rPr>
        <w:t xml:space="preserve">% The matrices Theta1 and Theta2 will now be in your Octave </w:t>
      </w:r>
    </w:p>
    <w:p w:rsidR="00A63F77" w:rsidRDefault="00A63F77" w:rsidP="00A63F77">
      <w:pPr>
        <w:jc w:val="left"/>
        <w:rPr>
          <w:rFonts w:ascii="Arial" w:hAnsi="Arial" w:cs="Arial"/>
          <w:color w:val="222222"/>
        </w:rPr>
      </w:pPr>
      <w:r w:rsidRPr="00A63F77">
        <w:rPr>
          <w:rFonts w:ascii="Arial" w:hAnsi="Arial" w:cs="Arial"/>
          <w:color w:val="222222"/>
        </w:rPr>
        <w:t xml:space="preserve">% environment </w:t>
      </w:r>
    </w:p>
    <w:p w:rsidR="00A63F77" w:rsidRPr="00A63F77" w:rsidRDefault="00A63F77" w:rsidP="00A63F77">
      <w:pPr>
        <w:jc w:val="left"/>
        <w:rPr>
          <w:rFonts w:ascii="Arial" w:hAnsi="Arial" w:cs="Arial"/>
          <w:color w:val="222222"/>
        </w:rPr>
      </w:pPr>
      <w:r w:rsidRPr="00A63F77">
        <w:rPr>
          <w:rFonts w:ascii="Arial" w:hAnsi="Arial" w:cs="Arial"/>
          <w:color w:val="222222"/>
        </w:rPr>
        <w:t>% Theta1 has size 25 x 401</w:t>
      </w:r>
    </w:p>
    <w:p w:rsidR="00A63F77" w:rsidRDefault="00A63F77" w:rsidP="00A63F77">
      <w:pPr>
        <w:jc w:val="left"/>
        <w:rPr>
          <w:rFonts w:ascii="Arial" w:hAnsi="Arial" w:cs="Arial"/>
          <w:color w:val="222222"/>
        </w:rPr>
      </w:pPr>
      <w:r w:rsidRPr="00A63F77">
        <w:rPr>
          <w:rFonts w:ascii="Arial" w:hAnsi="Arial" w:cs="Arial"/>
          <w:color w:val="222222"/>
        </w:rPr>
        <w:t>% Theta2 has size 10 x 26</w:t>
      </w:r>
    </w:p>
    <w:p w:rsidR="00A63F77" w:rsidRDefault="00A63F77" w:rsidP="00A63F77">
      <w:pPr>
        <w:jc w:val="left"/>
        <w:rPr>
          <w:rFonts w:ascii="Arial" w:hAnsi="Arial" w:cs="Arial"/>
          <w:color w:val="222222"/>
        </w:rPr>
      </w:pPr>
    </w:p>
    <w:p w:rsidR="00A63F77" w:rsidRDefault="00A63F77" w:rsidP="00A63F77">
      <w:pPr>
        <w:jc w:val="center"/>
        <w:rPr>
          <w:rFonts w:ascii="Arial" w:hAnsi="Arial" w:cs="Arial"/>
          <w:color w:val="222222"/>
        </w:rPr>
      </w:pPr>
      <w:r>
        <w:rPr>
          <w:rFonts w:ascii="Arial" w:hAnsi="Arial" w:cs="Arial" w:hint="eastAsia"/>
          <w:noProof/>
          <w:color w:val="222222"/>
        </w:rPr>
        <w:drawing>
          <wp:inline distT="0" distB="0" distL="0" distR="0">
            <wp:extent cx="3281363" cy="301466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捕获9.JPG"/>
                    <pic:cNvPicPr/>
                  </pic:nvPicPr>
                  <pic:blipFill>
                    <a:blip r:embed="rId13">
                      <a:extLst>
                        <a:ext uri="{28A0092B-C50C-407E-A947-70E740481C1C}">
                          <a14:useLocalDpi xmlns:a14="http://schemas.microsoft.com/office/drawing/2010/main" val="0"/>
                        </a:ext>
                      </a:extLst>
                    </a:blip>
                    <a:stretch>
                      <a:fillRect/>
                    </a:stretch>
                  </pic:blipFill>
                  <pic:spPr>
                    <a:xfrm>
                      <a:off x="0" y="0"/>
                      <a:ext cx="3281363" cy="3014663"/>
                    </a:xfrm>
                    <a:prstGeom prst="rect">
                      <a:avLst/>
                    </a:prstGeom>
                  </pic:spPr>
                </pic:pic>
              </a:graphicData>
            </a:graphic>
          </wp:inline>
        </w:drawing>
      </w:r>
    </w:p>
    <w:p w:rsidR="00A63F77" w:rsidRDefault="00A63F77" w:rsidP="00A63F77">
      <w:pPr>
        <w:jc w:val="left"/>
        <w:rPr>
          <w:rFonts w:ascii="Arial" w:hAnsi="Arial" w:cs="Arial"/>
          <w:color w:val="222222"/>
        </w:rPr>
      </w:pPr>
      <w:r>
        <w:rPr>
          <w:rFonts w:ascii="Arial" w:hAnsi="Arial" w:cs="Arial"/>
          <w:color w:val="222222"/>
        </w:rPr>
        <w:t>2.2</w:t>
      </w:r>
      <w:r>
        <w:rPr>
          <w:rFonts w:ascii="Arial" w:hAnsi="Arial" w:cs="Arial"/>
          <w:color w:val="222222"/>
        </w:rPr>
        <w:t>前馈传播和预测</w:t>
      </w:r>
      <w:r>
        <w:rPr>
          <w:rFonts w:ascii="Arial" w:hAnsi="Arial" w:cs="Arial"/>
          <w:color w:val="222222"/>
        </w:rPr>
        <w:br/>
      </w:r>
      <w:r>
        <w:rPr>
          <w:rFonts w:ascii="Arial" w:hAnsi="Arial" w:cs="Arial"/>
          <w:color w:val="222222"/>
        </w:rPr>
        <w:t>现在您将为神经网络实现前馈传播。</w:t>
      </w:r>
      <w:r>
        <w:rPr>
          <w:rFonts w:ascii="Arial" w:hAnsi="Arial" w:cs="Arial"/>
          <w:color w:val="222222"/>
        </w:rPr>
        <w:t xml:space="preserve"> </w:t>
      </w:r>
      <w:bookmarkStart w:id="0" w:name="_GoBack"/>
      <w:bookmarkEnd w:id="0"/>
      <w:r>
        <w:rPr>
          <w:rFonts w:ascii="Arial" w:hAnsi="Arial" w:cs="Arial"/>
          <w:color w:val="222222"/>
        </w:rPr>
        <w:t>您将需要在</w:t>
      </w:r>
      <w:proofErr w:type="spellStart"/>
      <w:r>
        <w:rPr>
          <w:rFonts w:ascii="Arial" w:hAnsi="Arial" w:cs="Arial"/>
          <w:color w:val="222222"/>
        </w:rPr>
        <w:t>predict.m</w:t>
      </w:r>
      <w:proofErr w:type="spellEnd"/>
      <w:r>
        <w:rPr>
          <w:rFonts w:ascii="Arial" w:hAnsi="Arial" w:cs="Arial"/>
          <w:color w:val="222222"/>
        </w:rPr>
        <w:t>中完成代码以返回神经网络的预测。</w:t>
      </w:r>
      <w:r>
        <w:rPr>
          <w:rFonts w:ascii="Arial" w:hAnsi="Arial" w:cs="Arial"/>
          <w:color w:val="222222"/>
        </w:rPr>
        <w:br/>
      </w:r>
      <w:r>
        <w:rPr>
          <w:rFonts w:ascii="Arial" w:hAnsi="Arial" w:cs="Arial"/>
          <w:color w:val="222222"/>
        </w:rPr>
        <w:t>您应该实现为每个例子</w:t>
      </w:r>
      <w:proofErr w:type="spellStart"/>
      <w:r>
        <w:rPr>
          <w:rFonts w:ascii="Arial" w:hAnsi="Arial" w:cs="Arial"/>
          <w:color w:val="222222"/>
        </w:rPr>
        <w:t>i</w:t>
      </w:r>
      <w:proofErr w:type="spellEnd"/>
      <w:r>
        <w:rPr>
          <w:rFonts w:ascii="Arial" w:hAnsi="Arial" w:cs="Arial"/>
          <w:color w:val="222222"/>
        </w:rPr>
        <w:t>计算</w:t>
      </w:r>
      <w:proofErr w:type="spellStart"/>
      <w:r>
        <w:rPr>
          <w:rFonts w:ascii="Arial" w:hAnsi="Arial" w:cs="Arial"/>
          <w:color w:val="222222"/>
        </w:rPr>
        <w:t>h</w:t>
      </w:r>
      <w:r w:rsidRPr="00A63F77">
        <w:rPr>
          <w:rFonts w:ascii="Arial" w:hAnsi="Arial" w:cs="Arial"/>
          <w:color w:val="222222"/>
          <w:vertAlign w:val="subscript"/>
        </w:rPr>
        <w:t>θ</w:t>
      </w:r>
      <w:proofErr w:type="spellEnd"/>
      <w:r>
        <w:rPr>
          <w:rFonts w:ascii="Arial" w:hAnsi="Arial" w:cs="Arial" w:hint="eastAsia"/>
          <w:color w:val="222222"/>
        </w:rPr>
        <w:t>(</w:t>
      </w:r>
      <w:r>
        <w:rPr>
          <w:rFonts w:ascii="Arial" w:hAnsi="Arial" w:cs="Arial"/>
          <w:color w:val="222222"/>
        </w:rPr>
        <w:t>x</w:t>
      </w:r>
      <w:r w:rsidRPr="00A63F77">
        <w:rPr>
          <w:rFonts w:ascii="Arial" w:hAnsi="Arial" w:cs="Arial" w:hint="eastAsia"/>
          <w:color w:val="222222"/>
          <w:vertAlign w:val="superscript"/>
        </w:rPr>
        <w:t>(</w:t>
      </w:r>
      <w:proofErr w:type="spellStart"/>
      <w:r w:rsidRPr="00A63F77">
        <w:rPr>
          <w:rFonts w:ascii="Arial" w:hAnsi="Arial" w:cs="Arial"/>
          <w:color w:val="222222"/>
          <w:vertAlign w:val="superscript"/>
        </w:rPr>
        <w:t>i</w:t>
      </w:r>
      <w:proofErr w:type="spellEnd"/>
      <w:r w:rsidRPr="00A63F77">
        <w:rPr>
          <w:rFonts w:ascii="Arial" w:hAnsi="Arial" w:cs="Arial" w:hint="eastAsia"/>
          <w:color w:val="222222"/>
          <w:vertAlign w:val="superscript"/>
        </w:rPr>
        <w:t>)</w:t>
      </w:r>
      <w:r>
        <w:rPr>
          <w:rFonts w:ascii="Arial" w:hAnsi="Arial" w:cs="Arial"/>
          <w:color w:val="222222"/>
        </w:rPr>
        <w:t>)</w:t>
      </w:r>
      <w:r>
        <w:rPr>
          <w:rFonts w:ascii="Arial" w:hAnsi="Arial" w:cs="Arial"/>
          <w:color w:val="222222"/>
        </w:rPr>
        <w:t>的前馈计算，并返回相关联的预测。</w:t>
      </w:r>
      <w:r>
        <w:rPr>
          <w:rFonts w:ascii="Arial" w:hAnsi="Arial" w:cs="Arial"/>
          <w:color w:val="222222"/>
        </w:rPr>
        <w:t xml:space="preserve"> </w:t>
      </w:r>
      <w:r>
        <w:rPr>
          <w:rFonts w:ascii="Arial" w:hAnsi="Arial" w:cs="Arial"/>
          <w:color w:val="222222"/>
        </w:rPr>
        <w:t>类似于一对全分类策略，来自神经网络的预测将是具有最大输出</w:t>
      </w:r>
      <w:r>
        <w:rPr>
          <w:rFonts w:ascii="Arial" w:hAnsi="Arial" w:cs="Arial" w:hint="eastAsia"/>
          <w:color w:val="222222"/>
        </w:rPr>
        <w:t>(</w:t>
      </w:r>
      <w:proofErr w:type="spellStart"/>
      <w:r>
        <w:rPr>
          <w:rFonts w:ascii="Arial" w:hAnsi="Arial" w:cs="Arial"/>
          <w:color w:val="222222"/>
        </w:rPr>
        <w:t>h</w:t>
      </w:r>
      <w:r w:rsidRPr="00A63F77">
        <w:rPr>
          <w:rFonts w:ascii="Arial" w:hAnsi="Arial" w:cs="Arial"/>
          <w:color w:val="222222"/>
          <w:vertAlign w:val="subscript"/>
        </w:rPr>
        <w:t>θ</w:t>
      </w:r>
      <w:proofErr w:type="spellEnd"/>
      <w:r>
        <w:rPr>
          <w:rFonts w:ascii="Arial" w:hAnsi="Arial" w:cs="Arial" w:hint="eastAsia"/>
          <w:color w:val="222222"/>
        </w:rPr>
        <w:t>(</w:t>
      </w:r>
      <w:r>
        <w:rPr>
          <w:rFonts w:ascii="Arial" w:hAnsi="Arial" w:cs="Arial"/>
          <w:color w:val="222222"/>
        </w:rPr>
        <w:t>x</w:t>
      </w:r>
      <w:r>
        <w:rPr>
          <w:rFonts w:ascii="Arial" w:hAnsi="Arial" w:cs="Arial" w:hint="eastAsia"/>
          <w:color w:val="222222"/>
        </w:rPr>
        <w:t>)</w:t>
      </w:r>
      <w:r>
        <w:rPr>
          <w:rFonts w:ascii="Arial" w:hAnsi="Arial" w:cs="Arial"/>
          <w:color w:val="222222"/>
        </w:rPr>
        <w:t>)</w:t>
      </w:r>
      <w:r w:rsidRPr="00A63F77">
        <w:rPr>
          <w:rFonts w:ascii="Arial" w:hAnsi="Arial" w:cs="Arial"/>
          <w:color w:val="222222"/>
          <w:vertAlign w:val="subscript"/>
        </w:rPr>
        <w:t>k</w:t>
      </w:r>
      <w:r>
        <w:rPr>
          <w:rFonts w:ascii="Arial" w:hAnsi="Arial" w:cs="Arial"/>
          <w:color w:val="222222"/>
        </w:rPr>
        <w:t>的标签。</w:t>
      </w:r>
    </w:p>
    <w:p w:rsidR="00A63F77" w:rsidRDefault="00A63F77" w:rsidP="00A63F77">
      <w:pPr>
        <w:jc w:val="left"/>
        <w:rPr>
          <w:rFonts w:ascii="Arial" w:hAnsi="Arial" w:cs="Arial"/>
          <w:color w:val="222222"/>
        </w:rPr>
      </w:pPr>
    </w:p>
    <w:p w:rsidR="00A63F77" w:rsidRDefault="00A63F77" w:rsidP="00A63F77">
      <w:pPr>
        <w:jc w:val="left"/>
        <w:rPr>
          <w:rFonts w:ascii="Arial" w:hAnsi="Arial" w:cs="Arial"/>
          <w:color w:val="222222"/>
        </w:rPr>
      </w:pPr>
      <w:r>
        <w:rPr>
          <w:rFonts w:ascii="Arial" w:hAnsi="Arial" w:cs="Arial"/>
          <w:color w:val="222222"/>
        </w:rPr>
        <w:t>实现注意：矩阵</w:t>
      </w:r>
      <w:r>
        <w:rPr>
          <w:rFonts w:ascii="Arial" w:hAnsi="Arial" w:cs="Arial"/>
          <w:color w:val="222222"/>
        </w:rPr>
        <w:t>X</w:t>
      </w:r>
      <w:r>
        <w:rPr>
          <w:rFonts w:ascii="Arial" w:hAnsi="Arial" w:cs="Arial"/>
          <w:color w:val="222222"/>
        </w:rPr>
        <w:t>包含行中的示例。</w:t>
      </w:r>
      <w:r>
        <w:rPr>
          <w:rFonts w:ascii="Arial" w:hAnsi="Arial" w:cs="Arial"/>
          <w:color w:val="222222"/>
        </w:rPr>
        <w:t xml:space="preserve"> </w:t>
      </w:r>
      <w:r>
        <w:rPr>
          <w:rFonts w:ascii="Arial" w:hAnsi="Arial" w:cs="Arial"/>
          <w:color w:val="222222"/>
        </w:rPr>
        <w:t>当您在</w:t>
      </w:r>
      <w:proofErr w:type="spellStart"/>
      <w:r>
        <w:rPr>
          <w:rFonts w:ascii="Arial" w:hAnsi="Arial" w:cs="Arial"/>
          <w:color w:val="222222"/>
        </w:rPr>
        <w:t>predict.m</w:t>
      </w:r>
      <w:proofErr w:type="spellEnd"/>
      <w:r>
        <w:rPr>
          <w:rFonts w:ascii="Arial" w:hAnsi="Arial" w:cs="Arial"/>
          <w:color w:val="222222"/>
        </w:rPr>
        <w:t>中完成代码时，您需要将</w:t>
      </w:r>
      <w:r>
        <w:rPr>
          <w:rFonts w:ascii="Arial" w:hAnsi="Arial" w:cs="Arial"/>
          <w:color w:val="222222"/>
        </w:rPr>
        <w:t>1</w:t>
      </w:r>
      <w:r>
        <w:rPr>
          <w:rFonts w:ascii="Arial" w:hAnsi="Arial" w:cs="Arial"/>
          <w:color w:val="222222"/>
        </w:rPr>
        <w:t>的列添加到矩阵中。</w:t>
      </w:r>
      <w:r>
        <w:rPr>
          <w:rFonts w:ascii="Arial" w:hAnsi="Arial" w:cs="Arial"/>
          <w:color w:val="222222"/>
        </w:rPr>
        <w:t xml:space="preserve"> </w:t>
      </w:r>
      <w:r>
        <w:rPr>
          <w:rFonts w:ascii="Arial" w:hAnsi="Arial" w:cs="Arial"/>
          <w:color w:val="222222"/>
        </w:rPr>
        <w:t>矩阵</w:t>
      </w:r>
      <w:r>
        <w:rPr>
          <w:rFonts w:ascii="Arial" w:hAnsi="Arial" w:cs="Arial"/>
          <w:color w:val="222222"/>
        </w:rPr>
        <w:t>Theta1</w:t>
      </w:r>
      <w:r>
        <w:rPr>
          <w:rFonts w:ascii="Arial" w:hAnsi="Arial" w:cs="Arial"/>
          <w:color w:val="222222"/>
        </w:rPr>
        <w:t>和</w:t>
      </w:r>
      <w:r>
        <w:rPr>
          <w:rFonts w:ascii="Arial" w:hAnsi="Arial" w:cs="Arial"/>
          <w:color w:val="222222"/>
        </w:rPr>
        <w:t>Theta2</w:t>
      </w:r>
      <w:r>
        <w:rPr>
          <w:rFonts w:ascii="Arial" w:hAnsi="Arial" w:cs="Arial"/>
          <w:color w:val="222222"/>
        </w:rPr>
        <w:t>包含行中每个单位的参数。</w:t>
      </w:r>
      <w:r>
        <w:rPr>
          <w:rFonts w:ascii="Arial" w:hAnsi="Arial" w:cs="Arial"/>
          <w:color w:val="222222"/>
        </w:rPr>
        <w:t xml:space="preserve"> </w:t>
      </w:r>
      <w:r>
        <w:rPr>
          <w:rFonts w:ascii="Arial" w:hAnsi="Arial" w:cs="Arial"/>
          <w:color w:val="222222"/>
        </w:rPr>
        <w:t>具体来说，</w:t>
      </w:r>
      <w:r>
        <w:rPr>
          <w:rFonts w:ascii="Arial" w:hAnsi="Arial" w:cs="Arial"/>
          <w:color w:val="222222"/>
        </w:rPr>
        <w:t>Theta1</w:t>
      </w:r>
      <w:r>
        <w:rPr>
          <w:rFonts w:ascii="Arial" w:hAnsi="Arial" w:cs="Arial"/>
          <w:color w:val="222222"/>
        </w:rPr>
        <w:t>的第一行对应于第二层中的第一个隐藏单元。</w:t>
      </w:r>
      <w:r>
        <w:rPr>
          <w:rFonts w:ascii="Arial" w:hAnsi="Arial" w:cs="Arial"/>
          <w:color w:val="222222"/>
        </w:rPr>
        <w:t xml:space="preserve"> </w:t>
      </w:r>
      <w:r>
        <w:rPr>
          <w:rFonts w:ascii="Arial" w:hAnsi="Arial" w:cs="Arial"/>
          <w:color w:val="222222"/>
        </w:rPr>
        <w:t>在</w:t>
      </w:r>
      <w:r>
        <w:rPr>
          <w:rFonts w:ascii="Arial" w:hAnsi="Arial" w:cs="Arial"/>
          <w:color w:val="222222"/>
        </w:rPr>
        <w:t>Octave / MATLAB</w:t>
      </w:r>
      <w:r>
        <w:rPr>
          <w:rFonts w:ascii="Arial" w:hAnsi="Arial" w:cs="Arial"/>
          <w:color w:val="222222"/>
        </w:rPr>
        <w:t>中，当您计算</w:t>
      </w:r>
      <w:r>
        <w:rPr>
          <w:rFonts w:ascii="Arial" w:hAnsi="Arial" w:cs="Arial"/>
          <w:color w:val="222222"/>
        </w:rPr>
        <w:lastRenderedPageBreak/>
        <w:t>z</w:t>
      </w:r>
      <w:r w:rsidRPr="00A63F77">
        <w:rPr>
          <w:rFonts w:ascii="Arial" w:hAnsi="Arial" w:cs="Arial" w:hint="eastAsia"/>
          <w:color w:val="222222"/>
          <w:vertAlign w:val="superscript"/>
        </w:rPr>
        <w:t>(</w:t>
      </w:r>
      <w:r w:rsidRPr="00A63F77">
        <w:rPr>
          <w:rFonts w:ascii="Arial" w:hAnsi="Arial" w:cs="Arial"/>
          <w:color w:val="222222"/>
          <w:vertAlign w:val="superscript"/>
        </w:rPr>
        <w:t>2</w:t>
      </w:r>
      <w:r w:rsidRPr="00A63F77">
        <w:rPr>
          <w:rFonts w:ascii="Arial" w:hAnsi="Arial" w:cs="Arial" w:hint="eastAsia"/>
          <w:color w:val="222222"/>
          <w:vertAlign w:val="superscript"/>
        </w:rPr>
        <w:t>)</w:t>
      </w:r>
      <w:r>
        <w:rPr>
          <w:rFonts w:ascii="Arial" w:hAnsi="Arial" w:cs="Arial"/>
          <w:color w:val="222222"/>
        </w:rPr>
        <w:t>=Θ</w:t>
      </w:r>
      <w:r w:rsidRPr="00A63F77">
        <w:rPr>
          <w:rFonts w:ascii="Arial" w:hAnsi="Arial" w:cs="Arial" w:hint="eastAsia"/>
          <w:color w:val="222222"/>
          <w:vertAlign w:val="superscript"/>
        </w:rPr>
        <w:t>(</w:t>
      </w:r>
      <w:r w:rsidRPr="00A63F77">
        <w:rPr>
          <w:rFonts w:ascii="Arial" w:hAnsi="Arial" w:cs="Arial"/>
          <w:color w:val="222222"/>
          <w:vertAlign w:val="superscript"/>
        </w:rPr>
        <w:t>1</w:t>
      </w:r>
      <w:r w:rsidRPr="00A63F77">
        <w:rPr>
          <w:rFonts w:ascii="Arial" w:hAnsi="Arial" w:cs="Arial" w:hint="eastAsia"/>
          <w:color w:val="222222"/>
          <w:vertAlign w:val="superscript"/>
        </w:rPr>
        <w:t>)</w:t>
      </w:r>
      <w:r>
        <w:rPr>
          <w:rFonts w:ascii="Arial" w:hAnsi="Arial" w:cs="Arial"/>
          <w:color w:val="222222"/>
        </w:rPr>
        <w:t>a</w:t>
      </w:r>
      <w:r w:rsidRPr="00A63F77">
        <w:rPr>
          <w:rFonts w:ascii="Arial" w:hAnsi="Arial" w:cs="Arial" w:hint="eastAsia"/>
          <w:color w:val="222222"/>
          <w:vertAlign w:val="superscript"/>
        </w:rPr>
        <w:t>(</w:t>
      </w:r>
      <w:r w:rsidRPr="00A63F77">
        <w:rPr>
          <w:rFonts w:ascii="Arial" w:hAnsi="Arial" w:cs="Arial"/>
          <w:color w:val="222222"/>
          <w:vertAlign w:val="superscript"/>
        </w:rPr>
        <w:t>1</w:t>
      </w:r>
      <w:r w:rsidRPr="00A63F77">
        <w:rPr>
          <w:rFonts w:ascii="Arial" w:hAnsi="Arial" w:cs="Arial" w:hint="eastAsia"/>
          <w:color w:val="222222"/>
          <w:vertAlign w:val="superscript"/>
        </w:rPr>
        <w:t>)</w:t>
      </w:r>
      <w:r>
        <w:rPr>
          <w:rFonts w:ascii="Arial" w:hAnsi="Arial" w:cs="Arial"/>
          <w:color w:val="222222"/>
        </w:rPr>
        <w:t>时，</w:t>
      </w:r>
      <w:proofErr w:type="gramStart"/>
      <w:r>
        <w:rPr>
          <w:rFonts w:ascii="Arial" w:hAnsi="Arial" w:cs="Arial"/>
          <w:color w:val="222222"/>
        </w:rPr>
        <w:t>请确保</w:t>
      </w:r>
      <w:proofErr w:type="gramEnd"/>
      <w:r>
        <w:rPr>
          <w:rFonts w:ascii="Arial" w:hAnsi="Arial" w:cs="Arial"/>
          <w:color w:val="222222"/>
        </w:rPr>
        <w:t>您正确地索引（并且如有必要，转置）</w:t>
      </w:r>
      <w:r>
        <w:rPr>
          <w:rFonts w:ascii="Arial" w:hAnsi="Arial" w:cs="Arial"/>
          <w:color w:val="222222"/>
        </w:rPr>
        <w:t>X</w:t>
      </w:r>
      <w:r>
        <w:rPr>
          <w:rFonts w:ascii="Arial" w:hAnsi="Arial" w:cs="Arial"/>
          <w:color w:val="222222"/>
        </w:rPr>
        <w:t>，以便将</w:t>
      </w:r>
      <w:r>
        <w:rPr>
          <w:rFonts w:ascii="Arial" w:hAnsi="Arial" w:cs="Arial" w:hint="eastAsia"/>
          <w:color w:val="222222"/>
        </w:rPr>
        <w:t>a</w:t>
      </w:r>
      <w:r w:rsidRPr="00A63F77">
        <w:rPr>
          <w:rFonts w:ascii="Arial" w:hAnsi="Arial" w:cs="Arial" w:hint="eastAsia"/>
          <w:color w:val="222222"/>
          <w:vertAlign w:val="superscript"/>
        </w:rPr>
        <w:t>(</w:t>
      </w:r>
      <w:r w:rsidRPr="00A63F77">
        <w:rPr>
          <w:rFonts w:ascii="Arial" w:hAnsi="Arial" w:cs="Arial"/>
          <w:color w:val="222222"/>
          <w:vertAlign w:val="superscript"/>
        </w:rPr>
        <w:t>l</w:t>
      </w:r>
      <w:r w:rsidRPr="00A63F77">
        <w:rPr>
          <w:rFonts w:ascii="Arial" w:hAnsi="Arial" w:cs="Arial"/>
          <w:color w:val="222222"/>
          <w:vertAlign w:val="superscript"/>
        </w:rPr>
        <w:t>)</w:t>
      </w:r>
      <w:r>
        <w:rPr>
          <w:rFonts w:ascii="Arial" w:hAnsi="Arial" w:cs="Arial"/>
          <w:color w:val="222222"/>
        </w:rPr>
        <w:t>作为列向量。</w:t>
      </w:r>
    </w:p>
    <w:p w:rsidR="00A63F77" w:rsidRDefault="00A63F77" w:rsidP="00A63F77">
      <w:pPr>
        <w:jc w:val="left"/>
        <w:rPr>
          <w:rFonts w:ascii="Arial" w:hAnsi="Arial" w:cs="Arial"/>
          <w:color w:val="222222"/>
        </w:rPr>
      </w:pPr>
    </w:p>
    <w:p w:rsidR="00A63F77" w:rsidRPr="00F1086B" w:rsidRDefault="00A63F77" w:rsidP="00A63F77">
      <w:pPr>
        <w:jc w:val="left"/>
        <w:rPr>
          <w:rFonts w:ascii="Arial" w:hAnsi="Arial" w:cs="Arial" w:hint="eastAsia"/>
          <w:color w:val="222222"/>
        </w:rPr>
      </w:pPr>
      <w:r>
        <w:rPr>
          <w:rFonts w:ascii="Arial" w:hAnsi="Arial" w:cs="Arial"/>
          <w:color w:val="222222"/>
        </w:rPr>
        <w:t>完成后，</w:t>
      </w:r>
      <w:r>
        <w:rPr>
          <w:rFonts w:ascii="Arial" w:hAnsi="Arial" w:cs="Arial"/>
          <w:color w:val="222222"/>
        </w:rPr>
        <w:t xml:space="preserve">ex3 </w:t>
      </w:r>
      <w:proofErr w:type="spellStart"/>
      <w:r>
        <w:rPr>
          <w:rFonts w:ascii="Arial" w:hAnsi="Arial" w:cs="Arial"/>
          <w:color w:val="222222"/>
        </w:rPr>
        <w:t>nn.m</w:t>
      </w:r>
      <w:proofErr w:type="spellEnd"/>
      <w:r>
        <w:rPr>
          <w:rFonts w:ascii="Arial" w:hAnsi="Arial" w:cs="Arial"/>
          <w:color w:val="222222"/>
        </w:rPr>
        <w:t>将使用</w:t>
      </w:r>
      <w:r>
        <w:rPr>
          <w:rFonts w:ascii="Arial" w:hAnsi="Arial" w:cs="Arial"/>
          <w:color w:val="222222"/>
        </w:rPr>
        <w:t>Theta1</w:t>
      </w:r>
      <w:r>
        <w:rPr>
          <w:rFonts w:ascii="Arial" w:hAnsi="Arial" w:cs="Arial"/>
          <w:color w:val="222222"/>
        </w:rPr>
        <w:t>和</w:t>
      </w:r>
      <w:r>
        <w:rPr>
          <w:rFonts w:ascii="Arial" w:hAnsi="Arial" w:cs="Arial"/>
          <w:color w:val="222222"/>
        </w:rPr>
        <w:t>Theta2</w:t>
      </w:r>
      <w:r>
        <w:rPr>
          <w:rFonts w:ascii="Arial" w:hAnsi="Arial" w:cs="Arial"/>
          <w:color w:val="222222"/>
        </w:rPr>
        <w:t>的一组参数调用您的预测函数。</w:t>
      </w:r>
      <w:r>
        <w:rPr>
          <w:rFonts w:ascii="Arial" w:hAnsi="Arial" w:cs="Arial"/>
          <w:color w:val="222222"/>
        </w:rPr>
        <w:t xml:space="preserve"> </w:t>
      </w:r>
      <w:r>
        <w:rPr>
          <w:rFonts w:ascii="Arial" w:hAnsi="Arial" w:cs="Arial"/>
          <w:color w:val="222222"/>
        </w:rPr>
        <w:t>你应该会看到准确率是大约</w:t>
      </w:r>
      <w:r>
        <w:rPr>
          <w:rFonts w:ascii="Arial" w:hAnsi="Arial" w:cs="Arial"/>
          <w:color w:val="222222"/>
        </w:rPr>
        <w:t>97.5</w:t>
      </w:r>
      <w:r>
        <w:rPr>
          <w:rFonts w:ascii="Arial" w:hAnsi="Arial" w:cs="Arial"/>
          <w:color w:val="222222"/>
        </w:rPr>
        <w:t>％。</w:t>
      </w:r>
      <w:r>
        <w:rPr>
          <w:rFonts w:ascii="Arial" w:hAnsi="Arial" w:cs="Arial"/>
          <w:color w:val="222222"/>
        </w:rPr>
        <w:t xml:space="preserve"> </w:t>
      </w:r>
      <w:r>
        <w:rPr>
          <w:rFonts w:ascii="Arial" w:hAnsi="Arial" w:cs="Arial"/>
          <w:color w:val="222222"/>
        </w:rPr>
        <w:t>之后，交互式序列将一次启动显示训练集中的图像，而控制台打印显示图像的预测标签。</w:t>
      </w:r>
      <w:r>
        <w:rPr>
          <w:rFonts w:ascii="Arial" w:hAnsi="Arial" w:cs="Arial"/>
          <w:color w:val="222222"/>
        </w:rPr>
        <w:t xml:space="preserve"> </w:t>
      </w:r>
      <w:r>
        <w:rPr>
          <w:rFonts w:ascii="Arial" w:hAnsi="Arial" w:cs="Arial"/>
          <w:color w:val="222222"/>
        </w:rPr>
        <w:t>要停止图像序列，请按</w:t>
      </w:r>
      <w:r>
        <w:rPr>
          <w:rFonts w:ascii="Arial" w:hAnsi="Arial" w:cs="Arial"/>
          <w:color w:val="222222"/>
        </w:rPr>
        <w:t>Ctrl-C</w:t>
      </w:r>
      <w:r>
        <w:rPr>
          <w:rFonts w:ascii="Arial" w:hAnsi="Arial" w:cs="Arial"/>
          <w:color w:val="222222"/>
        </w:rPr>
        <w:t>。</w:t>
      </w:r>
      <w:r>
        <w:rPr>
          <w:rFonts w:ascii="Arial" w:hAnsi="Arial" w:cs="Arial"/>
          <w:color w:val="222222"/>
        </w:rPr>
        <w:br/>
      </w:r>
      <w:r>
        <w:rPr>
          <w:rFonts w:ascii="Arial" w:hAnsi="Arial" w:cs="Arial"/>
          <w:color w:val="222222"/>
        </w:rPr>
        <w:t>您现在应该提交您的解决方案。</w:t>
      </w:r>
    </w:p>
    <w:sectPr w:rsidR="00A63F77" w:rsidRPr="00F108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85"/>
    <w:rsid w:val="00157555"/>
    <w:rsid w:val="00291A98"/>
    <w:rsid w:val="006D151E"/>
    <w:rsid w:val="007619E2"/>
    <w:rsid w:val="007B3F85"/>
    <w:rsid w:val="008C10DF"/>
    <w:rsid w:val="00A63F77"/>
    <w:rsid w:val="00BC7C0D"/>
    <w:rsid w:val="00C83B0A"/>
    <w:rsid w:val="00D04170"/>
    <w:rsid w:val="00F10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00B7"/>
  <w15:chartTrackingRefBased/>
  <w15:docId w15:val="{C6974BC0-C940-4441-8CCD-63DA61C1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Wang</dc:creator>
  <cp:keywords/>
  <dc:description/>
  <cp:lastModifiedBy>Han Wang</cp:lastModifiedBy>
  <cp:revision>2</cp:revision>
  <dcterms:created xsi:type="dcterms:W3CDTF">2017-10-28T11:37:00Z</dcterms:created>
  <dcterms:modified xsi:type="dcterms:W3CDTF">2017-10-28T13:38:00Z</dcterms:modified>
</cp:coreProperties>
</file>