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1DF656" w14:textId="77777777" w:rsidR="00AA444C" w:rsidRPr="00AA7694" w:rsidRDefault="00AA444C" w:rsidP="00AA7694">
      <w:pPr>
        <w:spacing w:line="360" w:lineRule="auto"/>
        <w:rPr>
          <w:rFonts w:ascii="Times New Roman" w:hAnsi="Times New Roman" w:cs="Times New Roman"/>
          <w:sz w:val="24"/>
          <w:szCs w:val="24"/>
          <w:lang w:val="en-US"/>
        </w:rPr>
      </w:pPr>
    </w:p>
    <w:p w14:paraId="6D155A6B" w14:textId="73B6EC7E" w:rsidR="00AA444C" w:rsidRPr="00C0778C" w:rsidRDefault="00AA444C" w:rsidP="00BF0C37">
      <w:pPr>
        <w:spacing w:line="360" w:lineRule="auto"/>
        <w:jc w:val="center"/>
        <w:rPr>
          <w:rFonts w:ascii="Times New Roman" w:hAnsi="Times New Roman" w:cs="Times New Roman"/>
          <w:sz w:val="32"/>
          <w:szCs w:val="32"/>
          <w:lang w:val="en-US"/>
        </w:rPr>
      </w:pPr>
      <w:r w:rsidRPr="00C0778C">
        <w:rPr>
          <w:rFonts w:ascii="Times New Roman" w:hAnsi="Times New Roman" w:cs="Times New Roman"/>
          <w:b/>
          <w:bCs/>
          <w:sz w:val="32"/>
          <w:szCs w:val="32"/>
          <w:lang w:val="en-US"/>
        </w:rPr>
        <w:t>LABOUR SEARCH AND MATCHING WITH APPLICATION IN CGE MODELS.</w:t>
      </w:r>
    </w:p>
    <w:p w14:paraId="4F05C93E" w14:textId="77777777" w:rsidR="00AA444C" w:rsidRPr="00C0778C" w:rsidRDefault="00AA444C" w:rsidP="00AA7694">
      <w:pPr>
        <w:spacing w:line="360" w:lineRule="auto"/>
        <w:rPr>
          <w:rFonts w:ascii="Times New Roman" w:hAnsi="Times New Roman" w:cs="Times New Roman"/>
          <w:sz w:val="24"/>
          <w:szCs w:val="24"/>
          <w:lang w:val="en-US"/>
        </w:rPr>
      </w:pPr>
    </w:p>
    <w:p w14:paraId="01B5DA3F" w14:textId="1F111DA4" w:rsidR="00AA444C" w:rsidRPr="00C0778C" w:rsidRDefault="00AA444C" w:rsidP="00BF0C37">
      <w:pPr>
        <w:spacing w:line="360" w:lineRule="auto"/>
        <w:jc w:val="center"/>
        <w:rPr>
          <w:rFonts w:ascii="Times New Roman" w:hAnsi="Times New Roman" w:cs="Times New Roman"/>
          <w:sz w:val="24"/>
          <w:szCs w:val="24"/>
          <w:lang w:val="en-US"/>
        </w:rPr>
      </w:pPr>
    </w:p>
    <w:p w14:paraId="6EAAD0F3" w14:textId="4C1107FD" w:rsidR="00BF0C37" w:rsidRPr="00C0778C" w:rsidRDefault="00BF0C37" w:rsidP="00BF0C37">
      <w:pPr>
        <w:spacing w:line="360" w:lineRule="auto"/>
        <w:jc w:val="center"/>
        <w:rPr>
          <w:rFonts w:ascii="Times New Roman" w:hAnsi="Times New Roman" w:cs="Times New Roman"/>
          <w:sz w:val="24"/>
          <w:szCs w:val="24"/>
          <w:lang w:val="en-US"/>
        </w:rPr>
      </w:pPr>
      <w:r w:rsidRPr="00C0778C">
        <w:rPr>
          <w:rFonts w:ascii="Times New Roman" w:hAnsi="Times New Roman" w:cs="Times New Roman"/>
          <w:sz w:val="24"/>
          <w:szCs w:val="24"/>
          <w:lang w:val="en-US" w:eastAsia="zh-CN"/>
        </w:rPr>
        <w:t>By</w:t>
      </w:r>
      <w:r w:rsidRPr="00C0778C">
        <w:rPr>
          <w:rFonts w:ascii="Times New Roman" w:hAnsi="Times New Roman" w:cs="Times New Roman"/>
          <w:sz w:val="24"/>
          <w:szCs w:val="24"/>
          <w:lang w:val="en-US"/>
        </w:rPr>
        <w:t xml:space="preserve"> </w:t>
      </w:r>
      <w:r w:rsidRPr="00C0778C">
        <w:rPr>
          <w:rFonts w:ascii="Times New Roman" w:hAnsi="Times New Roman" w:cs="Times New Roman"/>
          <w:sz w:val="24"/>
          <w:szCs w:val="24"/>
          <w:lang w:val="en-US" w:eastAsia="zh-CN"/>
        </w:rPr>
        <w:t>Han</w:t>
      </w:r>
      <w:r w:rsidRPr="00C0778C">
        <w:rPr>
          <w:rFonts w:ascii="Times New Roman" w:hAnsi="Times New Roman" w:cs="Times New Roman"/>
          <w:sz w:val="24"/>
          <w:szCs w:val="24"/>
          <w:lang w:val="en-US"/>
        </w:rPr>
        <w:t xml:space="preserve"> Sun &amp; </w:t>
      </w:r>
      <w:proofErr w:type="spellStart"/>
      <w:r w:rsidRPr="00C0778C">
        <w:rPr>
          <w:rFonts w:ascii="Times New Roman" w:hAnsi="Times New Roman" w:cs="Times New Roman"/>
          <w:sz w:val="24"/>
          <w:szCs w:val="24"/>
          <w:lang w:val="en-US"/>
        </w:rPr>
        <w:t>Monelle</w:t>
      </w:r>
      <w:proofErr w:type="spellEnd"/>
      <w:r w:rsidRPr="00C0778C">
        <w:rPr>
          <w:rFonts w:ascii="Times New Roman" w:hAnsi="Times New Roman" w:cs="Times New Roman"/>
          <w:sz w:val="24"/>
          <w:szCs w:val="24"/>
          <w:lang w:val="en-US"/>
        </w:rPr>
        <w:t xml:space="preserve"> </w:t>
      </w:r>
      <w:proofErr w:type="spellStart"/>
      <w:r w:rsidRPr="00C0778C">
        <w:rPr>
          <w:rFonts w:ascii="Times New Roman" w:hAnsi="Times New Roman" w:cs="Times New Roman"/>
          <w:sz w:val="24"/>
          <w:szCs w:val="24"/>
          <w:lang w:val="en-US"/>
        </w:rPr>
        <w:t>Degbe</w:t>
      </w:r>
      <w:proofErr w:type="spellEnd"/>
    </w:p>
    <w:p w14:paraId="446C4323" w14:textId="08586179" w:rsidR="00BF0C37" w:rsidRPr="00C0778C" w:rsidRDefault="00BF0C37" w:rsidP="00BF0C37">
      <w:pPr>
        <w:spacing w:line="360" w:lineRule="auto"/>
        <w:jc w:val="center"/>
        <w:rPr>
          <w:rFonts w:ascii="Times New Roman" w:hAnsi="Times New Roman" w:cs="Times New Roman"/>
          <w:sz w:val="24"/>
          <w:szCs w:val="24"/>
          <w:lang w:val="en-US"/>
        </w:rPr>
      </w:pPr>
    </w:p>
    <w:p w14:paraId="41A00492" w14:textId="32DC35EC" w:rsidR="00BF0C37" w:rsidRPr="00C0778C" w:rsidRDefault="00BF0C37" w:rsidP="00BF0C37">
      <w:pPr>
        <w:spacing w:line="360" w:lineRule="auto"/>
        <w:jc w:val="center"/>
        <w:rPr>
          <w:rFonts w:ascii="Times New Roman" w:hAnsi="Times New Roman" w:cs="Times New Roman"/>
          <w:sz w:val="24"/>
          <w:szCs w:val="24"/>
          <w:lang w:val="en-US"/>
        </w:rPr>
      </w:pPr>
    </w:p>
    <w:p w14:paraId="450D7341" w14:textId="62929D24" w:rsidR="00BF0C37" w:rsidRPr="00C0778C" w:rsidRDefault="00BF0C37" w:rsidP="00BF0C37">
      <w:pPr>
        <w:spacing w:line="360" w:lineRule="auto"/>
        <w:jc w:val="center"/>
        <w:rPr>
          <w:rFonts w:ascii="Times New Roman" w:hAnsi="Times New Roman" w:cs="Times New Roman"/>
          <w:sz w:val="24"/>
          <w:szCs w:val="24"/>
          <w:lang w:val="en-US" w:eastAsia="zh-CN"/>
        </w:rPr>
      </w:pPr>
      <w:r w:rsidRPr="00C0778C">
        <w:rPr>
          <w:rFonts w:ascii="Times New Roman" w:hAnsi="Times New Roman" w:cs="Times New Roman"/>
          <w:sz w:val="24"/>
          <w:szCs w:val="24"/>
          <w:lang w:val="en-US" w:eastAsia="zh-CN"/>
        </w:rPr>
        <w:t xml:space="preserve">Professor: Yazid </w:t>
      </w:r>
      <w:proofErr w:type="spellStart"/>
      <w:r w:rsidRPr="00C0778C">
        <w:rPr>
          <w:rFonts w:ascii="Times New Roman" w:hAnsi="Times New Roman" w:cs="Times New Roman"/>
          <w:sz w:val="24"/>
          <w:szCs w:val="24"/>
          <w:lang w:val="en-US" w:eastAsia="zh-CN"/>
        </w:rPr>
        <w:t>Dissou</w:t>
      </w:r>
      <w:proofErr w:type="spellEnd"/>
    </w:p>
    <w:p w14:paraId="2DA35182" w14:textId="52F57052" w:rsidR="00BF0C37" w:rsidRPr="00C0778C" w:rsidRDefault="00BF0C37" w:rsidP="00BF0C37">
      <w:pPr>
        <w:spacing w:line="360" w:lineRule="auto"/>
        <w:jc w:val="center"/>
        <w:rPr>
          <w:rFonts w:ascii="Times New Roman" w:hAnsi="Times New Roman" w:cs="Times New Roman"/>
          <w:sz w:val="24"/>
          <w:szCs w:val="24"/>
          <w:lang w:val="en-US" w:eastAsia="zh-CN"/>
        </w:rPr>
      </w:pPr>
      <w:r w:rsidRPr="00C0778C">
        <w:rPr>
          <w:rFonts w:ascii="Times New Roman" w:hAnsi="Times New Roman" w:cs="Times New Roman"/>
          <w:sz w:val="24"/>
          <w:szCs w:val="24"/>
          <w:lang w:val="en-US" w:eastAsia="zh-CN"/>
        </w:rPr>
        <w:t>ECO6110</w:t>
      </w:r>
    </w:p>
    <w:p w14:paraId="2CE2D74D" w14:textId="156A72D3" w:rsidR="00BF0C37" w:rsidRPr="00C0778C" w:rsidRDefault="00BF0C37" w:rsidP="00BF0C37">
      <w:pPr>
        <w:spacing w:line="360" w:lineRule="auto"/>
        <w:jc w:val="center"/>
        <w:rPr>
          <w:rFonts w:ascii="Times New Roman" w:hAnsi="Times New Roman" w:cs="Times New Roman"/>
          <w:sz w:val="24"/>
          <w:szCs w:val="24"/>
          <w:lang w:val="en-US" w:eastAsia="zh-CN"/>
        </w:rPr>
      </w:pPr>
    </w:p>
    <w:p w14:paraId="2FC3D7EE" w14:textId="073F7FAF" w:rsidR="00BF0C37" w:rsidRPr="00C0778C" w:rsidRDefault="00BF0C37" w:rsidP="00BF0C37">
      <w:pPr>
        <w:spacing w:line="360" w:lineRule="auto"/>
        <w:jc w:val="center"/>
        <w:rPr>
          <w:rFonts w:ascii="Times New Roman" w:hAnsi="Times New Roman" w:cs="Times New Roman"/>
          <w:sz w:val="24"/>
          <w:szCs w:val="24"/>
          <w:lang w:val="en-US" w:eastAsia="zh-CN"/>
        </w:rPr>
      </w:pPr>
    </w:p>
    <w:p w14:paraId="2A121539" w14:textId="12C4EB79" w:rsidR="00BF0C37" w:rsidRPr="00C0778C" w:rsidRDefault="00BF0C37" w:rsidP="00BF0C37">
      <w:pPr>
        <w:spacing w:line="360" w:lineRule="auto"/>
        <w:jc w:val="center"/>
        <w:rPr>
          <w:rFonts w:ascii="Times New Roman" w:hAnsi="Times New Roman" w:cs="Times New Roman"/>
          <w:sz w:val="24"/>
          <w:szCs w:val="24"/>
          <w:lang w:val="en-US" w:eastAsia="zh-CN"/>
        </w:rPr>
      </w:pPr>
    </w:p>
    <w:p w14:paraId="278A4A8A" w14:textId="7F5A51D7" w:rsidR="00BF0C37" w:rsidRPr="00C0778C" w:rsidRDefault="00BF0C37" w:rsidP="00BF0C37">
      <w:pPr>
        <w:spacing w:line="360" w:lineRule="auto"/>
        <w:jc w:val="center"/>
        <w:rPr>
          <w:rFonts w:ascii="Times New Roman" w:hAnsi="Times New Roman" w:cs="Times New Roman"/>
          <w:sz w:val="24"/>
          <w:szCs w:val="24"/>
          <w:lang w:val="en-US" w:eastAsia="zh-CN"/>
        </w:rPr>
      </w:pPr>
    </w:p>
    <w:p w14:paraId="4702B0C6" w14:textId="4D446595" w:rsidR="00BF0C37" w:rsidRPr="00C0778C" w:rsidRDefault="00BF0C37" w:rsidP="00BF0C37">
      <w:pPr>
        <w:spacing w:line="360" w:lineRule="auto"/>
        <w:jc w:val="center"/>
        <w:rPr>
          <w:rFonts w:ascii="Times New Roman" w:hAnsi="Times New Roman" w:cs="Times New Roman"/>
          <w:sz w:val="24"/>
          <w:szCs w:val="24"/>
          <w:lang w:val="en-US" w:eastAsia="zh-CN"/>
        </w:rPr>
      </w:pPr>
    </w:p>
    <w:p w14:paraId="53F9F42C" w14:textId="37191D2B" w:rsidR="00BF0C37" w:rsidRPr="00C0778C" w:rsidRDefault="00BF0C37" w:rsidP="00BF0C37">
      <w:pPr>
        <w:spacing w:line="360" w:lineRule="auto"/>
        <w:jc w:val="center"/>
        <w:rPr>
          <w:rFonts w:ascii="Times New Roman" w:hAnsi="Times New Roman" w:cs="Times New Roman"/>
          <w:sz w:val="24"/>
          <w:szCs w:val="24"/>
          <w:lang w:val="en-US" w:eastAsia="zh-CN"/>
        </w:rPr>
      </w:pPr>
    </w:p>
    <w:p w14:paraId="5980C4A6" w14:textId="3C04FFD4" w:rsidR="00BF0C37" w:rsidRPr="00C0778C" w:rsidRDefault="00BF0C37" w:rsidP="00BF0C37">
      <w:pPr>
        <w:spacing w:line="360" w:lineRule="auto"/>
        <w:jc w:val="center"/>
        <w:rPr>
          <w:rFonts w:ascii="Times New Roman" w:hAnsi="Times New Roman" w:cs="Times New Roman"/>
          <w:sz w:val="24"/>
          <w:szCs w:val="24"/>
          <w:lang w:val="en-US" w:eastAsia="zh-CN"/>
        </w:rPr>
      </w:pPr>
    </w:p>
    <w:p w14:paraId="6B2BBA2C" w14:textId="37C6D42E" w:rsidR="00BF0C37" w:rsidRPr="00C0778C" w:rsidRDefault="00BF0C37" w:rsidP="00BF0C37">
      <w:pPr>
        <w:spacing w:line="360" w:lineRule="auto"/>
        <w:jc w:val="center"/>
        <w:rPr>
          <w:rFonts w:ascii="Times New Roman" w:hAnsi="Times New Roman" w:cs="Times New Roman"/>
          <w:sz w:val="24"/>
          <w:szCs w:val="24"/>
          <w:lang w:val="en-US" w:eastAsia="zh-CN"/>
        </w:rPr>
      </w:pPr>
      <w:r w:rsidRPr="00C0778C">
        <w:rPr>
          <w:rFonts w:ascii="Times New Roman" w:hAnsi="Times New Roman" w:cs="Times New Roman"/>
          <w:sz w:val="24"/>
          <w:szCs w:val="24"/>
          <w:lang w:val="en-US" w:eastAsia="zh-CN"/>
        </w:rPr>
        <w:t>Ottawa, Ontario</w:t>
      </w:r>
    </w:p>
    <w:p w14:paraId="61C6B5CF" w14:textId="3E6418CB" w:rsidR="00BF0C37" w:rsidRPr="00C0778C" w:rsidRDefault="00BF0C37" w:rsidP="00BF0C37">
      <w:pPr>
        <w:spacing w:line="360" w:lineRule="auto"/>
        <w:jc w:val="center"/>
        <w:rPr>
          <w:rFonts w:ascii="Times New Roman" w:hAnsi="Times New Roman" w:cs="Times New Roman"/>
          <w:sz w:val="24"/>
          <w:szCs w:val="24"/>
          <w:lang w:val="en-US" w:eastAsia="zh-CN"/>
        </w:rPr>
      </w:pPr>
      <w:r w:rsidRPr="00C0778C">
        <w:rPr>
          <w:rFonts w:ascii="Times New Roman" w:hAnsi="Times New Roman" w:cs="Times New Roman"/>
          <w:sz w:val="24"/>
          <w:szCs w:val="24"/>
          <w:lang w:val="en-US" w:eastAsia="zh-CN"/>
        </w:rPr>
        <w:t>April, 2021</w:t>
      </w:r>
    </w:p>
    <w:p w14:paraId="7DA7C364" w14:textId="77777777" w:rsidR="00AA444C" w:rsidRPr="00AA7694" w:rsidRDefault="00AA444C" w:rsidP="00AA7694">
      <w:pPr>
        <w:spacing w:line="360" w:lineRule="auto"/>
        <w:rPr>
          <w:rFonts w:ascii="Times New Roman" w:hAnsi="Times New Roman" w:cs="Times New Roman"/>
          <w:sz w:val="24"/>
          <w:szCs w:val="24"/>
          <w:lang w:val="en-US"/>
        </w:rPr>
      </w:pPr>
    </w:p>
    <w:p w14:paraId="1DFB07CB" w14:textId="77777777" w:rsidR="00AA444C" w:rsidRPr="00AA7694" w:rsidRDefault="00AA444C" w:rsidP="00AA7694">
      <w:pPr>
        <w:spacing w:line="360" w:lineRule="auto"/>
        <w:rPr>
          <w:rFonts w:ascii="Times New Roman" w:hAnsi="Times New Roman" w:cs="Times New Roman"/>
          <w:sz w:val="24"/>
          <w:szCs w:val="24"/>
          <w:lang w:val="en-US"/>
        </w:rPr>
      </w:pPr>
    </w:p>
    <w:p w14:paraId="772183F0" w14:textId="77777777" w:rsidR="00AA444C" w:rsidRPr="00AA7694" w:rsidRDefault="00AA444C" w:rsidP="00AA7694">
      <w:pPr>
        <w:spacing w:line="360" w:lineRule="auto"/>
        <w:rPr>
          <w:rFonts w:ascii="Times New Roman" w:hAnsi="Times New Roman" w:cs="Times New Roman"/>
          <w:sz w:val="24"/>
          <w:szCs w:val="24"/>
          <w:lang w:val="en-US"/>
        </w:rPr>
      </w:pPr>
    </w:p>
    <w:sdt>
      <w:sdtPr>
        <w:rPr>
          <w:rFonts w:asciiTheme="minorHAnsi" w:eastAsiaTheme="minorEastAsia" w:hAnsiTheme="minorHAnsi" w:cstheme="minorBidi"/>
          <w:color w:val="auto"/>
          <w:sz w:val="22"/>
          <w:szCs w:val="22"/>
        </w:rPr>
        <w:id w:val="1934936358"/>
        <w:docPartObj>
          <w:docPartGallery w:val="Table of Contents"/>
          <w:docPartUnique/>
        </w:docPartObj>
      </w:sdtPr>
      <w:sdtEndPr>
        <w:rPr>
          <w:b/>
          <w:bCs/>
          <w:noProof/>
        </w:rPr>
      </w:sdtEndPr>
      <w:sdtContent>
        <w:p w14:paraId="389B631A" w14:textId="40A5AFBB" w:rsidR="00A235D5" w:rsidRPr="00A235D5" w:rsidRDefault="00A235D5" w:rsidP="00A235D5">
          <w:pPr>
            <w:pStyle w:val="TOCHeading"/>
            <w:rPr>
              <w:rFonts w:ascii="Times New Roman" w:hAnsi="Times New Roman" w:cs="Times New Roman"/>
            </w:rPr>
          </w:pPr>
          <w:r w:rsidRPr="00A235D5">
            <w:rPr>
              <w:rFonts w:ascii="Times New Roman" w:hAnsi="Times New Roman" w:cs="Times New Roman"/>
            </w:rPr>
            <w:t>Table of Contents</w:t>
          </w:r>
        </w:p>
        <w:p w14:paraId="47E8E2B5" w14:textId="0F426167" w:rsidR="00AB2F62" w:rsidRDefault="00A235D5">
          <w:pPr>
            <w:pStyle w:val="TOC1"/>
            <w:tabs>
              <w:tab w:val="right" w:leader="dot" w:pos="8630"/>
            </w:tabs>
            <w:rPr>
              <w:noProof/>
              <w:kern w:val="2"/>
              <w:sz w:val="21"/>
              <w:lang w:val="en-US" w:eastAsia="zh-CN"/>
            </w:rPr>
          </w:pPr>
          <w:r w:rsidRPr="00A235D5">
            <w:rPr>
              <w:rFonts w:ascii="Times New Roman" w:hAnsi="Times New Roman" w:cs="Times New Roman"/>
              <w:sz w:val="24"/>
              <w:szCs w:val="24"/>
            </w:rPr>
            <w:fldChar w:fldCharType="begin"/>
          </w:r>
          <w:r w:rsidRPr="00A235D5">
            <w:rPr>
              <w:rFonts w:ascii="Times New Roman" w:hAnsi="Times New Roman" w:cs="Times New Roman"/>
              <w:sz w:val="24"/>
              <w:szCs w:val="24"/>
            </w:rPr>
            <w:instrText xml:space="preserve"> TOC \o "1-3" \h \z \u </w:instrText>
          </w:r>
          <w:r w:rsidRPr="00A235D5">
            <w:rPr>
              <w:rFonts w:ascii="Times New Roman" w:hAnsi="Times New Roman" w:cs="Times New Roman"/>
              <w:sz w:val="24"/>
              <w:szCs w:val="24"/>
            </w:rPr>
            <w:fldChar w:fldCharType="separate"/>
          </w:r>
          <w:hyperlink w:anchor="_Toc69141143" w:history="1">
            <w:r w:rsidR="00AB2F62" w:rsidRPr="00885C70">
              <w:rPr>
                <w:rStyle w:val="Hyperlink"/>
                <w:rFonts w:ascii="Times New Roman" w:hAnsi="Times New Roman" w:cs="Times New Roman"/>
                <w:noProof/>
                <w:lang w:val="en-US" w:eastAsia="zh-CN"/>
              </w:rPr>
              <w:t>Abstract</w:t>
            </w:r>
            <w:r w:rsidR="00AB2F62">
              <w:rPr>
                <w:noProof/>
                <w:webHidden/>
              </w:rPr>
              <w:tab/>
            </w:r>
            <w:r w:rsidR="00AB2F62">
              <w:rPr>
                <w:noProof/>
                <w:webHidden/>
              </w:rPr>
              <w:fldChar w:fldCharType="begin"/>
            </w:r>
            <w:r w:rsidR="00AB2F62">
              <w:rPr>
                <w:noProof/>
                <w:webHidden/>
              </w:rPr>
              <w:instrText xml:space="preserve"> PAGEREF _Toc69141143 \h </w:instrText>
            </w:r>
            <w:r w:rsidR="00AB2F62">
              <w:rPr>
                <w:noProof/>
                <w:webHidden/>
              </w:rPr>
            </w:r>
            <w:r w:rsidR="00AB2F62">
              <w:rPr>
                <w:noProof/>
                <w:webHidden/>
              </w:rPr>
              <w:fldChar w:fldCharType="separate"/>
            </w:r>
            <w:r w:rsidR="00AB2F62">
              <w:rPr>
                <w:noProof/>
                <w:webHidden/>
              </w:rPr>
              <w:t>3</w:t>
            </w:r>
            <w:r w:rsidR="00AB2F62">
              <w:rPr>
                <w:noProof/>
                <w:webHidden/>
              </w:rPr>
              <w:fldChar w:fldCharType="end"/>
            </w:r>
          </w:hyperlink>
        </w:p>
        <w:p w14:paraId="4C4E07E7" w14:textId="5969B967" w:rsidR="00AB2F62" w:rsidRDefault="001F00D7">
          <w:pPr>
            <w:pStyle w:val="TOC1"/>
            <w:tabs>
              <w:tab w:val="right" w:leader="dot" w:pos="8630"/>
            </w:tabs>
            <w:rPr>
              <w:noProof/>
              <w:kern w:val="2"/>
              <w:sz w:val="21"/>
              <w:lang w:val="en-US" w:eastAsia="zh-CN"/>
            </w:rPr>
          </w:pPr>
          <w:hyperlink w:anchor="_Toc69141144" w:history="1">
            <w:r w:rsidR="00AB2F62" w:rsidRPr="00885C70">
              <w:rPr>
                <w:rStyle w:val="Hyperlink"/>
                <w:noProof/>
                <w:lang w:val="en-US"/>
              </w:rPr>
              <w:t>Introduction</w:t>
            </w:r>
            <w:r w:rsidR="00AB2F62">
              <w:rPr>
                <w:noProof/>
                <w:webHidden/>
              </w:rPr>
              <w:tab/>
            </w:r>
            <w:r w:rsidR="00AB2F62">
              <w:rPr>
                <w:noProof/>
                <w:webHidden/>
              </w:rPr>
              <w:fldChar w:fldCharType="begin"/>
            </w:r>
            <w:r w:rsidR="00AB2F62">
              <w:rPr>
                <w:noProof/>
                <w:webHidden/>
              </w:rPr>
              <w:instrText xml:space="preserve"> PAGEREF _Toc69141144 \h </w:instrText>
            </w:r>
            <w:r w:rsidR="00AB2F62">
              <w:rPr>
                <w:noProof/>
                <w:webHidden/>
              </w:rPr>
            </w:r>
            <w:r w:rsidR="00AB2F62">
              <w:rPr>
                <w:noProof/>
                <w:webHidden/>
              </w:rPr>
              <w:fldChar w:fldCharType="separate"/>
            </w:r>
            <w:r w:rsidR="00AB2F62">
              <w:rPr>
                <w:noProof/>
                <w:webHidden/>
              </w:rPr>
              <w:t>4</w:t>
            </w:r>
            <w:r w:rsidR="00AB2F62">
              <w:rPr>
                <w:noProof/>
                <w:webHidden/>
              </w:rPr>
              <w:fldChar w:fldCharType="end"/>
            </w:r>
          </w:hyperlink>
        </w:p>
        <w:p w14:paraId="68921410" w14:textId="23BF8921" w:rsidR="00AB2F62" w:rsidRDefault="001F00D7">
          <w:pPr>
            <w:pStyle w:val="TOC1"/>
            <w:tabs>
              <w:tab w:val="right" w:leader="dot" w:pos="8630"/>
            </w:tabs>
            <w:rPr>
              <w:noProof/>
              <w:kern w:val="2"/>
              <w:sz w:val="21"/>
              <w:lang w:val="en-US" w:eastAsia="zh-CN"/>
            </w:rPr>
          </w:pPr>
          <w:hyperlink w:anchor="_Toc69141145" w:history="1">
            <w:r w:rsidR="00AB2F62" w:rsidRPr="00885C70">
              <w:rPr>
                <w:rStyle w:val="Hyperlink"/>
                <w:noProof/>
                <w:lang w:val="en-US"/>
              </w:rPr>
              <w:t>Literature review</w:t>
            </w:r>
            <w:r w:rsidR="00AB2F62">
              <w:rPr>
                <w:noProof/>
                <w:webHidden/>
              </w:rPr>
              <w:tab/>
            </w:r>
            <w:r w:rsidR="00AB2F62">
              <w:rPr>
                <w:noProof/>
                <w:webHidden/>
              </w:rPr>
              <w:fldChar w:fldCharType="begin"/>
            </w:r>
            <w:r w:rsidR="00AB2F62">
              <w:rPr>
                <w:noProof/>
                <w:webHidden/>
              </w:rPr>
              <w:instrText xml:space="preserve"> PAGEREF _Toc69141145 \h </w:instrText>
            </w:r>
            <w:r w:rsidR="00AB2F62">
              <w:rPr>
                <w:noProof/>
                <w:webHidden/>
              </w:rPr>
            </w:r>
            <w:r w:rsidR="00AB2F62">
              <w:rPr>
                <w:noProof/>
                <w:webHidden/>
              </w:rPr>
              <w:fldChar w:fldCharType="separate"/>
            </w:r>
            <w:r w:rsidR="00AB2F62">
              <w:rPr>
                <w:noProof/>
                <w:webHidden/>
              </w:rPr>
              <w:t>5</w:t>
            </w:r>
            <w:r w:rsidR="00AB2F62">
              <w:rPr>
                <w:noProof/>
                <w:webHidden/>
              </w:rPr>
              <w:fldChar w:fldCharType="end"/>
            </w:r>
          </w:hyperlink>
        </w:p>
        <w:p w14:paraId="4718A046" w14:textId="1077F6B4" w:rsidR="00AB2F62" w:rsidRDefault="001F00D7">
          <w:pPr>
            <w:pStyle w:val="TOC1"/>
            <w:tabs>
              <w:tab w:val="right" w:leader="dot" w:pos="8630"/>
            </w:tabs>
            <w:rPr>
              <w:noProof/>
              <w:kern w:val="2"/>
              <w:sz w:val="21"/>
              <w:lang w:val="en-US" w:eastAsia="zh-CN"/>
            </w:rPr>
          </w:pPr>
          <w:hyperlink w:anchor="_Toc69141146" w:history="1">
            <w:r w:rsidR="00AB2F62" w:rsidRPr="00885C70">
              <w:rPr>
                <w:rStyle w:val="Hyperlink"/>
                <w:noProof/>
                <w:lang w:val="en-US"/>
              </w:rPr>
              <w:t>The environment</w:t>
            </w:r>
            <w:r w:rsidR="00AB2F62">
              <w:rPr>
                <w:noProof/>
                <w:webHidden/>
              </w:rPr>
              <w:tab/>
            </w:r>
            <w:r w:rsidR="00AB2F62">
              <w:rPr>
                <w:noProof/>
                <w:webHidden/>
              </w:rPr>
              <w:fldChar w:fldCharType="begin"/>
            </w:r>
            <w:r w:rsidR="00AB2F62">
              <w:rPr>
                <w:noProof/>
                <w:webHidden/>
              </w:rPr>
              <w:instrText xml:space="preserve"> PAGEREF _Toc69141146 \h </w:instrText>
            </w:r>
            <w:r w:rsidR="00AB2F62">
              <w:rPr>
                <w:noProof/>
                <w:webHidden/>
              </w:rPr>
            </w:r>
            <w:r w:rsidR="00AB2F62">
              <w:rPr>
                <w:noProof/>
                <w:webHidden/>
              </w:rPr>
              <w:fldChar w:fldCharType="separate"/>
            </w:r>
            <w:r w:rsidR="00AB2F62">
              <w:rPr>
                <w:noProof/>
                <w:webHidden/>
              </w:rPr>
              <w:t>7</w:t>
            </w:r>
            <w:r w:rsidR="00AB2F62">
              <w:rPr>
                <w:noProof/>
                <w:webHidden/>
              </w:rPr>
              <w:fldChar w:fldCharType="end"/>
            </w:r>
          </w:hyperlink>
        </w:p>
        <w:p w14:paraId="16C97DF1" w14:textId="05AC3C21" w:rsidR="00AB2F62" w:rsidRDefault="001F00D7" w:rsidP="00AB2F62">
          <w:pPr>
            <w:pStyle w:val="TOC1"/>
            <w:tabs>
              <w:tab w:val="right" w:leader="dot" w:pos="8630"/>
            </w:tabs>
            <w:ind w:firstLineChars="100" w:firstLine="220"/>
            <w:rPr>
              <w:noProof/>
              <w:kern w:val="2"/>
              <w:sz w:val="21"/>
              <w:lang w:val="en-US" w:eastAsia="zh-CN"/>
            </w:rPr>
          </w:pPr>
          <w:hyperlink w:anchor="_Toc69141147" w:history="1">
            <w:r w:rsidR="00AB2F62" w:rsidRPr="00885C70">
              <w:rPr>
                <w:rStyle w:val="Hyperlink"/>
                <w:noProof/>
                <w:lang w:val="en-US"/>
              </w:rPr>
              <w:t>Assumptions and key elements:</w:t>
            </w:r>
            <w:r w:rsidR="00AB2F62">
              <w:rPr>
                <w:noProof/>
                <w:webHidden/>
              </w:rPr>
              <w:tab/>
            </w:r>
            <w:r w:rsidR="00AB2F62">
              <w:rPr>
                <w:noProof/>
                <w:webHidden/>
              </w:rPr>
              <w:fldChar w:fldCharType="begin"/>
            </w:r>
            <w:r w:rsidR="00AB2F62">
              <w:rPr>
                <w:noProof/>
                <w:webHidden/>
              </w:rPr>
              <w:instrText xml:space="preserve"> PAGEREF _Toc69141147 \h </w:instrText>
            </w:r>
            <w:r w:rsidR="00AB2F62">
              <w:rPr>
                <w:noProof/>
                <w:webHidden/>
              </w:rPr>
            </w:r>
            <w:r w:rsidR="00AB2F62">
              <w:rPr>
                <w:noProof/>
                <w:webHidden/>
              </w:rPr>
              <w:fldChar w:fldCharType="separate"/>
            </w:r>
            <w:r w:rsidR="00AB2F62">
              <w:rPr>
                <w:noProof/>
                <w:webHidden/>
              </w:rPr>
              <w:t>7</w:t>
            </w:r>
            <w:r w:rsidR="00AB2F62">
              <w:rPr>
                <w:noProof/>
                <w:webHidden/>
              </w:rPr>
              <w:fldChar w:fldCharType="end"/>
            </w:r>
          </w:hyperlink>
        </w:p>
        <w:p w14:paraId="4AF1383A" w14:textId="6F375080" w:rsidR="00AB2F62" w:rsidRDefault="001F00D7" w:rsidP="00AB2F62">
          <w:pPr>
            <w:pStyle w:val="TOC1"/>
            <w:tabs>
              <w:tab w:val="right" w:leader="dot" w:pos="8630"/>
            </w:tabs>
            <w:ind w:firstLineChars="100" w:firstLine="220"/>
            <w:rPr>
              <w:noProof/>
              <w:kern w:val="2"/>
              <w:sz w:val="21"/>
              <w:lang w:val="en-US" w:eastAsia="zh-CN"/>
            </w:rPr>
          </w:pPr>
          <w:hyperlink w:anchor="_Toc69141148" w:history="1">
            <w:r w:rsidR="00AB2F62" w:rsidRPr="00885C70">
              <w:rPr>
                <w:rStyle w:val="Hyperlink"/>
                <w:noProof/>
                <w:lang w:eastAsia="zh-CN"/>
              </w:rPr>
              <w:t>Unemployment</w:t>
            </w:r>
            <w:r w:rsidR="00AB2F62">
              <w:rPr>
                <w:noProof/>
                <w:webHidden/>
              </w:rPr>
              <w:tab/>
            </w:r>
            <w:r w:rsidR="00AB2F62">
              <w:rPr>
                <w:noProof/>
                <w:webHidden/>
              </w:rPr>
              <w:fldChar w:fldCharType="begin"/>
            </w:r>
            <w:r w:rsidR="00AB2F62">
              <w:rPr>
                <w:noProof/>
                <w:webHidden/>
              </w:rPr>
              <w:instrText xml:space="preserve"> PAGEREF _Toc69141148 \h </w:instrText>
            </w:r>
            <w:r w:rsidR="00AB2F62">
              <w:rPr>
                <w:noProof/>
                <w:webHidden/>
              </w:rPr>
            </w:r>
            <w:r w:rsidR="00AB2F62">
              <w:rPr>
                <w:noProof/>
                <w:webHidden/>
              </w:rPr>
              <w:fldChar w:fldCharType="separate"/>
            </w:r>
            <w:r w:rsidR="00AB2F62">
              <w:rPr>
                <w:noProof/>
                <w:webHidden/>
              </w:rPr>
              <w:t>9</w:t>
            </w:r>
            <w:r w:rsidR="00AB2F62">
              <w:rPr>
                <w:noProof/>
                <w:webHidden/>
              </w:rPr>
              <w:fldChar w:fldCharType="end"/>
            </w:r>
          </w:hyperlink>
        </w:p>
        <w:p w14:paraId="2306F352" w14:textId="7049C14B" w:rsidR="00AB2F62" w:rsidRDefault="001F00D7" w:rsidP="00AB2F62">
          <w:pPr>
            <w:pStyle w:val="TOC1"/>
            <w:tabs>
              <w:tab w:val="right" w:leader="dot" w:pos="8630"/>
            </w:tabs>
            <w:ind w:firstLineChars="100" w:firstLine="220"/>
            <w:rPr>
              <w:noProof/>
              <w:kern w:val="2"/>
              <w:sz w:val="21"/>
              <w:lang w:val="en-US" w:eastAsia="zh-CN"/>
            </w:rPr>
          </w:pPr>
          <w:hyperlink w:anchor="_Toc69141149" w:history="1">
            <w:r w:rsidR="00AB2F62" w:rsidRPr="00885C70">
              <w:rPr>
                <w:rStyle w:val="Hyperlink"/>
                <w:noProof/>
                <w:lang w:val="en-US"/>
              </w:rPr>
              <w:t>Asset value</w:t>
            </w:r>
            <w:r w:rsidR="00AB2F62">
              <w:rPr>
                <w:noProof/>
                <w:webHidden/>
              </w:rPr>
              <w:tab/>
            </w:r>
            <w:r w:rsidR="00AB2F62">
              <w:rPr>
                <w:noProof/>
                <w:webHidden/>
              </w:rPr>
              <w:fldChar w:fldCharType="begin"/>
            </w:r>
            <w:r w:rsidR="00AB2F62">
              <w:rPr>
                <w:noProof/>
                <w:webHidden/>
              </w:rPr>
              <w:instrText xml:space="preserve"> PAGEREF _Toc69141149 \h </w:instrText>
            </w:r>
            <w:r w:rsidR="00AB2F62">
              <w:rPr>
                <w:noProof/>
                <w:webHidden/>
              </w:rPr>
            </w:r>
            <w:r w:rsidR="00AB2F62">
              <w:rPr>
                <w:noProof/>
                <w:webHidden/>
              </w:rPr>
              <w:fldChar w:fldCharType="separate"/>
            </w:r>
            <w:r w:rsidR="00AB2F62">
              <w:rPr>
                <w:noProof/>
                <w:webHidden/>
              </w:rPr>
              <w:t>9</w:t>
            </w:r>
            <w:r w:rsidR="00AB2F62">
              <w:rPr>
                <w:noProof/>
                <w:webHidden/>
              </w:rPr>
              <w:fldChar w:fldCharType="end"/>
            </w:r>
          </w:hyperlink>
        </w:p>
        <w:p w14:paraId="5CB159FE" w14:textId="1D950B41" w:rsidR="00AB2F62" w:rsidRDefault="001F00D7" w:rsidP="00AB2F62">
          <w:pPr>
            <w:pStyle w:val="TOC1"/>
            <w:tabs>
              <w:tab w:val="right" w:leader="dot" w:pos="8630"/>
            </w:tabs>
            <w:ind w:firstLineChars="100" w:firstLine="220"/>
            <w:rPr>
              <w:noProof/>
              <w:kern w:val="2"/>
              <w:sz w:val="21"/>
              <w:lang w:val="en-US" w:eastAsia="zh-CN"/>
            </w:rPr>
          </w:pPr>
          <w:hyperlink w:anchor="_Toc69141150" w:history="1">
            <w:r w:rsidR="00AB2F62" w:rsidRPr="00885C70">
              <w:rPr>
                <w:rStyle w:val="Hyperlink"/>
                <w:noProof/>
                <w:lang w:val="en-US"/>
              </w:rPr>
              <w:t>Wage Bargaining</w:t>
            </w:r>
            <w:r w:rsidR="00AB2F62">
              <w:rPr>
                <w:noProof/>
                <w:webHidden/>
              </w:rPr>
              <w:tab/>
            </w:r>
            <w:r w:rsidR="00AB2F62">
              <w:rPr>
                <w:noProof/>
                <w:webHidden/>
              </w:rPr>
              <w:fldChar w:fldCharType="begin"/>
            </w:r>
            <w:r w:rsidR="00AB2F62">
              <w:rPr>
                <w:noProof/>
                <w:webHidden/>
              </w:rPr>
              <w:instrText xml:space="preserve"> PAGEREF _Toc69141150 \h </w:instrText>
            </w:r>
            <w:r w:rsidR="00AB2F62">
              <w:rPr>
                <w:noProof/>
                <w:webHidden/>
              </w:rPr>
            </w:r>
            <w:r w:rsidR="00AB2F62">
              <w:rPr>
                <w:noProof/>
                <w:webHidden/>
              </w:rPr>
              <w:fldChar w:fldCharType="separate"/>
            </w:r>
            <w:r w:rsidR="00AB2F62">
              <w:rPr>
                <w:noProof/>
                <w:webHidden/>
              </w:rPr>
              <w:t>9</w:t>
            </w:r>
            <w:r w:rsidR="00AB2F62">
              <w:rPr>
                <w:noProof/>
                <w:webHidden/>
              </w:rPr>
              <w:fldChar w:fldCharType="end"/>
            </w:r>
          </w:hyperlink>
        </w:p>
        <w:p w14:paraId="1AD650E0" w14:textId="5F15705A" w:rsidR="00AB2F62" w:rsidRDefault="001F00D7">
          <w:pPr>
            <w:pStyle w:val="TOC1"/>
            <w:tabs>
              <w:tab w:val="right" w:leader="dot" w:pos="8630"/>
            </w:tabs>
            <w:rPr>
              <w:noProof/>
              <w:kern w:val="2"/>
              <w:sz w:val="21"/>
              <w:lang w:val="en-US" w:eastAsia="zh-CN"/>
            </w:rPr>
          </w:pPr>
          <w:hyperlink w:anchor="_Toc69141151" w:history="1">
            <w:r w:rsidR="00AB2F62" w:rsidRPr="00885C70">
              <w:rPr>
                <w:rStyle w:val="Hyperlink"/>
                <w:noProof/>
              </w:rPr>
              <w:t>Effects on changing in exogenous variables</w:t>
            </w:r>
            <w:r w:rsidR="00AB2F62">
              <w:rPr>
                <w:noProof/>
                <w:webHidden/>
              </w:rPr>
              <w:tab/>
            </w:r>
            <w:r w:rsidR="00AB2F62">
              <w:rPr>
                <w:noProof/>
                <w:webHidden/>
              </w:rPr>
              <w:fldChar w:fldCharType="begin"/>
            </w:r>
            <w:r w:rsidR="00AB2F62">
              <w:rPr>
                <w:noProof/>
                <w:webHidden/>
              </w:rPr>
              <w:instrText xml:space="preserve"> PAGEREF _Toc69141151 \h </w:instrText>
            </w:r>
            <w:r w:rsidR="00AB2F62">
              <w:rPr>
                <w:noProof/>
                <w:webHidden/>
              </w:rPr>
            </w:r>
            <w:r w:rsidR="00AB2F62">
              <w:rPr>
                <w:noProof/>
                <w:webHidden/>
              </w:rPr>
              <w:fldChar w:fldCharType="separate"/>
            </w:r>
            <w:r w:rsidR="00AB2F62">
              <w:rPr>
                <w:noProof/>
                <w:webHidden/>
              </w:rPr>
              <w:t>10</w:t>
            </w:r>
            <w:r w:rsidR="00AB2F62">
              <w:rPr>
                <w:noProof/>
                <w:webHidden/>
              </w:rPr>
              <w:fldChar w:fldCharType="end"/>
            </w:r>
          </w:hyperlink>
        </w:p>
        <w:p w14:paraId="2AE94E8F" w14:textId="0A0C2185" w:rsidR="00AB2F62" w:rsidRDefault="001F00D7">
          <w:pPr>
            <w:pStyle w:val="TOC1"/>
            <w:tabs>
              <w:tab w:val="right" w:leader="dot" w:pos="8630"/>
            </w:tabs>
            <w:rPr>
              <w:noProof/>
              <w:kern w:val="2"/>
              <w:sz w:val="21"/>
              <w:lang w:val="en-US" w:eastAsia="zh-CN"/>
            </w:rPr>
          </w:pPr>
          <w:hyperlink w:anchor="_Toc69141152" w:history="1">
            <w:r w:rsidR="00AB2F62" w:rsidRPr="00885C70">
              <w:rPr>
                <w:rStyle w:val="Hyperlink"/>
                <w:noProof/>
              </w:rPr>
              <w:t>Comment on the source of data</w:t>
            </w:r>
            <w:r w:rsidR="00AB2F62">
              <w:rPr>
                <w:noProof/>
                <w:webHidden/>
              </w:rPr>
              <w:tab/>
            </w:r>
            <w:r w:rsidR="00AB2F62">
              <w:rPr>
                <w:noProof/>
                <w:webHidden/>
              </w:rPr>
              <w:fldChar w:fldCharType="begin"/>
            </w:r>
            <w:r w:rsidR="00AB2F62">
              <w:rPr>
                <w:noProof/>
                <w:webHidden/>
              </w:rPr>
              <w:instrText xml:space="preserve"> PAGEREF _Toc69141152 \h </w:instrText>
            </w:r>
            <w:r w:rsidR="00AB2F62">
              <w:rPr>
                <w:noProof/>
                <w:webHidden/>
              </w:rPr>
            </w:r>
            <w:r w:rsidR="00AB2F62">
              <w:rPr>
                <w:noProof/>
                <w:webHidden/>
              </w:rPr>
              <w:fldChar w:fldCharType="separate"/>
            </w:r>
            <w:r w:rsidR="00AB2F62">
              <w:rPr>
                <w:noProof/>
                <w:webHidden/>
              </w:rPr>
              <w:t>10</w:t>
            </w:r>
            <w:r w:rsidR="00AB2F62">
              <w:rPr>
                <w:noProof/>
                <w:webHidden/>
              </w:rPr>
              <w:fldChar w:fldCharType="end"/>
            </w:r>
          </w:hyperlink>
        </w:p>
        <w:p w14:paraId="53778BBB" w14:textId="3BB7B360" w:rsidR="00AB2F62" w:rsidRDefault="001F00D7">
          <w:pPr>
            <w:pStyle w:val="TOC1"/>
            <w:tabs>
              <w:tab w:val="right" w:leader="dot" w:pos="8630"/>
            </w:tabs>
            <w:rPr>
              <w:noProof/>
              <w:kern w:val="2"/>
              <w:sz w:val="21"/>
              <w:lang w:val="en-US" w:eastAsia="zh-CN"/>
            </w:rPr>
          </w:pPr>
          <w:hyperlink w:anchor="_Toc69141153" w:history="1">
            <w:r w:rsidR="00AB2F62" w:rsidRPr="00885C70">
              <w:rPr>
                <w:rStyle w:val="Hyperlink"/>
                <w:noProof/>
              </w:rPr>
              <w:t>More detailed models.</w:t>
            </w:r>
            <w:r w:rsidR="00AB2F62">
              <w:rPr>
                <w:noProof/>
                <w:webHidden/>
              </w:rPr>
              <w:tab/>
            </w:r>
            <w:r w:rsidR="00AB2F62">
              <w:rPr>
                <w:noProof/>
                <w:webHidden/>
              </w:rPr>
              <w:fldChar w:fldCharType="begin"/>
            </w:r>
            <w:r w:rsidR="00AB2F62">
              <w:rPr>
                <w:noProof/>
                <w:webHidden/>
              </w:rPr>
              <w:instrText xml:space="preserve"> PAGEREF _Toc69141153 \h </w:instrText>
            </w:r>
            <w:r w:rsidR="00AB2F62">
              <w:rPr>
                <w:noProof/>
                <w:webHidden/>
              </w:rPr>
            </w:r>
            <w:r w:rsidR="00AB2F62">
              <w:rPr>
                <w:noProof/>
                <w:webHidden/>
              </w:rPr>
              <w:fldChar w:fldCharType="separate"/>
            </w:r>
            <w:r w:rsidR="00AB2F62">
              <w:rPr>
                <w:noProof/>
                <w:webHidden/>
              </w:rPr>
              <w:t>11</w:t>
            </w:r>
            <w:r w:rsidR="00AB2F62">
              <w:rPr>
                <w:noProof/>
                <w:webHidden/>
              </w:rPr>
              <w:fldChar w:fldCharType="end"/>
            </w:r>
          </w:hyperlink>
        </w:p>
        <w:p w14:paraId="2C385F39" w14:textId="37D284A2" w:rsidR="00AB2F62" w:rsidRDefault="001F00D7">
          <w:pPr>
            <w:pStyle w:val="TOC1"/>
            <w:tabs>
              <w:tab w:val="right" w:leader="dot" w:pos="8630"/>
            </w:tabs>
            <w:rPr>
              <w:noProof/>
              <w:kern w:val="2"/>
              <w:sz w:val="21"/>
              <w:lang w:val="en-US" w:eastAsia="zh-CN"/>
            </w:rPr>
          </w:pPr>
          <w:hyperlink w:anchor="_Toc69141154" w:history="1">
            <w:r w:rsidR="00AB2F62" w:rsidRPr="00885C70">
              <w:rPr>
                <w:rStyle w:val="Hyperlink"/>
                <w:noProof/>
              </w:rPr>
              <w:t>Problems on the calibration</w:t>
            </w:r>
            <w:r w:rsidR="00AB2F62">
              <w:rPr>
                <w:noProof/>
                <w:webHidden/>
              </w:rPr>
              <w:tab/>
            </w:r>
            <w:r w:rsidR="00AB2F62">
              <w:rPr>
                <w:noProof/>
                <w:webHidden/>
              </w:rPr>
              <w:fldChar w:fldCharType="begin"/>
            </w:r>
            <w:r w:rsidR="00AB2F62">
              <w:rPr>
                <w:noProof/>
                <w:webHidden/>
              </w:rPr>
              <w:instrText xml:space="preserve"> PAGEREF _Toc69141154 \h </w:instrText>
            </w:r>
            <w:r w:rsidR="00AB2F62">
              <w:rPr>
                <w:noProof/>
                <w:webHidden/>
              </w:rPr>
            </w:r>
            <w:r w:rsidR="00AB2F62">
              <w:rPr>
                <w:noProof/>
                <w:webHidden/>
              </w:rPr>
              <w:fldChar w:fldCharType="separate"/>
            </w:r>
            <w:r w:rsidR="00AB2F62">
              <w:rPr>
                <w:noProof/>
                <w:webHidden/>
              </w:rPr>
              <w:t>12</w:t>
            </w:r>
            <w:r w:rsidR="00AB2F62">
              <w:rPr>
                <w:noProof/>
                <w:webHidden/>
              </w:rPr>
              <w:fldChar w:fldCharType="end"/>
            </w:r>
          </w:hyperlink>
        </w:p>
        <w:p w14:paraId="09A9E2D4" w14:textId="0828AB57" w:rsidR="00AB2F62" w:rsidRDefault="001F00D7">
          <w:pPr>
            <w:pStyle w:val="TOC1"/>
            <w:tabs>
              <w:tab w:val="right" w:leader="dot" w:pos="8630"/>
            </w:tabs>
            <w:rPr>
              <w:noProof/>
              <w:kern w:val="2"/>
              <w:sz w:val="21"/>
              <w:lang w:val="en-US" w:eastAsia="zh-CN"/>
            </w:rPr>
          </w:pPr>
          <w:hyperlink w:anchor="_Toc69141155" w:history="1">
            <w:r w:rsidR="00AB2F62" w:rsidRPr="00885C70">
              <w:rPr>
                <w:rStyle w:val="Hyperlink"/>
                <w:noProof/>
              </w:rPr>
              <w:t>The role of Policy</w:t>
            </w:r>
            <w:r w:rsidR="00AB2F62">
              <w:rPr>
                <w:noProof/>
                <w:webHidden/>
              </w:rPr>
              <w:tab/>
            </w:r>
            <w:r w:rsidR="00AB2F62">
              <w:rPr>
                <w:noProof/>
                <w:webHidden/>
              </w:rPr>
              <w:fldChar w:fldCharType="begin"/>
            </w:r>
            <w:r w:rsidR="00AB2F62">
              <w:rPr>
                <w:noProof/>
                <w:webHidden/>
              </w:rPr>
              <w:instrText xml:space="preserve"> PAGEREF _Toc69141155 \h </w:instrText>
            </w:r>
            <w:r w:rsidR="00AB2F62">
              <w:rPr>
                <w:noProof/>
                <w:webHidden/>
              </w:rPr>
            </w:r>
            <w:r w:rsidR="00AB2F62">
              <w:rPr>
                <w:noProof/>
                <w:webHidden/>
              </w:rPr>
              <w:fldChar w:fldCharType="separate"/>
            </w:r>
            <w:r w:rsidR="00AB2F62">
              <w:rPr>
                <w:noProof/>
                <w:webHidden/>
              </w:rPr>
              <w:t>12</w:t>
            </w:r>
            <w:r w:rsidR="00AB2F62">
              <w:rPr>
                <w:noProof/>
                <w:webHidden/>
              </w:rPr>
              <w:fldChar w:fldCharType="end"/>
            </w:r>
          </w:hyperlink>
        </w:p>
        <w:p w14:paraId="556F9FAE" w14:textId="3B7F933D" w:rsidR="00AB2F62" w:rsidRDefault="001F00D7">
          <w:pPr>
            <w:pStyle w:val="TOC1"/>
            <w:tabs>
              <w:tab w:val="right" w:leader="dot" w:pos="8630"/>
            </w:tabs>
            <w:rPr>
              <w:noProof/>
              <w:kern w:val="2"/>
              <w:sz w:val="21"/>
              <w:lang w:val="en-US" w:eastAsia="zh-CN"/>
            </w:rPr>
          </w:pPr>
          <w:hyperlink w:anchor="_Toc69141156" w:history="1">
            <w:r w:rsidR="00AB2F62" w:rsidRPr="00885C70">
              <w:rPr>
                <w:rStyle w:val="Hyperlink"/>
                <w:noProof/>
                <w:shd w:val="clear" w:color="auto" w:fill="FFFFFF"/>
                <w:lang w:val="en-US"/>
              </w:rPr>
              <w:t>Discussion and conclusion</w:t>
            </w:r>
            <w:r w:rsidR="00AB2F62">
              <w:rPr>
                <w:noProof/>
                <w:webHidden/>
              </w:rPr>
              <w:tab/>
            </w:r>
            <w:r w:rsidR="00AB2F62">
              <w:rPr>
                <w:noProof/>
                <w:webHidden/>
              </w:rPr>
              <w:fldChar w:fldCharType="begin"/>
            </w:r>
            <w:r w:rsidR="00AB2F62">
              <w:rPr>
                <w:noProof/>
                <w:webHidden/>
              </w:rPr>
              <w:instrText xml:space="preserve"> PAGEREF _Toc69141156 \h </w:instrText>
            </w:r>
            <w:r w:rsidR="00AB2F62">
              <w:rPr>
                <w:noProof/>
                <w:webHidden/>
              </w:rPr>
            </w:r>
            <w:r w:rsidR="00AB2F62">
              <w:rPr>
                <w:noProof/>
                <w:webHidden/>
              </w:rPr>
              <w:fldChar w:fldCharType="separate"/>
            </w:r>
            <w:r w:rsidR="00AB2F62">
              <w:rPr>
                <w:noProof/>
                <w:webHidden/>
              </w:rPr>
              <w:t>13</w:t>
            </w:r>
            <w:r w:rsidR="00AB2F62">
              <w:rPr>
                <w:noProof/>
                <w:webHidden/>
              </w:rPr>
              <w:fldChar w:fldCharType="end"/>
            </w:r>
          </w:hyperlink>
        </w:p>
        <w:p w14:paraId="364DA6AF" w14:textId="7BF75188" w:rsidR="00AB2F62" w:rsidRDefault="001F00D7">
          <w:pPr>
            <w:pStyle w:val="TOC1"/>
            <w:tabs>
              <w:tab w:val="right" w:leader="dot" w:pos="8630"/>
            </w:tabs>
            <w:rPr>
              <w:noProof/>
              <w:kern w:val="2"/>
              <w:sz w:val="21"/>
              <w:lang w:val="en-US" w:eastAsia="zh-CN"/>
            </w:rPr>
          </w:pPr>
          <w:hyperlink w:anchor="_Toc69141157" w:history="1">
            <w:r w:rsidR="00AB2F62" w:rsidRPr="00885C70">
              <w:rPr>
                <w:rStyle w:val="Hyperlink"/>
                <w:noProof/>
                <w:shd w:val="clear" w:color="auto" w:fill="FFFFFF"/>
                <w:lang w:val="en-US"/>
              </w:rPr>
              <w:t>References</w:t>
            </w:r>
            <w:r w:rsidR="00AB2F62">
              <w:rPr>
                <w:noProof/>
                <w:webHidden/>
              </w:rPr>
              <w:tab/>
            </w:r>
            <w:r w:rsidR="00AB2F62">
              <w:rPr>
                <w:noProof/>
                <w:webHidden/>
              </w:rPr>
              <w:fldChar w:fldCharType="begin"/>
            </w:r>
            <w:r w:rsidR="00AB2F62">
              <w:rPr>
                <w:noProof/>
                <w:webHidden/>
              </w:rPr>
              <w:instrText xml:space="preserve"> PAGEREF _Toc69141157 \h </w:instrText>
            </w:r>
            <w:r w:rsidR="00AB2F62">
              <w:rPr>
                <w:noProof/>
                <w:webHidden/>
              </w:rPr>
            </w:r>
            <w:r w:rsidR="00AB2F62">
              <w:rPr>
                <w:noProof/>
                <w:webHidden/>
              </w:rPr>
              <w:fldChar w:fldCharType="separate"/>
            </w:r>
            <w:r w:rsidR="00AB2F62">
              <w:rPr>
                <w:noProof/>
                <w:webHidden/>
              </w:rPr>
              <w:t>15</w:t>
            </w:r>
            <w:r w:rsidR="00AB2F62">
              <w:rPr>
                <w:noProof/>
                <w:webHidden/>
              </w:rPr>
              <w:fldChar w:fldCharType="end"/>
            </w:r>
          </w:hyperlink>
        </w:p>
        <w:p w14:paraId="5C00648F" w14:textId="6E635F15" w:rsidR="00AB2F62" w:rsidRDefault="001F00D7">
          <w:pPr>
            <w:pStyle w:val="TOC1"/>
            <w:tabs>
              <w:tab w:val="right" w:leader="dot" w:pos="8630"/>
            </w:tabs>
            <w:rPr>
              <w:noProof/>
              <w:kern w:val="2"/>
              <w:sz w:val="21"/>
              <w:lang w:val="en-US" w:eastAsia="zh-CN"/>
            </w:rPr>
          </w:pPr>
          <w:hyperlink w:anchor="_Toc69141158" w:history="1">
            <w:r w:rsidR="00AB2F62" w:rsidRPr="00885C70">
              <w:rPr>
                <w:rStyle w:val="Hyperlink"/>
                <w:noProof/>
                <w:shd w:val="clear" w:color="auto" w:fill="FFFFFF"/>
                <w:lang w:eastAsia="zh-CN"/>
              </w:rPr>
              <w:t>Appendix</w:t>
            </w:r>
            <w:r w:rsidR="00AB2F62">
              <w:rPr>
                <w:noProof/>
                <w:webHidden/>
              </w:rPr>
              <w:tab/>
            </w:r>
            <w:r w:rsidR="00AB2F62">
              <w:rPr>
                <w:noProof/>
                <w:webHidden/>
              </w:rPr>
              <w:fldChar w:fldCharType="begin"/>
            </w:r>
            <w:r w:rsidR="00AB2F62">
              <w:rPr>
                <w:noProof/>
                <w:webHidden/>
              </w:rPr>
              <w:instrText xml:space="preserve"> PAGEREF _Toc69141158 \h </w:instrText>
            </w:r>
            <w:r w:rsidR="00AB2F62">
              <w:rPr>
                <w:noProof/>
                <w:webHidden/>
              </w:rPr>
            </w:r>
            <w:r w:rsidR="00AB2F62">
              <w:rPr>
                <w:noProof/>
                <w:webHidden/>
              </w:rPr>
              <w:fldChar w:fldCharType="separate"/>
            </w:r>
            <w:r w:rsidR="00AB2F62">
              <w:rPr>
                <w:noProof/>
                <w:webHidden/>
              </w:rPr>
              <w:t>16</w:t>
            </w:r>
            <w:r w:rsidR="00AB2F62">
              <w:rPr>
                <w:noProof/>
                <w:webHidden/>
              </w:rPr>
              <w:fldChar w:fldCharType="end"/>
            </w:r>
          </w:hyperlink>
        </w:p>
        <w:p w14:paraId="161EABC0" w14:textId="46092FF9" w:rsidR="00AB2F62" w:rsidRDefault="001F00D7" w:rsidP="00AB2F62">
          <w:pPr>
            <w:pStyle w:val="TOC1"/>
            <w:tabs>
              <w:tab w:val="right" w:leader="dot" w:pos="8630"/>
            </w:tabs>
            <w:ind w:firstLineChars="100" w:firstLine="220"/>
            <w:rPr>
              <w:noProof/>
              <w:kern w:val="2"/>
              <w:sz w:val="21"/>
              <w:lang w:val="en-US" w:eastAsia="zh-CN"/>
            </w:rPr>
          </w:pPr>
          <w:hyperlink w:anchor="_Toc69141159" w:history="1">
            <w:r w:rsidR="00AB2F62" w:rsidRPr="00885C70">
              <w:rPr>
                <w:rStyle w:val="Hyperlink"/>
                <w:noProof/>
                <w:lang w:eastAsia="zh-CN"/>
              </w:rPr>
              <w:t>Figure 1</w:t>
            </w:r>
            <w:r w:rsidR="00AB2F62">
              <w:rPr>
                <w:noProof/>
                <w:webHidden/>
              </w:rPr>
              <w:tab/>
            </w:r>
            <w:r w:rsidR="00AB2F62">
              <w:rPr>
                <w:noProof/>
                <w:webHidden/>
              </w:rPr>
              <w:fldChar w:fldCharType="begin"/>
            </w:r>
            <w:r w:rsidR="00AB2F62">
              <w:rPr>
                <w:noProof/>
                <w:webHidden/>
              </w:rPr>
              <w:instrText xml:space="preserve"> PAGEREF _Toc69141159 \h </w:instrText>
            </w:r>
            <w:r w:rsidR="00AB2F62">
              <w:rPr>
                <w:noProof/>
                <w:webHidden/>
              </w:rPr>
            </w:r>
            <w:r w:rsidR="00AB2F62">
              <w:rPr>
                <w:noProof/>
                <w:webHidden/>
              </w:rPr>
              <w:fldChar w:fldCharType="separate"/>
            </w:r>
            <w:r w:rsidR="00AB2F62">
              <w:rPr>
                <w:noProof/>
                <w:webHidden/>
              </w:rPr>
              <w:t>16</w:t>
            </w:r>
            <w:r w:rsidR="00AB2F62">
              <w:rPr>
                <w:noProof/>
                <w:webHidden/>
              </w:rPr>
              <w:fldChar w:fldCharType="end"/>
            </w:r>
          </w:hyperlink>
        </w:p>
        <w:p w14:paraId="31AFAA82" w14:textId="1B24501A" w:rsidR="00AB2F62" w:rsidRDefault="001F00D7" w:rsidP="00AB2F62">
          <w:pPr>
            <w:pStyle w:val="TOC1"/>
            <w:tabs>
              <w:tab w:val="right" w:leader="dot" w:pos="8630"/>
            </w:tabs>
            <w:ind w:firstLineChars="100" w:firstLine="220"/>
            <w:rPr>
              <w:noProof/>
              <w:kern w:val="2"/>
              <w:sz w:val="21"/>
              <w:lang w:val="en-US" w:eastAsia="zh-CN"/>
            </w:rPr>
          </w:pPr>
          <w:hyperlink w:anchor="_Toc69141160" w:history="1">
            <w:r w:rsidR="00AB2F62" w:rsidRPr="00885C70">
              <w:rPr>
                <w:rStyle w:val="Hyperlink"/>
                <w:noProof/>
                <w:lang w:eastAsia="zh-CN"/>
              </w:rPr>
              <w:t>Figure 2</w:t>
            </w:r>
            <w:r w:rsidR="00AB2F62">
              <w:rPr>
                <w:noProof/>
                <w:webHidden/>
              </w:rPr>
              <w:tab/>
            </w:r>
            <w:r w:rsidR="00AB2F62">
              <w:rPr>
                <w:noProof/>
                <w:webHidden/>
              </w:rPr>
              <w:fldChar w:fldCharType="begin"/>
            </w:r>
            <w:r w:rsidR="00AB2F62">
              <w:rPr>
                <w:noProof/>
                <w:webHidden/>
              </w:rPr>
              <w:instrText xml:space="preserve"> PAGEREF _Toc69141160 \h </w:instrText>
            </w:r>
            <w:r w:rsidR="00AB2F62">
              <w:rPr>
                <w:noProof/>
                <w:webHidden/>
              </w:rPr>
            </w:r>
            <w:r w:rsidR="00AB2F62">
              <w:rPr>
                <w:noProof/>
                <w:webHidden/>
              </w:rPr>
              <w:fldChar w:fldCharType="separate"/>
            </w:r>
            <w:r w:rsidR="00AB2F62">
              <w:rPr>
                <w:noProof/>
                <w:webHidden/>
              </w:rPr>
              <w:t>17</w:t>
            </w:r>
            <w:r w:rsidR="00AB2F62">
              <w:rPr>
                <w:noProof/>
                <w:webHidden/>
              </w:rPr>
              <w:fldChar w:fldCharType="end"/>
            </w:r>
          </w:hyperlink>
        </w:p>
        <w:p w14:paraId="3B2D1B30" w14:textId="0531BAB1" w:rsidR="00AB2F62" w:rsidRDefault="001F00D7" w:rsidP="00AB2F62">
          <w:pPr>
            <w:pStyle w:val="TOC1"/>
            <w:tabs>
              <w:tab w:val="right" w:leader="dot" w:pos="8630"/>
            </w:tabs>
            <w:ind w:firstLineChars="100" w:firstLine="220"/>
            <w:rPr>
              <w:noProof/>
              <w:kern w:val="2"/>
              <w:sz w:val="21"/>
              <w:lang w:val="en-US" w:eastAsia="zh-CN"/>
            </w:rPr>
          </w:pPr>
          <w:hyperlink w:anchor="_Toc69141161" w:history="1">
            <w:r w:rsidR="00AB2F62" w:rsidRPr="00885C70">
              <w:rPr>
                <w:rStyle w:val="Hyperlink"/>
                <w:noProof/>
                <w:lang w:eastAsia="zh-CN"/>
              </w:rPr>
              <w:t>Figure 3</w:t>
            </w:r>
            <w:r w:rsidR="00AB2F62">
              <w:rPr>
                <w:noProof/>
                <w:webHidden/>
              </w:rPr>
              <w:tab/>
            </w:r>
            <w:r w:rsidR="00AB2F62">
              <w:rPr>
                <w:noProof/>
                <w:webHidden/>
              </w:rPr>
              <w:fldChar w:fldCharType="begin"/>
            </w:r>
            <w:r w:rsidR="00AB2F62">
              <w:rPr>
                <w:noProof/>
                <w:webHidden/>
              </w:rPr>
              <w:instrText xml:space="preserve"> PAGEREF _Toc69141161 \h </w:instrText>
            </w:r>
            <w:r w:rsidR="00AB2F62">
              <w:rPr>
                <w:noProof/>
                <w:webHidden/>
              </w:rPr>
            </w:r>
            <w:r w:rsidR="00AB2F62">
              <w:rPr>
                <w:noProof/>
                <w:webHidden/>
              </w:rPr>
              <w:fldChar w:fldCharType="separate"/>
            </w:r>
            <w:r w:rsidR="00AB2F62">
              <w:rPr>
                <w:noProof/>
                <w:webHidden/>
              </w:rPr>
              <w:t>17</w:t>
            </w:r>
            <w:r w:rsidR="00AB2F62">
              <w:rPr>
                <w:noProof/>
                <w:webHidden/>
              </w:rPr>
              <w:fldChar w:fldCharType="end"/>
            </w:r>
          </w:hyperlink>
        </w:p>
        <w:p w14:paraId="3887B509" w14:textId="4C78D1BC" w:rsidR="00A235D5" w:rsidRDefault="00A235D5">
          <w:r w:rsidRPr="00A235D5">
            <w:rPr>
              <w:rFonts w:ascii="Times New Roman" w:hAnsi="Times New Roman" w:cs="Times New Roman"/>
              <w:b/>
              <w:bCs/>
              <w:noProof/>
              <w:sz w:val="24"/>
              <w:szCs w:val="24"/>
            </w:rPr>
            <w:fldChar w:fldCharType="end"/>
          </w:r>
        </w:p>
      </w:sdtContent>
    </w:sdt>
    <w:p w14:paraId="40A11362" w14:textId="77777777" w:rsidR="00AA444C" w:rsidRPr="00AA7694" w:rsidRDefault="00AA444C" w:rsidP="00AA7694">
      <w:pPr>
        <w:spacing w:line="360" w:lineRule="auto"/>
        <w:rPr>
          <w:rFonts w:ascii="Times New Roman" w:hAnsi="Times New Roman" w:cs="Times New Roman"/>
          <w:sz w:val="24"/>
          <w:szCs w:val="24"/>
          <w:lang w:val="en-US"/>
        </w:rPr>
      </w:pPr>
    </w:p>
    <w:p w14:paraId="615ECE6B" w14:textId="77777777" w:rsidR="00BE57D4" w:rsidRPr="00AA7694" w:rsidRDefault="00BE57D4" w:rsidP="00AA7694">
      <w:pPr>
        <w:spacing w:line="360" w:lineRule="auto"/>
        <w:rPr>
          <w:rFonts w:ascii="Times New Roman" w:hAnsi="Times New Roman" w:cs="Times New Roman"/>
          <w:sz w:val="24"/>
          <w:szCs w:val="24"/>
          <w:lang w:val="en-US"/>
        </w:rPr>
      </w:pPr>
    </w:p>
    <w:p w14:paraId="269CF699" w14:textId="77777777" w:rsidR="00BE57D4" w:rsidRPr="00AA7694" w:rsidRDefault="00BE57D4" w:rsidP="00AA7694">
      <w:pPr>
        <w:spacing w:line="360" w:lineRule="auto"/>
        <w:rPr>
          <w:rFonts w:ascii="Times New Roman" w:hAnsi="Times New Roman" w:cs="Times New Roman"/>
          <w:sz w:val="24"/>
          <w:szCs w:val="24"/>
          <w:lang w:val="en-US"/>
        </w:rPr>
      </w:pPr>
    </w:p>
    <w:p w14:paraId="30D3F7C1" w14:textId="4ED4647B" w:rsidR="00AA444C" w:rsidRPr="00AA7694" w:rsidRDefault="00AA444C" w:rsidP="00AA7694">
      <w:pPr>
        <w:spacing w:line="360" w:lineRule="auto"/>
        <w:rPr>
          <w:rFonts w:ascii="Times New Roman" w:hAnsi="Times New Roman" w:cs="Times New Roman"/>
          <w:sz w:val="24"/>
          <w:szCs w:val="24"/>
          <w:lang w:val="en-US"/>
        </w:rPr>
      </w:pPr>
    </w:p>
    <w:p w14:paraId="451F9375" w14:textId="6768C1FF" w:rsidR="00AA444C" w:rsidRPr="00AA7694" w:rsidRDefault="00AA444C" w:rsidP="00AA7694">
      <w:pPr>
        <w:spacing w:line="360" w:lineRule="auto"/>
        <w:rPr>
          <w:rFonts w:ascii="Times New Roman" w:hAnsi="Times New Roman" w:cs="Times New Roman"/>
          <w:sz w:val="24"/>
          <w:szCs w:val="24"/>
          <w:lang w:val="en-US"/>
        </w:rPr>
      </w:pPr>
    </w:p>
    <w:p w14:paraId="38E75351" w14:textId="1D7411AF" w:rsidR="00AA444C" w:rsidRPr="00AA7694" w:rsidRDefault="00AA444C" w:rsidP="00AA7694">
      <w:pPr>
        <w:spacing w:line="360" w:lineRule="auto"/>
        <w:rPr>
          <w:rFonts w:ascii="Times New Roman" w:hAnsi="Times New Roman" w:cs="Times New Roman"/>
          <w:sz w:val="24"/>
          <w:szCs w:val="24"/>
          <w:lang w:val="en-US"/>
        </w:rPr>
      </w:pPr>
    </w:p>
    <w:p w14:paraId="08D73674" w14:textId="4350A561" w:rsidR="00AA444C" w:rsidRPr="00AA7694" w:rsidRDefault="00AA444C" w:rsidP="00AA7694">
      <w:pPr>
        <w:spacing w:line="360" w:lineRule="auto"/>
        <w:rPr>
          <w:rFonts w:ascii="Times New Roman" w:hAnsi="Times New Roman" w:cs="Times New Roman"/>
          <w:sz w:val="24"/>
          <w:szCs w:val="24"/>
          <w:lang w:val="en-US"/>
        </w:rPr>
      </w:pPr>
    </w:p>
    <w:p w14:paraId="015A3782" w14:textId="05B7A242" w:rsidR="00AA444C" w:rsidRDefault="00AA444C" w:rsidP="00AA7694">
      <w:pPr>
        <w:spacing w:line="360" w:lineRule="auto"/>
        <w:rPr>
          <w:rFonts w:ascii="Times New Roman" w:hAnsi="Times New Roman" w:cs="Times New Roman"/>
          <w:sz w:val="24"/>
          <w:szCs w:val="24"/>
          <w:lang w:val="en-US"/>
        </w:rPr>
      </w:pPr>
    </w:p>
    <w:p w14:paraId="70D85F04" w14:textId="37C220A1" w:rsidR="004C17A7" w:rsidRDefault="004C17A7" w:rsidP="00AA7694">
      <w:pPr>
        <w:spacing w:line="360" w:lineRule="auto"/>
        <w:rPr>
          <w:rFonts w:ascii="Times New Roman" w:hAnsi="Times New Roman" w:cs="Times New Roman"/>
          <w:sz w:val="24"/>
          <w:szCs w:val="24"/>
          <w:lang w:val="en-US"/>
        </w:rPr>
      </w:pPr>
    </w:p>
    <w:p w14:paraId="0139F25A" w14:textId="27132304" w:rsidR="008C2875" w:rsidRPr="008C2875" w:rsidRDefault="008C2875" w:rsidP="008C2875">
      <w:pPr>
        <w:pStyle w:val="Heading1"/>
        <w:jc w:val="center"/>
        <w:rPr>
          <w:rFonts w:ascii="Times New Roman" w:hAnsi="Times New Roman" w:cs="Times New Roman"/>
          <w:color w:val="auto"/>
          <w:lang w:val="en-US" w:eastAsia="zh-CN"/>
        </w:rPr>
      </w:pPr>
      <w:bookmarkStart w:id="0" w:name="_Toc69141143"/>
      <w:r w:rsidRPr="008C2875">
        <w:rPr>
          <w:rFonts w:ascii="Times New Roman" w:hAnsi="Times New Roman" w:cs="Times New Roman"/>
          <w:color w:val="auto"/>
          <w:lang w:val="en-US" w:eastAsia="zh-CN"/>
        </w:rPr>
        <w:t>Abstract</w:t>
      </w:r>
      <w:bookmarkEnd w:id="0"/>
    </w:p>
    <w:p w14:paraId="556F7005" w14:textId="77777777" w:rsidR="008C2875" w:rsidRDefault="008C2875" w:rsidP="008C2875">
      <w:pPr>
        <w:autoSpaceDE w:val="0"/>
        <w:autoSpaceDN w:val="0"/>
        <w:adjustRightInd w:val="0"/>
        <w:spacing w:line="360" w:lineRule="auto"/>
        <w:ind w:firstLineChars="100" w:firstLine="240"/>
        <w:rPr>
          <w:rFonts w:ascii="Times New Roman" w:hAnsi="Times New Roman" w:cs="Times New Roman"/>
          <w:sz w:val="24"/>
          <w:szCs w:val="24"/>
          <w:lang w:val="en-US"/>
        </w:rPr>
      </w:pPr>
    </w:p>
    <w:p w14:paraId="5AC68C07" w14:textId="24330C66" w:rsidR="008C2875" w:rsidRPr="00AA7694" w:rsidRDefault="008C2875" w:rsidP="008C2875">
      <w:pPr>
        <w:autoSpaceDE w:val="0"/>
        <w:autoSpaceDN w:val="0"/>
        <w:adjustRightInd w:val="0"/>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Abstracts from agent’s behavior and relies entirely on the matching function. The origin of the movements is exogenous. Search-and-matching model integrates optimization behaviors and interactions between agents in the labour market. (</w:t>
      </w:r>
      <w:proofErr w:type="spellStart"/>
      <w:r w:rsidRPr="00AA7694">
        <w:rPr>
          <w:rFonts w:ascii="Times New Roman" w:hAnsi="Times New Roman" w:cs="Times New Roman"/>
          <w:sz w:val="24"/>
          <w:szCs w:val="24"/>
          <w:lang w:val="en-US"/>
        </w:rPr>
        <w:t>Pissarides</w:t>
      </w:r>
      <w:proofErr w:type="spellEnd"/>
      <w:r w:rsidRPr="00AA7694">
        <w:rPr>
          <w:rFonts w:ascii="Times New Roman" w:hAnsi="Times New Roman" w:cs="Times New Roman"/>
          <w:sz w:val="24"/>
          <w:szCs w:val="24"/>
          <w:lang w:val="en-US"/>
        </w:rPr>
        <w:t xml:space="preserve"> (1985); Mortensen, </w:t>
      </w:r>
      <w:proofErr w:type="spellStart"/>
      <w:r w:rsidRPr="00AA7694">
        <w:rPr>
          <w:rFonts w:ascii="Times New Roman" w:hAnsi="Times New Roman" w:cs="Times New Roman"/>
          <w:sz w:val="24"/>
          <w:szCs w:val="24"/>
          <w:lang w:val="en-US"/>
        </w:rPr>
        <w:t>Pissarides</w:t>
      </w:r>
      <w:proofErr w:type="spellEnd"/>
      <w:r w:rsidRPr="00AA7694">
        <w:rPr>
          <w:rFonts w:ascii="Times New Roman" w:hAnsi="Times New Roman" w:cs="Times New Roman"/>
          <w:sz w:val="24"/>
          <w:szCs w:val="24"/>
          <w:lang w:val="en-US"/>
        </w:rPr>
        <w:t xml:space="preserve"> (1994); </w:t>
      </w:r>
      <w:proofErr w:type="spellStart"/>
      <w:r w:rsidRPr="00AA7694">
        <w:rPr>
          <w:rFonts w:ascii="Times New Roman" w:hAnsi="Times New Roman" w:cs="Times New Roman"/>
          <w:sz w:val="24"/>
          <w:szCs w:val="24"/>
          <w:lang w:val="en-US"/>
        </w:rPr>
        <w:t>Pissarides</w:t>
      </w:r>
      <w:proofErr w:type="spellEnd"/>
      <w:r w:rsidRPr="00AA7694">
        <w:rPr>
          <w:rFonts w:ascii="Times New Roman" w:hAnsi="Times New Roman" w:cs="Times New Roman"/>
          <w:sz w:val="24"/>
          <w:szCs w:val="24"/>
          <w:lang w:val="en-US"/>
        </w:rPr>
        <w:t xml:space="preserve"> (2000)). The model predicts, in equilibrium, a dynamic for unemployment, job vacancies, and labour market flows. It provides a framework for analyzing the effect of public policies and the sources of fluctuations in labour market variables. A key assumption of the model is the presence of search frictions which will be discussed in the </w:t>
      </w:r>
      <w:r>
        <w:rPr>
          <w:rFonts w:ascii="Times New Roman" w:hAnsi="Times New Roman" w:cs="Times New Roman"/>
          <w:sz w:val="24"/>
          <w:szCs w:val="24"/>
          <w:lang w:val="en-US"/>
        </w:rPr>
        <w:t xml:space="preserve">following </w:t>
      </w:r>
      <w:r w:rsidRPr="00AA7694">
        <w:rPr>
          <w:rFonts w:ascii="Times New Roman" w:hAnsi="Times New Roman" w:cs="Times New Roman"/>
          <w:sz w:val="24"/>
          <w:szCs w:val="24"/>
          <w:lang w:val="en-US"/>
        </w:rPr>
        <w:t xml:space="preserve">section. This model considers unemployment as a consequence of these frictions. </w:t>
      </w:r>
    </w:p>
    <w:p w14:paraId="2D6A83DA" w14:textId="2F295289" w:rsidR="004C17A7" w:rsidRDefault="004C17A7" w:rsidP="00AA7694">
      <w:pPr>
        <w:spacing w:line="360" w:lineRule="auto"/>
        <w:rPr>
          <w:rFonts w:ascii="Times New Roman" w:hAnsi="Times New Roman" w:cs="Times New Roman"/>
          <w:sz w:val="24"/>
          <w:szCs w:val="24"/>
          <w:lang w:val="en-US"/>
        </w:rPr>
      </w:pPr>
    </w:p>
    <w:p w14:paraId="5F502457" w14:textId="208EFDE4" w:rsidR="008C2875" w:rsidRDefault="008C2875" w:rsidP="00AA7694">
      <w:pPr>
        <w:spacing w:line="360" w:lineRule="auto"/>
        <w:rPr>
          <w:rFonts w:ascii="Times New Roman" w:hAnsi="Times New Roman" w:cs="Times New Roman"/>
          <w:sz w:val="24"/>
          <w:szCs w:val="24"/>
          <w:lang w:val="en-US"/>
        </w:rPr>
      </w:pPr>
    </w:p>
    <w:p w14:paraId="28AED6F7" w14:textId="4BE38A80" w:rsidR="008C2875" w:rsidRDefault="008C2875" w:rsidP="00AA7694">
      <w:pPr>
        <w:spacing w:line="360" w:lineRule="auto"/>
        <w:rPr>
          <w:rFonts w:ascii="Times New Roman" w:hAnsi="Times New Roman" w:cs="Times New Roman"/>
          <w:sz w:val="24"/>
          <w:szCs w:val="24"/>
          <w:lang w:val="en-US"/>
        </w:rPr>
      </w:pPr>
    </w:p>
    <w:p w14:paraId="73453B7F" w14:textId="0C96A59B" w:rsidR="008C2875" w:rsidRDefault="008C2875" w:rsidP="00AA7694">
      <w:pPr>
        <w:spacing w:line="360" w:lineRule="auto"/>
        <w:rPr>
          <w:rFonts w:ascii="Times New Roman" w:hAnsi="Times New Roman" w:cs="Times New Roman"/>
          <w:sz w:val="24"/>
          <w:szCs w:val="24"/>
          <w:lang w:val="en-US"/>
        </w:rPr>
      </w:pPr>
    </w:p>
    <w:p w14:paraId="0A5BF21F" w14:textId="2E9971D7" w:rsidR="008C2875" w:rsidRDefault="008C2875" w:rsidP="00AA7694">
      <w:pPr>
        <w:spacing w:line="360" w:lineRule="auto"/>
        <w:rPr>
          <w:rFonts w:ascii="Times New Roman" w:hAnsi="Times New Roman" w:cs="Times New Roman"/>
          <w:sz w:val="24"/>
          <w:szCs w:val="24"/>
          <w:lang w:val="en-US"/>
        </w:rPr>
      </w:pPr>
    </w:p>
    <w:p w14:paraId="4FB11CFF" w14:textId="4885C10E" w:rsidR="008C2875" w:rsidRDefault="008C2875" w:rsidP="00AA7694">
      <w:pPr>
        <w:spacing w:line="360" w:lineRule="auto"/>
        <w:rPr>
          <w:rFonts w:ascii="Times New Roman" w:hAnsi="Times New Roman" w:cs="Times New Roman"/>
          <w:sz w:val="24"/>
          <w:szCs w:val="24"/>
          <w:lang w:val="en-US"/>
        </w:rPr>
      </w:pPr>
    </w:p>
    <w:p w14:paraId="4E4C10AC" w14:textId="276CD542" w:rsidR="008C2875" w:rsidRDefault="008C2875" w:rsidP="00AA7694">
      <w:pPr>
        <w:spacing w:line="360" w:lineRule="auto"/>
        <w:rPr>
          <w:rFonts w:ascii="Times New Roman" w:hAnsi="Times New Roman" w:cs="Times New Roman"/>
          <w:sz w:val="24"/>
          <w:szCs w:val="24"/>
          <w:lang w:val="en-US"/>
        </w:rPr>
      </w:pPr>
    </w:p>
    <w:p w14:paraId="153E13E1" w14:textId="19346015" w:rsidR="008C2875" w:rsidRDefault="008C2875" w:rsidP="00AA7694">
      <w:pPr>
        <w:spacing w:line="360" w:lineRule="auto"/>
        <w:rPr>
          <w:rFonts w:ascii="Times New Roman" w:hAnsi="Times New Roman" w:cs="Times New Roman"/>
          <w:sz w:val="24"/>
          <w:szCs w:val="24"/>
          <w:lang w:val="en-US"/>
        </w:rPr>
      </w:pPr>
    </w:p>
    <w:p w14:paraId="0956BA75" w14:textId="561A94C7" w:rsidR="008C2875" w:rsidRDefault="008C2875" w:rsidP="00AA7694">
      <w:pPr>
        <w:spacing w:line="360" w:lineRule="auto"/>
        <w:rPr>
          <w:rFonts w:ascii="Times New Roman" w:hAnsi="Times New Roman" w:cs="Times New Roman"/>
          <w:sz w:val="24"/>
          <w:szCs w:val="24"/>
          <w:lang w:val="en-US"/>
        </w:rPr>
      </w:pPr>
    </w:p>
    <w:p w14:paraId="54CA6F62" w14:textId="08C6DA51" w:rsidR="008C2875" w:rsidRDefault="008C2875" w:rsidP="00AA7694">
      <w:pPr>
        <w:spacing w:line="360" w:lineRule="auto"/>
        <w:rPr>
          <w:rFonts w:ascii="Times New Roman" w:hAnsi="Times New Roman" w:cs="Times New Roman"/>
          <w:sz w:val="24"/>
          <w:szCs w:val="24"/>
          <w:lang w:val="en-US"/>
        </w:rPr>
      </w:pPr>
    </w:p>
    <w:p w14:paraId="4FB1FEA3" w14:textId="6229F455" w:rsidR="008C2875" w:rsidRDefault="008C2875" w:rsidP="00AA7694">
      <w:pPr>
        <w:spacing w:line="360" w:lineRule="auto"/>
        <w:rPr>
          <w:rFonts w:ascii="Times New Roman" w:hAnsi="Times New Roman" w:cs="Times New Roman"/>
          <w:sz w:val="24"/>
          <w:szCs w:val="24"/>
          <w:lang w:val="en-US"/>
        </w:rPr>
      </w:pPr>
    </w:p>
    <w:p w14:paraId="2F4AF68D" w14:textId="77777777" w:rsidR="008C2875" w:rsidRPr="00AA7694" w:rsidRDefault="008C2875" w:rsidP="00AA7694">
      <w:pPr>
        <w:spacing w:line="360" w:lineRule="auto"/>
        <w:rPr>
          <w:rFonts w:ascii="Times New Roman" w:hAnsi="Times New Roman" w:cs="Times New Roman"/>
          <w:sz w:val="24"/>
          <w:szCs w:val="24"/>
          <w:lang w:val="en-US"/>
        </w:rPr>
      </w:pPr>
    </w:p>
    <w:p w14:paraId="24F75261" w14:textId="15030ACE" w:rsidR="00AA444C" w:rsidRPr="00AA7694" w:rsidRDefault="00AA444C" w:rsidP="008C2875">
      <w:pPr>
        <w:pStyle w:val="Heading1"/>
        <w:spacing w:line="360" w:lineRule="auto"/>
        <w:rPr>
          <w:lang w:val="en-US"/>
        </w:rPr>
      </w:pPr>
      <w:bookmarkStart w:id="1" w:name="_Toc69141144"/>
      <w:r w:rsidRPr="00AA7694">
        <w:rPr>
          <w:lang w:val="en-US"/>
        </w:rPr>
        <w:t>Introduction</w:t>
      </w:r>
      <w:bookmarkEnd w:id="1"/>
    </w:p>
    <w:p w14:paraId="5C434AE0" w14:textId="7A2B7BFC" w:rsidR="00AA444C" w:rsidRPr="00AA444C" w:rsidRDefault="00AA444C" w:rsidP="008C2875">
      <w:pPr>
        <w:spacing w:line="360" w:lineRule="auto"/>
        <w:ind w:firstLineChars="100" w:firstLine="240"/>
        <w:rPr>
          <w:rFonts w:ascii="Times New Roman" w:hAnsi="Times New Roman" w:cs="Times New Roman"/>
          <w:sz w:val="24"/>
          <w:szCs w:val="24"/>
        </w:rPr>
      </w:pPr>
      <w:r w:rsidRPr="00AA444C">
        <w:rPr>
          <w:rFonts w:ascii="Times New Roman" w:hAnsi="Times New Roman" w:cs="Times New Roman"/>
          <w:sz w:val="24"/>
          <w:szCs w:val="24"/>
          <w:lang w:val="en-US"/>
        </w:rPr>
        <w:t xml:space="preserve">The search and matching theory </w:t>
      </w:r>
      <w:r w:rsidR="008C2875" w:rsidRPr="00AA444C">
        <w:rPr>
          <w:rFonts w:ascii="Times New Roman" w:hAnsi="Times New Roman" w:cs="Times New Roman"/>
          <w:sz w:val="24"/>
          <w:szCs w:val="24"/>
          <w:lang w:val="en-US"/>
        </w:rPr>
        <w:t>are</w:t>
      </w:r>
      <w:r w:rsidRPr="00AA444C">
        <w:rPr>
          <w:rFonts w:ascii="Times New Roman" w:hAnsi="Times New Roman" w:cs="Times New Roman"/>
          <w:sz w:val="24"/>
          <w:szCs w:val="24"/>
          <w:lang w:val="en-US"/>
        </w:rPr>
        <w:t xml:space="preserve"> a mathematical framework that has been used in different disciplines but has been particularly influential in labor economics. The labor search and matching model was introduced in 1994 by Mortensen and </w:t>
      </w:r>
      <w:proofErr w:type="spellStart"/>
      <w:r w:rsidRPr="00AA444C">
        <w:rPr>
          <w:rFonts w:ascii="Times New Roman" w:hAnsi="Times New Roman" w:cs="Times New Roman"/>
          <w:sz w:val="24"/>
          <w:szCs w:val="24"/>
          <w:lang w:val="en-US"/>
        </w:rPr>
        <w:t>Pissarides</w:t>
      </w:r>
      <w:proofErr w:type="spellEnd"/>
      <w:r w:rsidRPr="00AA444C">
        <w:rPr>
          <w:rFonts w:ascii="Times New Roman" w:hAnsi="Times New Roman" w:cs="Times New Roman"/>
          <w:sz w:val="24"/>
          <w:szCs w:val="24"/>
          <w:lang w:val="en-US"/>
        </w:rPr>
        <w:t xml:space="preserve"> (MP), </w:t>
      </w:r>
      <w:r w:rsidR="004C17A7" w:rsidRPr="00AA444C">
        <w:rPr>
          <w:rFonts w:ascii="Times New Roman" w:hAnsi="Times New Roman" w:cs="Times New Roman"/>
          <w:sz w:val="24"/>
          <w:szCs w:val="24"/>
          <w:lang w:val="en-US"/>
        </w:rPr>
        <w:t>(they</w:t>
      </w:r>
      <w:r w:rsidRPr="00AA444C">
        <w:rPr>
          <w:rFonts w:ascii="Times New Roman" w:hAnsi="Times New Roman" w:cs="Times New Roman"/>
          <w:sz w:val="24"/>
          <w:szCs w:val="24"/>
          <w:lang w:val="en-US"/>
        </w:rPr>
        <w:t xml:space="preserve"> won a Noble prize for their foundation work on the model), it integrates optimization behaviors and interactions between agents in the labor market and is characterized by a potentially large amounts of job creation and job destruction, due the idiosyncratic shocks that take place. (Mortensen, </w:t>
      </w:r>
      <w:proofErr w:type="spellStart"/>
      <w:r w:rsidRPr="00AA444C">
        <w:rPr>
          <w:rFonts w:ascii="Times New Roman" w:hAnsi="Times New Roman" w:cs="Times New Roman"/>
          <w:sz w:val="24"/>
          <w:szCs w:val="24"/>
          <w:lang w:val="en-US"/>
        </w:rPr>
        <w:t>Pissarides</w:t>
      </w:r>
      <w:proofErr w:type="spellEnd"/>
      <w:r w:rsidRPr="00AA444C">
        <w:rPr>
          <w:rFonts w:ascii="Times New Roman" w:hAnsi="Times New Roman" w:cs="Times New Roman"/>
          <w:sz w:val="24"/>
          <w:szCs w:val="24"/>
          <w:lang w:val="en-US"/>
        </w:rPr>
        <w:t xml:space="preserve"> (1994)). The MP model has a matching function and a Nash bargaining; it predicts in equilibrium, a dynamic for unemployment, job vacancies, and labor market flows. The model provides a framework for analyzing the effect of public policies and the sources of fluctuations in labor market variables. A key assumption of the model is the presence of search frictions and unemployment is considered a consequence of these frictions.  In recent years, the Mortensen-</w:t>
      </w:r>
      <w:proofErr w:type="spellStart"/>
      <w:r w:rsidRPr="00AA444C">
        <w:rPr>
          <w:rFonts w:ascii="Times New Roman" w:hAnsi="Times New Roman" w:cs="Times New Roman"/>
          <w:sz w:val="24"/>
          <w:szCs w:val="24"/>
          <w:lang w:val="en-US"/>
        </w:rPr>
        <w:t>Pissarides</w:t>
      </w:r>
      <w:proofErr w:type="spellEnd"/>
      <w:r w:rsidRPr="00AA444C">
        <w:rPr>
          <w:rFonts w:ascii="Times New Roman" w:hAnsi="Times New Roman" w:cs="Times New Roman"/>
          <w:sz w:val="24"/>
          <w:szCs w:val="24"/>
          <w:lang w:val="en-US"/>
        </w:rPr>
        <w:t xml:space="preserve"> search and matching model has become the standard theory of equilibrium </w:t>
      </w:r>
      <w:r w:rsidR="008C2875" w:rsidRPr="00AA444C">
        <w:rPr>
          <w:rFonts w:ascii="Times New Roman" w:hAnsi="Times New Roman" w:cs="Times New Roman"/>
          <w:sz w:val="24"/>
          <w:szCs w:val="24"/>
          <w:lang w:val="en-US"/>
        </w:rPr>
        <w:t>unemployment.</w:t>
      </w:r>
      <w:r w:rsidRPr="00AA444C">
        <w:rPr>
          <w:rFonts w:ascii="Times New Roman" w:hAnsi="Times New Roman" w:cs="Times New Roman"/>
          <w:sz w:val="24"/>
          <w:szCs w:val="24"/>
          <w:lang w:val="en-US"/>
        </w:rPr>
        <w:t xml:space="preserve"> The model is attractive for a number of reasons: it offers an appealing description of how the labor market functions; it is analytically tractable; it has rich and generally intuitive comparative statics; and it can easily be adapted to study a number of labor market policy issues, such as unemployment insurance, firing restrictions, and mandatory advanced notification of layoffs. </w:t>
      </w:r>
    </w:p>
    <w:p w14:paraId="1C9C4C3E" w14:textId="77777777" w:rsidR="00AA444C" w:rsidRPr="00AA444C" w:rsidRDefault="00AA444C" w:rsidP="008C2875">
      <w:pPr>
        <w:spacing w:line="360" w:lineRule="auto"/>
        <w:ind w:firstLineChars="100" w:firstLine="240"/>
        <w:rPr>
          <w:rFonts w:ascii="Times New Roman" w:hAnsi="Times New Roman" w:cs="Times New Roman"/>
          <w:sz w:val="24"/>
          <w:szCs w:val="24"/>
        </w:rPr>
      </w:pPr>
      <w:r w:rsidRPr="00AA444C">
        <w:rPr>
          <w:rFonts w:ascii="Times New Roman" w:hAnsi="Times New Roman" w:cs="Times New Roman"/>
          <w:sz w:val="24"/>
          <w:szCs w:val="24"/>
          <w:lang w:val="en-US"/>
        </w:rPr>
        <w:t xml:space="preserve">However, the model although accepted by the majority has also been challenged and discussed in multiple literatures. Those researchers argue that although the MP model outperforms the standard real business cycle (RBC) model with no labor market frictions (Merz (1994), </w:t>
      </w:r>
      <w:proofErr w:type="spellStart"/>
      <w:r w:rsidRPr="00AA444C">
        <w:rPr>
          <w:rFonts w:ascii="Times New Roman" w:hAnsi="Times New Roman" w:cs="Times New Roman"/>
          <w:sz w:val="24"/>
          <w:szCs w:val="24"/>
          <w:lang w:val="en-US"/>
        </w:rPr>
        <w:t>Andolfatto</w:t>
      </w:r>
      <w:proofErr w:type="spellEnd"/>
      <w:r w:rsidRPr="00AA444C">
        <w:rPr>
          <w:rFonts w:ascii="Times New Roman" w:hAnsi="Times New Roman" w:cs="Times New Roman"/>
          <w:sz w:val="24"/>
          <w:szCs w:val="24"/>
          <w:lang w:val="en-US"/>
        </w:rPr>
        <w:t xml:space="preserve"> (1996)), it fails in explaining the strong cyclicality and persistence of key labor market variables such as vacancies, unemployment and job creation (Shimer (2005). </w:t>
      </w:r>
    </w:p>
    <w:p w14:paraId="3325AA56" w14:textId="4165DCBA" w:rsidR="00AA444C" w:rsidRPr="00AA7694" w:rsidRDefault="00AA444C" w:rsidP="008C2875">
      <w:pPr>
        <w:spacing w:line="360" w:lineRule="auto"/>
        <w:ind w:firstLineChars="100" w:firstLine="240"/>
        <w:rPr>
          <w:rFonts w:ascii="Times New Roman" w:hAnsi="Times New Roman" w:cs="Times New Roman"/>
          <w:sz w:val="24"/>
          <w:szCs w:val="24"/>
          <w:lang w:val="en-US"/>
        </w:rPr>
      </w:pPr>
      <w:r w:rsidRPr="00AA444C">
        <w:rPr>
          <w:rFonts w:ascii="Times New Roman" w:hAnsi="Times New Roman" w:cs="Times New Roman"/>
          <w:sz w:val="24"/>
          <w:szCs w:val="24"/>
          <w:lang w:val="en-US"/>
        </w:rPr>
        <w:t xml:space="preserve">In this presentation, we will be explaining the model further and presenting it from a different angle that includes a CGE framework for further analysis of the frictions in the job market. Because the computerized general equilibrium (CGE) is a model that is not </w:t>
      </w:r>
      <w:r w:rsidRPr="00AA444C">
        <w:rPr>
          <w:rFonts w:ascii="Times New Roman" w:hAnsi="Times New Roman" w:cs="Times New Roman"/>
          <w:sz w:val="24"/>
          <w:szCs w:val="24"/>
          <w:lang w:val="en-US"/>
        </w:rPr>
        <w:lastRenderedPageBreak/>
        <w:t xml:space="preserve">usually used in labor economics, (for the simple reason that it forces the researchers to make more complex market clearing assumptions), exploring the usage of that model here, will bring additional insight to the topic. In that light we will be focusing our discussions on the two following papers of </w:t>
      </w:r>
      <w:r w:rsidR="008C2875" w:rsidRPr="00AA444C">
        <w:rPr>
          <w:rFonts w:ascii="Times New Roman" w:hAnsi="Times New Roman" w:cs="Times New Roman"/>
          <w:sz w:val="24"/>
          <w:szCs w:val="24"/>
          <w:lang w:val="en-US"/>
        </w:rPr>
        <w:t>study:</w:t>
      </w:r>
      <w:r w:rsidRPr="00AA444C">
        <w:rPr>
          <w:rFonts w:ascii="Times New Roman" w:hAnsi="Times New Roman" w:cs="Times New Roman"/>
          <w:sz w:val="24"/>
          <w:szCs w:val="24"/>
          <w:lang w:val="en-US"/>
        </w:rPr>
        <w:t xml:space="preserve"> “Equilibrium Unemployment Theory” by Christopher A. </w:t>
      </w:r>
      <w:proofErr w:type="spellStart"/>
      <w:r w:rsidRPr="00AA444C">
        <w:rPr>
          <w:rFonts w:ascii="Times New Roman" w:hAnsi="Times New Roman" w:cs="Times New Roman"/>
          <w:sz w:val="24"/>
          <w:szCs w:val="24"/>
          <w:lang w:val="en-US"/>
        </w:rPr>
        <w:t>Pissarides</w:t>
      </w:r>
      <w:proofErr w:type="spellEnd"/>
      <w:r w:rsidR="00DD2EBF" w:rsidRPr="00AA7694">
        <w:rPr>
          <w:rFonts w:ascii="Times New Roman" w:hAnsi="Times New Roman" w:cs="Times New Roman"/>
          <w:sz w:val="24"/>
          <w:szCs w:val="24"/>
          <w:lang w:val="en-US"/>
        </w:rPr>
        <w:t xml:space="preserve"> (2000)</w:t>
      </w:r>
      <w:r w:rsidRPr="00AA444C">
        <w:rPr>
          <w:rFonts w:ascii="Times New Roman" w:hAnsi="Times New Roman" w:cs="Times New Roman"/>
          <w:sz w:val="24"/>
          <w:szCs w:val="24"/>
          <w:lang w:val="en-US"/>
        </w:rPr>
        <w:t xml:space="preserve"> </w:t>
      </w:r>
      <w:r w:rsidR="008C2875" w:rsidRPr="00AA444C">
        <w:rPr>
          <w:rFonts w:ascii="Times New Roman" w:hAnsi="Times New Roman" w:cs="Times New Roman"/>
          <w:sz w:val="24"/>
          <w:szCs w:val="24"/>
          <w:lang w:val="en-US"/>
        </w:rPr>
        <w:t>and “</w:t>
      </w:r>
      <w:r w:rsidRPr="00AA444C">
        <w:rPr>
          <w:rFonts w:ascii="Times New Roman" w:hAnsi="Times New Roman" w:cs="Times New Roman"/>
          <w:sz w:val="24"/>
          <w:szCs w:val="24"/>
          <w:lang w:val="en-US"/>
        </w:rPr>
        <w:t xml:space="preserve">The Labor Market in CGE Models” by </w:t>
      </w:r>
      <w:r w:rsidRPr="00AA444C">
        <w:rPr>
          <w:rFonts w:ascii="Times New Roman" w:hAnsi="Times New Roman" w:cs="Times New Roman"/>
          <w:sz w:val="24"/>
          <w:szCs w:val="24"/>
        </w:rPr>
        <w:t xml:space="preserve">Stefan </w:t>
      </w:r>
      <w:proofErr w:type="spellStart"/>
      <w:r w:rsidRPr="00AA444C">
        <w:rPr>
          <w:rFonts w:ascii="Times New Roman" w:hAnsi="Times New Roman" w:cs="Times New Roman"/>
          <w:sz w:val="24"/>
          <w:szCs w:val="24"/>
        </w:rPr>
        <w:t>Boeters</w:t>
      </w:r>
      <w:proofErr w:type="spellEnd"/>
      <w:r w:rsidRPr="00AA444C">
        <w:rPr>
          <w:rFonts w:ascii="Times New Roman" w:hAnsi="Times New Roman" w:cs="Times New Roman"/>
          <w:sz w:val="24"/>
          <w:szCs w:val="24"/>
        </w:rPr>
        <w:t xml:space="preserve"> and Luc Savard (2011)</w:t>
      </w:r>
      <w:r w:rsidRPr="00AA444C">
        <w:rPr>
          <w:rFonts w:ascii="Times New Roman" w:hAnsi="Times New Roman" w:cs="Times New Roman"/>
          <w:sz w:val="24"/>
          <w:szCs w:val="24"/>
          <w:lang w:val="en-US"/>
        </w:rPr>
        <w:t xml:space="preserve">. First, we will give the state of the literature on the topic, present the model, explain the key assumptions and some questions that the model resolves, the data and the calibration, and finally, present and discuss the results before concluding.  </w:t>
      </w:r>
    </w:p>
    <w:p w14:paraId="60C4BE9E" w14:textId="4598CEF8" w:rsidR="00BE57D4" w:rsidRPr="00AA7694" w:rsidRDefault="00BE57D4" w:rsidP="008C2875">
      <w:pPr>
        <w:pStyle w:val="Heading1"/>
        <w:spacing w:line="360" w:lineRule="auto"/>
        <w:rPr>
          <w:lang w:val="en-US"/>
        </w:rPr>
      </w:pPr>
      <w:bookmarkStart w:id="2" w:name="_Toc69141145"/>
      <w:r w:rsidRPr="00AA7694">
        <w:rPr>
          <w:lang w:val="en-US"/>
        </w:rPr>
        <w:t>Literature review</w:t>
      </w:r>
      <w:bookmarkEnd w:id="2"/>
    </w:p>
    <w:p w14:paraId="3770AE2F" w14:textId="32B8565B" w:rsidR="00BE57D4" w:rsidRPr="00BE57D4" w:rsidRDefault="00BE57D4" w:rsidP="008C2875">
      <w:pPr>
        <w:spacing w:line="360" w:lineRule="auto"/>
        <w:ind w:firstLineChars="100" w:firstLine="240"/>
        <w:rPr>
          <w:rFonts w:ascii="Times New Roman" w:hAnsi="Times New Roman" w:cs="Times New Roman"/>
          <w:sz w:val="24"/>
          <w:szCs w:val="24"/>
        </w:rPr>
      </w:pPr>
      <w:r w:rsidRPr="00BE57D4">
        <w:rPr>
          <w:rFonts w:ascii="Times New Roman" w:hAnsi="Times New Roman" w:cs="Times New Roman"/>
          <w:sz w:val="24"/>
          <w:szCs w:val="24"/>
          <w:lang w:val="en-US"/>
        </w:rPr>
        <w:t xml:space="preserve">The labor search and matching model plays a growing role in macroeconomic analysis </w:t>
      </w:r>
      <w:r w:rsidRPr="00BE57D4">
        <w:rPr>
          <w:rFonts w:ascii="Times New Roman" w:hAnsi="Times New Roman" w:cs="Times New Roman"/>
          <w:sz w:val="24"/>
          <w:szCs w:val="24"/>
        </w:rPr>
        <w:t xml:space="preserve">and has been well documented in the literature. A </w:t>
      </w:r>
      <w:r w:rsidRPr="00BE57D4">
        <w:rPr>
          <w:rFonts w:ascii="Times New Roman" w:hAnsi="Times New Roman" w:cs="Times New Roman"/>
          <w:sz w:val="24"/>
          <w:szCs w:val="24"/>
          <w:lang w:val="en-US"/>
        </w:rPr>
        <w:t xml:space="preserve">number </w:t>
      </w:r>
      <w:r w:rsidR="008C2875" w:rsidRPr="00BE57D4">
        <w:rPr>
          <w:rFonts w:ascii="Times New Roman" w:hAnsi="Times New Roman" w:cs="Times New Roman"/>
          <w:sz w:val="24"/>
          <w:szCs w:val="24"/>
          <w:lang w:val="en-US"/>
        </w:rPr>
        <w:t>of high</w:t>
      </w:r>
      <w:r w:rsidRPr="00BE57D4">
        <w:rPr>
          <w:rFonts w:ascii="Times New Roman" w:hAnsi="Times New Roman" w:cs="Times New Roman"/>
          <w:sz w:val="24"/>
          <w:szCs w:val="24"/>
          <w:lang w:val="en-US"/>
        </w:rPr>
        <w:t xml:space="preserve">-quality datasets that track the model’s observables have also become available in recent years and have enabled important empirical work based on investigations of the model’s predictions and the implications of their success and failure. </w:t>
      </w:r>
      <w:r w:rsidRPr="00BE57D4">
        <w:rPr>
          <w:rFonts w:ascii="Times New Roman" w:hAnsi="Times New Roman" w:cs="Times New Roman"/>
          <w:sz w:val="24"/>
          <w:szCs w:val="24"/>
        </w:rPr>
        <w:t xml:space="preserve">It has been </w:t>
      </w:r>
      <w:r w:rsidRPr="00BE57D4">
        <w:rPr>
          <w:rFonts w:ascii="Times New Roman" w:hAnsi="Times New Roman" w:cs="Times New Roman"/>
          <w:sz w:val="24"/>
          <w:szCs w:val="24"/>
          <w:lang w:val="en-US"/>
        </w:rPr>
        <w:t>used</w:t>
      </w:r>
      <w:r w:rsidRPr="00BE57D4">
        <w:rPr>
          <w:rFonts w:ascii="Times New Roman" w:hAnsi="Times New Roman" w:cs="Times New Roman"/>
          <w:sz w:val="24"/>
          <w:szCs w:val="24"/>
        </w:rPr>
        <w:t xml:space="preserve"> in different analysis, discussed, and modified to answer specific questions.</w:t>
      </w:r>
    </w:p>
    <w:p w14:paraId="78D6FF7D" w14:textId="77777777" w:rsidR="00BE57D4" w:rsidRPr="00BE57D4" w:rsidRDefault="00BE57D4" w:rsidP="008C2875">
      <w:pPr>
        <w:spacing w:line="360" w:lineRule="auto"/>
        <w:rPr>
          <w:rFonts w:ascii="Times New Roman" w:hAnsi="Times New Roman" w:cs="Times New Roman"/>
          <w:sz w:val="24"/>
          <w:szCs w:val="24"/>
        </w:rPr>
      </w:pPr>
      <w:r w:rsidRPr="00BE57D4">
        <w:rPr>
          <w:rFonts w:ascii="Times New Roman" w:hAnsi="Times New Roman" w:cs="Times New Roman"/>
          <w:sz w:val="24"/>
          <w:szCs w:val="24"/>
        </w:rPr>
        <w:t xml:space="preserve">     Indeed, before the search and matching model, there were limitations with the existing neoclassical model, </w:t>
      </w:r>
      <w:r w:rsidRPr="00BE57D4">
        <w:rPr>
          <w:rFonts w:ascii="Times New Roman" w:hAnsi="Times New Roman" w:cs="Times New Roman"/>
          <w:sz w:val="24"/>
          <w:szCs w:val="24"/>
          <w:lang w:val="en-US"/>
        </w:rPr>
        <w:t>which is a basically static model, element of the standard RBC (</w:t>
      </w:r>
      <w:r w:rsidRPr="00BE57D4">
        <w:rPr>
          <w:rFonts w:ascii="Times New Roman" w:hAnsi="Times New Roman" w:cs="Times New Roman"/>
          <w:b/>
          <w:bCs/>
          <w:sz w:val="24"/>
          <w:szCs w:val="24"/>
        </w:rPr>
        <w:t>Real business-cycle) theory</w:t>
      </w:r>
      <w:r w:rsidRPr="00BE57D4">
        <w:rPr>
          <w:rFonts w:ascii="Times New Roman" w:hAnsi="Times New Roman" w:cs="Times New Roman"/>
          <w:sz w:val="24"/>
          <w:szCs w:val="24"/>
          <w:lang w:val="en-US"/>
        </w:rPr>
        <w:t xml:space="preserve">. The neoclassical model required a high labor supply elasticity that would generate the empirically observed high variability of hours worked together with low real wage </w:t>
      </w:r>
      <w:r w:rsidRPr="00BE57D4">
        <w:rPr>
          <w:rFonts w:ascii="Times New Roman" w:hAnsi="Times New Roman" w:cs="Times New Roman"/>
          <w:sz w:val="24"/>
          <w:szCs w:val="24"/>
        </w:rPr>
        <w:t xml:space="preserve">variability and that was hard to justify. Therefore, M&amp;P’s model came in play when the </w:t>
      </w:r>
      <w:r w:rsidRPr="00BE57D4">
        <w:rPr>
          <w:rFonts w:ascii="Times New Roman" w:hAnsi="Times New Roman" w:cs="Times New Roman"/>
          <w:sz w:val="24"/>
          <w:szCs w:val="24"/>
          <w:lang w:val="en-US"/>
        </w:rPr>
        <w:t xml:space="preserve">need to have explicit dynamic, stochastic, intertemporal optimization by firms and workers in the labor market segment of the macroeconomic model, </w:t>
      </w:r>
      <w:proofErr w:type="spellStart"/>
      <w:r w:rsidRPr="00BE57D4">
        <w:rPr>
          <w:rFonts w:ascii="Times New Roman" w:hAnsi="Times New Roman" w:cs="Times New Roman"/>
          <w:sz w:val="24"/>
          <w:szCs w:val="24"/>
          <w:lang w:val="en-US"/>
        </w:rPr>
        <w:t>arised</w:t>
      </w:r>
      <w:proofErr w:type="spellEnd"/>
      <w:r w:rsidRPr="00BE57D4">
        <w:rPr>
          <w:rFonts w:ascii="Times New Roman" w:hAnsi="Times New Roman" w:cs="Times New Roman"/>
          <w:sz w:val="24"/>
          <w:szCs w:val="24"/>
        </w:rPr>
        <w:t>. (</w:t>
      </w:r>
      <w:proofErr w:type="spellStart"/>
      <w:r w:rsidRPr="00BE57D4">
        <w:rPr>
          <w:rFonts w:ascii="Times New Roman" w:hAnsi="Times New Roman" w:cs="Times New Roman"/>
          <w:b/>
          <w:bCs/>
          <w:sz w:val="24"/>
          <w:szCs w:val="24"/>
        </w:rPr>
        <w:t>Yashiv</w:t>
      </w:r>
      <w:proofErr w:type="spellEnd"/>
      <w:r w:rsidRPr="00BE57D4">
        <w:rPr>
          <w:rFonts w:ascii="Times New Roman" w:hAnsi="Times New Roman" w:cs="Times New Roman"/>
          <w:b/>
          <w:bCs/>
          <w:sz w:val="24"/>
          <w:szCs w:val="24"/>
        </w:rPr>
        <w:t>, 2007).</w:t>
      </w:r>
    </w:p>
    <w:p w14:paraId="4C26A2F5" w14:textId="6C74B9BE" w:rsidR="00532A65" w:rsidRPr="00AA7694" w:rsidRDefault="00BE57D4" w:rsidP="008C2875">
      <w:pPr>
        <w:spacing w:line="360" w:lineRule="auto"/>
        <w:rPr>
          <w:rFonts w:ascii="Times New Roman" w:hAnsi="Times New Roman" w:cs="Times New Roman"/>
          <w:sz w:val="24"/>
          <w:szCs w:val="24"/>
          <w:shd w:val="clear" w:color="auto" w:fill="FFFFFF"/>
        </w:rPr>
      </w:pPr>
      <w:r w:rsidRPr="00AA7694">
        <w:rPr>
          <w:rFonts w:ascii="Times New Roman" w:hAnsi="Times New Roman" w:cs="Times New Roman"/>
          <w:sz w:val="24"/>
          <w:szCs w:val="24"/>
          <w:lang w:val="en-US"/>
        </w:rPr>
        <w:t xml:space="preserve">    </w:t>
      </w:r>
      <w:r w:rsidRPr="00BE57D4">
        <w:rPr>
          <w:rFonts w:ascii="Times New Roman" w:hAnsi="Times New Roman" w:cs="Times New Roman"/>
          <w:sz w:val="24"/>
          <w:szCs w:val="24"/>
          <w:lang w:val="en-US"/>
        </w:rPr>
        <w:t>Shimer (2005) reports that Mortensen-</w:t>
      </w:r>
      <w:proofErr w:type="spellStart"/>
      <w:r w:rsidRPr="00BE57D4">
        <w:rPr>
          <w:rFonts w:ascii="Times New Roman" w:hAnsi="Times New Roman" w:cs="Times New Roman"/>
          <w:sz w:val="24"/>
          <w:szCs w:val="24"/>
          <w:lang w:val="en-US"/>
        </w:rPr>
        <w:t>Pissarides</w:t>
      </w:r>
      <w:proofErr w:type="spellEnd"/>
      <w:r w:rsidRPr="00BE57D4">
        <w:rPr>
          <w:rFonts w:ascii="Times New Roman" w:hAnsi="Times New Roman" w:cs="Times New Roman"/>
          <w:sz w:val="24"/>
          <w:szCs w:val="24"/>
          <w:lang w:val="en-US"/>
        </w:rPr>
        <w:t xml:space="preserve"> search and matching model is attractive for a number of reasons: it offers an appealing description of how the labor market functions; it is analytically tractable; it has rich and generally intuitive comparative statics; and it can easily be adapted to study a number of labor market policy issues, such as unemployment insurance, firing restrictions, and mandatory advanced </w:t>
      </w:r>
      <w:r w:rsidRPr="00BE57D4">
        <w:rPr>
          <w:rFonts w:ascii="Times New Roman" w:hAnsi="Times New Roman" w:cs="Times New Roman"/>
          <w:sz w:val="24"/>
          <w:szCs w:val="24"/>
          <w:lang w:val="en-US"/>
        </w:rPr>
        <w:lastRenderedPageBreak/>
        <w:t xml:space="preserve">notification of layoffs. In the same sense, </w:t>
      </w:r>
      <w:proofErr w:type="spellStart"/>
      <w:r w:rsidRPr="00BE57D4">
        <w:rPr>
          <w:rFonts w:ascii="Times New Roman" w:hAnsi="Times New Roman" w:cs="Times New Roman"/>
          <w:sz w:val="24"/>
          <w:szCs w:val="24"/>
          <w:lang w:val="en-US"/>
        </w:rPr>
        <w:t>Yashiv</w:t>
      </w:r>
      <w:proofErr w:type="spellEnd"/>
      <w:r w:rsidRPr="00BE57D4">
        <w:rPr>
          <w:rFonts w:ascii="Times New Roman" w:hAnsi="Times New Roman" w:cs="Times New Roman"/>
          <w:sz w:val="24"/>
          <w:szCs w:val="24"/>
          <w:lang w:val="en-US"/>
        </w:rPr>
        <w:t xml:space="preserve"> 2007, adds that </w:t>
      </w:r>
      <w:r w:rsidRPr="00BE57D4">
        <w:rPr>
          <w:rFonts w:ascii="Times New Roman" w:hAnsi="Times New Roman" w:cs="Times New Roman"/>
          <w:sz w:val="24"/>
          <w:szCs w:val="24"/>
        </w:rPr>
        <w:t xml:space="preserve">the model </w:t>
      </w:r>
      <w:r w:rsidRPr="00BE57D4">
        <w:rPr>
          <w:rFonts w:ascii="Times New Roman" w:hAnsi="Times New Roman" w:cs="Times New Roman"/>
          <w:sz w:val="24"/>
          <w:szCs w:val="24"/>
          <w:lang w:val="en-US"/>
        </w:rPr>
        <w:t xml:space="preserve">places emphasis on the flows between labor market states — employment and non-employment — and allows for a dynamic steady state. Like other key models in modern macroeconomic theory, it features optimizing agents, rational expectations, and equilibrium outcomes. All those features allow it to be readily used in frameworks like RBC, New Keynesian, and growth models and that is what makes it so widely used in the world of </w:t>
      </w:r>
      <w:r w:rsidR="00AA7694" w:rsidRPr="00BE57D4">
        <w:rPr>
          <w:rFonts w:ascii="Times New Roman" w:hAnsi="Times New Roman" w:cs="Times New Roman"/>
          <w:sz w:val="24"/>
          <w:szCs w:val="24"/>
          <w:lang w:val="en-US"/>
        </w:rPr>
        <w:t>labor</w:t>
      </w:r>
      <w:r w:rsidRPr="00BE57D4">
        <w:rPr>
          <w:rFonts w:ascii="Times New Roman" w:hAnsi="Times New Roman" w:cs="Times New Roman"/>
          <w:sz w:val="24"/>
          <w:szCs w:val="24"/>
          <w:lang w:val="en-US"/>
        </w:rPr>
        <w:t xml:space="preserve"> economics.</w:t>
      </w:r>
      <w:r w:rsidR="00532A65" w:rsidRPr="00AA7694">
        <w:rPr>
          <w:rFonts w:ascii="Times New Roman" w:hAnsi="Times New Roman" w:cs="Times New Roman"/>
          <w:sz w:val="24"/>
          <w:szCs w:val="24"/>
          <w:lang w:val="en-US"/>
        </w:rPr>
        <w:t xml:space="preserve"> </w:t>
      </w:r>
      <w:r w:rsidR="00532A65" w:rsidRPr="00AA7694">
        <w:rPr>
          <w:rFonts w:ascii="Times New Roman" w:hAnsi="Times New Roman" w:cs="Times New Roman"/>
          <w:sz w:val="24"/>
          <w:szCs w:val="24"/>
          <w:shd w:val="clear" w:color="auto" w:fill="FFFFFF"/>
        </w:rPr>
        <w:t xml:space="preserve">Furthermore, modifications to the search-and-matching model allow it to explain numerous other phenomena. Instead of workers being only either employed or unemployed, non-employed workers can be allowed to exit the labor force entirely, to go on disability, or to remain in traditional unemployment (that is, receiving unemployment insurance while searching for a job), or enter some other unattached state. </w:t>
      </w:r>
      <w:r w:rsidR="00532A65" w:rsidRPr="00AA7694">
        <w:rPr>
          <w:rFonts w:ascii="Times New Roman" w:hAnsi="Times New Roman" w:cs="Times New Roman"/>
          <w:sz w:val="24"/>
          <w:szCs w:val="24"/>
          <w:shd w:val="clear" w:color="auto" w:fill="FFFFFF"/>
          <w:lang w:val="en-US"/>
        </w:rPr>
        <w:t>What the search-and-matching theory has, and what its alternatives lack for the most part, is </w:t>
      </w:r>
      <w:r w:rsidR="00532A65" w:rsidRPr="00AA7694">
        <w:rPr>
          <w:rFonts w:ascii="Times New Roman" w:hAnsi="Times New Roman" w:cs="Times New Roman"/>
          <w:i/>
          <w:iCs/>
          <w:sz w:val="24"/>
          <w:szCs w:val="24"/>
          <w:shd w:val="clear" w:color="auto" w:fill="FFFFFF"/>
          <w:lang w:val="en-US"/>
        </w:rPr>
        <w:t>indeterminacy</w:t>
      </w:r>
      <w:r w:rsidR="00532A65" w:rsidRPr="00AA7694">
        <w:rPr>
          <w:rFonts w:ascii="Times New Roman" w:hAnsi="Times New Roman" w:cs="Times New Roman"/>
          <w:sz w:val="24"/>
          <w:szCs w:val="24"/>
          <w:shd w:val="clear" w:color="auto" w:fill="FFFFFF"/>
          <w:lang w:val="en-US"/>
        </w:rPr>
        <w:t> about how wages are set. The “Nash Bargain” theory is optimal, but it</w:t>
      </w:r>
      <w:r w:rsidR="0032034D" w:rsidRPr="00AA7694">
        <w:rPr>
          <w:rFonts w:ascii="Times New Roman" w:hAnsi="Times New Roman" w:cs="Times New Roman"/>
          <w:sz w:val="24"/>
          <w:szCs w:val="24"/>
          <w:shd w:val="clear" w:color="auto" w:fill="FFFFFF"/>
          <w:lang w:val="en-US"/>
        </w:rPr>
        <w:t xml:space="preserve"> i</w:t>
      </w:r>
      <w:r w:rsidR="00532A65" w:rsidRPr="00AA7694">
        <w:rPr>
          <w:rFonts w:ascii="Times New Roman" w:hAnsi="Times New Roman" w:cs="Times New Roman"/>
          <w:sz w:val="24"/>
          <w:szCs w:val="24"/>
          <w:shd w:val="clear" w:color="auto" w:fill="FFFFFF"/>
          <w:lang w:val="en-US"/>
        </w:rPr>
        <w:t xml:space="preserve">s not necessary—other wage-setting assumptions can be used to resolve the indeterminacy. And if economists can get their minds around the idea that the “market solution” is not always optimal then they can make real headway with the search-and-matching approach precisely because it is </w:t>
      </w:r>
      <w:r w:rsidR="0032034D" w:rsidRPr="00AA7694">
        <w:rPr>
          <w:rFonts w:ascii="Times New Roman" w:hAnsi="Times New Roman" w:cs="Times New Roman"/>
          <w:sz w:val="24"/>
          <w:szCs w:val="24"/>
          <w:shd w:val="clear" w:color="auto" w:fill="FFFFFF"/>
          <w:lang w:val="en-US"/>
        </w:rPr>
        <w:t>consistent with those alternatives. (</w:t>
      </w:r>
      <w:r w:rsidR="0032034D" w:rsidRPr="00AA7694">
        <w:rPr>
          <w:rFonts w:ascii="Times New Roman" w:hAnsi="Times New Roman" w:cs="Times New Roman"/>
          <w:sz w:val="24"/>
          <w:szCs w:val="24"/>
          <w:shd w:val="clear" w:color="auto" w:fill="FFFFFF"/>
        </w:rPr>
        <w:t>Steinbaum,2014).</w:t>
      </w:r>
    </w:p>
    <w:p w14:paraId="1E60DB54" w14:textId="709FC8B3" w:rsidR="008E1598" w:rsidRPr="00AA7694" w:rsidRDefault="008E1598" w:rsidP="008C2875">
      <w:pPr>
        <w:spacing w:line="360" w:lineRule="auto"/>
        <w:ind w:firstLineChars="100" w:firstLine="240"/>
        <w:rPr>
          <w:rFonts w:ascii="Times New Roman" w:hAnsi="Times New Roman" w:cs="Times New Roman"/>
          <w:sz w:val="24"/>
          <w:szCs w:val="24"/>
          <w:shd w:val="clear" w:color="auto" w:fill="FFFFFF"/>
          <w:lang w:val="en-US"/>
        </w:rPr>
      </w:pPr>
      <w:r w:rsidRPr="008E1598">
        <w:rPr>
          <w:rFonts w:ascii="Times New Roman" w:hAnsi="Times New Roman" w:cs="Times New Roman"/>
          <w:sz w:val="24"/>
          <w:szCs w:val="24"/>
          <w:shd w:val="clear" w:color="auto" w:fill="FFFFFF"/>
          <w:lang w:val="en-US"/>
        </w:rPr>
        <w:t xml:space="preserve">However, the </w:t>
      </w:r>
      <w:proofErr w:type="spellStart"/>
      <w:r w:rsidRPr="008E1598">
        <w:rPr>
          <w:rFonts w:ascii="Times New Roman" w:hAnsi="Times New Roman" w:cs="Times New Roman"/>
          <w:sz w:val="24"/>
          <w:szCs w:val="24"/>
          <w:shd w:val="clear" w:color="auto" w:fill="FFFFFF"/>
          <w:lang w:val="en-US"/>
        </w:rPr>
        <w:t>Motersen-Pissaride</w:t>
      </w:r>
      <w:proofErr w:type="spellEnd"/>
      <w:r w:rsidRPr="008E1598">
        <w:rPr>
          <w:rFonts w:ascii="Times New Roman" w:hAnsi="Times New Roman" w:cs="Times New Roman"/>
          <w:sz w:val="24"/>
          <w:szCs w:val="24"/>
          <w:shd w:val="clear" w:color="auto" w:fill="FFFFFF"/>
          <w:lang w:val="en-US"/>
        </w:rPr>
        <w:t xml:space="preserve"> search and matching model is not perfect. Shimer (2005) argues in his paper that, the model cannot explain the</w:t>
      </w:r>
      <w:r w:rsidRPr="008E1598">
        <w:rPr>
          <w:rFonts w:ascii="Times New Roman" w:hAnsi="Times New Roman" w:cs="Times New Roman"/>
          <w:sz w:val="24"/>
          <w:szCs w:val="24"/>
          <w:shd w:val="clear" w:color="auto" w:fill="FFFFFF"/>
        </w:rPr>
        <w:t xml:space="preserve"> </w:t>
      </w:r>
      <w:r w:rsidRPr="008E1598">
        <w:rPr>
          <w:rFonts w:ascii="Times New Roman" w:hAnsi="Times New Roman" w:cs="Times New Roman"/>
          <w:sz w:val="24"/>
          <w:szCs w:val="24"/>
          <w:shd w:val="clear" w:color="auto" w:fill="FFFFFF"/>
          <w:lang w:val="en-US"/>
        </w:rPr>
        <w:t xml:space="preserve">cyclical behavior of two of its central elements, </w:t>
      </w:r>
      <w:r w:rsidRPr="00AA7694">
        <w:rPr>
          <w:rFonts w:ascii="Times New Roman" w:hAnsi="Times New Roman" w:cs="Times New Roman"/>
          <w:sz w:val="24"/>
          <w:szCs w:val="24"/>
          <w:shd w:val="clear" w:color="auto" w:fill="FFFFFF"/>
          <w:lang w:val="en-US"/>
        </w:rPr>
        <w:t>unemployment,</w:t>
      </w:r>
      <w:r w:rsidRPr="008E1598">
        <w:rPr>
          <w:rFonts w:ascii="Times New Roman" w:hAnsi="Times New Roman" w:cs="Times New Roman"/>
          <w:sz w:val="24"/>
          <w:szCs w:val="24"/>
          <w:shd w:val="clear" w:color="auto" w:fill="FFFFFF"/>
          <w:lang w:val="en-US"/>
        </w:rPr>
        <w:t xml:space="preserve"> and vacancies, which are both highly variable and strongly negatively correlated in U.S. data. </w:t>
      </w:r>
      <w:proofErr w:type="spellStart"/>
      <w:r w:rsidRPr="008E1598">
        <w:rPr>
          <w:rFonts w:ascii="Times New Roman" w:hAnsi="Times New Roman" w:cs="Times New Roman"/>
          <w:sz w:val="24"/>
          <w:szCs w:val="24"/>
          <w:shd w:val="clear" w:color="auto" w:fill="FFFFFF"/>
        </w:rPr>
        <w:t>Steinbaum</w:t>
      </w:r>
      <w:proofErr w:type="spellEnd"/>
      <w:r w:rsidRPr="008E1598">
        <w:rPr>
          <w:rFonts w:ascii="Times New Roman" w:hAnsi="Times New Roman" w:cs="Times New Roman"/>
          <w:sz w:val="24"/>
          <w:szCs w:val="24"/>
          <w:shd w:val="clear" w:color="auto" w:fill="FFFFFF"/>
        </w:rPr>
        <w:t xml:space="preserve"> (2014) goes in the same direction arguing that in addition to the </w:t>
      </w:r>
      <w:proofErr w:type="spellStart"/>
      <w:r w:rsidRPr="008E1598">
        <w:rPr>
          <w:rFonts w:ascii="Times New Roman" w:hAnsi="Times New Roman" w:cs="Times New Roman"/>
          <w:sz w:val="24"/>
          <w:szCs w:val="24"/>
          <w:shd w:val="clear" w:color="auto" w:fill="FFFFFF"/>
        </w:rPr>
        <w:t>unability</w:t>
      </w:r>
      <w:proofErr w:type="spellEnd"/>
      <w:r w:rsidRPr="008E1598">
        <w:rPr>
          <w:rFonts w:ascii="Times New Roman" w:hAnsi="Times New Roman" w:cs="Times New Roman"/>
          <w:sz w:val="24"/>
          <w:szCs w:val="24"/>
          <w:shd w:val="clear" w:color="auto" w:fill="FFFFFF"/>
        </w:rPr>
        <w:t xml:space="preserve"> of the model to account for some of the cyclical facts, there is evidence against the Nash solution used for wage setting in the model. Therefore, </w:t>
      </w:r>
      <w:r w:rsidRPr="008E1598">
        <w:rPr>
          <w:rFonts w:ascii="Times New Roman" w:hAnsi="Times New Roman" w:cs="Times New Roman"/>
          <w:sz w:val="24"/>
          <w:szCs w:val="24"/>
          <w:shd w:val="clear" w:color="auto" w:fill="FFFFFF"/>
          <w:lang w:val="en-US"/>
        </w:rPr>
        <w:t xml:space="preserve">although the MP model outperforms the standard RBC model with no labor market frictions (Merz (1994), </w:t>
      </w:r>
      <w:proofErr w:type="spellStart"/>
      <w:r w:rsidRPr="008E1598">
        <w:rPr>
          <w:rFonts w:ascii="Times New Roman" w:hAnsi="Times New Roman" w:cs="Times New Roman"/>
          <w:sz w:val="24"/>
          <w:szCs w:val="24"/>
          <w:shd w:val="clear" w:color="auto" w:fill="FFFFFF"/>
          <w:lang w:val="en-US"/>
        </w:rPr>
        <w:t>Andolfatto</w:t>
      </w:r>
      <w:proofErr w:type="spellEnd"/>
      <w:r w:rsidRPr="008E1598">
        <w:rPr>
          <w:rFonts w:ascii="Times New Roman" w:hAnsi="Times New Roman" w:cs="Times New Roman"/>
          <w:sz w:val="24"/>
          <w:szCs w:val="24"/>
          <w:shd w:val="clear" w:color="auto" w:fill="FFFFFF"/>
          <w:lang w:val="en-US"/>
        </w:rPr>
        <w:t xml:space="preserve"> (1996)), it fails in explaining the strong cyclicality and persistence of key labor market variables such as vacancies, </w:t>
      </w:r>
      <w:r w:rsidRPr="00AA7694">
        <w:rPr>
          <w:rFonts w:ascii="Times New Roman" w:hAnsi="Times New Roman" w:cs="Times New Roman"/>
          <w:sz w:val="24"/>
          <w:szCs w:val="24"/>
          <w:shd w:val="clear" w:color="auto" w:fill="FFFFFF"/>
          <w:lang w:val="en-US"/>
        </w:rPr>
        <w:t>unemployment,</w:t>
      </w:r>
      <w:r w:rsidRPr="008E1598">
        <w:rPr>
          <w:rFonts w:ascii="Times New Roman" w:hAnsi="Times New Roman" w:cs="Times New Roman"/>
          <w:sz w:val="24"/>
          <w:szCs w:val="24"/>
          <w:shd w:val="clear" w:color="auto" w:fill="FFFFFF"/>
          <w:lang w:val="en-US"/>
        </w:rPr>
        <w:t xml:space="preserve"> and job creation (Shimer (2005a), Fujita (2003)). </w:t>
      </w:r>
    </w:p>
    <w:p w14:paraId="5F36E2E2" w14:textId="5CB304A8" w:rsidR="00AA7694" w:rsidRPr="008C2875" w:rsidRDefault="004C6BD7" w:rsidP="008C2875">
      <w:pPr>
        <w:spacing w:line="360" w:lineRule="auto"/>
        <w:ind w:firstLineChars="100" w:firstLine="240"/>
        <w:rPr>
          <w:rFonts w:ascii="Times New Roman" w:hAnsi="Times New Roman" w:cs="Times New Roman"/>
          <w:sz w:val="24"/>
          <w:szCs w:val="24"/>
          <w:shd w:val="clear" w:color="auto" w:fill="FFFFFF"/>
          <w:lang w:val="en-US"/>
        </w:rPr>
      </w:pPr>
      <w:r w:rsidRPr="004C6BD7">
        <w:rPr>
          <w:rFonts w:ascii="Times New Roman" w:hAnsi="Times New Roman" w:cs="Times New Roman"/>
          <w:sz w:val="24"/>
          <w:szCs w:val="24"/>
          <w:shd w:val="clear" w:color="auto" w:fill="FFFFFF"/>
          <w:lang w:val="en-US"/>
        </w:rPr>
        <w:t xml:space="preserve">The simplicity of the assumptions in the search and matching model as well as in a lot of other labour economics model makes us wonder whether an approach using a more complex modeling method help us better analyze the consequences of certain policies on </w:t>
      </w:r>
      <w:r w:rsidRPr="004C6BD7">
        <w:rPr>
          <w:rFonts w:ascii="Times New Roman" w:hAnsi="Times New Roman" w:cs="Times New Roman"/>
          <w:sz w:val="24"/>
          <w:szCs w:val="24"/>
          <w:shd w:val="clear" w:color="auto" w:fill="FFFFFF"/>
          <w:lang w:val="en-US"/>
        </w:rPr>
        <w:lastRenderedPageBreak/>
        <w:t>wage and unemployment. About that</w:t>
      </w:r>
      <w:r w:rsidRPr="004C6BD7">
        <w:rPr>
          <w:rFonts w:ascii="Times New Roman" w:hAnsi="Times New Roman" w:cs="Times New Roman"/>
          <w:b/>
          <w:bCs/>
          <w:sz w:val="24"/>
          <w:szCs w:val="24"/>
          <w:shd w:val="clear" w:color="auto" w:fill="FFFFFF"/>
          <w:lang w:val="en-US"/>
        </w:rPr>
        <w:t xml:space="preserve">, </w:t>
      </w:r>
      <w:proofErr w:type="spellStart"/>
      <w:r w:rsidRPr="004C6BD7">
        <w:rPr>
          <w:rFonts w:ascii="Times New Roman" w:hAnsi="Times New Roman" w:cs="Times New Roman"/>
          <w:b/>
          <w:bCs/>
          <w:sz w:val="24"/>
          <w:szCs w:val="24"/>
          <w:shd w:val="clear" w:color="auto" w:fill="FFFFFF"/>
          <w:lang w:val="en-US"/>
        </w:rPr>
        <w:t>Boeters</w:t>
      </w:r>
      <w:proofErr w:type="spellEnd"/>
      <w:r w:rsidRPr="004C6BD7">
        <w:rPr>
          <w:rFonts w:ascii="Times New Roman" w:hAnsi="Times New Roman" w:cs="Times New Roman"/>
          <w:b/>
          <w:bCs/>
          <w:sz w:val="24"/>
          <w:szCs w:val="24"/>
          <w:shd w:val="clear" w:color="auto" w:fill="FFFFFF"/>
          <w:lang w:val="en-US"/>
        </w:rPr>
        <w:t xml:space="preserve"> and Savard (</w:t>
      </w:r>
      <w:r w:rsidRPr="004C6BD7">
        <w:rPr>
          <w:rFonts w:ascii="Times New Roman" w:hAnsi="Times New Roman" w:cs="Times New Roman"/>
          <w:b/>
          <w:bCs/>
          <w:sz w:val="24"/>
          <w:szCs w:val="24"/>
          <w:shd w:val="clear" w:color="auto" w:fill="FFFFFF"/>
        </w:rPr>
        <w:t xml:space="preserve">2011) </w:t>
      </w:r>
      <w:r w:rsidRPr="004C6BD7">
        <w:rPr>
          <w:rFonts w:ascii="Times New Roman" w:hAnsi="Times New Roman" w:cs="Times New Roman"/>
          <w:sz w:val="24"/>
          <w:szCs w:val="24"/>
          <w:shd w:val="clear" w:color="auto" w:fill="FFFFFF"/>
        </w:rPr>
        <w:t>argue that even though it is possible to use a CGE modeling to analyze the effects of some policies shocks on the labour market, there is a need for a</w:t>
      </w:r>
      <w:r w:rsidRPr="004C6BD7">
        <w:rPr>
          <w:rFonts w:ascii="Times New Roman" w:hAnsi="Times New Roman" w:cs="Times New Roman"/>
          <w:sz w:val="24"/>
          <w:szCs w:val="24"/>
          <w:shd w:val="clear" w:color="auto" w:fill="FFFFFF"/>
          <w:lang w:val="en-US"/>
        </w:rPr>
        <w:t xml:space="preserve"> certain level of </w:t>
      </w:r>
      <w:r w:rsidR="00AA7694" w:rsidRPr="004C6BD7">
        <w:rPr>
          <w:rFonts w:ascii="Times New Roman" w:hAnsi="Times New Roman" w:cs="Times New Roman"/>
          <w:sz w:val="24"/>
          <w:szCs w:val="24"/>
          <w:shd w:val="clear" w:color="auto" w:fill="FFFFFF"/>
          <w:lang w:val="en-US"/>
        </w:rPr>
        <w:t>labor</w:t>
      </w:r>
      <w:r w:rsidRPr="004C6BD7">
        <w:rPr>
          <w:rFonts w:ascii="Times New Roman" w:hAnsi="Times New Roman" w:cs="Times New Roman"/>
          <w:sz w:val="24"/>
          <w:szCs w:val="24"/>
          <w:shd w:val="clear" w:color="auto" w:fill="FFFFFF"/>
          <w:lang w:val="en-US"/>
        </w:rPr>
        <w:t xml:space="preserve">-market complexity, </w:t>
      </w:r>
      <w:r w:rsidRPr="004C6BD7">
        <w:rPr>
          <w:rFonts w:ascii="Times New Roman" w:hAnsi="Times New Roman" w:cs="Times New Roman"/>
          <w:sz w:val="24"/>
          <w:szCs w:val="24"/>
          <w:shd w:val="clear" w:color="auto" w:fill="FFFFFF"/>
        </w:rPr>
        <w:t xml:space="preserve">the modelling and calibration is still very demanding and there is a need for a stronger framework.  Also, they advice that when using CGE it may be better to adopt a question-driven approach and see the model as a tool to answer specific questions, it is also important to clearly determine the initial shock we are analyzing, the labour supply and </w:t>
      </w:r>
      <w:proofErr w:type="spellStart"/>
      <w:r w:rsidRPr="004C6BD7">
        <w:rPr>
          <w:rFonts w:ascii="Times New Roman" w:hAnsi="Times New Roman" w:cs="Times New Roman"/>
          <w:sz w:val="24"/>
          <w:szCs w:val="24"/>
          <w:shd w:val="clear" w:color="auto" w:fill="FFFFFF"/>
        </w:rPr>
        <w:t>demande</w:t>
      </w:r>
      <w:proofErr w:type="spellEnd"/>
      <w:r w:rsidRPr="004C6BD7">
        <w:rPr>
          <w:rFonts w:ascii="Times New Roman" w:hAnsi="Times New Roman" w:cs="Times New Roman"/>
          <w:sz w:val="24"/>
          <w:szCs w:val="24"/>
          <w:shd w:val="clear" w:color="auto" w:fill="FFFFFF"/>
        </w:rPr>
        <w:t xml:space="preserve"> specification, and whether to iterate a micro model with the macro module or engage in one-way linkage. </w:t>
      </w:r>
      <w:r w:rsidR="00AA7694" w:rsidRPr="00AA7694">
        <w:rPr>
          <w:rFonts w:ascii="Times New Roman" w:hAnsi="Times New Roman" w:cs="Times New Roman"/>
          <w:sz w:val="24"/>
          <w:szCs w:val="24"/>
          <w:shd w:val="clear" w:color="auto" w:fill="FFFFFF"/>
        </w:rPr>
        <w:t>Also,</w:t>
      </w:r>
      <w:r w:rsidRPr="00AA7694">
        <w:rPr>
          <w:rFonts w:ascii="Times New Roman" w:hAnsi="Times New Roman" w:cs="Times New Roman"/>
          <w:sz w:val="24"/>
          <w:szCs w:val="24"/>
          <w:shd w:val="clear" w:color="auto" w:fill="FFFFFF"/>
        </w:rPr>
        <w:t xml:space="preserve"> if we want to develop </w:t>
      </w:r>
      <w:r w:rsidR="00A55014" w:rsidRPr="00AA7694">
        <w:rPr>
          <w:rFonts w:ascii="Times New Roman" w:hAnsi="Times New Roman" w:cs="Times New Roman"/>
          <w:sz w:val="24"/>
          <w:szCs w:val="24"/>
          <w:shd w:val="clear" w:color="auto" w:fill="FFFFFF"/>
        </w:rPr>
        <w:t xml:space="preserve">a </w:t>
      </w:r>
      <w:r w:rsidR="008E1598" w:rsidRPr="008E1598">
        <w:rPr>
          <w:rFonts w:ascii="Times New Roman" w:hAnsi="Times New Roman" w:cs="Times New Roman"/>
          <w:sz w:val="24"/>
          <w:szCs w:val="24"/>
          <w:shd w:val="clear" w:color="auto" w:fill="FFFFFF"/>
          <w:lang w:val="en-US"/>
        </w:rPr>
        <w:t xml:space="preserve">CGE model </w:t>
      </w:r>
      <w:r w:rsidR="00A55014" w:rsidRPr="00AA7694">
        <w:rPr>
          <w:rFonts w:ascii="Times New Roman" w:hAnsi="Times New Roman" w:cs="Times New Roman"/>
          <w:sz w:val="24"/>
          <w:szCs w:val="24"/>
          <w:shd w:val="clear" w:color="auto" w:fill="FFFFFF"/>
          <w:lang w:val="en-US"/>
        </w:rPr>
        <w:t>s</w:t>
      </w:r>
      <w:r w:rsidR="008E1598" w:rsidRPr="008E1598">
        <w:rPr>
          <w:rFonts w:ascii="Times New Roman" w:hAnsi="Times New Roman" w:cs="Times New Roman"/>
          <w:sz w:val="24"/>
          <w:szCs w:val="24"/>
          <w:shd w:val="clear" w:color="auto" w:fill="FFFFFF"/>
          <w:lang w:val="en-US"/>
        </w:rPr>
        <w:t xml:space="preserve">tarting from the default option of almost all first-generation CGE models market-clearing wages in a single labor market we can in principle develop in </w:t>
      </w:r>
      <w:r w:rsidR="00A55014" w:rsidRPr="00AA7694">
        <w:rPr>
          <w:rFonts w:ascii="Times New Roman" w:hAnsi="Times New Roman" w:cs="Times New Roman"/>
          <w:sz w:val="24"/>
          <w:szCs w:val="24"/>
          <w:shd w:val="clear" w:color="auto" w:fill="FFFFFF"/>
          <w:lang w:val="en-US"/>
        </w:rPr>
        <w:t>two</w:t>
      </w:r>
      <w:r w:rsidR="008E1598" w:rsidRPr="008E1598">
        <w:rPr>
          <w:rFonts w:ascii="Times New Roman" w:hAnsi="Times New Roman" w:cs="Times New Roman"/>
          <w:sz w:val="24"/>
          <w:szCs w:val="24"/>
          <w:shd w:val="clear" w:color="auto" w:fill="FFFFFF"/>
          <w:lang w:val="en-US"/>
        </w:rPr>
        <w:t xml:space="preserve"> directions independently:</w:t>
      </w:r>
      <w:r w:rsidR="00A55014" w:rsidRPr="00AA7694">
        <w:rPr>
          <w:rFonts w:ascii="Times New Roman" w:hAnsi="Times New Roman" w:cs="Times New Roman"/>
          <w:sz w:val="24"/>
          <w:szCs w:val="24"/>
          <w:shd w:val="clear" w:color="auto" w:fill="FFFFFF"/>
          <w:lang w:val="en-US"/>
        </w:rPr>
        <w:t xml:space="preserve"> </w:t>
      </w:r>
      <w:r w:rsidR="008E1598" w:rsidRPr="008E1598">
        <w:rPr>
          <w:rFonts w:ascii="Times New Roman" w:hAnsi="Times New Roman" w:cs="Times New Roman"/>
          <w:sz w:val="24"/>
          <w:szCs w:val="24"/>
          <w:shd w:val="clear" w:color="auto" w:fill="FFFFFF"/>
          <w:lang w:val="en-US"/>
        </w:rPr>
        <w:t>more complex mechanisms, say endogenous unemployment, at the same level of aggregation, or the same, simple mechanism at a deeper level of disaggregation.</w:t>
      </w:r>
      <w:r w:rsidR="00F90B5D" w:rsidRPr="00AA7694">
        <w:rPr>
          <w:rFonts w:ascii="Times New Roman" w:hAnsi="Times New Roman" w:cs="Times New Roman"/>
          <w:sz w:val="24"/>
          <w:szCs w:val="24"/>
        </w:rPr>
        <w:t xml:space="preserve"> </w:t>
      </w:r>
      <w:r w:rsidR="00F90B5D" w:rsidRPr="00AA7694">
        <w:rPr>
          <w:rFonts w:ascii="Times New Roman" w:hAnsi="Times New Roman" w:cs="Times New Roman"/>
          <w:sz w:val="24"/>
          <w:szCs w:val="24"/>
          <w:shd w:val="clear" w:color="auto" w:fill="FFFFFF"/>
          <w:lang w:val="en-US"/>
        </w:rPr>
        <w:t xml:space="preserve">As for the search and matching </w:t>
      </w:r>
      <w:r w:rsidR="00AA7694" w:rsidRPr="00AA7694">
        <w:rPr>
          <w:rFonts w:ascii="Times New Roman" w:hAnsi="Times New Roman" w:cs="Times New Roman"/>
          <w:sz w:val="24"/>
          <w:szCs w:val="24"/>
          <w:shd w:val="clear" w:color="auto" w:fill="FFFFFF"/>
          <w:lang w:val="en-US"/>
        </w:rPr>
        <w:t xml:space="preserve">model, </w:t>
      </w:r>
      <w:proofErr w:type="spellStart"/>
      <w:r w:rsidR="00AA7694" w:rsidRPr="00AA7694">
        <w:rPr>
          <w:rFonts w:ascii="Times New Roman" w:hAnsi="Times New Roman" w:cs="Times New Roman"/>
          <w:sz w:val="24"/>
          <w:szCs w:val="24"/>
          <w:shd w:val="clear" w:color="auto" w:fill="FFFFFF"/>
          <w:lang w:val="en-US"/>
        </w:rPr>
        <w:t>Pissarides</w:t>
      </w:r>
      <w:proofErr w:type="spellEnd"/>
      <w:r w:rsidR="00F90B5D" w:rsidRPr="00AA7694">
        <w:rPr>
          <w:rFonts w:ascii="Times New Roman" w:hAnsi="Times New Roman" w:cs="Times New Roman"/>
          <w:sz w:val="24"/>
          <w:szCs w:val="24"/>
          <w:shd w:val="clear" w:color="auto" w:fill="FFFFFF"/>
          <w:lang w:val="en-US"/>
        </w:rPr>
        <w:t xml:space="preserve"> (1998) and </w:t>
      </w:r>
      <w:proofErr w:type="spellStart"/>
      <w:r w:rsidR="00F90B5D" w:rsidRPr="00AA7694">
        <w:rPr>
          <w:rFonts w:ascii="Times New Roman" w:hAnsi="Times New Roman" w:cs="Times New Roman"/>
          <w:sz w:val="24"/>
          <w:szCs w:val="24"/>
          <w:shd w:val="clear" w:color="auto" w:fill="FFFFFF"/>
          <w:lang w:val="en-US"/>
        </w:rPr>
        <w:t>Sørensen</w:t>
      </w:r>
      <w:proofErr w:type="spellEnd"/>
      <w:r w:rsidR="00F90B5D" w:rsidRPr="00AA7694">
        <w:rPr>
          <w:rFonts w:ascii="Times New Roman" w:hAnsi="Times New Roman" w:cs="Times New Roman"/>
          <w:sz w:val="24"/>
          <w:szCs w:val="24"/>
          <w:shd w:val="clear" w:color="auto" w:fill="FFFFFF"/>
          <w:lang w:val="en-US"/>
        </w:rPr>
        <w:t xml:space="preserve"> (1999) show how the most prominent options of modelling </w:t>
      </w:r>
      <w:r w:rsidR="00AA7694" w:rsidRPr="00AA7694">
        <w:rPr>
          <w:rFonts w:ascii="Times New Roman" w:hAnsi="Times New Roman" w:cs="Times New Roman"/>
          <w:sz w:val="24"/>
          <w:szCs w:val="24"/>
          <w:shd w:val="clear" w:color="auto" w:fill="FFFFFF"/>
          <w:lang w:val="en-US"/>
        </w:rPr>
        <w:t>unemployment search</w:t>
      </w:r>
      <w:r w:rsidR="00F90B5D" w:rsidRPr="00AA7694">
        <w:rPr>
          <w:rFonts w:ascii="Times New Roman" w:hAnsi="Times New Roman" w:cs="Times New Roman"/>
          <w:sz w:val="24"/>
          <w:szCs w:val="24"/>
          <w:shd w:val="clear" w:color="auto" w:fill="FFFFFF"/>
          <w:lang w:val="en-US"/>
        </w:rPr>
        <w:t xml:space="preserve"> and matching, efficiency wages and collective bargaining are calibrated and implemented in a simple CGE context. Search-and-matching models exist in a vast number of varieties, which is partly because they lend themselves conveniently to empirical estimation with micro data. However, only the simplest of these varieties have been used in a CGE context.</w:t>
      </w:r>
    </w:p>
    <w:p w14:paraId="57AAD443" w14:textId="6503C48D" w:rsidR="00AA7694" w:rsidRPr="00AA7694" w:rsidRDefault="00AA7694" w:rsidP="008C2875">
      <w:pPr>
        <w:pStyle w:val="Heading1"/>
        <w:spacing w:line="360" w:lineRule="auto"/>
        <w:rPr>
          <w:lang w:val="en-US"/>
        </w:rPr>
      </w:pPr>
      <w:bookmarkStart w:id="3" w:name="_Toc69141146"/>
      <w:r w:rsidRPr="00AA7694">
        <w:rPr>
          <w:lang w:val="en-US"/>
        </w:rPr>
        <w:t>The environment</w:t>
      </w:r>
      <w:bookmarkEnd w:id="3"/>
      <w:r w:rsidRPr="00AA7694">
        <w:rPr>
          <w:lang w:val="en-US"/>
        </w:rPr>
        <w:t xml:space="preserve"> </w:t>
      </w:r>
    </w:p>
    <w:p w14:paraId="1B253123" w14:textId="577F14A6" w:rsidR="00730F2C" w:rsidRPr="008C2875" w:rsidRDefault="00AA7694" w:rsidP="008C2875">
      <w:pPr>
        <w:pStyle w:val="Heading1"/>
        <w:spacing w:line="360" w:lineRule="auto"/>
        <w:rPr>
          <w:sz w:val="28"/>
          <w:szCs w:val="28"/>
          <w:lang w:val="en-US"/>
        </w:rPr>
      </w:pPr>
      <w:bookmarkStart w:id="4" w:name="_Toc69141147"/>
      <w:r w:rsidRPr="008C2875">
        <w:rPr>
          <w:sz w:val="28"/>
          <w:szCs w:val="28"/>
          <w:lang w:val="en-US"/>
        </w:rPr>
        <w:t>Assumptions and key elements:</w:t>
      </w:r>
      <w:bookmarkEnd w:id="4"/>
    </w:p>
    <w:p w14:paraId="7A4822B4" w14:textId="4B452C42" w:rsidR="00AA7694" w:rsidRPr="00AA7694" w:rsidRDefault="00AA7694" w:rsidP="008C2875">
      <w:pPr>
        <w:autoSpaceDE w:val="0"/>
        <w:autoSpaceDN w:val="0"/>
        <w:adjustRightInd w:val="0"/>
        <w:spacing w:line="360" w:lineRule="auto"/>
        <w:ind w:firstLineChars="100" w:firstLine="240"/>
        <w:rPr>
          <w:rFonts w:ascii="Times New Roman" w:hAnsi="Times New Roman" w:cs="Times New Roman"/>
          <w:b/>
          <w:bCs/>
          <w:sz w:val="24"/>
          <w:szCs w:val="24"/>
          <w:lang w:val="en-US"/>
        </w:rPr>
      </w:pPr>
      <w:r w:rsidRPr="00AA7694">
        <w:rPr>
          <w:rFonts w:ascii="Times New Roman" w:hAnsi="Times New Roman" w:cs="Times New Roman"/>
          <w:sz w:val="24"/>
          <w:szCs w:val="24"/>
          <w:lang w:val="en-US"/>
        </w:rPr>
        <w:t xml:space="preserve"> </w:t>
      </w:r>
      <w:r w:rsidR="00D82C31">
        <w:rPr>
          <w:rFonts w:ascii="Times New Roman" w:hAnsi="Times New Roman" w:cs="Times New Roman"/>
          <w:sz w:val="24"/>
          <w:szCs w:val="24"/>
          <w:lang w:val="en-US"/>
        </w:rPr>
        <w:t xml:space="preserve">This section is mainly used </w:t>
      </w:r>
      <w:proofErr w:type="spellStart"/>
      <w:r w:rsidR="00D82C31">
        <w:rPr>
          <w:rFonts w:ascii="Times New Roman" w:hAnsi="Times New Roman" w:cs="Times New Roman"/>
          <w:sz w:val="24"/>
          <w:szCs w:val="24"/>
          <w:lang w:val="en-US"/>
        </w:rPr>
        <w:t>Pissardes</w:t>
      </w:r>
      <w:proofErr w:type="spellEnd"/>
      <w:r w:rsidR="00D82C31">
        <w:rPr>
          <w:rFonts w:ascii="Times New Roman" w:hAnsi="Times New Roman" w:cs="Times New Roman"/>
          <w:sz w:val="24"/>
          <w:szCs w:val="24"/>
          <w:lang w:val="en-US"/>
        </w:rPr>
        <w:t>’</w:t>
      </w:r>
      <w:r w:rsidR="00D82C31" w:rsidRPr="00D82C31">
        <w:rPr>
          <w:rFonts w:ascii="Times New Roman" w:hAnsi="Times New Roman" w:cs="Times New Roman"/>
          <w:sz w:val="24"/>
          <w:szCs w:val="24"/>
        </w:rPr>
        <w:t xml:space="preserve"> </w:t>
      </w:r>
      <w:r w:rsidR="00D82C31">
        <w:rPr>
          <w:rFonts w:ascii="Times New Roman" w:hAnsi="Times New Roman" w:cs="Times New Roman"/>
          <w:sz w:val="24"/>
          <w:szCs w:val="24"/>
        </w:rPr>
        <w:t>(2000)</w:t>
      </w:r>
      <w:r w:rsidR="00D82C31">
        <w:rPr>
          <w:rFonts w:ascii="Times New Roman" w:hAnsi="Times New Roman" w:cs="Times New Roman"/>
          <w:sz w:val="24"/>
          <w:szCs w:val="24"/>
          <w:lang w:val="en-US"/>
        </w:rPr>
        <w:t xml:space="preserve"> </w:t>
      </w:r>
      <w:r w:rsidRPr="00AA7694">
        <w:rPr>
          <w:rFonts w:ascii="Times New Roman" w:hAnsi="Times New Roman" w:cs="Times New Roman"/>
          <w:b/>
          <w:bCs/>
          <w:sz w:val="24"/>
          <w:szCs w:val="24"/>
          <w:lang w:val="en-US"/>
        </w:rPr>
        <w:t>“</w:t>
      </w:r>
      <w:r w:rsidRPr="00AA7694">
        <w:rPr>
          <w:rFonts w:ascii="Times New Roman" w:hAnsi="Times New Roman" w:cs="Times New Roman"/>
          <w:sz w:val="24"/>
          <w:szCs w:val="24"/>
        </w:rPr>
        <w:t xml:space="preserve">Equilibrium Unemployment </w:t>
      </w:r>
      <w:r w:rsidR="008C2875" w:rsidRPr="00AA7694">
        <w:rPr>
          <w:rFonts w:ascii="Times New Roman" w:hAnsi="Times New Roman" w:cs="Times New Roman"/>
          <w:sz w:val="24"/>
          <w:szCs w:val="24"/>
        </w:rPr>
        <w:t>Theory”</w:t>
      </w:r>
      <w:r w:rsidRPr="00AA7694">
        <w:rPr>
          <w:rFonts w:ascii="Times New Roman" w:hAnsi="Times New Roman" w:cs="Times New Roman"/>
          <w:sz w:val="24"/>
          <w:szCs w:val="24"/>
        </w:rPr>
        <w:t>.</w:t>
      </w:r>
    </w:p>
    <w:p w14:paraId="3C685398" w14:textId="37BFB52C" w:rsidR="00AA7694" w:rsidRDefault="00AA7694" w:rsidP="008C2875">
      <w:pPr>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An economy in continuous time, populated by workers and producers. Workers are endowed with an indivisible unit of time which can be supplied in the labour market. There is a mass of firms produce a consumable good with access to a linear production technology with a time discount rate using labour input as numeraire where is endogenous and determined by labour market equilibrium. This is important to have a linear production technology, because of linearity, considering the sum of individual </w:t>
      </w:r>
      <w:r w:rsidRPr="00AA7694">
        <w:rPr>
          <w:rFonts w:ascii="Times New Roman" w:hAnsi="Times New Roman" w:cs="Times New Roman"/>
          <w:sz w:val="24"/>
          <w:szCs w:val="24"/>
          <w:lang w:val="en-US"/>
        </w:rPr>
        <w:lastRenderedPageBreak/>
        <w:t>behaviors is equivalent to considering the aggregate behavior. And the population of firms is also endogenous that determined in equilibrium. The labour market features search and matching frictions, which impede the meeting of supply and demand. Workers are either employed or unemployed. Firms hold jobs either vacant or occupied. The number of jobs created during a small-time interval, and the fraction of jobs destroyed in each period designates the Poisson rate of job destruction. The cause of these job losses is considered to be exogenous.</w:t>
      </w:r>
    </w:p>
    <w:p w14:paraId="5096209D" w14:textId="64C052B1" w:rsidR="00D82C31" w:rsidRDefault="00D82C31" w:rsidP="00D82C31">
      <w:pPr>
        <w:spacing w:line="360" w:lineRule="auto"/>
        <w:ind w:firstLineChars="100" w:firstLine="240"/>
        <w:jc w:val="center"/>
        <w:rPr>
          <w:rFonts w:ascii="Times New Roman" w:hAnsi="Times New Roman" w:cs="Times New Roman"/>
          <w:sz w:val="24"/>
          <w:szCs w:val="24"/>
          <w:lang w:eastAsia="zh-CN"/>
        </w:rPr>
      </w:pPr>
      <w:proofErr w:type="gramStart"/>
      <w:r w:rsidRPr="00D82C31">
        <w:rPr>
          <w:rFonts w:ascii="Times New Roman" w:hAnsi="Times New Roman" w:cs="Times New Roman"/>
          <w:sz w:val="24"/>
          <w:szCs w:val="24"/>
        </w:rPr>
        <w:t>p(</w:t>
      </w:r>
      <w:proofErr w:type="gramEnd"/>
      <m:oMath>
        <m:r>
          <w:rPr>
            <w:rFonts w:ascii="Cambria Math" w:hAnsi="Cambria Math" w:cs="Times New Roman"/>
            <w:sz w:val="24"/>
            <w:szCs w:val="24"/>
          </w:rPr>
          <m:t>θ)δ≡</m:t>
        </m:r>
        <m:f>
          <m:fPr>
            <m:ctrlPr>
              <w:rPr>
                <w:rFonts w:ascii="Cambria Math" w:hAnsi="Cambria Math" w:cs="Times New Roman"/>
                <w:i/>
                <w:iCs/>
                <w:sz w:val="24"/>
                <w:szCs w:val="24"/>
              </w:rPr>
            </m:ctrlPr>
          </m:fPr>
          <m:num>
            <m:r>
              <w:rPr>
                <w:rFonts w:ascii="Cambria Math" w:hAnsi="Cambria Math" w:cs="Times New Roman"/>
                <w:sz w:val="24"/>
                <w:szCs w:val="24"/>
              </w:rPr>
              <m:t>m</m:t>
            </m:r>
            <m:d>
              <m:dPr>
                <m:ctrlPr>
                  <w:rPr>
                    <w:rFonts w:ascii="Cambria Math" w:hAnsi="Cambria Math" w:cs="Times New Roman"/>
                    <w:i/>
                    <w:iCs/>
                    <w:sz w:val="24"/>
                    <w:szCs w:val="24"/>
                  </w:rPr>
                </m:ctrlPr>
              </m:dPr>
              <m:e>
                <m:r>
                  <w:rPr>
                    <w:rFonts w:ascii="Cambria Math" w:hAnsi="Cambria Math" w:cs="Times New Roman"/>
                    <w:sz w:val="24"/>
                    <w:szCs w:val="24"/>
                  </w:rPr>
                  <m:t>u,v</m:t>
                </m:r>
              </m:e>
            </m:d>
          </m:num>
          <m:den>
            <m:r>
              <w:rPr>
                <w:rFonts w:ascii="Cambria Math" w:hAnsi="Cambria Math" w:cs="Times New Roman"/>
                <w:sz w:val="24"/>
                <w:szCs w:val="24"/>
              </w:rPr>
              <m:t>u</m:t>
            </m:r>
          </m:den>
        </m:f>
        <m:r>
          <w:rPr>
            <w:rFonts w:ascii="Cambria Math" w:hAnsi="Cambria Math" w:cs="Times New Roman"/>
            <w:sz w:val="24"/>
            <w:szCs w:val="24"/>
          </w:rPr>
          <m:t>δ=m</m:t>
        </m:r>
        <m:d>
          <m:dPr>
            <m:ctrlPr>
              <w:rPr>
                <w:rFonts w:ascii="Cambria Math" w:hAnsi="Cambria Math" w:cs="Times New Roman"/>
                <w:i/>
                <w:iCs/>
                <w:sz w:val="24"/>
                <w:szCs w:val="24"/>
              </w:rPr>
            </m:ctrlPr>
          </m:dPr>
          <m:e>
            <m:r>
              <w:rPr>
                <w:rFonts w:ascii="Cambria Math" w:hAnsi="Cambria Math" w:cs="Times New Roman"/>
                <w:sz w:val="24"/>
                <w:szCs w:val="24"/>
              </w:rPr>
              <m:t>1,θ</m:t>
            </m:r>
          </m:e>
        </m:d>
        <m:r>
          <w:rPr>
            <w:rFonts w:ascii="Cambria Math" w:hAnsi="Cambria Math" w:cs="Times New Roman"/>
            <w:sz w:val="24"/>
            <w:szCs w:val="24"/>
          </w:rPr>
          <m:t>δ;</m:t>
        </m:r>
      </m:oMath>
      <w:r>
        <w:rPr>
          <w:rFonts w:ascii="Times New Roman" w:hAnsi="Times New Roman" w:cs="Times New Roman" w:hint="eastAsia"/>
          <w:iCs/>
          <w:sz w:val="24"/>
          <w:szCs w:val="24"/>
          <w:lang w:eastAsia="zh-CN"/>
        </w:rPr>
        <w:t xml:space="preserve"> </w:t>
      </w:r>
      <w:r>
        <w:rPr>
          <w:rFonts w:ascii="Times New Roman" w:hAnsi="Times New Roman" w:cs="Times New Roman"/>
          <w:iCs/>
          <w:sz w:val="24"/>
          <w:szCs w:val="24"/>
          <w:lang w:eastAsia="zh-CN"/>
        </w:rPr>
        <w:t xml:space="preserve">                  (1)</w:t>
      </w:r>
      <w:r w:rsidR="006E7826">
        <w:rPr>
          <w:rFonts w:ascii="Times New Roman" w:hAnsi="Times New Roman" w:cs="Times New Roman"/>
          <w:iCs/>
          <w:sz w:val="24"/>
          <w:szCs w:val="24"/>
          <w:lang w:eastAsia="zh-CN"/>
        </w:rPr>
        <w:t>,</w:t>
      </w:r>
    </w:p>
    <w:p w14:paraId="00CC68F3" w14:textId="2A9D0472" w:rsidR="00D82C31" w:rsidRDefault="00D82C31" w:rsidP="00D82C31">
      <w:pPr>
        <w:spacing w:line="360" w:lineRule="auto"/>
        <w:ind w:firstLineChars="100" w:firstLine="240"/>
        <w:jc w:val="center"/>
        <w:rPr>
          <w:rFonts w:ascii="Times New Roman" w:hAnsi="Times New Roman" w:cs="Times New Roman"/>
          <w:sz w:val="24"/>
          <w:szCs w:val="24"/>
        </w:rPr>
      </w:pPr>
      <w:proofErr w:type="gramStart"/>
      <w:r w:rsidRPr="00D82C31">
        <w:rPr>
          <w:rFonts w:ascii="Times New Roman" w:hAnsi="Times New Roman" w:cs="Times New Roman"/>
          <w:sz w:val="24"/>
          <w:szCs w:val="24"/>
        </w:rPr>
        <w:t>q(</w:t>
      </w:r>
      <w:proofErr w:type="gramEnd"/>
      <m:oMath>
        <m:r>
          <w:rPr>
            <w:rFonts w:ascii="Cambria Math" w:hAnsi="Cambria Math" w:cs="Times New Roman"/>
            <w:sz w:val="24"/>
            <w:szCs w:val="24"/>
          </w:rPr>
          <m:t>θ)δ≡</m:t>
        </m:r>
        <m:f>
          <m:fPr>
            <m:ctrlPr>
              <w:rPr>
                <w:rFonts w:ascii="Cambria Math" w:hAnsi="Cambria Math" w:cs="Times New Roman"/>
                <w:i/>
                <w:iCs/>
                <w:sz w:val="24"/>
                <w:szCs w:val="24"/>
              </w:rPr>
            </m:ctrlPr>
          </m:fPr>
          <m:num>
            <m:r>
              <w:rPr>
                <w:rFonts w:ascii="Cambria Math" w:hAnsi="Cambria Math" w:cs="Times New Roman"/>
                <w:sz w:val="24"/>
                <w:szCs w:val="24"/>
              </w:rPr>
              <m:t>m</m:t>
            </m:r>
            <m:d>
              <m:dPr>
                <m:ctrlPr>
                  <w:rPr>
                    <w:rFonts w:ascii="Cambria Math" w:hAnsi="Cambria Math" w:cs="Times New Roman"/>
                    <w:i/>
                    <w:iCs/>
                    <w:sz w:val="24"/>
                    <w:szCs w:val="24"/>
                  </w:rPr>
                </m:ctrlPr>
              </m:dPr>
              <m:e>
                <m:r>
                  <w:rPr>
                    <w:rFonts w:ascii="Cambria Math" w:hAnsi="Cambria Math" w:cs="Times New Roman"/>
                    <w:sz w:val="24"/>
                    <w:szCs w:val="24"/>
                  </w:rPr>
                  <m:t>u,v</m:t>
                </m:r>
              </m:e>
            </m:d>
          </m:num>
          <m:den>
            <m:r>
              <w:rPr>
                <w:rFonts w:ascii="Cambria Math" w:hAnsi="Cambria Math" w:cs="Times New Roman"/>
                <w:sz w:val="24"/>
                <w:szCs w:val="24"/>
              </w:rPr>
              <m:t>v</m:t>
            </m:r>
          </m:den>
        </m:f>
        <m:r>
          <w:rPr>
            <w:rFonts w:ascii="Cambria Math" w:hAnsi="Cambria Math" w:cs="Times New Roman"/>
            <w:sz w:val="24"/>
            <w:szCs w:val="24"/>
          </w:rPr>
          <m:t>δ=m(</m:t>
        </m:r>
        <m:f>
          <m:fPr>
            <m:ctrlPr>
              <w:rPr>
                <w:rFonts w:ascii="Cambria Math" w:hAnsi="Cambria Math" w:cs="Times New Roman"/>
                <w:i/>
                <w:iCs/>
                <w:sz w:val="24"/>
                <w:szCs w:val="24"/>
              </w:rPr>
            </m:ctrlPr>
          </m:fPr>
          <m:num>
            <m:r>
              <w:rPr>
                <w:rFonts w:ascii="Cambria Math" w:hAnsi="Cambria Math" w:cs="Times New Roman"/>
                <w:sz w:val="24"/>
                <w:szCs w:val="24"/>
              </w:rPr>
              <m:t>1</m:t>
            </m:r>
          </m:num>
          <m:den>
            <m:r>
              <w:rPr>
                <w:rFonts w:ascii="Cambria Math" w:hAnsi="Cambria Math" w:cs="Times New Roman"/>
                <w:sz w:val="24"/>
                <w:szCs w:val="24"/>
              </w:rPr>
              <m:t>θ</m:t>
            </m:r>
          </m:den>
        </m:f>
        <m:r>
          <w:rPr>
            <w:rFonts w:ascii="Cambria Math" w:hAnsi="Cambria Math" w:cs="Times New Roman"/>
            <w:sz w:val="24"/>
            <w:szCs w:val="24"/>
          </w:rPr>
          <m:t>,1)δ</m:t>
        </m:r>
      </m:oMath>
      <w:r w:rsidRPr="00D82C31">
        <w:rPr>
          <w:rFonts w:ascii="Times New Roman" w:hAnsi="Times New Roman" w:cs="Times New Roman"/>
          <w:sz w:val="24"/>
          <w:szCs w:val="24"/>
        </w:rPr>
        <w:t>.</w:t>
      </w:r>
      <w:r>
        <w:rPr>
          <w:rFonts w:ascii="Times New Roman" w:hAnsi="Times New Roman" w:cs="Times New Roman"/>
          <w:sz w:val="24"/>
          <w:szCs w:val="24"/>
        </w:rPr>
        <w:t xml:space="preserve">                   (2)</w:t>
      </w:r>
      <w:r w:rsidR="006E7826">
        <w:rPr>
          <w:rFonts w:ascii="Times New Roman" w:hAnsi="Times New Roman" w:cs="Times New Roman"/>
          <w:sz w:val="24"/>
          <w:szCs w:val="24"/>
        </w:rPr>
        <w:t>,</w:t>
      </w:r>
    </w:p>
    <w:p w14:paraId="5077993E" w14:textId="166EF7C9" w:rsidR="00D82C31" w:rsidRPr="00AA7694" w:rsidRDefault="00D82C31" w:rsidP="00D82C31">
      <w:pPr>
        <w:spacing w:line="360" w:lineRule="auto"/>
        <w:ind w:firstLineChars="100" w:firstLine="240"/>
        <w:jc w:val="center"/>
        <w:rPr>
          <w:rFonts w:ascii="Times New Roman" w:hAnsi="Times New Roman" w:cs="Times New Roman"/>
          <w:sz w:val="24"/>
          <w:szCs w:val="24"/>
          <w:lang w:val="en-US"/>
        </w:rPr>
      </w:pPr>
      <w:r w:rsidRPr="00D82C31">
        <w:rPr>
          <w:rFonts w:ascii="Times New Roman" w:hAnsi="Times New Roman" w:cs="Times New Roman"/>
          <w:sz w:val="24"/>
          <w:szCs w:val="24"/>
        </w:rPr>
        <w:t>p</w:t>
      </w:r>
      <w:proofErr w:type="gramStart"/>
      <w:r w:rsidRPr="00D82C31">
        <w:rPr>
          <w:rFonts w:ascii="Times New Roman" w:hAnsi="Times New Roman" w:cs="Times New Roman"/>
          <w:sz w:val="24"/>
          <w:szCs w:val="24"/>
        </w:rPr>
        <w:t>’(</w:t>
      </w:r>
      <w:proofErr w:type="gramEnd"/>
      <m:oMath>
        <m:r>
          <w:rPr>
            <w:rFonts w:ascii="Cambria Math" w:hAnsi="Cambria Math" w:cs="Times New Roman"/>
            <w:sz w:val="24"/>
            <w:szCs w:val="24"/>
          </w:rPr>
          <m:t>θ</m:t>
        </m:r>
      </m:oMath>
      <w:r w:rsidRPr="00D82C31">
        <w:rPr>
          <w:rFonts w:ascii="Times New Roman" w:hAnsi="Times New Roman" w:cs="Times New Roman"/>
          <w:sz w:val="24"/>
          <w:szCs w:val="24"/>
        </w:rPr>
        <w:t>)&gt;0,    q’(</w:t>
      </w:r>
      <m:oMath>
        <m:r>
          <w:rPr>
            <w:rFonts w:ascii="Cambria Math" w:hAnsi="Cambria Math" w:cs="Times New Roman"/>
            <w:sz w:val="24"/>
            <w:szCs w:val="24"/>
          </w:rPr>
          <m:t>θ)</m:t>
        </m:r>
        <m:r>
          <m:rPr>
            <m:sty m:val="p"/>
          </m:rPr>
          <w:rPr>
            <w:rFonts w:ascii="Cambria Math" w:hAnsi="Cambria Math" w:cs="Times New Roman"/>
            <w:sz w:val="24"/>
            <w:szCs w:val="24"/>
          </w:rPr>
          <m:t>&lt;0. </m:t>
        </m:r>
      </m:oMath>
      <w:r w:rsidRPr="00D82C31">
        <w:rPr>
          <w:rFonts w:ascii="Times New Roman" w:hAnsi="Times New Roman" w:cs="Times New Roman"/>
          <w:sz w:val="24"/>
          <w:szCs w:val="24"/>
        </w:rPr>
        <w:t xml:space="preserve">     p(</w:t>
      </w:r>
      <m:oMath>
        <m:r>
          <w:rPr>
            <w:rFonts w:ascii="Cambria Math" w:hAnsi="Cambria Math" w:cs="Times New Roman"/>
            <w:sz w:val="24"/>
            <w:szCs w:val="24"/>
          </w:rPr>
          <m:t>θ</m:t>
        </m:r>
      </m:oMath>
      <w:r w:rsidRPr="00D82C31">
        <w:rPr>
          <w:rFonts w:ascii="Times New Roman" w:hAnsi="Times New Roman" w:cs="Times New Roman"/>
          <w:sz w:val="24"/>
          <w:szCs w:val="24"/>
        </w:rPr>
        <w:t>)=</w:t>
      </w:r>
      <m:oMath>
        <m:r>
          <w:rPr>
            <w:rFonts w:ascii="Cambria Math" w:hAnsi="Cambria Math" w:cs="Times New Roman"/>
            <w:sz w:val="24"/>
            <w:szCs w:val="24"/>
          </w:rPr>
          <m:t> θ</m:t>
        </m:r>
      </m:oMath>
      <w:r w:rsidRPr="00D82C31">
        <w:rPr>
          <w:rFonts w:ascii="Times New Roman" w:hAnsi="Times New Roman" w:cs="Times New Roman"/>
          <w:sz w:val="24"/>
          <w:szCs w:val="24"/>
        </w:rPr>
        <w:t>q(</w:t>
      </w:r>
      <m:oMath>
        <m:r>
          <w:rPr>
            <w:rFonts w:ascii="Cambria Math" w:hAnsi="Cambria Math" w:cs="Times New Roman"/>
            <w:sz w:val="24"/>
            <w:szCs w:val="24"/>
          </w:rPr>
          <m:t>θ)</m:t>
        </m:r>
      </m:oMath>
      <w:r w:rsidRPr="00D82C31">
        <w:rPr>
          <w:rFonts w:ascii="Times New Roman" w:hAnsi="Times New Roman" w:cs="Times New Roman" w:hint="eastAsia"/>
          <w:sz w:val="24"/>
          <w:szCs w:val="24"/>
        </w:rPr>
        <w:t>.</w:t>
      </w:r>
      <w:r>
        <w:rPr>
          <w:rFonts w:ascii="Times New Roman" w:hAnsi="Times New Roman" w:cs="Times New Roman"/>
          <w:sz w:val="24"/>
          <w:szCs w:val="24"/>
        </w:rPr>
        <w:t xml:space="preserve">      (3)</w:t>
      </w:r>
      <w:r w:rsidR="006E7826">
        <w:rPr>
          <w:rFonts w:ascii="Times New Roman" w:hAnsi="Times New Roman" w:cs="Times New Roman"/>
          <w:sz w:val="24"/>
          <w:szCs w:val="24"/>
        </w:rPr>
        <w:t>,</w:t>
      </w:r>
    </w:p>
    <w:p w14:paraId="095BBFF8" w14:textId="00D01147" w:rsidR="00AA7694" w:rsidRDefault="00AA7694" w:rsidP="008C2875">
      <w:pPr>
        <w:spacing w:line="360" w:lineRule="auto"/>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 It is necessary to define some equations here, m </w:t>
      </w:r>
      <w:r w:rsidR="006C5076">
        <w:rPr>
          <w:rFonts w:ascii="Times New Roman" w:hAnsi="Times New Roman" w:cs="Times New Roman"/>
          <w:sz w:val="24"/>
          <w:szCs w:val="24"/>
          <w:lang w:val="en-US"/>
        </w:rPr>
        <w:t xml:space="preserve">(1) </w:t>
      </w:r>
      <w:r w:rsidRPr="00AA7694">
        <w:rPr>
          <w:rFonts w:ascii="Times New Roman" w:hAnsi="Times New Roman" w:cs="Times New Roman"/>
          <w:sz w:val="24"/>
          <w:szCs w:val="24"/>
          <w:lang w:val="en-US"/>
        </w:rPr>
        <w:t xml:space="preserve">is the matching friction which value determines the number of matches per unit of time and depends on unemployment rate and vacancy rate. The format of this matching friction can be given as either Cobb-Douglas, CES or something else. Theta refers to the labour market tightness. P and q </w:t>
      </w:r>
      <w:r w:rsidR="006C5076">
        <w:rPr>
          <w:rFonts w:ascii="Times New Roman" w:hAnsi="Times New Roman" w:cs="Times New Roman"/>
          <w:sz w:val="24"/>
          <w:szCs w:val="24"/>
          <w:lang w:val="en-US"/>
        </w:rPr>
        <w:t xml:space="preserve">(2), (3) </w:t>
      </w:r>
      <w:r w:rsidRPr="00AA7694">
        <w:rPr>
          <w:rFonts w:ascii="Times New Roman" w:hAnsi="Times New Roman" w:cs="Times New Roman"/>
          <w:sz w:val="24"/>
          <w:szCs w:val="24"/>
          <w:lang w:val="en-US"/>
        </w:rPr>
        <w:t xml:space="preserve">refer to the transition probability which are independent of the total population. The unemployed and vacancies are matched according to a matching technology (described by a function m) that governs agents’ meeting in labour market. The total population of labour force can be increase, decrease or remain in constant. The probability for an employer with a vacancy to meet a worker is the associated Poisson rate and the probability for an unemployed individual to find a job during a small-time interval refers to the Poisson rate at which unemployed workers move to employment refers to the labour market tightness. Workers and firms meet randomly in the labour market due to the presence of search frictions. </w:t>
      </w:r>
    </w:p>
    <w:p w14:paraId="493383D2" w14:textId="1796FCDA" w:rsidR="006C5076" w:rsidRDefault="006C5076" w:rsidP="006C5076">
      <w:pPr>
        <w:spacing w:line="360" w:lineRule="auto"/>
        <w:jc w:val="center"/>
        <w:rPr>
          <w:rFonts w:ascii="Times New Roman" w:hAnsi="Times New Roman" w:cs="Times New Roman"/>
          <w:iCs/>
          <w:sz w:val="24"/>
          <w:szCs w:val="24"/>
          <w:lang w:eastAsia="zh-CN"/>
        </w:rPr>
      </w:pPr>
      <m:oMath>
        <m:r>
          <w:rPr>
            <w:rFonts w:ascii="Cambria Math" w:hAnsi="Cambria Math" w:cs="Times New Roman"/>
            <w:sz w:val="24"/>
            <w:szCs w:val="24"/>
            <w:lang w:val="en-US"/>
          </w:rPr>
          <m:t>U</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=b</m:t>
        </m:r>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1+rδ</m:t>
            </m:r>
          </m:den>
        </m:f>
        <m:r>
          <w:rPr>
            <w:rFonts w:ascii="Cambria Math" w:hAnsi="Cambria Math" w:cs="Times New Roman"/>
            <w:sz w:val="24"/>
            <w:szCs w:val="24"/>
          </w:rPr>
          <m:t>[p</m:t>
        </m:r>
        <m:d>
          <m:dPr>
            <m:ctrlPr>
              <w:rPr>
                <w:rFonts w:ascii="Cambria Math" w:hAnsi="Cambria Math" w:cs="Times New Roman"/>
                <w:i/>
                <w:sz w:val="24"/>
                <w:szCs w:val="24"/>
                <w:lang w:eastAsia="zh-CN"/>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δW</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1-p</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δ</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m:t>
        </m:r>
      </m:oMath>
      <w:r>
        <w:rPr>
          <w:rFonts w:ascii="Times New Roman" w:hAnsi="Times New Roman" w:cs="Times New Roman" w:hint="eastAsia"/>
          <w:i/>
          <w:sz w:val="24"/>
          <w:szCs w:val="24"/>
          <w:lang w:eastAsia="zh-CN"/>
        </w:rPr>
        <w:t xml:space="preserve"> </w:t>
      </w:r>
      <w:r>
        <w:rPr>
          <w:rFonts w:ascii="Times New Roman" w:hAnsi="Times New Roman" w:cs="Times New Roman"/>
          <w:i/>
          <w:sz w:val="24"/>
          <w:szCs w:val="24"/>
          <w:lang w:eastAsia="zh-CN"/>
        </w:rPr>
        <w:t xml:space="preserve">    </w:t>
      </w:r>
      <w:r>
        <w:rPr>
          <w:rFonts w:ascii="Times New Roman" w:hAnsi="Times New Roman" w:cs="Times New Roman"/>
          <w:iCs/>
          <w:sz w:val="24"/>
          <w:szCs w:val="24"/>
          <w:lang w:eastAsia="zh-CN"/>
        </w:rPr>
        <w:t>(4)</w:t>
      </w:r>
      <w:r w:rsidR="006E7826">
        <w:rPr>
          <w:rFonts w:ascii="Times New Roman" w:hAnsi="Times New Roman" w:cs="Times New Roman"/>
          <w:iCs/>
          <w:sz w:val="24"/>
          <w:szCs w:val="24"/>
          <w:lang w:eastAsia="zh-CN"/>
        </w:rPr>
        <w:t>,</w:t>
      </w:r>
    </w:p>
    <w:p w14:paraId="48277A41" w14:textId="5DB58408" w:rsidR="006C5076" w:rsidRDefault="006C5076" w:rsidP="006C5076">
      <w:pPr>
        <w:spacing w:line="360" w:lineRule="auto"/>
        <w:jc w:val="center"/>
        <w:rPr>
          <w:rFonts w:ascii="Times New Roman" w:hAnsi="Times New Roman" w:cs="Times New Roman"/>
          <w:sz w:val="24"/>
          <w:szCs w:val="24"/>
          <w:lang w:eastAsia="zh-CN"/>
        </w:rPr>
      </w:pPr>
      <m:oMath>
        <m:r>
          <w:rPr>
            <w:rFonts w:ascii="Cambria Math" w:hAnsi="Cambria Math" w:cs="Times New Roman"/>
            <w:sz w:val="24"/>
            <w:szCs w:val="24"/>
            <w:lang w:val="en-US"/>
          </w:rPr>
          <m:t>W</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=w</m:t>
        </m:r>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1+rδ</m:t>
            </m:r>
          </m:den>
        </m:f>
        <m:r>
          <w:rPr>
            <w:rFonts w:ascii="Cambria Math" w:hAnsi="Cambria Math" w:cs="Times New Roman"/>
            <w:sz w:val="24"/>
            <w:szCs w:val="24"/>
          </w:rPr>
          <m:t>[(1-λδ)W</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+δλU</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m:t>
        </m:r>
      </m:oMath>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(5)</w:t>
      </w:r>
      <w:r w:rsidR="006E7826">
        <w:rPr>
          <w:rFonts w:ascii="Times New Roman" w:hAnsi="Times New Roman" w:cs="Times New Roman"/>
          <w:sz w:val="24"/>
          <w:szCs w:val="24"/>
          <w:lang w:eastAsia="zh-CN"/>
        </w:rPr>
        <w:t>,</w:t>
      </w:r>
    </w:p>
    <w:p w14:paraId="72B165E7" w14:textId="32BED31B" w:rsidR="006C5076" w:rsidRDefault="006C5076" w:rsidP="006C5076">
      <w:pPr>
        <w:spacing w:line="360" w:lineRule="auto"/>
        <w:jc w:val="center"/>
        <w:rPr>
          <w:rFonts w:ascii="Times New Roman" w:hAnsi="Times New Roman" w:cs="Times New Roman"/>
          <w:sz w:val="24"/>
          <w:szCs w:val="24"/>
          <w:lang w:eastAsia="zh-CN"/>
        </w:rPr>
      </w:pPr>
      <m:oMath>
        <m:r>
          <w:rPr>
            <w:rFonts w:ascii="Cambria Math" w:hAnsi="Cambria Math" w:cs="Times New Roman"/>
            <w:sz w:val="24"/>
            <w:szCs w:val="24"/>
            <w:lang w:val="en-US"/>
          </w:rPr>
          <m:t>V</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=-c</m:t>
        </m:r>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1+rδ</m:t>
            </m:r>
          </m:den>
        </m:f>
        <m:r>
          <w:rPr>
            <w:rFonts w:ascii="Cambria Math" w:hAnsi="Cambria Math" w:cs="Times New Roman"/>
            <w:sz w:val="24"/>
            <w:szCs w:val="24"/>
          </w:rPr>
          <m:t>[q</m:t>
        </m:r>
        <m:d>
          <m:dPr>
            <m:ctrlPr>
              <w:rPr>
                <w:rFonts w:ascii="Cambria Math" w:hAnsi="Cambria Math" w:cs="Times New Roman"/>
                <w:i/>
                <w:sz w:val="24"/>
                <w:szCs w:val="24"/>
                <w:lang w:eastAsia="zh-CN"/>
              </w:rPr>
            </m:ctrlPr>
          </m:dPr>
          <m:e>
            <m:r>
              <w:rPr>
                <w:rFonts w:ascii="Cambria Math" w:hAnsi="Cambria Math" w:cs="Times New Roman"/>
                <w:sz w:val="24"/>
                <w:szCs w:val="24"/>
              </w:rPr>
              <m:t>θ</m:t>
            </m:r>
            <m:ctrlPr>
              <w:rPr>
                <w:rFonts w:ascii="Cambria Math" w:hAnsi="Cambria Math" w:cs="Times New Roman"/>
                <w:i/>
                <w:sz w:val="24"/>
                <w:szCs w:val="24"/>
              </w:rPr>
            </m:ctrlPr>
          </m:e>
        </m:d>
        <m:r>
          <w:rPr>
            <w:rFonts w:ascii="Cambria Math" w:hAnsi="Cambria Math" w:cs="Times New Roman"/>
            <w:sz w:val="24"/>
            <w:szCs w:val="24"/>
          </w:rPr>
          <m:t>δJ</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1-q</m:t>
            </m:r>
            <m:d>
              <m:dPr>
                <m:ctrlPr>
                  <w:rPr>
                    <w:rFonts w:ascii="Cambria Math" w:hAnsi="Cambria Math" w:cs="Times New Roman"/>
                    <w:i/>
                    <w:sz w:val="24"/>
                    <w:szCs w:val="24"/>
                  </w:rPr>
                </m:ctrlPr>
              </m:dPr>
              <m:e>
                <m:r>
                  <w:rPr>
                    <w:rFonts w:ascii="Cambria Math" w:hAnsi="Cambria Math" w:cs="Times New Roman"/>
                    <w:sz w:val="24"/>
                    <w:szCs w:val="24"/>
                  </w:rPr>
                  <m:t>θ</m:t>
                </m:r>
              </m:e>
            </m:d>
            <m:r>
              <w:rPr>
                <w:rFonts w:ascii="Cambria Math" w:hAnsi="Cambria Math" w:cs="Times New Roman"/>
                <w:sz w:val="24"/>
                <w:szCs w:val="24"/>
              </w:rPr>
              <m:t>δ</m:t>
            </m:r>
          </m:e>
        </m:d>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m:t>
        </m:r>
      </m:oMath>
      <w:r w:rsidR="003D0C8A">
        <w:rPr>
          <w:rFonts w:ascii="Times New Roman" w:hAnsi="Times New Roman" w:cs="Times New Roman" w:hint="eastAsia"/>
          <w:sz w:val="24"/>
          <w:szCs w:val="24"/>
          <w:lang w:eastAsia="zh-CN"/>
        </w:rPr>
        <w:t xml:space="preserve"> </w:t>
      </w:r>
      <w:r w:rsidR="003D0C8A">
        <w:rPr>
          <w:rFonts w:ascii="Times New Roman" w:hAnsi="Times New Roman" w:cs="Times New Roman"/>
          <w:sz w:val="24"/>
          <w:szCs w:val="24"/>
          <w:lang w:eastAsia="zh-CN"/>
        </w:rPr>
        <w:t xml:space="preserve">    (6)</w:t>
      </w:r>
      <w:r w:rsidR="006E7826">
        <w:rPr>
          <w:rFonts w:ascii="Times New Roman" w:hAnsi="Times New Roman" w:cs="Times New Roman"/>
          <w:sz w:val="24"/>
          <w:szCs w:val="24"/>
          <w:lang w:eastAsia="zh-CN"/>
        </w:rPr>
        <w:t>,</w:t>
      </w:r>
    </w:p>
    <w:p w14:paraId="0AB53B2A" w14:textId="1F4B9C7B" w:rsidR="003D0C8A" w:rsidRPr="006C5076" w:rsidRDefault="003D0C8A" w:rsidP="006C5076">
      <w:pPr>
        <w:spacing w:line="360" w:lineRule="auto"/>
        <w:jc w:val="center"/>
        <w:rPr>
          <w:rFonts w:ascii="Times New Roman" w:hAnsi="Times New Roman" w:cs="Times New Roman"/>
          <w:iCs/>
          <w:sz w:val="24"/>
          <w:szCs w:val="24"/>
          <w:lang w:val="en-US" w:eastAsia="zh-CN"/>
        </w:rPr>
      </w:pPr>
      <m:oMath>
        <m:r>
          <w:rPr>
            <w:rFonts w:ascii="Cambria Math" w:hAnsi="Cambria Math" w:cs="Times New Roman"/>
            <w:sz w:val="24"/>
            <w:szCs w:val="24"/>
            <w:lang w:val="en-US"/>
          </w:rPr>
          <w:lastRenderedPageBreak/>
          <m:t>J</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lang w:val="en-US"/>
          </w:rPr>
          <m:t>=z</m:t>
        </m:r>
        <m:d>
          <m:dPr>
            <m:ctrlPr>
              <w:rPr>
                <w:rFonts w:ascii="Cambria Math" w:hAnsi="Cambria Math" w:cs="Times New Roman"/>
                <w:i/>
                <w:sz w:val="24"/>
                <w:szCs w:val="24"/>
                <w:lang w:val="en-US"/>
              </w:rPr>
            </m:ctrlPr>
          </m:dPr>
          <m:e>
            <m:r>
              <w:rPr>
                <w:rFonts w:ascii="Cambria Math" w:hAnsi="Cambria Math" w:cs="Times New Roman"/>
                <w:sz w:val="24"/>
                <w:szCs w:val="24"/>
                <w:lang w:val="en-US"/>
              </w:rPr>
              <m:t>t</m:t>
            </m:r>
          </m:e>
        </m:d>
        <m:r>
          <w:rPr>
            <w:rFonts w:ascii="Cambria Math" w:hAnsi="Cambria Math" w:cs="Times New Roman"/>
            <w:sz w:val="24"/>
            <w:szCs w:val="24"/>
          </w:rPr>
          <m:t>δ-</m:t>
        </m:r>
        <m:r>
          <w:rPr>
            <w:rFonts w:ascii="Cambria Math" w:hAnsi="Cambria Math" w:cs="Times New Roman"/>
            <w:sz w:val="24"/>
            <w:szCs w:val="24"/>
            <w:lang w:val="en-US"/>
          </w:rPr>
          <m:t>w(t)</m:t>
        </m:r>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1+rδ</m:t>
            </m:r>
          </m:den>
        </m:f>
        <m:r>
          <w:rPr>
            <w:rFonts w:ascii="Cambria Math" w:hAnsi="Cambria Math" w:cs="Times New Roman"/>
            <w:sz w:val="24"/>
            <w:szCs w:val="24"/>
          </w:rPr>
          <m:t>[(1-λδ)J</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+δλV</m:t>
        </m:r>
        <m:d>
          <m:dPr>
            <m:ctrlPr>
              <w:rPr>
                <w:rFonts w:ascii="Cambria Math" w:hAnsi="Cambria Math" w:cs="Times New Roman"/>
                <w:i/>
                <w:sz w:val="24"/>
                <w:szCs w:val="24"/>
              </w:rPr>
            </m:ctrlPr>
          </m:dPr>
          <m:e>
            <m:r>
              <w:rPr>
                <w:rFonts w:ascii="Cambria Math" w:hAnsi="Cambria Math" w:cs="Times New Roman"/>
                <w:sz w:val="24"/>
                <w:szCs w:val="24"/>
              </w:rPr>
              <m:t>t+δ</m:t>
            </m:r>
          </m:e>
        </m:d>
        <m:r>
          <w:rPr>
            <w:rFonts w:ascii="Cambria Math" w:hAnsi="Cambria Math" w:cs="Times New Roman"/>
            <w:sz w:val="24"/>
            <w:szCs w:val="24"/>
          </w:rPr>
          <m:t>]</m:t>
        </m:r>
      </m:oMath>
      <w:r>
        <w:rPr>
          <w:rFonts w:ascii="Times New Roman" w:hAnsi="Times New Roman" w:cs="Times New Roman" w:hint="eastAsia"/>
          <w:sz w:val="24"/>
          <w:szCs w:val="24"/>
          <w:lang w:eastAsia="zh-CN"/>
        </w:rPr>
        <w:t xml:space="preserve"> </w:t>
      </w:r>
      <w:r>
        <w:rPr>
          <w:rFonts w:ascii="Times New Roman" w:hAnsi="Times New Roman" w:cs="Times New Roman"/>
          <w:sz w:val="24"/>
          <w:szCs w:val="24"/>
          <w:lang w:eastAsia="zh-CN"/>
        </w:rPr>
        <w:t xml:space="preserve">  (7)</w:t>
      </w:r>
      <w:r w:rsidR="006E7826">
        <w:rPr>
          <w:rFonts w:ascii="Times New Roman" w:hAnsi="Times New Roman" w:cs="Times New Roman"/>
          <w:sz w:val="24"/>
          <w:szCs w:val="24"/>
          <w:lang w:eastAsia="zh-CN"/>
        </w:rPr>
        <w:t>,</w:t>
      </w:r>
    </w:p>
    <w:p w14:paraId="783D8818" w14:textId="506DE72A" w:rsidR="00AA7694" w:rsidRPr="006E7826" w:rsidRDefault="00AA7694" w:rsidP="008C2875">
      <w:pPr>
        <w:spacing w:line="360" w:lineRule="auto"/>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  Workers seek to maximize lifetime utility under the condition that the lifetime utility of an employed worker at time t </w:t>
      </w:r>
      <w:r w:rsidR="006C5076">
        <w:rPr>
          <w:rFonts w:ascii="Times New Roman" w:hAnsi="Times New Roman" w:cs="Times New Roman"/>
          <w:sz w:val="24"/>
          <w:szCs w:val="24"/>
          <w:lang w:val="en-US"/>
        </w:rPr>
        <w:t xml:space="preserve">(5) </w:t>
      </w:r>
      <w:r w:rsidRPr="00AA7694">
        <w:rPr>
          <w:rFonts w:ascii="Times New Roman" w:hAnsi="Times New Roman" w:cs="Times New Roman"/>
          <w:sz w:val="24"/>
          <w:szCs w:val="24"/>
          <w:lang w:val="en-US"/>
        </w:rPr>
        <w:t>greater than the lifetime utility of an unemployed worker</w:t>
      </w:r>
      <w:r w:rsidR="006C5076">
        <w:rPr>
          <w:rFonts w:ascii="Times New Roman" w:hAnsi="Times New Roman" w:cs="Times New Roman"/>
          <w:sz w:val="24"/>
          <w:szCs w:val="24"/>
          <w:lang w:val="en-US"/>
        </w:rPr>
        <w:t xml:space="preserve"> (4)</w:t>
      </w:r>
      <w:r w:rsidRPr="00AA7694">
        <w:rPr>
          <w:rFonts w:ascii="Times New Roman" w:hAnsi="Times New Roman" w:cs="Times New Roman"/>
          <w:sz w:val="24"/>
          <w:szCs w:val="24"/>
          <w:lang w:val="en-US"/>
        </w:rPr>
        <w:t xml:space="preserve">, and any opportunity to hold a job is captured. The firm maximizes the present value of profits and the expected profit in the next period is determined by the probability of finding a job for a vacant position </w:t>
      </w:r>
      <w:r w:rsidR="003D0C8A">
        <w:rPr>
          <w:rFonts w:ascii="Times New Roman" w:hAnsi="Times New Roman" w:cs="Times New Roman"/>
          <w:sz w:val="24"/>
          <w:szCs w:val="24"/>
          <w:lang w:val="en-US"/>
        </w:rPr>
        <w:t xml:space="preserve">(6) </w:t>
      </w:r>
      <w:r w:rsidRPr="00AA7694">
        <w:rPr>
          <w:rFonts w:ascii="Times New Roman" w:hAnsi="Times New Roman" w:cs="Times New Roman"/>
          <w:sz w:val="24"/>
          <w:szCs w:val="24"/>
          <w:lang w:val="en-US"/>
        </w:rPr>
        <w:t>and the probability of job destruction for an occupied position</w:t>
      </w:r>
      <w:r w:rsidR="003D0C8A">
        <w:rPr>
          <w:rFonts w:ascii="Times New Roman" w:hAnsi="Times New Roman" w:cs="Times New Roman"/>
          <w:sz w:val="24"/>
          <w:szCs w:val="24"/>
          <w:lang w:val="en-US"/>
        </w:rPr>
        <w:t xml:space="preserve"> (7)</w:t>
      </w:r>
      <w:r w:rsidRPr="00AA7694">
        <w:rPr>
          <w:rFonts w:ascii="Times New Roman" w:hAnsi="Times New Roman" w:cs="Times New Roman"/>
          <w:sz w:val="24"/>
          <w:szCs w:val="24"/>
          <w:lang w:val="en-US"/>
        </w:rPr>
        <w:t>. Each value depends on the labour market tightness.</w:t>
      </w:r>
    </w:p>
    <w:p w14:paraId="2054A013" w14:textId="14B9BD11" w:rsidR="004C17A7" w:rsidRDefault="004C17A7" w:rsidP="008C2875">
      <w:pPr>
        <w:pStyle w:val="Heading1"/>
        <w:spacing w:line="360" w:lineRule="auto"/>
        <w:rPr>
          <w:sz w:val="28"/>
          <w:szCs w:val="28"/>
          <w:lang w:eastAsia="zh-CN"/>
        </w:rPr>
      </w:pPr>
      <w:bookmarkStart w:id="5" w:name="_Toc69141148"/>
      <w:r w:rsidRPr="008C2875">
        <w:rPr>
          <w:sz w:val="28"/>
          <w:szCs w:val="28"/>
          <w:lang w:eastAsia="zh-CN"/>
        </w:rPr>
        <w:t>Unemployment</w:t>
      </w:r>
      <w:bookmarkEnd w:id="5"/>
    </w:p>
    <w:p w14:paraId="3496F8E9" w14:textId="5AA3B401" w:rsidR="006C5076" w:rsidRDefault="001F00D7" w:rsidP="003D0C8A">
      <w:pPr>
        <w:jc w:val="center"/>
        <w:rPr>
          <w:sz w:val="24"/>
          <w:szCs w:val="24"/>
          <w:lang w:eastAsia="zh-CN"/>
        </w:rPr>
      </w:pPr>
      <m:oMath>
        <m:acc>
          <m:accPr>
            <m:chr m:val="̇"/>
            <m:ctrlPr>
              <w:rPr>
                <w:rFonts w:ascii="Cambria Math" w:hAnsi="Cambria Math"/>
                <w:i/>
                <w:lang w:eastAsia="zh-CN"/>
              </w:rPr>
            </m:ctrlPr>
          </m:accPr>
          <m:e>
            <m:r>
              <w:rPr>
                <w:rFonts w:ascii="Cambria Math" w:hAnsi="Cambria Math"/>
                <w:lang w:eastAsia="zh-CN"/>
              </w:rPr>
              <m:t>U</m:t>
            </m:r>
          </m:e>
        </m:acc>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u</m:t>
            </m:r>
          </m:e>
        </m:acc>
        <m:r>
          <w:rPr>
            <w:rFonts w:ascii="Cambria Math" w:hAnsi="Cambria Math"/>
            <w:lang w:eastAsia="zh-CN"/>
          </w:rPr>
          <m:t>L+u</m:t>
        </m:r>
        <m:acc>
          <m:accPr>
            <m:chr m:val="̇"/>
            <m:ctrlPr>
              <w:rPr>
                <w:rFonts w:ascii="Cambria Math" w:hAnsi="Cambria Math"/>
                <w:i/>
                <w:lang w:eastAsia="zh-CN"/>
              </w:rPr>
            </m:ctrlPr>
          </m:accPr>
          <m:e>
            <m:r>
              <w:rPr>
                <w:rFonts w:ascii="Cambria Math" w:hAnsi="Cambria Math"/>
                <w:lang w:eastAsia="zh-CN"/>
              </w:rPr>
              <m:t>L</m:t>
            </m:r>
          </m:e>
        </m:acc>
        <m:r>
          <w:rPr>
            <w:rFonts w:ascii="Cambria Math" w:hAnsi="Cambria Math"/>
            <w:lang w:eastAsia="zh-CN"/>
          </w:rPr>
          <m:t>=</m:t>
        </m:r>
        <m:acc>
          <m:accPr>
            <m:chr m:val="̇"/>
            <m:ctrlPr>
              <w:rPr>
                <w:rFonts w:ascii="Cambria Math" w:hAnsi="Cambria Math"/>
                <w:i/>
                <w:lang w:eastAsia="zh-CN"/>
              </w:rPr>
            </m:ctrlPr>
          </m:accPr>
          <m:e>
            <m:r>
              <w:rPr>
                <w:rFonts w:ascii="Cambria Math" w:hAnsi="Cambria Math"/>
                <w:lang w:eastAsia="zh-CN"/>
              </w:rPr>
              <m:t>L</m:t>
            </m:r>
          </m:e>
        </m:acc>
        <m:r>
          <w:rPr>
            <w:rFonts w:ascii="Cambria Math" w:hAnsi="Cambria Math"/>
            <w:lang w:eastAsia="zh-CN"/>
          </w:rPr>
          <m:t>+</m:t>
        </m:r>
        <m:r>
          <w:rPr>
            <w:rFonts w:ascii="Cambria Math" w:hAnsi="Cambria Math" w:cs="Times New Roman"/>
            <w:sz w:val="24"/>
            <w:szCs w:val="24"/>
          </w:rPr>
          <m:t>λ</m:t>
        </m:r>
        <m:d>
          <m:dPr>
            <m:ctrlPr>
              <w:rPr>
                <w:rFonts w:ascii="Cambria Math" w:hAnsi="Cambria Math" w:cs="Times New Roman"/>
                <w:i/>
                <w:sz w:val="24"/>
                <w:szCs w:val="24"/>
              </w:rPr>
            </m:ctrlPr>
          </m:dPr>
          <m:e>
            <m:r>
              <w:rPr>
                <w:rFonts w:ascii="Cambria Math" w:hAnsi="Cambria Math" w:cs="Times New Roman"/>
                <w:sz w:val="24"/>
                <w:szCs w:val="24"/>
              </w:rPr>
              <m:t>L-uL</m:t>
            </m:r>
          </m:e>
        </m:d>
        <m:r>
          <w:rPr>
            <w:rFonts w:ascii="Cambria Math" w:hAnsi="Cambria Math" w:cs="Times New Roman"/>
            <w:sz w:val="24"/>
            <w:szCs w:val="24"/>
          </w:rPr>
          <m:t>-m</m:t>
        </m:r>
        <m:d>
          <m:dPr>
            <m:ctrlPr>
              <w:rPr>
                <w:rFonts w:ascii="Cambria Math" w:hAnsi="Cambria Math" w:cs="Times New Roman"/>
                <w:i/>
                <w:sz w:val="24"/>
                <w:szCs w:val="24"/>
              </w:rPr>
            </m:ctrlPr>
          </m:dPr>
          <m:e>
            <m:r>
              <w:rPr>
                <w:rFonts w:ascii="Cambria Math" w:hAnsi="Cambria Math" w:cs="Times New Roman"/>
                <w:sz w:val="24"/>
                <w:szCs w:val="24"/>
              </w:rPr>
              <m:t>u,v</m:t>
            </m:r>
          </m:e>
        </m:d>
        <m:r>
          <w:rPr>
            <w:rFonts w:ascii="Cambria Math" w:hAnsi="Cambria Math" w:cs="Times New Roman"/>
            <w:sz w:val="24"/>
            <w:szCs w:val="24"/>
          </w:rPr>
          <m:t>L</m:t>
        </m:r>
      </m:oMath>
      <w:r w:rsidR="003D0C8A">
        <w:rPr>
          <w:rFonts w:hint="eastAsia"/>
          <w:sz w:val="24"/>
          <w:szCs w:val="24"/>
          <w:lang w:eastAsia="zh-CN"/>
        </w:rPr>
        <w:t xml:space="preserve"> </w:t>
      </w:r>
      <w:r w:rsidR="003D0C8A">
        <w:rPr>
          <w:sz w:val="24"/>
          <w:szCs w:val="24"/>
          <w:lang w:eastAsia="zh-CN"/>
        </w:rPr>
        <w:t xml:space="preserve">      (8)</w:t>
      </w:r>
      <w:r w:rsidR="006E7826">
        <w:rPr>
          <w:sz w:val="24"/>
          <w:szCs w:val="24"/>
          <w:lang w:eastAsia="zh-CN"/>
        </w:rPr>
        <w:t>,</w:t>
      </w:r>
    </w:p>
    <w:p w14:paraId="2B472C55" w14:textId="553D76DC" w:rsidR="003D0C8A" w:rsidRDefault="001F00D7" w:rsidP="003D0C8A">
      <w:pPr>
        <w:jc w:val="center"/>
        <w:rPr>
          <w:sz w:val="24"/>
          <w:szCs w:val="24"/>
          <w:lang w:eastAsia="zh-CN"/>
        </w:rPr>
      </w:pPr>
      <m:oMath>
        <m:acc>
          <m:accPr>
            <m:chr m:val="̇"/>
            <m:ctrlPr>
              <w:rPr>
                <w:rFonts w:ascii="Cambria Math" w:hAnsi="Cambria Math"/>
                <w:i/>
                <w:lang w:eastAsia="zh-CN"/>
              </w:rPr>
            </m:ctrlPr>
          </m:accPr>
          <m:e>
            <m:r>
              <w:rPr>
                <w:rFonts w:ascii="Cambria Math" w:hAnsi="Cambria Math"/>
                <w:lang w:eastAsia="zh-CN"/>
              </w:rPr>
              <m:t>u</m:t>
            </m:r>
          </m:e>
        </m:acc>
        <m:r>
          <w:rPr>
            <w:rFonts w:ascii="Cambria Math" w:hAnsi="Cambria Math"/>
            <w:lang w:eastAsia="zh-CN"/>
          </w:rPr>
          <m:t>=n+</m:t>
        </m:r>
        <m:r>
          <w:rPr>
            <w:rFonts w:ascii="Cambria Math" w:hAnsi="Cambria Math" w:cs="Times New Roman"/>
            <w:sz w:val="24"/>
            <w:szCs w:val="24"/>
          </w:rPr>
          <m:t>λ</m:t>
        </m:r>
        <m:r>
          <w:rPr>
            <w:rFonts w:ascii="Cambria Math" w:hAnsi="Cambria Math"/>
            <w:lang w:eastAsia="zh-CN"/>
          </w:rPr>
          <m:t>-</m:t>
        </m:r>
        <m:d>
          <m:dPr>
            <m:ctrlPr>
              <w:rPr>
                <w:rFonts w:ascii="Cambria Math" w:hAnsi="Cambria Math"/>
                <w:i/>
                <w:lang w:eastAsia="zh-CN"/>
              </w:rPr>
            </m:ctrlPr>
          </m:dPr>
          <m:e>
            <m:r>
              <w:rPr>
                <w:rFonts w:ascii="Cambria Math" w:hAnsi="Cambria Math"/>
                <w:lang w:eastAsia="zh-CN"/>
              </w:rPr>
              <m:t>n+</m:t>
            </m:r>
            <m:r>
              <w:rPr>
                <w:rFonts w:ascii="Cambria Math" w:hAnsi="Cambria Math" w:cs="Times New Roman"/>
                <w:sz w:val="24"/>
                <w:szCs w:val="24"/>
              </w:rPr>
              <m:t>λ+p(θ)</m:t>
            </m:r>
            <m:ctrlPr>
              <w:rPr>
                <w:rFonts w:ascii="Cambria Math" w:hAnsi="Cambria Math" w:cs="Times New Roman"/>
                <w:i/>
                <w:sz w:val="24"/>
                <w:szCs w:val="24"/>
              </w:rPr>
            </m:ctrlPr>
          </m:e>
        </m:d>
        <m:r>
          <w:rPr>
            <w:rFonts w:ascii="Cambria Math" w:hAnsi="Cambria Math" w:cs="Times New Roman"/>
            <w:sz w:val="24"/>
            <w:szCs w:val="24"/>
          </w:rPr>
          <m:t>u</m:t>
        </m:r>
      </m:oMath>
      <w:r w:rsidR="003D0C8A">
        <w:rPr>
          <w:rFonts w:hint="eastAsia"/>
          <w:sz w:val="24"/>
          <w:szCs w:val="24"/>
          <w:lang w:eastAsia="zh-CN"/>
        </w:rPr>
        <w:t xml:space="preserve"> </w:t>
      </w:r>
      <w:r w:rsidR="003D0C8A">
        <w:rPr>
          <w:sz w:val="24"/>
          <w:szCs w:val="24"/>
          <w:lang w:eastAsia="zh-CN"/>
        </w:rPr>
        <w:t xml:space="preserve">                             (9)</w:t>
      </w:r>
      <w:r w:rsidR="006E7826">
        <w:rPr>
          <w:sz w:val="24"/>
          <w:szCs w:val="24"/>
          <w:lang w:eastAsia="zh-CN"/>
        </w:rPr>
        <w:t>,</w:t>
      </w:r>
    </w:p>
    <w:p w14:paraId="38603C3F" w14:textId="3205B05D" w:rsidR="003D0C8A" w:rsidRPr="006C5076" w:rsidRDefault="008144E1" w:rsidP="003D0C8A">
      <w:pPr>
        <w:jc w:val="center"/>
        <w:rPr>
          <w:lang w:eastAsia="zh-CN"/>
        </w:rPr>
      </w:pPr>
      <m:oMath>
        <m:r>
          <w:rPr>
            <w:rFonts w:ascii="Cambria Math" w:hAnsi="Cambria Math"/>
            <w:lang w:eastAsia="zh-CN"/>
          </w:rPr>
          <m:t>u=</m:t>
        </m:r>
        <m:f>
          <m:fPr>
            <m:ctrlPr>
              <w:rPr>
                <w:rFonts w:ascii="Cambria Math" w:hAnsi="Cambria Math"/>
                <w:i/>
                <w:lang w:eastAsia="zh-CN"/>
              </w:rPr>
            </m:ctrlPr>
          </m:fPr>
          <m:num>
            <m:r>
              <w:rPr>
                <w:rFonts w:ascii="Cambria Math" w:hAnsi="Cambria Math"/>
                <w:lang w:eastAsia="zh-CN"/>
              </w:rPr>
              <m:t>n+</m:t>
            </m:r>
            <m:r>
              <w:rPr>
                <w:rFonts w:ascii="Cambria Math" w:hAnsi="Cambria Math" w:cs="Times New Roman"/>
                <w:sz w:val="24"/>
                <w:szCs w:val="24"/>
              </w:rPr>
              <m:t>λ</m:t>
            </m:r>
          </m:num>
          <m:den>
            <m:r>
              <w:rPr>
                <w:rFonts w:ascii="Cambria Math" w:hAnsi="Cambria Math"/>
                <w:lang w:eastAsia="zh-CN"/>
              </w:rPr>
              <m:t>n</m:t>
            </m:r>
            <m:r>
              <w:rPr>
                <w:rFonts w:ascii="Cambria Math" w:hAnsi="Cambria Math" w:hint="eastAsia"/>
                <w:lang w:eastAsia="zh-CN"/>
              </w:rPr>
              <m:t>+</m:t>
            </m:r>
            <m:r>
              <w:rPr>
                <w:rFonts w:ascii="Cambria Math" w:hAnsi="Cambria Math" w:cs="Times New Roman"/>
                <w:sz w:val="24"/>
                <w:szCs w:val="24"/>
              </w:rPr>
              <m:t>λ</m:t>
            </m:r>
            <m:r>
              <w:rPr>
                <w:rFonts w:ascii="Cambria Math" w:hAnsi="Cambria Math" w:cs="Times New Roman" w:hint="eastAsia"/>
                <w:sz w:val="24"/>
                <w:szCs w:val="24"/>
                <w:lang w:eastAsia="zh-CN"/>
              </w:rPr>
              <m:t>+</m:t>
            </m:r>
            <m:r>
              <w:rPr>
                <w:rFonts w:ascii="Cambria Math" w:hAnsi="Cambria Math" w:cs="Times New Roman"/>
                <w:sz w:val="24"/>
                <w:szCs w:val="24"/>
                <w:lang w:eastAsia="zh-CN"/>
              </w:rPr>
              <m:t>p(</m:t>
            </m:r>
            <m:r>
              <w:rPr>
                <w:rFonts w:ascii="Cambria Math" w:hAnsi="Cambria Math" w:cs="Times New Roman"/>
                <w:sz w:val="24"/>
                <w:szCs w:val="24"/>
              </w:rPr>
              <m:t>θ)</m:t>
            </m:r>
          </m:den>
        </m:f>
      </m:oMath>
      <w:r w:rsidR="006E7826">
        <w:rPr>
          <w:rFonts w:hint="eastAsia"/>
          <w:lang w:eastAsia="zh-CN"/>
        </w:rPr>
        <w:t xml:space="preserve"> </w:t>
      </w:r>
      <w:r w:rsidR="006E7826">
        <w:rPr>
          <w:lang w:eastAsia="zh-CN"/>
        </w:rPr>
        <w:t xml:space="preserve">                                                               (10),</w:t>
      </w:r>
    </w:p>
    <w:p w14:paraId="754E704A" w14:textId="119DD0A2" w:rsidR="00730F2C" w:rsidRPr="00AA7694" w:rsidRDefault="00730F2C" w:rsidP="008C2875">
      <w:pPr>
        <w:spacing w:line="360" w:lineRule="auto"/>
        <w:ind w:firstLineChars="50" w:firstLine="120"/>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sidR="00AA7694" w:rsidRPr="00AA7694">
        <w:rPr>
          <w:rFonts w:ascii="Times New Roman" w:hAnsi="Times New Roman" w:cs="Times New Roman"/>
          <w:sz w:val="24"/>
          <w:szCs w:val="24"/>
          <w:lang w:val="en-US"/>
        </w:rPr>
        <w:t>The dynamics of total unemployment</w:t>
      </w:r>
      <w:r w:rsidR="006E7826">
        <w:rPr>
          <w:rFonts w:ascii="Times New Roman" w:hAnsi="Times New Roman" w:cs="Times New Roman"/>
          <w:sz w:val="24"/>
          <w:szCs w:val="24"/>
          <w:lang w:val="en-US"/>
        </w:rPr>
        <w:t xml:space="preserve"> (8)</w:t>
      </w:r>
      <w:r w:rsidR="00AA7694" w:rsidRPr="00AA7694">
        <w:rPr>
          <w:rFonts w:ascii="Times New Roman" w:hAnsi="Times New Roman" w:cs="Times New Roman"/>
          <w:sz w:val="24"/>
          <w:szCs w:val="24"/>
          <w:lang w:val="en-US"/>
        </w:rPr>
        <w:t xml:space="preserve"> is given by the rate of change in unemployment is equal to the rate change in the labour force plus the instantaneous flows of workers who lose their job, net of the flows of unemployed who find jobs. The rate of change of unemployment rate</w:t>
      </w:r>
      <w:r w:rsidR="006E7826">
        <w:rPr>
          <w:rFonts w:ascii="Times New Roman" w:hAnsi="Times New Roman" w:cs="Times New Roman"/>
          <w:sz w:val="24"/>
          <w:szCs w:val="24"/>
          <w:lang w:val="en-US"/>
        </w:rPr>
        <w:t xml:space="preserve"> (9)</w:t>
      </w:r>
      <w:r w:rsidR="00AA7694" w:rsidRPr="00AA7694">
        <w:rPr>
          <w:rFonts w:ascii="Times New Roman" w:hAnsi="Times New Roman" w:cs="Times New Roman"/>
          <w:sz w:val="24"/>
          <w:szCs w:val="24"/>
          <w:lang w:val="en-US"/>
        </w:rPr>
        <w:t xml:space="preserve"> can be expressed in the rate of change as a function of the growth rate of the labour force, the rate of job destruction and creation. In the steady state, u dot becomes zero we get an equation refer as Beveridge cure </w:t>
      </w:r>
      <w:r w:rsidR="006E7826">
        <w:rPr>
          <w:rFonts w:ascii="Times New Roman" w:hAnsi="Times New Roman" w:cs="Times New Roman"/>
          <w:sz w:val="24"/>
          <w:szCs w:val="24"/>
          <w:lang w:val="en-US"/>
        </w:rPr>
        <w:t xml:space="preserve">(10) </w:t>
      </w:r>
      <w:r w:rsidR="00AA7694" w:rsidRPr="00AA7694">
        <w:rPr>
          <w:rFonts w:ascii="Times New Roman" w:hAnsi="Times New Roman" w:cs="Times New Roman"/>
          <w:sz w:val="24"/>
          <w:szCs w:val="24"/>
          <w:lang w:val="en-US"/>
        </w:rPr>
        <w:t>which indicates a negative relationship between the unemployment rate and labour market tightness.</w:t>
      </w:r>
    </w:p>
    <w:p w14:paraId="5745D017" w14:textId="1D721332" w:rsidR="00AA7694" w:rsidRDefault="00AA7694" w:rsidP="008C2875">
      <w:pPr>
        <w:pStyle w:val="Heading1"/>
        <w:spacing w:line="360" w:lineRule="auto"/>
        <w:rPr>
          <w:sz w:val="28"/>
          <w:szCs w:val="28"/>
          <w:lang w:val="en-US"/>
        </w:rPr>
      </w:pPr>
      <w:bookmarkStart w:id="6" w:name="_Toc69141149"/>
      <w:r w:rsidRPr="008C2875">
        <w:rPr>
          <w:sz w:val="28"/>
          <w:szCs w:val="28"/>
          <w:lang w:val="en-US"/>
        </w:rPr>
        <w:t>Asset value</w:t>
      </w:r>
      <w:bookmarkEnd w:id="6"/>
      <w:r w:rsidR="006E7826">
        <w:rPr>
          <w:sz w:val="28"/>
          <w:szCs w:val="28"/>
          <w:lang w:val="en-US"/>
        </w:rPr>
        <w:t xml:space="preserve"> &amp; Job Creation</w:t>
      </w:r>
    </w:p>
    <w:p w14:paraId="3C5726E0" w14:textId="70FCA246" w:rsidR="00E46A94" w:rsidRPr="00E46A94" w:rsidRDefault="00E46A94" w:rsidP="00E46A94">
      <w:pPr>
        <w:rPr>
          <w:rFonts w:ascii="Times New Roman" w:hAnsi="Times New Roman" w:cs="Times New Roman"/>
          <w:sz w:val="24"/>
          <w:szCs w:val="24"/>
          <w:lang w:val="en-US" w:eastAsia="zh-CN"/>
        </w:rPr>
      </w:pPr>
      <w:r w:rsidRPr="00E46A94">
        <w:rPr>
          <w:rFonts w:ascii="Times New Roman" w:hAnsi="Times New Roman" w:cs="Times New Roman"/>
          <w:sz w:val="24"/>
          <w:szCs w:val="24"/>
          <w:lang w:val="en-US" w:eastAsia="zh-CN"/>
        </w:rPr>
        <w:t>For workers:</w:t>
      </w:r>
    </w:p>
    <w:p w14:paraId="7BE30CC5" w14:textId="68D6BC4E" w:rsidR="006E7826" w:rsidRPr="00E46A94" w:rsidRDefault="00E46A94" w:rsidP="00E46A94">
      <w:pPr>
        <w:jc w:val="center"/>
        <w:rPr>
          <w:rFonts w:ascii="Times New Roman" w:eastAsiaTheme="majorEastAsia" w:hAnsi="Times New Roman" w:cs="Times New Roman"/>
          <w:lang w:val="en-US" w:eastAsia="zh-CN"/>
        </w:rPr>
      </w:pPr>
      <m:oMath>
        <m:r>
          <w:rPr>
            <w:rFonts w:ascii="Cambria Math" w:hAnsi="Cambria Math"/>
            <w:lang w:val="en-US"/>
          </w:rPr>
          <m:t>rU=b+p</m:t>
        </m:r>
        <m:d>
          <m:dPr>
            <m:ctrlPr>
              <w:rPr>
                <w:rFonts w:ascii="Cambria Math" w:hAnsi="Cambria Math"/>
                <w:i/>
                <w:lang w:val="en-US"/>
              </w:rPr>
            </m:ctrlPr>
          </m:dPr>
          <m:e>
            <m:r>
              <w:rPr>
                <w:rFonts w:ascii="Cambria Math" w:hAnsi="Cambria Math" w:cs="Times New Roman"/>
                <w:sz w:val="24"/>
                <w:szCs w:val="24"/>
              </w:rPr>
              <m:t>θ</m:t>
            </m:r>
          </m:e>
        </m:d>
        <m:d>
          <m:dPr>
            <m:ctrlPr>
              <w:rPr>
                <w:rFonts w:ascii="Cambria Math" w:hAnsi="Cambria Math"/>
                <w:i/>
                <w:lang w:val="en-US"/>
              </w:rPr>
            </m:ctrlPr>
          </m:dPr>
          <m:e>
            <m:r>
              <w:rPr>
                <w:rFonts w:ascii="Cambria Math" w:hAnsi="Cambria Math"/>
                <w:lang w:val="en-US"/>
              </w:rPr>
              <m:t>W-U</m:t>
            </m:r>
          </m:e>
        </m:d>
      </m:oMath>
      <w:r>
        <w:rPr>
          <w:rFonts w:asciiTheme="majorHAnsi" w:eastAsiaTheme="majorEastAsia" w:hAnsiTheme="majorHAnsi" w:cstheme="majorBidi" w:hint="eastAsia"/>
          <w:lang w:val="en-US" w:eastAsia="zh-CN"/>
        </w:rPr>
        <w:t xml:space="preserve"> </w:t>
      </w:r>
      <w:r>
        <w:rPr>
          <w:rFonts w:asciiTheme="majorHAnsi" w:eastAsiaTheme="majorEastAsia" w:hAnsiTheme="majorHAnsi" w:cstheme="majorBidi"/>
          <w:lang w:val="en-US" w:eastAsia="zh-CN"/>
        </w:rPr>
        <w:t xml:space="preserve">                                    </w:t>
      </w:r>
      <w:r w:rsidRPr="00E46A94">
        <w:rPr>
          <w:rFonts w:asciiTheme="majorHAnsi" w:eastAsiaTheme="majorEastAsia" w:hAnsiTheme="majorHAnsi" w:cstheme="majorBidi"/>
          <w:sz w:val="24"/>
          <w:szCs w:val="24"/>
          <w:lang w:val="en-US" w:eastAsia="zh-CN"/>
        </w:rPr>
        <w:t xml:space="preserve">  </w:t>
      </w:r>
      <w:r w:rsidRPr="00E46A94">
        <w:rPr>
          <w:rFonts w:ascii="Times New Roman" w:eastAsiaTheme="majorEastAsia" w:hAnsi="Times New Roman" w:cs="Times New Roman" w:hint="cs"/>
          <w:sz w:val="24"/>
          <w:szCs w:val="24"/>
          <w:lang w:val="en-US" w:eastAsia="zh-CN"/>
        </w:rPr>
        <w:t>(</w:t>
      </w:r>
      <w:r w:rsidRPr="00E46A94">
        <w:rPr>
          <w:rFonts w:ascii="Times New Roman" w:eastAsiaTheme="majorEastAsia" w:hAnsi="Times New Roman" w:cs="Times New Roman"/>
          <w:sz w:val="24"/>
          <w:szCs w:val="24"/>
          <w:lang w:val="en-US" w:eastAsia="zh-CN"/>
        </w:rPr>
        <w:t>11),</w:t>
      </w:r>
    </w:p>
    <w:p w14:paraId="06BCB221" w14:textId="26EA5A08" w:rsidR="00E46A94" w:rsidRDefault="00E46A94" w:rsidP="00E46A94">
      <w:pPr>
        <w:jc w:val="center"/>
        <w:rPr>
          <w:rFonts w:ascii="Times New Roman" w:eastAsiaTheme="majorEastAsia" w:hAnsi="Times New Roman" w:cs="Times New Roman"/>
          <w:sz w:val="24"/>
          <w:szCs w:val="24"/>
          <w:lang w:val="en-US" w:eastAsia="zh-CN"/>
        </w:rPr>
      </w:pPr>
      <m:oMath>
        <m:r>
          <w:rPr>
            <w:rFonts w:ascii="Cambria Math" w:eastAsiaTheme="majorEastAsia" w:hAnsi="Cambria Math" w:cstheme="majorBidi"/>
            <w:lang w:val="en-US"/>
          </w:rPr>
          <m:t>rW=w+</m:t>
        </m:r>
        <m:r>
          <w:rPr>
            <w:rFonts w:ascii="Cambria Math" w:hAnsi="Cambria Math" w:cs="Times New Roman"/>
            <w:sz w:val="24"/>
            <w:szCs w:val="24"/>
          </w:rPr>
          <m:t>λ</m:t>
        </m:r>
        <m:r>
          <w:rPr>
            <w:rFonts w:ascii="Cambria Math" w:eastAsiaTheme="majorEastAsia" w:hAnsi="Cambria Math" w:cstheme="majorBidi"/>
            <w:lang w:val="en-US"/>
          </w:rPr>
          <m:t>(U-W)</m:t>
        </m:r>
      </m:oMath>
      <w:r>
        <w:rPr>
          <w:rFonts w:asciiTheme="majorHAnsi" w:eastAsiaTheme="majorEastAsia" w:hAnsiTheme="majorHAnsi" w:cstheme="majorBidi" w:hint="eastAsia"/>
          <w:lang w:val="en-US" w:eastAsia="zh-CN"/>
        </w:rPr>
        <w:t xml:space="preserve"> </w:t>
      </w:r>
      <w:r>
        <w:rPr>
          <w:rFonts w:asciiTheme="majorHAnsi" w:eastAsiaTheme="majorEastAsia" w:hAnsiTheme="majorHAnsi" w:cstheme="majorBidi"/>
          <w:lang w:val="en-US" w:eastAsia="zh-CN"/>
        </w:rPr>
        <w:t xml:space="preserve">                                         </w:t>
      </w:r>
      <w:r w:rsidRPr="00E46A94">
        <w:rPr>
          <w:rFonts w:ascii="Times New Roman" w:eastAsiaTheme="majorEastAsia" w:hAnsi="Times New Roman" w:cs="Times New Roman"/>
          <w:sz w:val="24"/>
          <w:szCs w:val="24"/>
          <w:lang w:val="en-US" w:eastAsia="zh-CN"/>
        </w:rPr>
        <w:t xml:space="preserve"> (12),</w:t>
      </w:r>
    </w:p>
    <w:p w14:paraId="078CAF77" w14:textId="50074796" w:rsidR="00E46A94" w:rsidRDefault="00E46A94" w:rsidP="00E46A94">
      <w:pPr>
        <w:rPr>
          <w:rFonts w:ascii="Times New Roman" w:eastAsiaTheme="majorEastAsia" w:hAnsi="Times New Roman" w:cs="Times New Roman"/>
          <w:sz w:val="24"/>
          <w:szCs w:val="24"/>
          <w:lang w:val="en-US" w:eastAsia="zh-CN"/>
        </w:rPr>
      </w:pPr>
      <w:r>
        <w:rPr>
          <w:rFonts w:ascii="Times New Roman" w:eastAsiaTheme="majorEastAsia" w:hAnsi="Times New Roman" w:cs="Times New Roman" w:hint="cs"/>
          <w:sz w:val="24"/>
          <w:szCs w:val="24"/>
          <w:lang w:val="en-US" w:eastAsia="zh-CN"/>
        </w:rPr>
        <w:t>F</w:t>
      </w:r>
      <w:r>
        <w:rPr>
          <w:rFonts w:ascii="Times New Roman" w:eastAsiaTheme="majorEastAsia" w:hAnsi="Times New Roman" w:cs="Times New Roman"/>
          <w:sz w:val="24"/>
          <w:szCs w:val="24"/>
          <w:lang w:val="en-US" w:eastAsia="zh-CN"/>
        </w:rPr>
        <w:t>or firms:</w:t>
      </w:r>
    </w:p>
    <w:p w14:paraId="42522853" w14:textId="1DC33763" w:rsidR="00E46A94" w:rsidRDefault="00E46A94" w:rsidP="00E46A94">
      <w:pPr>
        <w:jc w:val="center"/>
        <w:rPr>
          <w:rFonts w:ascii="Times New Roman" w:eastAsiaTheme="majorEastAsia" w:hAnsi="Times New Roman" w:cs="Times New Roman"/>
          <w:sz w:val="24"/>
          <w:szCs w:val="24"/>
          <w:lang w:val="en-US" w:eastAsia="zh-CN"/>
        </w:rPr>
      </w:pPr>
      <m:oMath>
        <m:r>
          <w:rPr>
            <w:rFonts w:ascii="Cambria Math" w:eastAsiaTheme="majorEastAsia" w:hAnsi="Cambria Math" w:cs="Times New Roman"/>
            <w:lang w:val="en-US" w:eastAsia="zh-CN"/>
          </w:rPr>
          <m:t>rV=-c+q(</m:t>
        </m:r>
        <m:r>
          <w:rPr>
            <w:rFonts w:ascii="Cambria Math" w:hAnsi="Cambria Math" w:cs="Times New Roman"/>
            <w:sz w:val="24"/>
            <w:szCs w:val="24"/>
          </w:rPr>
          <m:t>θ</m:t>
        </m:r>
        <m:r>
          <w:rPr>
            <w:rFonts w:ascii="Cambria Math" w:eastAsiaTheme="majorEastAsia" w:hAnsi="Cambria Math" w:cs="Times New Roman"/>
            <w:lang w:val="en-US" w:eastAsia="zh-CN"/>
          </w:rPr>
          <m:t>)(J-V)</m:t>
        </m:r>
      </m:oMath>
      <w:r>
        <w:rPr>
          <w:rFonts w:ascii="Times New Roman" w:eastAsiaTheme="majorEastAsia" w:hAnsi="Times New Roman" w:cs="Times New Roman" w:hint="eastAsia"/>
          <w:lang w:val="en-US" w:eastAsia="zh-CN"/>
        </w:rPr>
        <w:t xml:space="preserve"> </w:t>
      </w:r>
      <w:r>
        <w:rPr>
          <w:rFonts w:ascii="Times New Roman" w:eastAsiaTheme="majorEastAsia" w:hAnsi="Times New Roman" w:cs="Times New Roman"/>
          <w:lang w:val="en-US" w:eastAsia="zh-CN"/>
        </w:rPr>
        <w:t xml:space="preserve">                                     </w:t>
      </w:r>
      <w:r w:rsidRPr="00E46A94">
        <w:rPr>
          <w:rFonts w:ascii="Times New Roman" w:eastAsiaTheme="majorEastAsia" w:hAnsi="Times New Roman" w:cs="Times New Roman"/>
          <w:sz w:val="24"/>
          <w:szCs w:val="24"/>
          <w:lang w:val="en-US" w:eastAsia="zh-CN"/>
        </w:rPr>
        <w:t>(13)</w:t>
      </w:r>
      <w:r>
        <w:rPr>
          <w:rFonts w:ascii="Times New Roman" w:eastAsiaTheme="majorEastAsia" w:hAnsi="Times New Roman" w:cs="Times New Roman"/>
          <w:sz w:val="24"/>
          <w:szCs w:val="24"/>
          <w:lang w:val="en-US" w:eastAsia="zh-CN"/>
        </w:rPr>
        <w:t>,</w:t>
      </w:r>
    </w:p>
    <w:p w14:paraId="6E521789" w14:textId="60D74B85" w:rsidR="00E46A94" w:rsidRPr="00E46A94" w:rsidRDefault="00E46A94" w:rsidP="00E46A94">
      <w:pPr>
        <w:jc w:val="center"/>
        <w:rPr>
          <w:rFonts w:ascii="Times New Roman" w:eastAsiaTheme="majorEastAsia" w:hAnsi="Times New Roman" w:cs="Times New Roman"/>
          <w:lang w:val="en-US" w:eastAsia="zh-CN"/>
        </w:rPr>
      </w:pPr>
      <m:oMath>
        <m:r>
          <w:rPr>
            <w:rFonts w:ascii="Cambria Math" w:eastAsiaTheme="majorEastAsia" w:hAnsi="Cambria Math" w:cs="Times New Roman"/>
            <w:lang w:val="en-US" w:eastAsia="zh-CN"/>
          </w:rPr>
          <m:t>rJ=z-w+</m:t>
        </m:r>
        <m:r>
          <w:rPr>
            <w:rFonts w:ascii="Cambria Math" w:hAnsi="Cambria Math" w:cs="Times New Roman"/>
            <w:sz w:val="24"/>
            <w:szCs w:val="24"/>
          </w:rPr>
          <m:t>λ</m:t>
        </m:r>
        <m:r>
          <w:rPr>
            <w:rFonts w:ascii="Cambria Math" w:eastAsiaTheme="majorEastAsia" w:hAnsi="Cambria Math" w:cs="Times New Roman"/>
            <w:lang w:val="en-US" w:eastAsia="zh-CN"/>
          </w:rPr>
          <m:t>(V-J)</m:t>
        </m:r>
      </m:oMath>
      <w:r>
        <w:rPr>
          <w:rFonts w:ascii="Times New Roman" w:eastAsiaTheme="majorEastAsia" w:hAnsi="Times New Roman" w:cs="Times New Roman" w:hint="eastAsia"/>
          <w:lang w:val="en-US" w:eastAsia="zh-CN"/>
        </w:rPr>
        <w:t xml:space="preserve"> </w:t>
      </w:r>
      <w:r>
        <w:rPr>
          <w:rFonts w:ascii="Times New Roman" w:eastAsiaTheme="majorEastAsia" w:hAnsi="Times New Roman" w:cs="Times New Roman"/>
          <w:lang w:val="en-US" w:eastAsia="zh-CN"/>
        </w:rPr>
        <w:t xml:space="preserve">                                       </w:t>
      </w:r>
      <w:r w:rsidRPr="00E46A94">
        <w:rPr>
          <w:rFonts w:ascii="Times New Roman" w:eastAsiaTheme="majorEastAsia" w:hAnsi="Times New Roman" w:cs="Times New Roman"/>
          <w:sz w:val="24"/>
          <w:szCs w:val="24"/>
          <w:lang w:val="en-US" w:eastAsia="zh-CN"/>
        </w:rPr>
        <w:t>(14),</w:t>
      </w:r>
    </w:p>
    <w:p w14:paraId="2ED92591" w14:textId="77777777" w:rsidR="00E46A94" w:rsidRDefault="00AA7694" w:rsidP="008C2875">
      <w:pPr>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lastRenderedPageBreak/>
        <w:t xml:space="preserve"> By analyze the job creation decision of firms, we have q’&lt;0. Therefore, the function V is strictly decreasing. We can assume that free entry and exit of firms so implies V=0. So, we can eliminate V and rewrite value functions. For example, the first equation</w:t>
      </w:r>
      <w:r w:rsidR="00E46A94">
        <w:rPr>
          <w:rFonts w:ascii="Times New Roman" w:hAnsi="Times New Roman" w:cs="Times New Roman"/>
          <w:sz w:val="24"/>
          <w:szCs w:val="24"/>
          <w:lang w:val="en-US"/>
        </w:rPr>
        <w:t xml:space="preserve"> for firm</w:t>
      </w:r>
      <w:r w:rsidRPr="00AA7694">
        <w:rPr>
          <w:rFonts w:ascii="Times New Roman" w:hAnsi="Times New Roman" w:cs="Times New Roman"/>
          <w:sz w:val="24"/>
          <w:szCs w:val="24"/>
          <w:lang w:val="en-US"/>
        </w:rPr>
        <w:t xml:space="preserve"> </w:t>
      </w:r>
      <w:r w:rsidR="00E46A94">
        <w:rPr>
          <w:rFonts w:ascii="Times New Roman" w:hAnsi="Times New Roman" w:cs="Times New Roman"/>
          <w:sz w:val="24"/>
          <w:szCs w:val="24"/>
          <w:lang w:val="en-US"/>
        </w:rPr>
        <w:t xml:space="preserve">(13) </w:t>
      </w:r>
      <w:r w:rsidRPr="00AA7694">
        <w:rPr>
          <w:rFonts w:ascii="Times New Roman" w:hAnsi="Times New Roman" w:cs="Times New Roman"/>
          <w:sz w:val="24"/>
          <w:szCs w:val="24"/>
          <w:lang w:val="en-US"/>
        </w:rPr>
        <w:t>will become to</w:t>
      </w:r>
      <w:r w:rsidR="00E46A94">
        <w:rPr>
          <w:rFonts w:ascii="Times New Roman" w:hAnsi="Times New Roman" w:cs="Times New Roman"/>
          <w:sz w:val="24"/>
          <w:szCs w:val="24"/>
          <w:lang w:val="en-US"/>
        </w:rPr>
        <w:t>:</w:t>
      </w:r>
    </w:p>
    <w:p w14:paraId="4CAECD8B" w14:textId="48F94E24" w:rsidR="00E46A94" w:rsidRPr="002F49B1" w:rsidRDefault="00E46A94" w:rsidP="002F49B1">
      <w:pPr>
        <w:spacing w:line="360" w:lineRule="auto"/>
        <w:ind w:firstLineChars="100" w:firstLine="220"/>
        <w:jc w:val="center"/>
        <w:rPr>
          <w:rFonts w:ascii="Times New Roman" w:hAnsi="Times New Roman" w:cs="Times New Roman"/>
          <w:sz w:val="24"/>
          <w:szCs w:val="24"/>
          <w:lang w:val="en-US" w:eastAsia="zh-CN"/>
        </w:rPr>
      </w:pPr>
      <m:oMath>
        <m:r>
          <w:rPr>
            <w:rFonts w:ascii="Cambria Math" w:eastAsiaTheme="majorEastAsia" w:hAnsi="Cambria Math" w:cs="Times New Roman"/>
            <w:lang w:val="en-US" w:eastAsia="zh-CN"/>
          </w:rPr>
          <m:t>r0=-c+q</m:t>
        </m:r>
        <m:d>
          <m:dPr>
            <m:ctrlPr>
              <w:rPr>
                <w:rFonts w:ascii="Cambria Math" w:eastAsiaTheme="majorEastAsia" w:hAnsi="Cambria Math" w:cs="Times New Roman"/>
                <w:i/>
                <w:lang w:val="en-US" w:eastAsia="zh-CN"/>
              </w:rPr>
            </m:ctrlPr>
          </m:dPr>
          <m:e>
            <m:r>
              <w:rPr>
                <w:rFonts w:ascii="Cambria Math" w:hAnsi="Cambria Math" w:cs="Times New Roman"/>
                <w:sz w:val="24"/>
                <w:szCs w:val="24"/>
              </w:rPr>
              <m:t>θ</m:t>
            </m:r>
          </m:e>
        </m:d>
        <m:d>
          <m:dPr>
            <m:ctrlPr>
              <w:rPr>
                <w:rFonts w:ascii="Cambria Math" w:eastAsiaTheme="majorEastAsia" w:hAnsi="Cambria Math" w:cs="Times New Roman"/>
                <w:i/>
                <w:lang w:val="en-US" w:eastAsia="zh-CN"/>
              </w:rPr>
            </m:ctrlPr>
          </m:dPr>
          <m:e>
            <m:r>
              <w:rPr>
                <w:rFonts w:ascii="Cambria Math" w:eastAsiaTheme="majorEastAsia" w:hAnsi="Cambria Math" w:cs="Times New Roman"/>
                <w:lang w:val="en-US" w:eastAsia="zh-CN"/>
              </w:rPr>
              <m:t>J-0</m:t>
            </m:r>
          </m:e>
        </m:d>
        <m:r>
          <w:rPr>
            <w:rFonts w:ascii="Cambria Math" w:eastAsiaTheme="majorEastAsia" w:hAnsi="Cambria Math" w:cs="Times New Roman"/>
            <w:lang w:val="en-US" w:eastAsia="zh-CN"/>
          </w:rPr>
          <m:t>⇾J=</m:t>
        </m:r>
        <m:f>
          <m:fPr>
            <m:ctrlPr>
              <w:rPr>
                <w:rFonts w:ascii="Cambria Math" w:eastAsiaTheme="majorEastAsia" w:hAnsi="Cambria Math" w:cs="Times New Roman"/>
                <w:i/>
                <w:lang w:val="en-US" w:eastAsia="zh-CN"/>
              </w:rPr>
            </m:ctrlPr>
          </m:fPr>
          <m:num>
            <m:r>
              <w:rPr>
                <w:rFonts w:ascii="Cambria Math" w:eastAsiaTheme="majorEastAsia" w:hAnsi="Cambria Math" w:cs="Times New Roman"/>
                <w:lang w:val="en-US" w:eastAsia="zh-CN"/>
              </w:rPr>
              <m:t>c</m:t>
            </m:r>
          </m:num>
          <m:den>
            <m:r>
              <w:rPr>
                <w:rFonts w:ascii="Cambria Math" w:eastAsiaTheme="majorEastAsia" w:hAnsi="Cambria Math" w:cs="Times New Roman"/>
                <w:lang w:val="en-US" w:eastAsia="zh-CN"/>
              </w:rPr>
              <m:t>q(</m:t>
            </m:r>
            <m:r>
              <w:rPr>
                <w:rFonts w:ascii="Cambria Math" w:hAnsi="Cambria Math" w:cs="Times New Roman"/>
                <w:sz w:val="24"/>
                <w:szCs w:val="24"/>
              </w:rPr>
              <m:t>θ</m:t>
            </m:r>
            <m:r>
              <w:rPr>
                <w:rFonts w:ascii="Cambria Math" w:eastAsiaTheme="majorEastAsia" w:hAnsi="Cambria Math" w:cs="Times New Roman"/>
                <w:lang w:val="en-US" w:eastAsia="zh-CN"/>
              </w:rPr>
              <m:t>)</m:t>
            </m:r>
          </m:den>
        </m:f>
      </m:oMath>
      <w:r w:rsidR="002F49B1">
        <w:rPr>
          <w:rFonts w:ascii="Times New Roman" w:hAnsi="Times New Roman" w:cs="Times New Roman" w:hint="eastAsia"/>
          <w:lang w:val="en-US" w:eastAsia="zh-CN"/>
        </w:rPr>
        <w:t xml:space="preserve"> </w:t>
      </w:r>
      <w:r w:rsidR="002F49B1">
        <w:rPr>
          <w:rFonts w:ascii="Times New Roman" w:hAnsi="Times New Roman" w:cs="Times New Roman"/>
          <w:lang w:val="en-US" w:eastAsia="zh-CN"/>
        </w:rPr>
        <w:t xml:space="preserve">       </w:t>
      </w:r>
      <w:r w:rsidR="002F49B1" w:rsidRPr="002F49B1">
        <w:rPr>
          <w:rFonts w:ascii="Times New Roman" w:hAnsi="Times New Roman" w:cs="Times New Roman"/>
          <w:sz w:val="24"/>
          <w:szCs w:val="24"/>
          <w:lang w:val="en-US" w:eastAsia="zh-CN"/>
        </w:rPr>
        <w:t>(15),</w:t>
      </w:r>
    </w:p>
    <w:p w14:paraId="7FD550CF" w14:textId="358A115B" w:rsidR="002F49B1" w:rsidRDefault="002F49B1" w:rsidP="008C2875">
      <w:pPr>
        <w:spacing w:line="360" w:lineRule="auto"/>
        <w:ind w:firstLineChars="100" w:firstLine="240"/>
        <w:rPr>
          <w:rFonts w:ascii="Times New Roman" w:hAnsi="Times New Roman" w:cs="Times New Roman"/>
          <w:sz w:val="24"/>
          <w:szCs w:val="24"/>
          <w:lang w:val="en-US"/>
        </w:rPr>
      </w:pPr>
      <w:r>
        <w:rPr>
          <w:rFonts w:ascii="Times New Roman" w:hAnsi="Times New Roman" w:cs="Times New Roman"/>
          <w:sz w:val="24"/>
          <w:szCs w:val="24"/>
          <w:lang w:val="en-US"/>
        </w:rPr>
        <w:t>S</w:t>
      </w:r>
      <w:r w:rsidR="00AA7694" w:rsidRPr="00AA7694">
        <w:rPr>
          <w:rFonts w:ascii="Times New Roman" w:hAnsi="Times New Roman" w:cs="Times New Roman"/>
          <w:sz w:val="24"/>
          <w:szCs w:val="24"/>
          <w:lang w:val="en-US"/>
        </w:rPr>
        <w:t>imilar with the second one</w:t>
      </w:r>
      <w:r>
        <w:rPr>
          <w:rFonts w:ascii="Times New Roman" w:hAnsi="Times New Roman" w:cs="Times New Roman"/>
          <w:sz w:val="24"/>
          <w:szCs w:val="24"/>
          <w:lang w:val="en-US"/>
        </w:rPr>
        <w:t>:</w:t>
      </w:r>
    </w:p>
    <w:p w14:paraId="0CC8A927" w14:textId="45226E6E" w:rsidR="002F49B1" w:rsidRDefault="002F49B1" w:rsidP="002F49B1">
      <w:pPr>
        <w:spacing w:line="360" w:lineRule="auto"/>
        <w:ind w:firstLineChars="100" w:firstLine="220"/>
        <w:jc w:val="center"/>
        <w:rPr>
          <w:rFonts w:ascii="Times New Roman" w:hAnsi="Times New Roman" w:cs="Times New Roman"/>
          <w:sz w:val="24"/>
          <w:szCs w:val="24"/>
          <w:lang w:val="en-US"/>
        </w:rPr>
      </w:pPr>
      <m:oMath>
        <m:r>
          <w:rPr>
            <w:rFonts w:ascii="Cambria Math" w:eastAsiaTheme="majorEastAsia" w:hAnsi="Cambria Math" w:cs="Times New Roman"/>
            <w:lang w:val="en-US" w:eastAsia="zh-CN"/>
          </w:rPr>
          <m:t>rJ=z-w+</m:t>
        </m:r>
        <m:r>
          <w:rPr>
            <w:rFonts w:ascii="Cambria Math" w:hAnsi="Cambria Math" w:cs="Times New Roman"/>
            <w:sz w:val="24"/>
            <w:szCs w:val="24"/>
          </w:rPr>
          <m:t>λ</m:t>
        </m:r>
        <m:d>
          <m:dPr>
            <m:ctrlPr>
              <w:rPr>
                <w:rFonts w:ascii="Cambria Math" w:eastAsiaTheme="majorEastAsia" w:hAnsi="Cambria Math" w:cs="Times New Roman"/>
                <w:i/>
                <w:lang w:val="en-US" w:eastAsia="zh-CN"/>
              </w:rPr>
            </m:ctrlPr>
          </m:dPr>
          <m:e>
            <m:r>
              <w:rPr>
                <w:rFonts w:ascii="Cambria Math" w:eastAsiaTheme="majorEastAsia" w:hAnsi="Cambria Math" w:cs="Times New Roman"/>
                <w:lang w:val="en-US" w:eastAsia="zh-CN"/>
              </w:rPr>
              <m:t>0-J</m:t>
            </m:r>
          </m:e>
        </m:d>
        <m:r>
          <w:rPr>
            <w:rFonts w:ascii="Cambria Math" w:eastAsiaTheme="majorEastAsia" w:hAnsi="Cambria Math" w:cs="Times New Roman"/>
            <w:lang w:val="en-US" w:eastAsia="zh-CN"/>
          </w:rPr>
          <m:t>⇾J=</m:t>
        </m:r>
        <m:f>
          <m:fPr>
            <m:ctrlPr>
              <w:rPr>
                <w:rFonts w:ascii="Cambria Math" w:eastAsiaTheme="majorEastAsia" w:hAnsi="Cambria Math" w:cs="Times New Roman"/>
                <w:i/>
                <w:lang w:val="en-US" w:eastAsia="zh-CN"/>
              </w:rPr>
            </m:ctrlPr>
          </m:fPr>
          <m:num>
            <m:r>
              <w:rPr>
                <w:rFonts w:ascii="Cambria Math" w:eastAsiaTheme="majorEastAsia" w:hAnsi="Cambria Math" w:cs="Times New Roman"/>
                <w:lang w:val="en-US" w:eastAsia="zh-CN"/>
              </w:rPr>
              <m:t>z-w</m:t>
            </m:r>
          </m:num>
          <m:den>
            <m:r>
              <w:rPr>
                <w:rFonts w:ascii="Cambria Math" w:eastAsiaTheme="majorEastAsia" w:hAnsi="Cambria Math" w:cs="Times New Roman"/>
                <w:lang w:val="en-US" w:eastAsia="zh-CN"/>
              </w:rPr>
              <m:t>r+</m:t>
            </m:r>
            <m:r>
              <w:rPr>
                <w:rFonts w:ascii="Cambria Math" w:hAnsi="Cambria Math" w:cs="Times New Roman"/>
                <w:sz w:val="24"/>
                <w:szCs w:val="24"/>
              </w:rPr>
              <m:t>λ</m:t>
            </m:r>
          </m:den>
        </m:f>
      </m:oMath>
      <w:r>
        <w:rPr>
          <w:rFonts w:ascii="Times New Roman" w:hAnsi="Times New Roman" w:cs="Times New Roman" w:hint="eastAsia"/>
          <w:lang w:val="en-US" w:eastAsia="zh-CN"/>
        </w:rPr>
        <w:t xml:space="preserve"> </w:t>
      </w:r>
      <w:r>
        <w:rPr>
          <w:rFonts w:ascii="Times New Roman" w:hAnsi="Times New Roman" w:cs="Times New Roman"/>
          <w:lang w:val="en-US" w:eastAsia="zh-CN"/>
        </w:rPr>
        <w:t xml:space="preserve">       </w:t>
      </w:r>
      <w:r w:rsidRPr="002F49B1">
        <w:rPr>
          <w:rFonts w:ascii="Times New Roman" w:hAnsi="Times New Roman" w:cs="Times New Roman"/>
          <w:sz w:val="24"/>
          <w:szCs w:val="24"/>
          <w:lang w:val="en-US" w:eastAsia="zh-CN"/>
        </w:rPr>
        <w:t xml:space="preserve"> (16),</w:t>
      </w:r>
    </w:p>
    <w:p w14:paraId="320822DF" w14:textId="171D4623" w:rsidR="004C17A7" w:rsidRDefault="00AA7694" w:rsidP="008C2875">
      <w:pPr>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 then we can set two equations </w:t>
      </w:r>
      <w:r w:rsidR="002F49B1">
        <w:rPr>
          <w:rFonts w:ascii="Times New Roman" w:hAnsi="Times New Roman" w:cs="Times New Roman"/>
          <w:sz w:val="24"/>
          <w:szCs w:val="24"/>
          <w:lang w:val="en-US"/>
        </w:rPr>
        <w:t xml:space="preserve">of Js </w:t>
      </w:r>
      <w:r w:rsidRPr="00AA7694">
        <w:rPr>
          <w:rFonts w:ascii="Times New Roman" w:hAnsi="Times New Roman" w:cs="Times New Roman"/>
          <w:sz w:val="24"/>
          <w:szCs w:val="24"/>
          <w:lang w:val="en-US"/>
        </w:rPr>
        <w:t xml:space="preserve">equal </w:t>
      </w:r>
      <w:r w:rsidR="002F49B1">
        <w:rPr>
          <w:rFonts w:ascii="Times New Roman" w:hAnsi="Times New Roman" w:cs="Times New Roman"/>
          <w:sz w:val="24"/>
          <w:szCs w:val="24"/>
          <w:lang w:val="en-US"/>
        </w:rPr>
        <w:t>(15)</w:t>
      </w:r>
      <w:r w:rsidR="003D13F1">
        <w:rPr>
          <w:rFonts w:ascii="Times New Roman" w:hAnsi="Times New Roman" w:cs="Times New Roman"/>
          <w:sz w:val="24"/>
          <w:szCs w:val="24"/>
          <w:lang w:val="en-US"/>
        </w:rPr>
        <w:t xml:space="preserve"> &amp;</w:t>
      </w:r>
      <w:r w:rsidR="002F49B1">
        <w:rPr>
          <w:rFonts w:ascii="Times New Roman" w:hAnsi="Times New Roman" w:cs="Times New Roman"/>
          <w:sz w:val="24"/>
          <w:szCs w:val="24"/>
          <w:lang w:val="en-US"/>
        </w:rPr>
        <w:t xml:space="preserve"> (16) </w:t>
      </w:r>
      <w:r w:rsidRPr="00AA7694">
        <w:rPr>
          <w:rFonts w:ascii="Times New Roman" w:hAnsi="Times New Roman" w:cs="Times New Roman"/>
          <w:sz w:val="24"/>
          <w:szCs w:val="24"/>
          <w:lang w:val="en-US"/>
        </w:rPr>
        <w:t xml:space="preserve">which will provide this job creation condition </w:t>
      </w:r>
      <w:r w:rsidR="002F49B1">
        <w:rPr>
          <w:rFonts w:ascii="Times New Roman" w:hAnsi="Times New Roman" w:cs="Times New Roman"/>
          <w:sz w:val="24"/>
          <w:szCs w:val="24"/>
          <w:lang w:val="en-US"/>
        </w:rPr>
        <w:t xml:space="preserve">(17) </w:t>
      </w:r>
      <w:r w:rsidRPr="00AA7694">
        <w:rPr>
          <w:rFonts w:ascii="Times New Roman" w:hAnsi="Times New Roman" w:cs="Times New Roman"/>
          <w:sz w:val="24"/>
          <w:szCs w:val="24"/>
          <w:lang w:val="en-US"/>
        </w:rPr>
        <w:t>for us.</w:t>
      </w:r>
    </w:p>
    <w:p w14:paraId="44D191BA" w14:textId="3747F10E" w:rsidR="002F49B1" w:rsidRPr="002F49B1" w:rsidRDefault="002F49B1" w:rsidP="002F49B1">
      <w:pPr>
        <w:spacing w:line="360" w:lineRule="auto"/>
        <w:ind w:firstLineChars="100" w:firstLine="220"/>
        <w:jc w:val="center"/>
        <w:rPr>
          <w:rFonts w:ascii="Times New Roman" w:hAnsi="Times New Roman" w:cs="Times New Roman"/>
          <w:lang w:val="en-US" w:eastAsia="zh-CN"/>
        </w:rPr>
      </w:pPr>
      <m:oMath>
        <m:r>
          <w:rPr>
            <w:rFonts w:ascii="Cambria Math" w:eastAsiaTheme="majorEastAsia" w:hAnsi="Cambria Math" w:cs="Times New Roman"/>
            <w:lang w:val="en-US" w:eastAsia="zh-CN"/>
          </w:rPr>
          <m:t>J=</m:t>
        </m:r>
        <m:f>
          <m:fPr>
            <m:ctrlPr>
              <w:rPr>
                <w:rFonts w:ascii="Cambria Math" w:eastAsiaTheme="majorEastAsia" w:hAnsi="Cambria Math" w:cs="Times New Roman"/>
                <w:i/>
                <w:lang w:val="en-US" w:eastAsia="zh-CN"/>
              </w:rPr>
            </m:ctrlPr>
          </m:fPr>
          <m:num>
            <m:r>
              <w:rPr>
                <w:rFonts w:ascii="Cambria Math" w:eastAsiaTheme="majorEastAsia" w:hAnsi="Cambria Math" w:cs="Times New Roman"/>
                <w:lang w:val="en-US" w:eastAsia="zh-CN"/>
              </w:rPr>
              <m:t>z-w</m:t>
            </m:r>
          </m:num>
          <m:den>
            <m:r>
              <w:rPr>
                <w:rFonts w:ascii="Cambria Math" w:eastAsiaTheme="majorEastAsia" w:hAnsi="Cambria Math" w:cs="Times New Roman"/>
                <w:lang w:val="en-US" w:eastAsia="zh-CN"/>
              </w:rPr>
              <m:t>r+</m:t>
            </m:r>
            <m:r>
              <w:rPr>
                <w:rFonts w:ascii="Cambria Math" w:hAnsi="Cambria Math" w:cs="Times New Roman"/>
                <w:sz w:val="24"/>
                <w:szCs w:val="24"/>
              </w:rPr>
              <m:t>λ</m:t>
            </m:r>
          </m:den>
        </m:f>
        <m:r>
          <w:rPr>
            <w:rFonts w:ascii="Cambria Math" w:eastAsiaTheme="majorEastAsia" w:hAnsi="Cambria Math" w:cs="Times New Roman"/>
            <w:lang w:val="en-US" w:eastAsia="zh-CN"/>
          </w:rPr>
          <m:t>=</m:t>
        </m:r>
        <m:f>
          <m:fPr>
            <m:ctrlPr>
              <w:rPr>
                <w:rFonts w:ascii="Cambria Math" w:eastAsiaTheme="majorEastAsia" w:hAnsi="Cambria Math" w:cs="Times New Roman"/>
                <w:i/>
                <w:lang w:val="en-US" w:eastAsia="zh-CN"/>
              </w:rPr>
            </m:ctrlPr>
          </m:fPr>
          <m:num>
            <m:r>
              <w:rPr>
                <w:rFonts w:ascii="Cambria Math" w:eastAsiaTheme="majorEastAsia" w:hAnsi="Cambria Math" w:cs="Times New Roman"/>
                <w:lang w:val="en-US" w:eastAsia="zh-CN"/>
              </w:rPr>
              <m:t>c</m:t>
            </m:r>
          </m:num>
          <m:den>
            <m:r>
              <w:rPr>
                <w:rFonts w:ascii="Cambria Math" w:eastAsiaTheme="majorEastAsia" w:hAnsi="Cambria Math" w:cs="Times New Roman"/>
                <w:lang w:val="en-US" w:eastAsia="zh-CN"/>
              </w:rPr>
              <m:t>q(</m:t>
            </m:r>
            <m:r>
              <w:rPr>
                <w:rFonts w:ascii="Cambria Math" w:hAnsi="Cambria Math" w:cs="Times New Roman"/>
                <w:sz w:val="24"/>
                <w:szCs w:val="24"/>
              </w:rPr>
              <m:t>θ</m:t>
            </m:r>
            <m:r>
              <w:rPr>
                <w:rFonts w:ascii="Cambria Math" w:eastAsiaTheme="majorEastAsia" w:hAnsi="Cambria Math" w:cs="Times New Roman"/>
                <w:lang w:val="en-US" w:eastAsia="zh-CN"/>
              </w:rPr>
              <m:t>)</m:t>
            </m:r>
          </m:den>
        </m:f>
      </m:oMath>
      <w:r>
        <w:rPr>
          <w:rFonts w:ascii="Times New Roman" w:hAnsi="Times New Roman" w:cs="Times New Roman" w:hint="eastAsia"/>
          <w:lang w:val="en-US" w:eastAsia="zh-CN"/>
        </w:rPr>
        <w:t xml:space="preserve"> </w:t>
      </w:r>
      <w:r>
        <w:rPr>
          <w:rFonts w:ascii="Times New Roman" w:hAnsi="Times New Roman" w:cs="Times New Roman"/>
          <w:lang w:val="en-US" w:eastAsia="zh-CN"/>
        </w:rPr>
        <w:t xml:space="preserve">                                </w:t>
      </w:r>
      <w:r w:rsidRPr="002F49B1">
        <w:rPr>
          <w:rFonts w:ascii="Times New Roman" w:hAnsi="Times New Roman" w:cs="Times New Roman"/>
          <w:sz w:val="24"/>
          <w:szCs w:val="24"/>
          <w:lang w:val="en-US" w:eastAsia="zh-CN"/>
        </w:rPr>
        <w:t xml:space="preserve"> (15) </w:t>
      </w:r>
      <w:r w:rsidR="003D13F1">
        <w:rPr>
          <w:rFonts w:ascii="Times New Roman" w:hAnsi="Times New Roman" w:cs="Times New Roman"/>
          <w:sz w:val="24"/>
          <w:szCs w:val="24"/>
          <w:lang w:val="en-US" w:eastAsia="zh-CN"/>
        </w:rPr>
        <w:t>&amp;</w:t>
      </w:r>
      <w:r w:rsidR="003D13F1" w:rsidRPr="002F49B1">
        <w:rPr>
          <w:rFonts w:ascii="Times New Roman" w:hAnsi="Times New Roman" w:cs="Times New Roman"/>
          <w:sz w:val="24"/>
          <w:szCs w:val="24"/>
          <w:lang w:val="en-US" w:eastAsia="zh-CN"/>
        </w:rPr>
        <w:t xml:space="preserve"> (</w:t>
      </w:r>
      <w:r w:rsidRPr="002F49B1">
        <w:rPr>
          <w:rFonts w:ascii="Times New Roman" w:hAnsi="Times New Roman" w:cs="Times New Roman"/>
          <w:sz w:val="24"/>
          <w:szCs w:val="24"/>
          <w:lang w:val="en-US" w:eastAsia="zh-CN"/>
        </w:rPr>
        <w:t>16),</w:t>
      </w:r>
    </w:p>
    <w:p w14:paraId="273666C1" w14:textId="17534AC1" w:rsidR="002F49B1" w:rsidRPr="00E46A94" w:rsidRDefault="002F49B1" w:rsidP="002F49B1">
      <w:pPr>
        <w:spacing w:line="360" w:lineRule="auto"/>
        <w:ind w:firstLineChars="100" w:firstLine="220"/>
        <w:jc w:val="center"/>
        <w:rPr>
          <w:rFonts w:ascii="Times New Roman" w:hAnsi="Times New Roman" w:cs="Times New Roman"/>
          <w:sz w:val="24"/>
          <w:szCs w:val="24"/>
          <w:lang w:val="en-US"/>
        </w:rPr>
      </w:pPr>
      <m:oMath>
        <m:r>
          <w:rPr>
            <w:rFonts w:ascii="Cambria Math" w:eastAsiaTheme="majorEastAsia" w:hAnsi="Cambria Math" w:cs="Times New Roman"/>
            <w:lang w:val="en-US" w:eastAsia="zh-CN"/>
          </w:rPr>
          <m:t>z-w-</m:t>
        </m:r>
        <m:d>
          <m:dPr>
            <m:ctrlPr>
              <w:rPr>
                <w:rFonts w:ascii="Cambria Math" w:eastAsiaTheme="majorEastAsia" w:hAnsi="Cambria Math" w:cs="Times New Roman"/>
                <w:i/>
                <w:lang w:val="en-US" w:eastAsia="zh-CN"/>
              </w:rPr>
            </m:ctrlPr>
          </m:dPr>
          <m:e>
            <m:r>
              <w:rPr>
                <w:rFonts w:ascii="Cambria Math" w:eastAsiaTheme="majorEastAsia" w:hAnsi="Cambria Math" w:cs="Times New Roman"/>
                <w:lang w:val="en-US" w:eastAsia="zh-CN"/>
              </w:rPr>
              <m:t>r+</m:t>
            </m:r>
            <m:r>
              <w:rPr>
                <w:rFonts w:ascii="Cambria Math" w:hAnsi="Cambria Math" w:cs="Times New Roman"/>
                <w:sz w:val="24"/>
                <w:szCs w:val="24"/>
              </w:rPr>
              <m:t>λ</m:t>
            </m:r>
            <m:ctrlPr>
              <w:rPr>
                <w:rFonts w:ascii="Cambria Math" w:hAnsi="Cambria Math" w:cs="Times New Roman"/>
                <w:i/>
                <w:sz w:val="24"/>
                <w:szCs w:val="24"/>
              </w:rPr>
            </m:ctrlPr>
          </m:e>
        </m:d>
        <m:f>
          <m:fPr>
            <m:ctrlPr>
              <w:rPr>
                <w:rFonts w:ascii="Cambria Math" w:eastAsiaTheme="majorEastAsia" w:hAnsi="Cambria Math" w:cs="Times New Roman"/>
                <w:i/>
                <w:lang w:val="en-US" w:eastAsia="zh-CN"/>
              </w:rPr>
            </m:ctrlPr>
          </m:fPr>
          <m:num>
            <m:r>
              <w:rPr>
                <w:rFonts w:ascii="Cambria Math" w:eastAsiaTheme="majorEastAsia" w:hAnsi="Cambria Math" w:cs="Times New Roman"/>
                <w:lang w:val="en-US" w:eastAsia="zh-CN"/>
              </w:rPr>
              <m:t>c</m:t>
            </m:r>
          </m:num>
          <m:den>
            <m:r>
              <w:rPr>
                <w:rFonts w:ascii="Cambria Math" w:eastAsiaTheme="majorEastAsia" w:hAnsi="Cambria Math" w:cs="Times New Roman"/>
                <w:lang w:val="en-US" w:eastAsia="zh-CN"/>
              </w:rPr>
              <m:t>q</m:t>
            </m:r>
            <m:d>
              <m:dPr>
                <m:ctrlPr>
                  <w:rPr>
                    <w:rFonts w:ascii="Cambria Math" w:eastAsiaTheme="majorEastAsia" w:hAnsi="Cambria Math" w:cs="Times New Roman"/>
                    <w:i/>
                    <w:lang w:val="en-US" w:eastAsia="zh-CN"/>
                  </w:rPr>
                </m:ctrlPr>
              </m:dPr>
              <m:e>
                <m:r>
                  <w:rPr>
                    <w:rFonts w:ascii="Cambria Math" w:hAnsi="Cambria Math" w:cs="Times New Roman"/>
                    <w:sz w:val="24"/>
                    <w:szCs w:val="24"/>
                  </w:rPr>
                  <m:t>θ</m:t>
                </m:r>
              </m:e>
            </m:d>
          </m:den>
        </m:f>
        <m:r>
          <w:rPr>
            <w:rFonts w:ascii="Cambria Math" w:eastAsiaTheme="majorEastAsia" w:hAnsi="Cambria Math" w:cs="Times New Roman"/>
            <w:lang w:val="en-US" w:eastAsia="zh-CN"/>
          </w:rPr>
          <m:t>=0</m:t>
        </m:r>
      </m:oMath>
      <w:r>
        <w:rPr>
          <w:rFonts w:ascii="Times New Roman" w:hAnsi="Times New Roman" w:cs="Times New Roman" w:hint="eastAsia"/>
          <w:lang w:val="en-US" w:eastAsia="zh-CN"/>
        </w:rPr>
        <w:t xml:space="preserve"> </w:t>
      </w:r>
      <w:r>
        <w:rPr>
          <w:rFonts w:ascii="Times New Roman" w:hAnsi="Times New Roman" w:cs="Times New Roman"/>
          <w:lang w:val="en-US" w:eastAsia="zh-CN"/>
        </w:rPr>
        <w:t xml:space="preserve">                      </w:t>
      </w:r>
      <w:r w:rsidRPr="002F49B1">
        <w:rPr>
          <w:rFonts w:ascii="Times New Roman" w:hAnsi="Times New Roman" w:cs="Times New Roman"/>
          <w:sz w:val="24"/>
          <w:szCs w:val="24"/>
          <w:lang w:val="en-US" w:eastAsia="zh-CN"/>
        </w:rPr>
        <w:t>(17),</w:t>
      </w:r>
    </w:p>
    <w:p w14:paraId="0498EC1C" w14:textId="6FFFA9F8" w:rsidR="004C17A7" w:rsidRDefault="00AA7694" w:rsidP="008C2875">
      <w:pPr>
        <w:pStyle w:val="Heading1"/>
        <w:spacing w:line="360" w:lineRule="auto"/>
        <w:rPr>
          <w:sz w:val="28"/>
          <w:szCs w:val="28"/>
          <w:lang w:val="en-US"/>
        </w:rPr>
      </w:pPr>
      <w:r w:rsidRPr="00AA7694">
        <w:rPr>
          <w:lang w:val="en-US"/>
        </w:rPr>
        <w:t xml:space="preserve">  </w:t>
      </w:r>
      <w:bookmarkStart w:id="7" w:name="_Toc69141150"/>
      <w:r w:rsidR="004C17A7" w:rsidRPr="008C2875">
        <w:rPr>
          <w:sz w:val="28"/>
          <w:szCs w:val="28"/>
          <w:lang w:val="en-US"/>
        </w:rPr>
        <w:t>Wage Bargaining</w:t>
      </w:r>
      <w:bookmarkEnd w:id="7"/>
    </w:p>
    <w:p w14:paraId="2772164E" w14:textId="54BE17C0" w:rsidR="002F49B1" w:rsidRPr="002F49B1" w:rsidRDefault="002F49B1" w:rsidP="002F49B1">
      <w:pPr>
        <w:jc w:val="center"/>
        <w:rPr>
          <w:rFonts w:ascii="Times New Roman" w:hAnsi="Times New Roman" w:cs="Times New Roman"/>
          <w:sz w:val="24"/>
          <w:szCs w:val="24"/>
          <w:lang w:val="en-US" w:eastAsia="zh-CN"/>
        </w:rPr>
      </w:pPr>
      <m:oMath>
        <m:r>
          <w:rPr>
            <w:rFonts w:ascii="Cambria Math" w:hAnsi="Cambria Math"/>
            <w:lang w:val="en-US"/>
          </w:rPr>
          <m:t>S=W-U+J-V</m:t>
        </m:r>
      </m:oMath>
      <w:r>
        <w:rPr>
          <w:rFonts w:hint="eastAsia"/>
          <w:lang w:val="en-US" w:eastAsia="zh-CN"/>
        </w:rPr>
        <w:t xml:space="preserve"> </w:t>
      </w:r>
      <w:r>
        <w:rPr>
          <w:lang w:val="en-US" w:eastAsia="zh-CN"/>
        </w:rPr>
        <w:t xml:space="preserve">                                 </w:t>
      </w:r>
      <w:r w:rsidR="003D13F1">
        <w:rPr>
          <w:lang w:val="en-US" w:eastAsia="zh-CN"/>
        </w:rPr>
        <w:t xml:space="preserve">   </w:t>
      </w:r>
      <w:r>
        <w:rPr>
          <w:lang w:val="en-US" w:eastAsia="zh-CN"/>
        </w:rPr>
        <w:t xml:space="preserve">  </w:t>
      </w:r>
      <w:r w:rsidRPr="002F49B1">
        <w:rPr>
          <w:rFonts w:ascii="Times New Roman" w:hAnsi="Times New Roman" w:cs="Times New Roman"/>
          <w:sz w:val="24"/>
          <w:szCs w:val="24"/>
          <w:lang w:val="en-US" w:eastAsia="zh-CN"/>
        </w:rPr>
        <w:t>(18),</w:t>
      </w:r>
    </w:p>
    <w:p w14:paraId="1FB59CB7" w14:textId="0424D20C" w:rsidR="002F49B1" w:rsidRDefault="00AA7694" w:rsidP="008C2875">
      <w:pPr>
        <w:autoSpaceDE w:val="0"/>
        <w:autoSpaceDN w:val="0"/>
        <w:adjustRightInd w:val="0"/>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Finally, we have to determine the wages in order to close the model and characterize the equilibrium. Let’s define the total surplus of a match named S </w:t>
      </w:r>
      <w:r w:rsidR="002F49B1">
        <w:rPr>
          <w:rFonts w:ascii="Times New Roman" w:hAnsi="Times New Roman" w:cs="Times New Roman"/>
          <w:sz w:val="24"/>
          <w:szCs w:val="24"/>
          <w:lang w:val="en-US"/>
        </w:rPr>
        <w:t xml:space="preserve">(18) </w:t>
      </w:r>
      <w:r w:rsidRPr="00AA7694">
        <w:rPr>
          <w:rFonts w:ascii="Times New Roman" w:hAnsi="Times New Roman" w:cs="Times New Roman"/>
          <w:sz w:val="24"/>
          <w:szCs w:val="24"/>
          <w:lang w:val="en-US"/>
        </w:rPr>
        <w:t xml:space="preserve">which is equal to the total value of the total value of the two agents, net of their outside options. Recall that U, W are the lifetime utility of an unemployed and employed worker at time t. that I mentioned before. V, J are the expected present value of the lifetime profits associated with a vacant and an occupied position. </w:t>
      </w:r>
    </w:p>
    <w:p w14:paraId="4DCB8906" w14:textId="1BA1F712" w:rsidR="002F49B1" w:rsidRDefault="001F00D7" w:rsidP="003D13F1">
      <w:pPr>
        <w:autoSpaceDE w:val="0"/>
        <w:autoSpaceDN w:val="0"/>
        <w:adjustRightInd w:val="0"/>
        <w:spacing w:line="360" w:lineRule="auto"/>
        <w:ind w:firstLineChars="100" w:firstLine="240"/>
        <w:jc w:val="center"/>
        <w:rPr>
          <w:rFonts w:ascii="Times New Roman" w:hAnsi="Times New Roman" w:cs="Times New Roman"/>
          <w:sz w:val="24"/>
          <w:szCs w:val="24"/>
          <w:lang w:val="en-US" w:eastAsia="zh-CN"/>
        </w:rPr>
      </w:pPr>
      <m:oMath>
        <m:func>
          <m:funcPr>
            <m:ctrlPr>
              <w:rPr>
                <w:rFonts w:ascii="Cambria Math" w:hAnsi="Cambria Math" w:cs="Times New Roman"/>
                <w:i/>
                <w:sz w:val="24"/>
                <w:szCs w:val="24"/>
                <w:lang w:val="en-US"/>
              </w:rPr>
            </m:ctrlPr>
          </m:funcPr>
          <m:fName>
            <m:r>
              <m:rPr>
                <m:sty m:val="p"/>
              </m:rPr>
              <w:rPr>
                <w:rFonts w:ascii="Cambria Math" w:hAnsi="Cambria Math" w:cs="Times New Roman"/>
                <w:sz w:val="24"/>
                <w:szCs w:val="24"/>
                <w:lang w:val="en-US"/>
              </w:rPr>
              <m:t>max</m:t>
            </m:r>
          </m:fName>
          <m:e>
            <m:d>
              <m:dPr>
                <m:ctrlPr>
                  <w:rPr>
                    <w:rFonts w:ascii="Cambria Math" w:hAnsi="Cambria Math" w:cs="Times New Roman"/>
                    <w:i/>
                    <w:sz w:val="24"/>
                    <w:szCs w:val="24"/>
                    <w:lang w:val="en-US"/>
                  </w:rPr>
                </m:ctrlPr>
              </m:dPr>
              <m:e>
                <m:r>
                  <w:rPr>
                    <w:rFonts w:ascii="Cambria Math" w:hAnsi="Cambria Math" w:cs="Times New Roman"/>
                    <w:sz w:val="24"/>
                    <w:szCs w:val="24"/>
                    <w:lang w:val="en-US"/>
                  </w:rPr>
                  <m:t>w</m:t>
                </m:r>
              </m:e>
            </m:d>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W-U</m:t>
                    </m:r>
                  </m:e>
                </m:d>
              </m:e>
              <m:sup>
                <m:r>
                  <w:rPr>
                    <w:rFonts w:ascii="Cambria Math" w:hAnsi="Cambria Math" w:cs="Times New Roman"/>
                    <w:sz w:val="24"/>
                    <w:szCs w:val="24"/>
                    <w:lang w:val="en-US"/>
                  </w:rPr>
                  <m:t>γ</m:t>
                </m:r>
              </m:sup>
            </m:sSup>
            <m:sSup>
              <m:sSupPr>
                <m:ctrlPr>
                  <w:rPr>
                    <w:rFonts w:ascii="Cambria Math" w:hAnsi="Cambria Math" w:cs="Times New Roman"/>
                    <w:i/>
                    <w:sz w:val="24"/>
                    <w:szCs w:val="24"/>
                    <w:lang w:val="en-US"/>
                  </w:rPr>
                </m:ctrlPr>
              </m:sSupPr>
              <m:e>
                <m:d>
                  <m:dPr>
                    <m:ctrlPr>
                      <w:rPr>
                        <w:rFonts w:ascii="Cambria Math" w:hAnsi="Cambria Math" w:cs="Times New Roman"/>
                        <w:i/>
                        <w:sz w:val="24"/>
                        <w:szCs w:val="24"/>
                        <w:lang w:val="en-US"/>
                      </w:rPr>
                    </m:ctrlPr>
                  </m:dPr>
                  <m:e>
                    <m:r>
                      <w:rPr>
                        <w:rFonts w:ascii="Cambria Math" w:hAnsi="Cambria Math" w:cs="Times New Roman"/>
                        <w:sz w:val="24"/>
                        <w:szCs w:val="24"/>
                        <w:lang w:val="en-US"/>
                      </w:rPr>
                      <m:t>J-V</m:t>
                    </m:r>
                  </m:e>
                </m:d>
              </m:e>
              <m:sup>
                <m:r>
                  <w:rPr>
                    <w:rFonts w:ascii="Cambria Math" w:hAnsi="Cambria Math" w:cs="Times New Roman"/>
                    <w:sz w:val="24"/>
                    <w:szCs w:val="24"/>
                    <w:lang w:val="en-US"/>
                  </w:rPr>
                  <m:t>1-γ</m:t>
                </m:r>
              </m:sup>
            </m:sSup>
          </m:e>
        </m:func>
      </m:oMath>
      <w:r w:rsidR="003D13F1">
        <w:rPr>
          <w:rFonts w:ascii="Times New Roman" w:hAnsi="Times New Roman" w:cs="Times New Roman" w:hint="eastAsia"/>
          <w:sz w:val="24"/>
          <w:szCs w:val="24"/>
          <w:lang w:val="en-US" w:eastAsia="zh-CN"/>
        </w:rPr>
        <w:t xml:space="preserve"> </w:t>
      </w:r>
      <w:r w:rsidR="003D13F1">
        <w:rPr>
          <w:rFonts w:ascii="Times New Roman" w:hAnsi="Times New Roman" w:cs="Times New Roman"/>
          <w:sz w:val="24"/>
          <w:szCs w:val="24"/>
          <w:lang w:val="en-US" w:eastAsia="zh-CN"/>
        </w:rPr>
        <w:t xml:space="preserve">      (19),</w:t>
      </w:r>
    </w:p>
    <w:p w14:paraId="4D2D9568" w14:textId="68C994E4" w:rsidR="003D13F1" w:rsidRDefault="00AA7694" w:rsidP="008C2875">
      <w:pPr>
        <w:autoSpaceDE w:val="0"/>
        <w:autoSpaceDN w:val="0"/>
        <w:adjustRightInd w:val="0"/>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Wage is determined by Nash bargaining where gamma is the worker’s bargaining power relative to that of the employer. By solving this maximation problem</w:t>
      </w:r>
      <w:r w:rsidR="003D13F1">
        <w:rPr>
          <w:rFonts w:ascii="Times New Roman" w:hAnsi="Times New Roman" w:cs="Times New Roman"/>
          <w:sz w:val="24"/>
          <w:szCs w:val="24"/>
          <w:lang w:val="en-US"/>
        </w:rPr>
        <w:t xml:space="preserve"> (19)</w:t>
      </w:r>
      <w:r w:rsidRPr="00AA7694">
        <w:rPr>
          <w:rFonts w:ascii="Times New Roman" w:hAnsi="Times New Roman" w:cs="Times New Roman"/>
          <w:sz w:val="24"/>
          <w:szCs w:val="24"/>
          <w:lang w:val="en-US"/>
        </w:rPr>
        <w:t>, we can obtain such relation and it is easy to decompose out the variable total surplus S alone. Which is the present value of future streams of production flows, net of the returns associated with the agents’ exit options.</w:t>
      </w:r>
    </w:p>
    <w:p w14:paraId="1861CE11" w14:textId="0324D336" w:rsidR="003D13F1" w:rsidRDefault="003D13F1" w:rsidP="003D13F1">
      <w:pPr>
        <w:autoSpaceDE w:val="0"/>
        <w:autoSpaceDN w:val="0"/>
        <w:adjustRightInd w:val="0"/>
        <w:spacing w:line="360" w:lineRule="auto"/>
        <w:ind w:firstLineChars="100" w:firstLine="240"/>
        <w:jc w:val="center"/>
        <w:rPr>
          <w:rFonts w:ascii="Times New Roman" w:hAnsi="Times New Roman" w:cs="Times New Roman"/>
          <w:sz w:val="24"/>
          <w:szCs w:val="24"/>
          <w:lang w:val="en-US" w:eastAsia="zh-CN"/>
        </w:rPr>
      </w:pPr>
      <m:oMath>
        <m:r>
          <w:rPr>
            <w:rFonts w:ascii="Cambria Math" w:hAnsi="Cambria Math" w:cs="Times New Roman"/>
            <w:sz w:val="24"/>
            <w:szCs w:val="24"/>
            <w:lang w:val="en-US"/>
          </w:rPr>
          <w:lastRenderedPageBreak/>
          <m:t>W-U=γ</m:t>
        </m:r>
        <m:d>
          <m:dPr>
            <m:ctrlPr>
              <w:rPr>
                <w:rFonts w:ascii="Cambria Math" w:hAnsi="Cambria Math" w:cs="Times New Roman"/>
                <w:i/>
                <w:sz w:val="24"/>
                <w:szCs w:val="24"/>
                <w:lang w:val="en-US"/>
              </w:rPr>
            </m:ctrlPr>
          </m:dPr>
          <m:e>
            <m:r>
              <w:rPr>
                <w:rFonts w:ascii="Cambria Math" w:hAnsi="Cambria Math" w:cs="Times New Roman"/>
                <w:sz w:val="24"/>
                <w:szCs w:val="24"/>
                <w:lang w:val="en-US"/>
              </w:rPr>
              <m:t>w-U+J-v</m:t>
            </m:r>
          </m:e>
        </m:d>
        <m:r>
          <w:rPr>
            <w:rFonts w:ascii="Cambria Math" w:hAnsi="Cambria Math" w:cs="Times New Roman"/>
            <w:sz w:val="24"/>
            <w:szCs w:val="24"/>
            <w:lang w:val="en-US"/>
          </w:rPr>
          <m:t>=γS</m:t>
        </m:r>
      </m:oMath>
      <w:r>
        <w:rPr>
          <w:rFonts w:ascii="Times New Roman" w:hAnsi="Times New Roman" w:cs="Times New Roman" w:hint="eastAsia"/>
          <w:sz w:val="24"/>
          <w:szCs w:val="24"/>
          <w:lang w:val="en-US" w:eastAsia="zh-CN"/>
        </w:rPr>
        <w:t xml:space="preserve"> </w:t>
      </w:r>
      <w:r>
        <w:rPr>
          <w:rFonts w:ascii="Times New Roman" w:hAnsi="Times New Roman" w:cs="Times New Roman"/>
          <w:sz w:val="24"/>
          <w:szCs w:val="24"/>
          <w:lang w:val="en-US" w:eastAsia="zh-CN"/>
        </w:rPr>
        <w:t xml:space="preserve">    (20),</w:t>
      </w:r>
    </w:p>
    <w:p w14:paraId="5BE29BE5" w14:textId="5FB689B8" w:rsidR="00AA7694" w:rsidRDefault="00AA7694" w:rsidP="008C2875">
      <w:pPr>
        <w:autoSpaceDE w:val="0"/>
        <w:autoSpaceDN w:val="0"/>
        <w:adjustRightInd w:val="0"/>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 Combine the agent’s surplus equations with the Nash solution</w:t>
      </w:r>
      <w:r w:rsidR="003D13F1">
        <w:rPr>
          <w:rFonts w:ascii="Times New Roman" w:hAnsi="Times New Roman" w:cs="Times New Roman"/>
          <w:sz w:val="24"/>
          <w:szCs w:val="24"/>
          <w:lang w:val="en-US"/>
        </w:rPr>
        <w:t xml:space="preserve"> (20)</w:t>
      </w:r>
      <w:r w:rsidRPr="00AA7694">
        <w:rPr>
          <w:rFonts w:ascii="Times New Roman" w:hAnsi="Times New Roman" w:cs="Times New Roman"/>
          <w:sz w:val="24"/>
          <w:szCs w:val="24"/>
          <w:lang w:val="en-US"/>
        </w:rPr>
        <w:t xml:space="preserve"> then gives the equation for wage </w:t>
      </w:r>
      <w:r w:rsidR="00DB1C65">
        <w:rPr>
          <w:rFonts w:ascii="Times New Roman" w:hAnsi="Times New Roman" w:cs="Times New Roman"/>
          <w:sz w:val="24"/>
          <w:szCs w:val="24"/>
          <w:lang w:val="en-US"/>
        </w:rPr>
        <w:t xml:space="preserve">(22) </w:t>
      </w:r>
      <w:r w:rsidRPr="00AA7694">
        <w:rPr>
          <w:rFonts w:ascii="Times New Roman" w:hAnsi="Times New Roman" w:cs="Times New Roman"/>
          <w:sz w:val="24"/>
          <w:szCs w:val="24"/>
          <w:lang w:val="en-US"/>
        </w:rPr>
        <w:t>which is a combination of the marginal productivity and the reservation wage. The relative weight of each element depends on worker’s bargaining power. Also, because the wage equation depends positively on the market tightness, we can express wage equation in terms of tightness</w:t>
      </w:r>
      <w:r w:rsidR="003D13F1">
        <w:rPr>
          <w:rFonts w:ascii="Times New Roman" w:hAnsi="Times New Roman" w:cs="Times New Roman"/>
          <w:sz w:val="24"/>
          <w:szCs w:val="24"/>
          <w:lang w:val="en-US"/>
        </w:rPr>
        <w:t xml:space="preserve"> (23)</w:t>
      </w:r>
      <w:r w:rsidRPr="00AA7694">
        <w:rPr>
          <w:rFonts w:ascii="Times New Roman" w:hAnsi="Times New Roman" w:cs="Times New Roman"/>
          <w:sz w:val="24"/>
          <w:szCs w:val="24"/>
          <w:lang w:val="en-US"/>
        </w:rPr>
        <w:t>. That three conditions are what we need in a steady state equilibrium in the labour market.</w:t>
      </w:r>
    </w:p>
    <w:p w14:paraId="0F286905" w14:textId="490E033F" w:rsidR="003D13F1" w:rsidRDefault="003D13F1" w:rsidP="003D13F1">
      <w:pPr>
        <w:autoSpaceDE w:val="0"/>
        <w:autoSpaceDN w:val="0"/>
        <w:adjustRightInd w:val="0"/>
        <w:spacing w:line="360" w:lineRule="auto"/>
        <w:ind w:firstLineChars="100" w:firstLine="240"/>
        <w:jc w:val="center"/>
        <w:rPr>
          <w:rFonts w:ascii="Times New Roman" w:hAnsi="Times New Roman" w:cs="Times New Roman"/>
          <w:sz w:val="24"/>
          <w:szCs w:val="24"/>
          <w:lang w:val="en-US" w:eastAsia="zh-CN"/>
        </w:rPr>
      </w:pPr>
      <m:oMath>
        <m:r>
          <w:rPr>
            <w:rFonts w:ascii="Cambria Math" w:hAnsi="Cambria Math" w:cs="Times New Roman"/>
            <w:sz w:val="24"/>
            <w:szCs w:val="24"/>
            <w:lang w:val="en-US"/>
          </w:rPr>
          <m:t>S=</m:t>
        </m:r>
        <m:f>
          <m:fPr>
            <m:ctrlPr>
              <w:rPr>
                <w:rFonts w:ascii="Cambria Math" w:hAnsi="Cambria Math" w:cs="Times New Roman"/>
                <w:i/>
                <w:sz w:val="24"/>
                <w:szCs w:val="24"/>
                <w:lang w:val="en-US"/>
              </w:rPr>
            </m:ctrlPr>
          </m:fPr>
          <m:num>
            <m:r>
              <w:rPr>
                <w:rFonts w:ascii="Cambria Math" w:hAnsi="Cambria Math" w:cs="Times New Roman"/>
                <w:sz w:val="24"/>
                <w:szCs w:val="24"/>
                <w:lang w:val="en-US"/>
              </w:rPr>
              <m:t>z-rU-rV</m:t>
            </m:r>
          </m:num>
          <m:den>
            <m:r>
              <w:rPr>
                <w:rFonts w:ascii="Cambria Math" w:hAnsi="Cambria Math" w:cs="Times New Roman"/>
                <w:sz w:val="24"/>
                <w:szCs w:val="24"/>
                <w:lang w:val="en-US"/>
              </w:rPr>
              <m:t>r+</m:t>
            </m:r>
            <m:r>
              <w:rPr>
                <w:rFonts w:ascii="Cambria Math" w:hAnsi="Cambria Math" w:cs="Times New Roman"/>
                <w:sz w:val="24"/>
                <w:szCs w:val="24"/>
              </w:rPr>
              <m:t>λ</m:t>
            </m:r>
          </m:den>
        </m:f>
      </m:oMath>
      <w:r>
        <w:rPr>
          <w:rFonts w:ascii="Times New Roman" w:hAnsi="Times New Roman" w:cs="Times New Roman" w:hint="eastAsia"/>
          <w:sz w:val="24"/>
          <w:szCs w:val="24"/>
          <w:lang w:val="en-US" w:eastAsia="zh-CN"/>
        </w:rPr>
        <w:t xml:space="preserve"> </w:t>
      </w:r>
      <w:r>
        <w:rPr>
          <w:rFonts w:ascii="Times New Roman" w:hAnsi="Times New Roman" w:cs="Times New Roman"/>
          <w:sz w:val="24"/>
          <w:szCs w:val="24"/>
          <w:lang w:val="en-US" w:eastAsia="zh-CN"/>
        </w:rPr>
        <w:t xml:space="preserve">                                        (21),</w:t>
      </w:r>
    </w:p>
    <w:p w14:paraId="399F6540" w14:textId="01309FDE" w:rsidR="003D13F1" w:rsidRDefault="003D13F1" w:rsidP="003D13F1">
      <w:pPr>
        <w:autoSpaceDE w:val="0"/>
        <w:autoSpaceDN w:val="0"/>
        <w:adjustRightInd w:val="0"/>
        <w:spacing w:line="360" w:lineRule="auto"/>
        <w:ind w:firstLineChars="100" w:firstLine="240"/>
        <w:jc w:val="center"/>
        <w:rPr>
          <w:rFonts w:ascii="Times New Roman" w:hAnsi="Times New Roman" w:cs="Times New Roman"/>
          <w:sz w:val="24"/>
          <w:szCs w:val="24"/>
          <w:lang w:val="en-US" w:eastAsia="zh-CN"/>
        </w:rPr>
      </w:pPr>
      <m:oMath>
        <m:r>
          <w:rPr>
            <w:rFonts w:ascii="Cambria Math" w:hAnsi="Cambria Math" w:cs="Times New Roman"/>
            <w:sz w:val="24"/>
            <w:szCs w:val="24"/>
            <w:lang w:val="en-US" w:eastAsia="zh-CN"/>
          </w:rPr>
          <m:t>w=</m:t>
        </m:r>
        <m:r>
          <w:rPr>
            <w:rFonts w:ascii="Cambria Math" w:hAnsi="Cambria Math" w:cs="Times New Roman"/>
            <w:sz w:val="24"/>
            <w:szCs w:val="24"/>
            <w:lang w:val="en-US"/>
          </w:rPr>
          <m:t>γz+</m:t>
        </m:r>
        <m:d>
          <m:dPr>
            <m:ctrlPr>
              <w:rPr>
                <w:rFonts w:ascii="Cambria Math" w:hAnsi="Cambria Math" w:cs="Times New Roman"/>
                <w:i/>
                <w:sz w:val="24"/>
                <w:szCs w:val="24"/>
                <w:lang w:val="en-US"/>
              </w:rPr>
            </m:ctrlPr>
          </m:dPr>
          <m:e>
            <m:r>
              <w:rPr>
                <w:rFonts w:ascii="Cambria Math" w:hAnsi="Cambria Math" w:cs="Times New Roman"/>
                <w:sz w:val="24"/>
                <w:szCs w:val="24"/>
                <w:lang w:val="en-US"/>
              </w:rPr>
              <m:t>1-γ</m:t>
            </m:r>
          </m:e>
        </m:d>
        <m:r>
          <w:rPr>
            <w:rFonts w:ascii="Cambria Math" w:hAnsi="Cambria Math" w:cs="Times New Roman"/>
            <w:sz w:val="24"/>
            <w:szCs w:val="24"/>
            <w:lang w:val="en-US"/>
          </w:rPr>
          <m:t>rU</m:t>
        </m:r>
      </m:oMath>
      <w:r>
        <w:rPr>
          <w:rFonts w:ascii="Times New Roman" w:hAnsi="Times New Roman" w:cs="Times New Roman" w:hint="eastAsia"/>
          <w:sz w:val="24"/>
          <w:szCs w:val="24"/>
          <w:lang w:val="en-US" w:eastAsia="zh-CN"/>
        </w:rPr>
        <w:t xml:space="preserve"> </w:t>
      </w:r>
      <w:r>
        <w:rPr>
          <w:rFonts w:ascii="Times New Roman" w:hAnsi="Times New Roman" w:cs="Times New Roman"/>
          <w:sz w:val="24"/>
          <w:szCs w:val="24"/>
          <w:lang w:val="en-US" w:eastAsia="zh-CN"/>
        </w:rPr>
        <w:t xml:space="preserve">                          (22),</w:t>
      </w:r>
    </w:p>
    <w:p w14:paraId="4171B02F" w14:textId="645ABF68" w:rsidR="00DB1C65" w:rsidRDefault="00DB1C65" w:rsidP="003D13F1">
      <w:pPr>
        <w:autoSpaceDE w:val="0"/>
        <w:autoSpaceDN w:val="0"/>
        <w:adjustRightInd w:val="0"/>
        <w:spacing w:line="360" w:lineRule="auto"/>
        <w:ind w:firstLineChars="100" w:firstLine="240"/>
        <w:jc w:val="center"/>
        <w:rPr>
          <w:rFonts w:ascii="Times New Roman" w:hAnsi="Times New Roman" w:cs="Times New Roman"/>
          <w:sz w:val="24"/>
          <w:szCs w:val="24"/>
          <w:lang w:val="en-US" w:eastAsia="zh-CN"/>
        </w:rPr>
      </w:pPr>
      <m:oMath>
        <m:r>
          <w:rPr>
            <w:rFonts w:ascii="Cambria Math" w:hAnsi="Cambria Math" w:cs="Times New Roman"/>
            <w:sz w:val="24"/>
            <w:szCs w:val="24"/>
            <w:lang w:val="en-US" w:eastAsia="zh-CN"/>
          </w:rPr>
          <m:t>w=</m:t>
        </m:r>
        <m:r>
          <w:rPr>
            <w:rFonts w:ascii="Cambria Math" w:hAnsi="Cambria Math" w:cs="Times New Roman"/>
            <w:sz w:val="24"/>
            <w:szCs w:val="24"/>
            <w:lang w:val="en-US"/>
          </w:rPr>
          <m:t>γ</m:t>
        </m:r>
        <m:d>
          <m:dPr>
            <m:ctrlPr>
              <w:rPr>
                <w:rFonts w:ascii="Cambria Math" w:hAnsi="Cambria Math" w:cs="Times New Roman"/>
                <w:i/>
                <w:sz w:val="24"/>
                <w:szCs w:val="24"/>
                <w:lang w:val="en-US"/>
              </w:rPr>
            </m:ctrlPr>
          </m:dPr>
          <m:e>
            <m:r>
              <w:rPr>
                <w:rFonts w:ascii="Cambria Math" w:hAnsi="Cambria Math" w:cs="Times New Roman"/>
                <w:sz w:val="24"/>
                <w:szCs w:val="24"/>
                <w:lang w:val="en-US"/>
              </w:rPr>
              <m:t>z+c</m:t>
            </m:r>
            <m:r>
              <w:rPr>
                <w:rFonts w:ascii="Cambria Math" w:hAnsi="Cambria Math" w:cs="Times New Roman"/>
                <w:sz w:val="24"/>
                <w:szCs w:val="24"/>
              </w:rPr>
              <m:t>θ</m:t>
            </m:r>
          </m:e>
        </m:d>
        <m:r>
          <w:rPr>
            <w:rFonts w:ascii="Cambria Math" w:hAnsi="Cambria Math" w:cs="Times New Roman"/>
            <w:sz w:val="24"/>
            <w:szCs w:val="24"/>
            <w:lang w:val="en-US"/>
          </w:rPr>
          <m:t>+</m:t>
        </m:r>
        <m:d>
          <m:dPr>
            <m:ctrlPr>
              <w:rPr>
                <w:rFonts w:ascii="Cambria Math" w:hAnsi="Cambria Math" w:cs="Times New Roman"/>
                <w:i/>
                <w:sz w:val="24"/>
                <w:szCs w:val="24"/>
                <w:lang w:val="en-US"/>
              </w:rPr>
            </m:ctrlPr>
          </m:dPr>
          <m:e>
            <m:r>
              <w:rPr>
                <w:rFonts w:ascii="Cambria Math" w:hAnsi="Cambria Math" w:cs="Times New Roman"/>
                <w:sz w:val="24"/>
                <w:szCs w:val="24"/>
                <w:lang w:val="en-US"/>
              </w:rPr>
              <m:t>1-γ</m:t>
            </m:r>
            <m:ctrlPr>
              <w:rPr>
                <w:rFonts w:ascii="Cambria Math" w:hAnsi="Cambria Math" w:cs="Times New Roman"/>
                <w:i/>
                <w:sz w:val="24"/>
                <w:szCs w:val="24"/>
                <w:lang w:val="en-US" w:eastAsia="zh-CN"/>
              </w:rPr>
            </m:ctrlPr>
          </m:e>
        </m:d>
        <m:r>
          <w:rPr>
            <w:rFonts w:ascii="Cambria Math" w:hAnsi="Cambria Math" w:cs="Times New Roman"/>
            <w:sz w:val="24"/>
            <w:szCs w:val="24"/>
            <w:lang w:val="en-US" w:eastAsia="zh-CN"/>
          </w:rPr>
          <m:t>b</m:t>
        </m:r>
      </m:oMath>
      <w:r>
        <w:rPr>
          <w:rFonts w:ascii="Times New Roman" w:hAnsi="Times New Roman" w:cs="Times New Roman" w:hint="eastAsia"/>
          <w:sz w:val="24"/>
          <w:szCs w:val="24"/>
          <w:lang w:val="en-US" w:eastAsia="zh-CN"/>
        </w:rPr>
        <w:t xml:space="preserve"> </w:t>
      </w:r>
      <w:r>
        <w:rPr>
          <w:rFonts w:ascii="Times New Roman" w:hAnsi="Times New Roman" w:cs="Times New Roman"/>
          <w:sz w:val="24"/>
          <w:szCs w:val="24"/>
          <w:lang w:val="en-US" w:eastAsia="zh-CN"/>
        </w:rPr>
        <w:t xml:space="preserve">                (23),</w:t>
      </w:r>
    </w:p>
    <w:p w14:paraId="1894C5C0" w14:textId="3480B807" w:rsidR="00730F2C" w:rsidRPr="004C17A7" w:rsidRDefault="004C17A7" w:rsidP="008C2875">
      <w:pPr>
        <w:pStyle w:val="Heading1"/>
        <w:spacing w:line="360" w:lineRule="auto"/>
        <w:rPr>
          <w:lang w:val="fr-CA"/>
        </w:rPr>
      </w:pPr>
      <w:bookmarkStart w:id="8" w:name="_Toc69141151"/>
      <w:r w:rsidRPr="00756AD7">
        <w:rPr>
          <w:rFonts w:hint="eastAsia"/>
        </w:rPr>
        <w:t>Effects on changing in exogenous variables</w:t>
      </w:r>
      <w:bookmarkEnd w:id="8"/>
    </w:p>
    <w:p w14:paraId="0D6C5106" w14:textId="68A63107" w:rsidR="001F00D7" w:rsidRDefault="001F00D7" w:rsidP="008C2875">
      <w:pPr>
        <w:autoSpaceDE w:val="0"/>
        <w:autoSpaceDN w:val="0"/>
        <w:adjustRightInd w:val="0"/>
        <w:spacing w:line="360" w:lineRule="auto"/>
        <w:ind w:firstLineChars="50" w:firstLine="110"/>
        <w:rPr>
          <w:rFonts w:ascii="Times New Roman" w:hAnsi="Times New Roman" w:cs="Times New Roman"/>
          <w:sz w:val="24"/>
          <w:szCs w:val="24"/>
          <w:lang w:val="en-US"/>
        </w:rPr>
      </w:pPr>
      <w:r>
        <w:rPr>
          <w:noProof/>
        </w:rPr>
        <w:drawing>
          <wp:anchor distT="0" distB="0" distL="114300" distR="114300" simplePos="0" relativeHeight="251658240" behindDoc="1" locked="0" layoutInCell="1" allowOverlap="1" wp14:anchorId="370802D3" wp14:editId="1A4AE401">
            <wp:simplePos x="0" y="0"/>
            <wp:positionH relativeFrom="column">
              <wp:posOffset>2000250</wp:posOffset>
            </wp:positionH>
            <wp:positionV relativeFrom="paragraph">
              <wp:posOffset>635000</wp:posOffset>
            </wp:positionV>
            <wp:extent cx="3366135" cy="2905125"/>
            <wp:effectExtent l="0" t="0" r="5715" b="9525"/>
            <wp:wrapTight wrapText="bothSides">
              <wp:wrapPolygon edited="0">
                <wp:start x="0" y="0"/>
                <wp:lineTo x="0" y="21529"/>
                <wp:lineTo x="21514" y="21529"/>
                <wp:lineTo x="21514"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66135" cy="2905125"/>
                    </a:xfrm>
                    <a:prstGeom prst="rect">
                      <a:avLst/>
                    </a:prstGeom>
                  </pic:spPr>
                </pic:pic>
              </a:graphicData>
            </a:graphic>
          </wp:anchor>
        </w:drawing>
      </w:r>
      <w:r w:rsidR="00AA7694" w:rsidRPr="00AA7694">
        <w:rPr>
          <w:rFonts w:ascii="Times New Roman" w:hAnsi="Times New Roman" w:cs="Times New Roman"/>
          <w:sz w:val="24"/>
          <w:szCs w:val="24"/>
          <w:lang w:val="en-US"/>
        </w:rPr>
        <w:t xml:space="preserve"> Now, it is enough for us to see the effects of exogenous shock in labour market equilibrium. The change in the productivity of labour, the increase in productivity generates gains that are shared between the worker and the firm, through bargaining; wages and profits increase, which strengthen job-creation incentives and thus the tightness. The unemployment rate declines, due to the resulting increase in unemployment outflow. As result, wages rise, unemployment decrease and vacancies increase. </w:t>
      </w:r>
    </w:p>
    <w:p w14:paraId="64CA8B05" w14:textId="617F3878" w:rsidR="001F00D7" w:rsidRDefault="001F00D7" w:rsidP="008C2875">
      <w:pPr>
        <w:autoSpaceDE w:val="0"/>
        <w:autoSpaceDN w:val="0"/>
        <w:adjustRightInd w:val="0"/>
        <w:spacing w:line="360" w:lineRule="auto"/>
        <w:ind w:firstLineChars="50" w:firstLine="120"/>
        <w:rPr>
          <w:rFonts w:ascii="Times New Roman" w:hAnsi="Times New Roman" w:cs="Times New Roman"/>
          <w:sz w:val="24"/>
          <w:szCs w:val="24"/>
          <w:lang w:val="en-US"/>
        </w:rPr>
      </w:pPr>
    </w:p>
    <w:p w14:paraId="16E1AE95" w14:textId="2E84F859" w:rsidR="00730F2C" w:rsidRDefault="00AA7694" w:rsidP="008C2875">
      <w:pPr>
        <w:autoSpaceDE w:val="0"/>
        <w:autoSpaceDN w:val="0"/>
        <w:adjustRightInd w:val="0"/>
        <w:spacing w:line="360" w:lineRule="auto"/>
        <w:ind w:firstLineChars="50" w:firstLine="120"/>
        <w:rPr>
          <w:rFonts w:ascii="Times New Roman" w:hAnsi="Times New Roman" w:cs="Times New Roman"/>
          <w:sz w:val="24"/>
          <w:szCs w:val="24"/>
          <w:lang w:val="en-US"/>
        </w:rPr>
      </w:pPr>
      <w:r w:rsidRPr="00AA7694">
        <w:rPr>
          <w:rFonts w:ascii="Times New Roman" w:hAnsi="Times New Roman" w:cs="Times New Roman"/>
          <w:sz w:val="24"/>
          <w:szCs w:val="24"/>
          <w:lang w:val="en-US"/>
        </w:rPr>
        <w:lastRenderedPageBreak/>
        <w:t xml:space="preserve">By the way the matching efficiency is a coefficient in our matching function, just like technology in production function. Decrease matching efficiency, will increase effective hiring costs, leading firms to create fewer jobs given unemployment. The result decrease in market tightness lower wages and increase unemployment. There is an uncertainty on the job vacancies because a positive effect due to higher unemployment which improve search conditions for firms and a negative effect through the decline in matching efficiency. Similar for job destruction rate. The book also shows them in the graphically in chapter one, I will not show them to you here. </w:t>
      </w:r>
    </w:p>
    <w:p w14:paraId="3E382E8C" w14:textId="6B86493D" w:rsidR="001F00D7" w:rsidRPr="00AA7694" w:rsidRDefault="001F00D7" w:rsidP="008C2875">
      <w:pPr>
        <w:autoSpaceDE w:val="0"/>
        <w:autoSpaceDN w:val="0"/>
        <w:adjustRightInd w:val="0"/>
        <w:spacing w:line="360" w:lineRule="auto"/>
        <w:ind w:firstLineChars="50" w:firstLine="110"/>
        <w:rPr>
          <w:rFonts w:ascii="Times New Roman" w:hAnsi="Times New Roman" w:cs="Times New Roman"/>
          <w:sz w:val="24"/>
          <w:szCs w:val="24"/>
          <w:lang w:val="en-US"/>
        </w:rPr>
      </w:pPr>
      <w:r>
        <w:rPr>
          <w:noProof/>
        </w:rPr>
        <w:drawing>
          <wp:inline distT="0" distB="0" distL="0" distR="0" wp14:anchorId="19B48793" wp14:editId="7D90150E">
            <wp:extent cx="5324475" cy="331177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8656" cy="3339254"/>
                    </a:xfrm>
                    <a:prstGeom prst="rect">
                      <a:avLst/>
                    </a:prstGeom>
                  </pic:spPr>
                </pic:pic>
              </a:graphicData>
            </a:graphic>
          </wp:inline>
        </w:drawing>
      </w:r>
    </w:p>
    <w:p w14:paraId="2785EDFB" w14:textId="57CDA11B" w:rsidR="00AA7694" w:rsidRPr="00AA7694" w:rsidRDefault="00AA7694" w:rsidP="008C2875">
      <w:pPr>
        <w:pStyle w:val="Heading1"/>
        <w:spacing w:line="360" w:lineRule="auto"/>
      </w:pPr>
      <w:bookmarkStart w:id="9" w:name="_Toc69141152"/>
      <w:r w:rsidRPr="00AA7694">
        <w:t>Comment on the source of data</w:t>
      </w:r>
      <w:bookmarkEnd w:id="9"/>
      <w:r w:rsidRPr="00AA7694">
        <w:t xml:space="preserve"> </w:t>
      </w:r>
    </w:p>
    <w:p w14:paraId="3116B6ED" w14:textId="0E31CCAA" w:rsidR="00AA7694" w:rsidRPr="00AA7694" w:rsidRDefault="00AA7694" w:rsidP="008C2875">
      <w:pPr>
        <w:spacing w:line="360" w:lineRule="auto"/>
        <w:ind w:firstLineChars="100" w:firstLine="240"/>
        <w:rPr>
          <w:rFonts w:ascii="Times New Roman" w:hAnsi="Times New Roman" w:cs="Times New Roman"/>
          <w:sz w:val="24"/>
          <w:szCs w:val="24"/>
        </w:rPr>
      </w:pPr>
      <w:r w:rsidRPr="00AA7694">
        <w:rPr>
          <w:rFonts w:ascii="Times New Roman" w:hAnsi="Times New Roman" w:cs="Times New Roman"/>
          <w:sz w:val="24"/>
          <w:szCs w:val="24"/>
        </w:rPr>
        <w:t xml:space="preserve">I will talk about the data and calibration methods base on another paper called “the labour market in CGE models”. When we work with a large number of representative households in CGD model, the basic or first requirement is having elasticities available to calibrate those households in proportion. And those elasticities are participation with respect to the wage, working hours with respect to the wage, and working hours with respect to non-wage income to calibrate a single representative household. With n households, we have a lot of work to do. To solving this, we have two options: first is </w:t>
      </w:r>
      <w:r w:rsidRPr="00AA7694">
        <w:rPr>
          <w:rFonts w:ascii="Times New Roman" w:hAnsi="Times New Roman" w:cs="Times New Roman"/>
          <w:sz w:val="24"/>
          <w:szCs w:val="24"/>
        </w:rPr>
        <w:lastRenderedPageBreak/>
        <w:t>assuming elasticities are identical for each household, or estimating the elasticities ourselves. The two most common data inconsistency issues are at level of individual income balances which means income does not equal expenditure plus savings, and inconsistency in information about skill type, income shares, etc. the basic model that I introduced before just have the second issue, because the firm hold vacant jobs but don’t know the information about workers. The workers who are unemployed and willing to work will be hired if they are able to match with the firms through the matching function. Workers have full mobility to work in different industries, however, this will not become a problem when we can rewrite the basic model, and make it more complicative. I talk about this later. For the inconsistency in income balance, there’s nothing we can do on the model, but we can still through adjusting data to avoid this issue.</w:t>
      </w:r>
    </w:p>
    <w:p w14:paraId="4F747F62" w14:textId="64166432" w:rsidR="00AA7694" w:rsidRPr="00AA7694" w:rsidRDefault="00AA7694" w:rsidP="008C2875">
      <w:pPr>
        <w:pStyle w:val="Heading1"/>
        <w:spacing w:line="360" w:lineRule="auto"/>
      </w:pPr>
      <w:bookmarkStart w:id="10" w:name="_Toc69141153"/>
      <w:r w:rsidRPr="00AA7694">
        <w:t>More detail</w:t>
      </w:r>
      <w:r>
        <w:t xml:space="preserve">ed </w:t>
      </w:r>
      <w:r w:rsidRPr="00AA7694">
        <w:t>models.</w:t>
      </w:r>
      <w:bookmarkEnd w:id="10"/>
    </w:p>
    <w:p w14:paraId="30811348" w14:textId="2E9BE728" w:rsidR="00AA7694" w:rsidRPr="00AA7694" w:rsidRDefault="00AA7694" w:rsidP="008C2875">
      <w:pPr>
        <w:spacing w:line="360" w:lineRule="auto"/>
        <w:ind w:firstLineChars="100" w:firstLine="240"/>
        <w:rPr>
          <w:rFonts w:ascii="Times New Roman" w:hAnsi="Times New Roman" w:cs="Times New Roman"/>
          <w:sz w:val="24"/>
          <w:szCs w:val="24"/>
        </w:rPr>
      </w:pPr>
      <w:r w:rsidRPr="00AA7694">
        <w:rPr>
          <w:rFonts w:ascii="Times New Roman" w:hAnsi="Times New Roman" w:cs="Times New Roman"/>
          <w:sz w:val="24"/>
          <w:szCs w:val="24"/>
        </w:rPr>
        <w:t>The two-level nesting approach has been chosen by Colombo (2008), who has a 222 classification of skill, occupation and gender. By comparison, another paper uses a non-exhaustive cross-classification of formal or informal, three skill types, rural or urban and civil servants in a one-level nesting. In this diagram, we only can see it is similar with the first scenario, but a little difference here: there is not talking about occupation. Either scenario gives us a possibility to build up a detail model that we need for the CGE.</w:t>
      </w:r>
    </w:p>
    <w:p w14:paraId="62CD909D" w14:textId="6F927761" w:rsidR="00AA7694" w:rsidRPr="00AA7694" w:rsidRDefault="00AA7694" w:rsidP="008C2875">
      <w:pPr>
        <w:spacing w:line="360" w:lineRule="auto"/>
        <w:ind w:firstLineChars="100" w:firstLine="240"/>
        <w:rPr>
          <w:rFonts w:ascii="Times New Roman" w:hAnsi="Times New Roman" w:cs="Times New Roman"/>
          <w:sz w:val="24"/>
          <w:szCs w:val="24"/>
        </w:rPr>
      </w:pPr>
      <w:r w:rsidRPr="00AA7694">
        <w:rPr>
          <w:rFonts w:ascii="Times New Roman" w:hAnsi="Times New Roman" w:cs="Times New Roman"/>
          <w:sz w:val="24"/>
          <w:szCs w:val="24"/>
        </w:rPr>
        <w:t xml:space="preserve">Then we moving to the figure one, I talked about figure 3 last page. Actually, there is a figure 2 exist, which is covered in last page. The figure one is just looks like our assignment </w:t>
      </w:r>
      <w:r w:rsidR="008C2875" w:rsidRPr="00AA7694">
        <w:rPr>
          <w:rFonts w:ascii="Times New Roman" w:hAnsi="Times New Roman" w:cs="Times New Roman"/>
          <w:sz w:val="24"/>
          <w:szCs w:val="24"/>
        </w:rPr>
        <w:t>two,</w:t>
      </w:r>
      <w:r w:rsidRPr="00AA7694">
        <w:rPr>
          <w:rFonts w:ascii="Times New Roman" w:hAnsi="Times New Roman" w:cs="Times New Roman"/>
          <w:sz w:val="24"/>
          <w:szCs w:val="24"/>
        </w:rPr>
        <w:t xml:space="preserve"> isn’t it? If we do things like that, instead of too few parameters, we have too many now. There are 26 free parameters at hand which are: six elasticities and four free share parameters for each factor for producing a match between the model and the ten exogenous elasticities. However, it isn’t the end of world, we could still solve it by restricting certain elasticities to one or zero or adding a penalty function.</w:t>
      </w:r>
    </w:p>
    <w:p w14:paraId="0331C09D" w14:textId="4EC952B7" w:rsidR="00AA7694" w:rsidRPr="00AA7694" w:rsidRDefault="00AA7694" w:rsidP="008C2875">
      <w:pPr>
        <w:pStyle w:val="Heading1"/>
        <w:spacing w:line="360" w:lineRule="auto"/>
      </w:pPr>
      <w:bookmarkStart w:id="11" w:name="_Toc69141154"/>
      <w:r w:rsidRPr="00AA7694">
        <w:lastRenderedPageBreak/>
        <w:t>Problems on the calibration</w:t>
      </w:r>
      <w:bookmarkEnd w:id="11"/>
    </w:p>
    <w:p w14:paraId="4A3EBF1F" w14:textId="7523F774" w:rsidR="00AA7694" w:rsidRPr="00AA7694" w:rsidRDefault="00AA7694" w:rsidP="008C2875">
      <w:pPr>
        <w:spacing w:line="360" w:lineRule="auto"/>
        <w:ind w:firstLineChars="100" w:firstLine="240"/>
        <w:rPr>
          <w:rFonts w:ascii="Times New Roman" w:hAnsi="Times New Roman" w:cs="Times New Roman"/>
          <w:sz w:val="24"/>
          <w:szCs w:val="24"/>
          <w:lang w:val="en-US"/>
        </w:rPr>
      </w:pPr>
      <w:r w:rsidRPr="00AA7694">
        <w:rPr>
          <w:rFonts w:ascii="Times New Roman" w:hAnsi="Times New Roman" w:cs="Times New Roman"/>
          <w:sz w:val="24"/>
          <w:szCs w:val="24"/>
          <w:lang w:val="en-US"/>
        </w:rPr>
        <w:t xml:space="preserve">Partial derivative on wage curve </w:t>
      </w:r>
      <w:r>
        <w:rPr>
          <w:rFonts w:ascii="Times New Roman" w:hAnsi="Times New Roman" w:cs="Times New Roman"/>
          <w:sz w:val="24"/>
          <w:szCs w:val="24"/>
          <w:lang w:val="en-US"/>
        </w:rPr>
        <w:t>with respect to</w:t>
      </w:r>
      <w:r w:rsidRPr="00AA7694">
        <w:rPr>
          <w:rFonts w:ascii="Times New Roman" w:hAnsi="Times New Roman" w:cs="Times New Roman"/>
          <w:sz w:val="24"/>
          <w:szCs w:val="24"/>
          <w:lang w:val="en-US"/>
        </w:rPr>
        <w:t xml:space="preserve"> unemployment gives wage curve elasticity but only depends on variables: separation, unemployment, and discount rate. Which </w:t>
      </w:r>
      <w:r w:rsidRPr="00AA7694">
        <w:rPr>
          <w:rFonts w:ascii="Times New Roman" w:hAnsi="Times New Roman" w:cs="Times New Roman"/>
          <w:sz w:val="24"/>
          <w:szCs w:val="24"/>
        </w:rPr>
        <w:t>requires to choose about exogenous variable. Then we are fine now. We are no problem with calibration now. Calibrating the wage curve as a calibration target, and the bargaining power parameter, then we are good to collect result that we need. Why I said the wage is calibration target that</w:t>
      </w:r>
      <w:r>
        <w:rPr>
          <w:rFonts w:ascii="Times New Roman" w:hAnsi="Times New Roman" w:cs="Times New Roman"/>
          <w:sz w:val="24"/>
          <w:szCs w:val="24"/>
        </w:rPr>
        <w:t xml:space="preserve"> i</w:t>
      </w:r>
      <w:r w:rsidRPr="00AA7694">
        <w:rPr>
          <w:rFonts w:ascii="Times New Roman" w:hAnsi="Times New Roman" w:cs="Times New Roman"/>
          <w:sz w:val="24"/>
          <w:szCs w:val="24"/>
        </w:rPr>
        <w:t>s because (the stable relationship between the wage level and unemployment has a wage curve elasticity of -0.1). Also refer to Fujita and Ramey’s paper, there is the cyclical relations between separation and job finding rate. That could seem to be a factor of fluctuation of unemployment rate which will influence our wage rate</w:t>
      </w:r>
      <w:r>
        <w:rPr>
          <w:rFonts w:ascii="Times New Roman" w:hAnsi="Times New Roman" w:cs="Times New Roman"/>
          <w:sz w:val="24"/>
          <w:szCs w:val="24"/>
        </w:rPr>
        <w:t>.</w:t>
      </w:r>
    </w:p>
    <w:p w14:paraId="358E918F" w14:textId="0126D11D" w:rsidR="00AA7694" w:rsidRPr="00AA7694" w:rsidRDefault="00AA7694" w:rsidP="008C2875">
      <w:pPr>
        <w:pStyle w:val="Heading1"/>
        <w:spacing w:line="360" w:lineRule="auto"/>
      </w:pPr>
      <w:bookmarkStart w:id="12" w:name="_Toc69141155"/>
      <w:r w:rsidRPr="00AA7694">
        <w:t>The role of Policy</w:t>
      </w:r>
      <w:bookmarkEnd w:id="12"/>
    </w:p>
    <w:p w14:paraId="3972F95C" w14:textId="6436DD4E" w:rsidR="00AA7694" w:rsidRPr="00AA7694" w:rsidRDefault="00AA7694" w:rsidP="008C2875">
      <w:pPr>
        <w:spacing w:line="360" w:lineRule="auto"/>
        <w:ind w:firstLineChars="100" w:firstLine="240"/>
        <w:rPr>
          <w:rFonts w:ascii="Times New Roman" w:hAnsi="Times New Roman" w:cs="Times New Roman"/>
          <w:sz w:val="24"/>
          <w:szCs w:val="24"/>
        </w:rPr>
      </w:pPr>
      <w:r w:rsidRPr="00AA7694">
        <w:rPr>
          <w:rFonts w:ascii="Times New Roman" w:hAnsi="Times New Roman" w:cs="Times New Roman"/>
          <w:sz w:val="24"/>
          <w:szCs w:val="24"/>
        </w:rPr>
        <w:t>The model should allow analysis of the effect of policies on the labour market. This can be useful to study the sources of cross-country differences in labour-market outcomes like effects of employment insurance, minimum wage, taxation and firing costs. In a scenario which the worker has different skill level of productivity, their wages depend on how they able to produce. If the minimum wage higher enough, will lead to a decreasing in participation rate. Because the workers who earn less than the minimum wage will quit their job, and start receiving the social benefit like unemployment insurance then take a leisure. We now turn to a question with normative implications, is the decentralized equilibrium socially efficient? What does this imply for the role of government intervention? Well, that is another long story, and it is possible to apply on the social planner framework, process Euler’s condition or the Hamiltonian like we learned in Macro class. Also, there are something we could talk on the business cycle, but I think it is enough here and I will end my part here.</w:t>
      </w:r>
    </w:p>
    <w:p w14:paraId="0F6B0342" w14:textId="1768B520" w:rsidR="009739AC" w:rsidRPr="00AA7694" w:rsidRDefault="009739AC" w:rsidP="008C2875">
      <w:pPr>
        <w:spacing w:line="360" w:lineRule="auto"/>
        <w:rPr>
          <w:rFonts w:ascii="Times New Roman" w:hAnsi="Times New Roman" w:cs="Times New Roman"/>
          <w:sz w:val="24"/>
          <w:szCs w:val="24"/>
          <w:shd w:val="clear" w:color="auto" w:fill="FFFFFF"/>
          <w:lang w:val="en-US"/>
        </w:rPr>
      </w:pPr>
    </w:p>
    <w:p w14:paraId="26F93E4E" w14:textId="4A228ACF" w:rsidR="009739AC" w:rsidRPr="00AA7694" w:rsidRDefault="009739AC" w:rsidP="008C2875">
      <w:pPr>
        <w:pStyle w:val="Heading1"/>
        <w:spacing w:line="360" w:lineRule="auto"/>
        <w:rPr>
          <w:shd w:val="clear" w:color="auto" w:fill="FFFFFF"/>
          <w:lang w:val="en-US"/>
        </w:rPr>
      </w:pPr>
      <w:bookmarkStart w:id="13" w:name="_Toc69141156"/>
      <w:r w:rsidRPr="00AA7694">
        <w:rPr>
          <w:shd w:val="clear" w:color="auto" w:fill="FFFFFF"/>
          <w:lang w:val="en-US"/>
        </w:rPr>
        <w:lastRenderedPageBreak/>
        <w:t>Discussion and conclusion</w:t>
      </w:r>
      <w:bookmarkEnd w:id="13"/>
    </w:p>
    <w:p w14:paraId="335AD194" w14:textId="529FD6AC" w:rsidR="009739AC" w:rsidRPr="009739AC" w:rsidRDefault="009739AC" w:rsidP="008C2875">
      <w:pPr>
        <w:spacing w:line="360" w:lineRule="auto"/>
        <w:ind w:firstLineChars="100" w:firstLine="240"/>
        <w:rPr>
          <w:rFonts w:ascii="Times New Roman" w:hAnsi="Times New Roman" w:cs="Times New Roman"/>
          <w:sz w:val="24"/>
          <w:szCs w:val="24"/>
          <w:shd w:val="clear" w:color="auto" w:fill="FFFFFF"/>
        </w:rPr>
      </w:pPr>
      <w:r w:rsidRPr="009739AC">
        <w:rPr>
          <w:rFonts w:ascii="Times New Roman" w:hAnsi="Times New Roman" w:cs="Times New Roman"/>
          <w:sz w:val="24"/>
          <w:szCs w:val="24"/>
          <w:shd w:val="clear" w:color="auto" w:fill="FFFFFF"/>
          <w:lang w:val="en-US"/>
        </w:rPr>
        <w:t xml:space="preserve">The labor search and matching model introduced by Mortensen and </w:t>
      </w:r>
      <w:proofErr w:type="spellStart"/>
      <w:r w:rsidRPr="009739AC">
        <w:rPr>
          <w:rFonts w:ascii="Times New Roman" w:hAnsi="Times New Roman" w:cs="Times New Roman"/>
          <w:sz w:val="24"/>
          <w:szCs w:val="24"/>
          <w:shd w:val="clear" w:color="auto" w:fill="FFFFFF"/>
          <w:lang w:val="en-US"/>
        </w:rPr>
        <w:t>Pissarides</w:t>
      </w:r>
      <w:proofErr w:type="spellEnd"/>
      <w:r w:rsidRPr="009739AC">
        <w:rPr>
          <w:rFonts w:ascii="Times New Roman" w:hAnsi="Times New Roman" w:cs="Times New Roman"/>
          <w:sz w:val="24"/>
          <w:szCs w:val="24"/>
          <w:shd w:val="clear" w:color="auto" w:fill="FFFFFF"/>
          <w:lang w:val="en-US"/>
        </w:rPr>
        <w:t xml:space="preserve"> (1994), has been a workhorse for economists in the last couple of decades, it was a needed change from existing models and had a big impact on the field. Despite that, it still has major drawbacks that have been and are still being explored in literature. As part of them we can count the fact that the model characterizes unemployment mainly as a transitory phenomenon and downplays long-term, structural effects. Indeed, just as many economic models, the search-and-matching model is a simplification, even a ludicrous one, Quiggin</w:t>
      </w:r>
      <w:r w:rsidR="00852BDE" w:rsidRPr="00AA7694">
        <w:rPr>
          <w:rFonts w:ascii="Times New Roman" w:hAnsi="Times New Roman" w:cs="Times New Roman"/>
          <w:sz w:val="24"/>
          <w:szCs w:val="24"/>
          <w:shd w:val="clear" w:color="auto" w:fill="FFFFFF"/>
          <w:lang w:val="en-US"/>
        </w:rPr>
        <w:t xml:space="preserve"> </w:t>
      </w:r>
      <w:r w:rsidRPr="009739AC">
        <w:rPr>
          <w:rFonts w:ascii="Times New Roman" w:hAnsi="Times New Roman" w:cs="Times New Roman"/>
          <w:sz w:val="24"/>
          <w:szCs w:val="24"/>
          <w:shd w:val="clear" w:color="auto" w:fill="FFFFFF"/>
          <w:lang w:val="en-US"/>
        </w:rPr>
        <w:t>(2014) argues that it fails even as a simplification of reality because the main reason why unemployment exists is not because workers and firms are groping in the dark for one another, a process which just by its nature takes time. There is also the problem of the Nash bargaining and he cyclical facts that were no accounted for in the model, as discussed in the literature review. Multiple papers concluded that the way wage setting has been modelled, using the Nash bargaining solution, is unsatisfactory. The problem is that this theory of wage setting is an empirical disaster. Not only is it inconsistent with investigations into how actual wages are actually set, but it generates false predictions about unemployment spells that crucially fail to line up with what happens to unemployment during recessions (it goes up, and it stays high for a long time, when the optimal theory of wages says that wages should do the adjusting). Refinements that make the theory with Nash Bargaining consistent with the data on unemployment in recessions yield their own big empirical problem: those refinements imply that being unemployed isn’t really that bad for workers, which everyone who is sentient knows to be untrue. This way of modelling has found little empirical corroboration and has proved problematic theoretically too. Therefore, current research focuses on the exploration of alternative wage setting mechanisms. (</w:t>
      </w:r>
      <w:proofErr w:type="spellStart"/>
      <w:r w:rsidRPr="009739AC">
        <w:rPr>
          <w:rFonts w:ascii="Times New Roman" w:hAnsi="Times New Roman" w:cs="Times New Roman"/>
          <w:sz w:val="24"/>
          <w:szCs w:val="24"/>
          <w:shd w:val="clear" w:color="auto" w:fill="FFFFFF"/>
          <w:lang w:val="en-US"/>
        </w:rPr>
        <w:t>Yashiv</w:t>
      </w:r>
      <w:proofErr w:type="spellEnd"/>
      <w:r w:rsidRPr="009739AC">
        <w:rPr>
          <w:rFonts w:ascii="Times New Roman" w:hAnsi="Times New Roman" w:cs="Times New Roman"/>
          <w:sz w:val="24"/>
          <w:szCs w:val="24"/>
          <w:shd w:val="clear" w:color="auto" w:fill="FFFFFF"/>
          <w:lang w:val="en-US"/>
        </w:rPr>
        <w:t xml:space="preserve"> 2007).</w:t>
      </w:r>
    </w:p>
    <w:p w14:paraId="1DAA6E0E" w14:textId="020D136F" w:rsidR="00852BDE" w:rsidRPr="00AA7694" w:rsidRDefault="00852BDE" w:rsidP="008C2875">
      <w:pPr>
        <w:spacing w:line="360" w:lineRule="auto"/>
        <w:ind w:firstLineChars="100" w:firstLine="240"/>
        <w:rPr>
          <w:rFonts w:ascii="Times New Roman" w:hAnsi="Times New Roman" w:cs="Times New Roman"/>
          <w:sz w:val="24"/>
          <w:szCs w:val="24"/>
          <w:shd w:val="clear" w:color="auto" w:fill="FFFFFF"/>
        </w:rPr>
      </w:pPr>
      <w:r w:rsidRPr="00852BDE">
        <w:rPr>
          <w:rFonts w:ascii="Times New Roman" w:hAnsi="Times New Roman" w:cs="Times New Roman"/>
          <w:sz w:val="24"/>
          <w:szCs w:val="24"/>
          <w:shd w:val="clear" w:color="auto" w:fill="FFFFFF"/>
        </w:rPr>
        <w:t xml:space="preserve">About the modelling with CGE, </w:t>
      </w:r>
      <w:r w:rsidRPr="00852BDE">
        <w:rPr>
          <w:rFonts w:ascii="Times New Roman" w:hAnsi="Times New Roman" w:cs="Times New Roman"/>
          <w:sz w:val="24"/>
          <w:szCs w:val="24"/>
          <w:shd w:val="clear" w:color="auto" w:fill="FFFFFF"/>
          <w:lang w:val="en-US"/>
        </w:rPr>
        <w:t xml:space="preserve">modelling labour market coordination presents itself as a sharp trade-off. Ideally, we would like to have a theoretically founded, structural model of involuntary unemployment, which contains enough free parameters to be calibrated unfortunately, </w:t>
      </w:r>
      <w:proofErr w:type="spellStart"/>
      <w:r w:rsidRPr="00852BDE">
        <w:rPr>
          <w:rFonts w:ascii="Times New Roman" w:hAnsi="Times New Roman" w:cs="Times New Roman"/>
          <w:sz w:val="24"/>
          <w:szCs w:val="24"/>
          <w:shd w:val="clear" w:color="auto" w:fill="FFFFFF"/>
          <w:lang w:val="en-US"/>
        </w:rPr>
        <w:t>Boeters</w:t>
      </w:r>
      <w:proofErr w:type="spellEnd"/>
      <w:r w:rsidRPr="00852BDE">
        <w:rPr>
          <w:rFonts w:ascii="Times New Roman" w:hAnsi="Times New Roman" w:cs="Times New Roman"/>
          <w:sz w:val="24"/>
          <w:szCs w:val="24"/>
          <w:shd w:val="clear" w:color="auto" w:fill="FFFFFF"/>
          <w:lang w:val="en-US"/>
        </w:rPr>
        <w:t xml:space="preserve"> and Savard (2011) show in their review that such a model is not easily available. Any reasonably simple structural model of unemployment </w:t>
      </w:r>
      <w:r w:rsidRPr="00852BDE">
        <w:rPr>
          <w:rFonts w:ascii="Times New Roman" w:hAnsi="Times New Roman" w:cs="Times New Roman"/>
          <w:sz w:val="24"/>
          <w:szCs w:val="24"/>
          <w:shd w:val="clear" w:color="auto" w:fill="FFFFFF"/>
          <w:lang w:val="en-US"/>
        </w:rPr>
        <w:lastRenderedPageBreak/>
        <w:t xml:space="preserve">has severe difficulty to be calibrated to empirically plausible wage curve elasticities. Working with these elasticities directly, without a structural foundation, is possible, but reduces our resources of providing an economic interpretation of changes in the wage as a response to policy </w:t>
      </w:r>
      <w:r w:rsidRPr="00852BDE">
        <w:rPr>
          <w:rFonts w:ascii="Times New Roman" w:hAnsi="Times New Roman" w:cs="Times New Roman"/>
          <w:sz w:val="24"/>
          <w:szCs w:val="24"/>
          <w:shd w:val="clear" w:color="auto" w:fill="FFFFFF"/>
        </w:rPr>
        <w:t>shocks.</w:t>
      </w:r>
    </w:p>
    <w:p w14:paraId="4B206E38" w14:textId="307AF268" w:rsidR="008343F0" w:rsidRPr="00852BDE" w:rsidRDefault="008343F0" w:rsidP="008C2875">
      <w:pPr>
        <w:spacing w:line="360" w:lineRule="auto"/>
        <w:ind w:firstLineChars="100" w:firstLine="240"/>
        <w:rPr>
          <w:rFonts w:ascii="Times New Roman" w:hAnsi="Times New Roman" w:cs="Times New Roman"/>
          <w:sz w:val="24"/>
          <w:szCs w:val="24"/>
          <w:shd w:val="clear" w:color="auto" w:fill="FFFFFF"/>
        </w:rPr>
      </w:pPr>
      <w:r w:rsidRPr="00AA7694">
        <w:rPr>
          <w:rFonts w:ascii="Times New Roman" w:hAnsi="Times New Roman" w:cs="Times New Roman"/>
          <w:sz w:val="24"/>
          <w:szCs w:val="24"/>
          <w:shd w:val="clear" w:color="auto" w:fill="FFFFFF"/>
        </w:rPr>
        <w:t xml:space="preserve">Finally, a lot of other papers results are consistent with our reference papers and others go further and apply search and matching to other areas like taxes and environment policies. </w:t>
      </w:r>
      <w:r w:rsidR="00037328" w:rsidRPr="00AA7694">
        <w:rPr>
          <w:rFonts w:ascii="Times New Roman" w:hAnsi="Times New Roman" w:cs="Times New Roman"/>
          <w:sz w:val="24"/>
          <w:szCs w:val="24"/>
          <w:shd w:val="clear" w:color="auto" w:fill="FFFFFF"/>
          <w:lang w:val="en-US"/>
        </w:rPr>
        <w:t xml:space="preserve">For example, </w:t>
      </w:r>
      <w:r w:rsidR="00DD2EBF" w:rsidRPr="00AA7694">
        <w:rPr>
          <w:rFonts w:ascii="Times New Roman" w:hAnsi="Times New Roman" w:cs="Times New Roman"/>
          <w:sz w:val="24"/>
          <w:szCs w:val="24"/>
          <w:shd w:val="clear" w:color="auto" w:fill="FFFFFF"/>
          <w:lang w:val="en-US"/>
        </w:rPr>
        <w:t>t</w:t>
      </w:r>
      <w:r w:rsidRPr="00AA7694">
        <w:rPr>
          <w:rFonts w:ascii="Times New Roman" w:hAnsi="Times New Roman" w:cs="Times New Roman"/>
          <w:sz w:val="24"/>
          <w:szCs w:val="24"/>
          <w:shd w:val="clear" w:color="auto" w:fill="FFFFFF"/>
          <w:lang w:val="en-US"/>
        </w:rPr>
        <w:t xml:space="preserve">he search explanation of unemployment </w:t>
      </w:r>
      <w:r w:rsidR="00037328" w:rsidRPr="00AA7694">
        <w:rPr>
          <w:rFonts w:ascii="Times New Roman" w:hAnsi="Times New Roman" w:cs="Times New Roman"/>
          <w:sz w:val="24"/>
          <w:szCs w:val="24"/>
          <w:shd w:val="clear" w:color="auto" w:fill="FFFFFF"/>
          <w:lang w:val="en-US"/>
        </w:rPr>
        <w:t xml:space="preserve">in </w:t>
      </w:r>
      <w:proofErr w:type="spellStart"/>
      <w:r w:rsidR="00037328" w:rsidRPr="00AA7694">
        <w:rPr>
          <w:rFonts w:ascii="Times New Roman" w:hAnsi="Times New Roman" w:cs="Times New Roman"/>
          <w:sz w:val="24"/>
          <w:szCs w:val="24"/>
          <w:shd w:val="clear" w:color="auto" w:fill="FFFFFF"/>
          <w:lang w:val="en-US"/>
        </w:rPr>
        <w:t>Pissarides</w:t>
      </w:r>
      <w:proofErr w:type="spellEnd"/>
      <w:r w:rsidR="00037328" w:rsidRPr="00AA7694">
        <w:rPr>
          <w:rFonts w:ascii="Times New Roman" w:hAnsi="Times New Roman" w:cs="Times New Roman"/>
          <w:sz w:val="24"/>
          <w:szCs w:val="24"/>
          <w:shd w:val="clear" w:color="auto" w:fill="FFFFFF"/>
          <w:lang w:val="en-US"/>
        </w:rPr>
        <w:t xml:space="preserve"> (2000) </w:t>
      </w:r>
      <w:r w:rsidRPr="00AA7694">
        <w:rPr>
          <w:rFonts w:ascii="Times New Roman" w:hAnsi="Times New Roman" w:cs="Times New Roman"/>
          <w:sz w:val="24"/>
          <w:szCs w:val="24"/>
          <w:shd w:val="clear" w:color="auto" w:fill="FFFFFF"/>
          <w:lang w:val="en-US"/>
        </w:rPr>
        <w:t xml:space="preserve">is consistent with the assumptions of Hansen (1985) and Rogerson (1988) of indivisible labor because the assumption that workers either search or work follows naturally from the existence of indivisibilities. In calibrations, matching models are usually compared with Hansen's calibrated model and shown to perform at least as well. Shi and Wen (1997) integrated the search equilibrium model with capital accumulation derived from an intertemporal utility maximization framework and derived various analytical results, including a </w:t>
      </w:r>
      <w:r w:rsidR="00037328" w:rsidRPr="00AA7694">
        <w:rPr>
          <w:rFonts w:ascii="Times New Roman" w:hAnsi="Times New Roman" w:cs="Times New Roman"/>
          <w:sz w:val="24"/>
          <w:szCs w:val="24"/>
          <w:shd w:val="clear" w:color="auto" w:fill="FFFFFF"/>
          <w:lang w:val="en-US"/>
        </w:rPr>
        <w:t>hump shaped</w:t>
      </w:r>
      <w:r w:rsidRPr="00AA7694">
        <w:rPr>
          <w:rFonts w:ascii="Times New Roman" w:hAnsi="Times New Roman" w:cs="Times New Roman"/>
          <w:sz w:val="24"/>
          <w:szCs w:val="24"/>
          <w:shd w:val="clear" w:color="auto" w:fill="FFFFFF"/>
          <w:lang w:val="en-US"/>
        </w:rPr>
        <w:t xml:space="preserve"> response of output to a productivity shock.</w:t>
      </w:r>
    </w:p>
    <w:p w14:paraId="67762374" w14:textId="77777777" w:rsidR="009739AC" w:rsidRPr="008E1598" w:rsidRDefault="009739AC" w:rsidP="00AA7694">
      <w:pPr>
        <w:spacing w:line="360" w:lineRule="auto"/>
        <w:rPr>
          <w:rFonts w:ascii="Times New Roman" w:hAnsi="Times New Roman" w:cs="Times New Roman"/>
          <w:sz w:val="24"/>
          <w:szCs w:val="24"/>
          <w:shd w:val="clear" w:color="auto" w:fill="FFFFFF"/>
        </w:rPr>
      </w:pPr>
    </w:p>
    <w:p w14:paraId="3CCFE97F" w14:textId="6BD3F097" w:rsidR="00532A65" w:rsidRPr="00AA7694" w:rsidRDefault="00532A65" w:rsidP="004C17A7">
      <w:pPr>
        <w:pStyle w:val="Heading1"/>
        <w:rPr>
          <w:shd w:val="clear" w:color="auto" w:fill="FFFFFF"/>
          <w:lang w:val="en-US"/>
        </w:rPr>
      </w:pPr>
      <w:r w:rsidRPr="00AA7694">
        <w:rPr>
          <w:shd w:val="clear" w:color="auto" w:fill="FFFFFF"/>
          <w:lang w:val="en-US"/>
        </w:rPr>
        <w:br w:type="page"/>
      </w:r>
      <w:bookmarkStart w:id="14" w:name="_Toc69141157"/>
      <w:r w:rsidRPr="00AA7694">
        <w:rPr>
          <w:shd w:val="clear" w:color="auto" w:fill="FFFFFF"/>
          <w:lang w:val="en-US"/>
        </w:rPr>
        <w:lastRenderedPageBreak/>
        <w:t>References</w:t>
      </w:r>
      <w:bookmarkEnd w:id="14"/>
    </w:p>
    <w:p w14:paraId="47FDF461"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proofErr w:type="spellStart"/>
      <w:r w:rsidRPr="00AE7525">
        <w:rPr>
          <w:rFonts w:ascii="Times New Roman" w:hAnsi="Times New Roman" w:cs="Times New Roman"/>
          <w:sz w:val="24"/>
          <w:szCs w:val="24"/>
          <w:shd w:val="clear" w:color="auto" w:fill="FFFFFF"/>
          <w:lang w:val="en-US"/>
        </w:rPr>
        <w:t>Pissarides</w:t>
      </w:r>
      <w:proofErr w:type="spellEnd"/>
      <w:r w:rsidRPr="00AE7525">
        <w:rPr>
          <w:rFonts w:ascii="Times New Roman" w:hAnsi="Times New Roman" w:cs="Times New Roman"/>
          <w:sz w:val="24"/>
          <w:szCs w:val="24"/>
          <w:shd w:val="clear" w:color="auto" w:fill="FFFFFF"/>
          <w:lang w:val="en-US"/>
        </w:rPr>
        <w:t xml:space="preserve"> (2000), Equilibrium Unemployment Theory</w:t>
      </w:r>
    </w:p>
    <w:p w14:paraId="749504D4"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proofErr w:type="spellStart"/>
      <w:r w:rsidRPr="00AE7525">
        <w:rPr>
          <w:rFonts w:ascii="Times New Roman" w:hAnsi="Times New Roman" w:cs="Times New Roman"/>
          <w:sz w:val="24"/>
          <w:szCs w:val="24"/>
          <w:shd w:val="clear" w:color="auto" w:fill="FFFFFF"/>
        </w:rPr>
        <w:t>Boeters</w:t>
      </w:r>
      <w:proofErr w:type="spellEnd"/>
      <w:r w:rsidRPr="00AE7525">
        <w:rPr>
          <w:rFonts w:ascii="Times New Roman" w:hAnsi="Times New Roman" w:cs="Times New Roman"/>
          <w:sz w:val="24"/>
          <w:szCs w:val="24"/>
          <w:shd w:val="clear" w:color="auto" w:fill="FFFFFF"/>
        </w:rPr>
        <w:t xml:space="preserve"> &amp; Savard (2011), </w:t>
      </w:r>
      <w:r w:rsidRPr="00AE7525">
        <w:rPr>
          <w:rFonts w:ascii="Times New Roman" w:hAnsi="Times New Roman" w:cs="Times New Roman"/>
          <w:sz w:val="24"/>
          <w:szCs w:val="24"/>
          <w:shd w:val="clear" w:color="auto" w:fill="FFFFFF"/>
          <w:lang w:val="en-US"/>
        </w:rPr>
        <w:t>The Labour Market in CGE Models</w:t>
      </w:r>
    </w:p>
    <w:p w14:paraId="13E71FD2"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r w:rsidRPr="00AE7525">
        <w:rPr>
          <w:rFonts w:ascii="Times New Roman" w:hAnsi="Times New Roman" w:cs="Times New Roman"/>
          <w:sz w:val="24"/>
          <w:szCs w:val="24"/>
          <w:shd w:val="clear" w:color="auto" w:fill="FFFFFF"/>
          <w:lang w:val="en-US"/>
        </w:rPr>
        <w:t xml:space="preserve">Shimer (2005). </w:t>
      </w:r>
      <w:r w:rsidRPr="00AE7525">
        <w:rPr>
          <w:rFonts w:ascii="Times New Roman" w:hAnsi="Times New Roman" w:cs="Times New Roman"/>
          <w:sz w:val="24"/>
          <w:szCs w:val="24"/>
          <w:shd w:val="clear" w:color="auto" w:fill="FFFFFF"/>
        </w:rPr>
        <w:t>The Cyclical Behavior of Equilibrium Unemployment and Vacancies;</w:t>
      </w:r>
    </w:p>
    <w:p w14:paraId="24BC76DC"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r w:rsidRPr="00AE7525">
        <w:rPr>
          <w:rFonts w:ascii="Times New Roman" w:hAnsi="Times New Roman" w:cs="Times New Roman"/>
          <w:sz w:val="24"/>
          <w:szCs w:val="24"/>
          <w:shd w:val="clear" w:color="auto" w:fill="FFFFFF"/>
        </w:rPr>
        <w:t xml:space="preserve">Eran </w:t>
      </w:r>
      <w:proofErr w:type="spellStart"/>
      <w:r w:rsidRPr="00AE7525">
        <w:rPr>
          <w:rFonts w:ascii="Times New Roman" w:hAnsi="Times New Roman" w:cs="Times New Roman"/>
          <w:sz w:val="24"/>
          <w:szCs w:val="24"/>
          <w:shd w:val="clear" w:color="auto" w:fill="FFFFFF"/>
        </w:rPr>
        <w:t>Yashiv</w:t>
      </w:r>
      <w:proofErr w:type="spellEnd"/>
      <w:r w:rsidRPr="00AE7525">
        <w:rPr>
          <w:rFonts w:ascii="Times New Roman" w:hAnsi="Times New Roman" w:cs="Times New Roman"/>
          <w:sz w:val="24"/>
          <w:szCs w:val="24"/>
          <w:shd w:val="clear" w:color="auto" w:fill="FFFFFF"/>
        </w:rPr>
        <w:t xml:space="preserve"> (2007), </w:t>
      </w:r>
      <w:r w:rsidRPr="00AE7525">
        <w:rPr>
          <w:rFonts w:ascii="Times New Roman" w:hAnsi="Times New Roman" w:cs="Times New Roman"/>
          <w:sz w:val="24"/>
          <w:szCs w:val="24"/>
          <w:shd w:val="clear" w:color="auto" w:fill="FFFFFF"/>
          <w:lang w:val="en-US"/>
        </w:rPr>
        <w:t xml:space="preserve">Labor Search and Matching in </w:t>
      </w:r>
      <w:r w:rsidRPr="00AE7525">
        <w:rPr>
          <w:rFonts w:ascii="Times New Roman" w:hAnsi="Times New Roman" w:cs="Times New Roman"/>
          <w:sz w:val="24"/>
          <w:szCs w:val="24"/>
          <w:shd w:val="clear" w:color="auto" w:fill="FFFFFF"/>
        </w:rPr>
        <w:t>Macroeconomics;</w:t>
      </w:r>
    </w:p>
    <w:p w14:paraId="6D2898E8"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proofErr w:type="spellStart"/>
      <w:r w:rsidRPr="00AE7525">
        <w:rPr>
          <w:rFonts w:ascii="Times New Roman" w:hAnsi="Times New Roman" w:cs="Times New Roman"/>
          <w:sz w:val="24"/>
          <w:szCs w:val="24"/>
          <w:shd w:val="clear" w:color="auto" w:fill="FFFFFF"/>
          <w:lang w:val="en-US"/>
        </w:rPr>
        <w:t>Montersen</w:t>
      </w:r>
      <w:proofErr w:type="spellEnd"/>
      <w:r w:rsidRPr="00AE7525">
        <w:rPr>
          <w:rFonts w:ascii="Times New Roman" w:hAnsi="Times New Roman" w:cs="Times New Roman"/>
          <w:sz w:val="24"/>
          <w:szCs w:val="24"/>
          <w:shd w:val="clear" w:color="auto" w:fill="FFFFFF"/>
          <w:lang w:val="en-US"/>
        </w:rPr>
        <w:t xml:space="preserve"> &amp; </w:t>
      </w:r>
      <w:proofErr w:type="spellStart"/>
      <w:r w:rsidRPr="00AE7525">
        <w:rPr>
          <w:rFonts w:ascii="Times New Roman" w:hAnsi="Times New Roman" w:cs="Times New Roman"/>
          <w:sz w:val="24"/>
          <w:szCs w:val="24"/>
          <w:shd w:val="clear" w:color="auto" w:fill="FFFFFF"/>
          <w:lang w:val="en-US"/>
        </w:rPr>
        <w:t>Pissarides</w:t>
      </w:r>
      <w:proofErr w:type="spellEnd"/>
      <w:r w:rsidRPr="00AE7525">
        <w:rPr>
          <w:rFonts w:ascii="Times New Roman" w:hAnsi="Times New Roman" w:cs="Times New Roman"/>
          <w:sz w:val="24"/>
          <w:szCs w:val="24"/>
          <w:shd w:val="clear" w:color="auto" w:fill="FFFFFF"/>
          <w:lang w:val="en-US"/>
        </w:rPr>
        <w:t xml:space="preserve"> (1994), Job creation and Job Destruction in the theory of unemployment.</w:t>
      </w:r>
    </w:p>
    <w:p w14:paraId="497EE4F5"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proofErr w:type="spellStart"/>
      <w:r w:rsidRPr="00AE7525">
        <w:rPr>
          <w:rFonts w:ascii="Times New Roman" w:hAnsi="Times New Roman" w:cs="Times New Roman"/>
          <w:sz w:val="24"/>
          <w:szCs w:val="24"/>
          <w:shd w:val="clear" w:color="auto" w:fill="FFFFFF"/>
          <w:lang w:val="en-US"/>
        </w:rPr>
        <w:t>Koursaros</w:t>
      </w:r>
      <w:proofErr w:type="spellEnd"/>
      <w:r w:rsidRPr="00AE7525">
        <w:rPr>
          <w:rFonts w:ascii="Times New Roman" w:hAnsi="Times New Roman" w:cs="Times New Roman"/>
          <w:sz w:val="24"/>
          <w:szCs w:val="24"/>
          <w:shd w:val="clear" w:color="auto" w:fill="FFFFFF"/>
          <w:lang w:val="en-US"/>
        </w:rPr>
        <w:t xml:space="preserve"> (2011), The Search and Matching Model: Challenges and Solutions;</w:t>
      </w:r>
    </w:p>
    <w:p w14:paraId="24225B67"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r w:rsidRPr="00AE7525">
        <w:rPr>
          <w:rFonts w:ascii="Times New Roman" w:hAnsi="Times New Roman" w:cs="Times New Roman"/>
          <w:sz w:val="24"/>
          <w:szCs w:val="24"/>
          <w:shd w:val="clear" w:color="auto" w:fill="FFFFFF"/>
        </w:rPr>
        <w:t xml:space="preserve">Marshall </w:t>
      </w:r>
      <w:proofErr w:type="spellStart"/>
      <w:r w:rsidRPr="00AE7525">
        <w:rPr>
          <w:rFonts w:ascii="Times New Roman" w:hAnsi="Times New Roman" w:cs="Times New Roman"/>
          <w:sz w:val="24"/>
          <w:szCs w:val="24"/>
          <w:shd w:val="clear" w:color="auto" w:fill="FFFFFF"/>
        </w:rPr>
        <w:t>Steinbaum</w:t>
      </w:r>
      <w:proofErr w:type="spellEnd"/>
      <w:r w:rsidRPr="00AE7525">
        <w:rPr>
          <w:rFonts w:ascii="Times New Roman" w:hAnsi="Times New Roman" w:cs="Times New Roman"/>
          <w:sz w:val="24"/>
          <w:szCs w:val="24"/>
          <w:shd w:val="clear" w:color="auto" w:fill="FFFFFF"/>
        </w:rPr>
        <w:t xml:space="preserve"> (2014), </w:t>
      </w:r>
      <w:r w:rsidRPr="00AE7525">
        <w:rPr>
          <w:rFonts w:ascii="Times New Roman" w:hAnsi="Times New Roman" w:cs="Times New Roman"/>
          <w:sz w:val="24"/>
          <w:szCs w:val="24"/>
          <w:shd w:val="clear" w:color="auto" w:fill="FFFFFF"/>
          <w:lang w:val="en-US"/>
        </w:rPr>
        <w:t>The value of search-and-matching models for the labor market;</w:t>
      </w:r>
    </w:p>
    <w:p w14:paraId="5519546F" w14:textId="77777777" w:rsidR="00AE7525" w:rsidRPr="00AE7525" w:rsidRDefault="00AE7525" w:rsidP="00AA7694">
      <w:pPr>
        <w:numPr>
          <w:ilvl w:val="0"/>
          <w:numId w:val="6"/>
        </w:numPr>
        <w:spacing w:line="360" w:lineRule="auto"/>
        <w:rPr>
          <w:rFonts w:ascii="Times New Roman" w:hAnsi="Times New Roman" w:cs="Times New Roman"/>
          <w:sz w:val="24"/>
          <w:szCs w:val="24"/>
          <w:shd w:val="clear" w:color="auto" w:fill="FFFFFF"/>
        </w:rPr>
      </w:pPr>
      <w:r w:rsidRPr="00AE7525">
        <w:rPr>
          <w:rFonts w:ascii="Times New Roman" w:hAnsi="Times New Roman" w:cs="Times New Roman"/>
          <w:sz w:val="24"/>
          <w:szCs w:val="24"/>
          <w:shd w:val="clear" w:color="auto" w:fill="FFFFFF"/>
        </w:rPr>
        <w:t xml:space="preserve">Jonathan </w:t>
      </w:r>
      <w:proofErr w:type="spellStart"/>
      <w:r w:rsidRPr="00AE7525">
        <w:rPr>
          <w:rFonts w:ascii="Times New Roman" w:hAnsi="Times New Roman" w:cs="Times New Roman"/>
          <w:sz w:val="24"/>
          <w:szCs w:val="24"/>
          <w:shd w:val="clear" w:color="auto" w:fill="FFFFFF"/>
        </w:rPr>
        <w:t>Crechet</w:t>
      </w:r>
      <w:proofErr w:type="spellEnd"/>
      <w:r w:rsidRPr="00AE7525">
        <w:rPr>
          <w:rFonts w:ascii="Times New Roman" w:hAnsi="Times New Roman" w:cs="Times New Roman"/>
          <w:sz w:val="24"/>
          <w:szCs w:val="24"/>
          <w:shd w:val="clear" w:color="auto" w:fill="FFFFFF"/>
        </w:rPr>
        <w:t xml:space="preserve"> (2021), Unemployment and labour market flows;</w:t>
      </w:r>
    </w:p>
    <w:p w14:paraId="47C9143E" w14:textId="46E35159" w:rsidR="00AE7525" w:rsidRDefault="00AE7525" w:rsidP="00AA7694">
      <w:pPr>
        <w:numPr>
          <w:ilvl w:val="0"/>
          <w:numId w:val="6"/>
        </w:numPr>
        <w:spacing w:line="360" w:lineRule="auto"/>
        <w:rPr>
          <w:rFonts w:ascii="Times New Roman" w:hAnsi="Times New Roman" w:cs="Times New Roman"/>
          <w:sz w:val="24"/>
          <w:szCs w:val="24"/>
          <w:shd w:val="clear" w:color="auto" w:fill="FFFFFF"/>
        </w:rPr>
      </w:pPr>
      <w:r w:rsidRPr="00AE7525">
        <w:rPr>
          <w:rFonts w:ascii="Times New Roman" w:hAnsi="Times New Roman" w:cs="Times New Roman"/>
          <w:sz w:val="24"/>
          <w:szCs w:val="24"/>
          <w:shd w:val="clear" w:color="auto" w:fill="FFFFFF"/>
        </w:rPr>
        <w:t>Fujita, Ramey (2009), The Cyclicality of Separation and Job Finding Rates</w:t>
      </w:r>
    </w:p>
    <w:p w14:paraId="19B49F7F" w14:textId="41578EA6" w:rsidR="0025251D" w:rsidRDefault="0025251D" w:rsidP="0025251D">
      <w:pPr>
        <w:spacing w:line="360" w:lineRule="auto"/>
        <w:rPr>
          <w:rFonts w:ascii="Times New Roman" w:hAnsi="Times New Roman" w:cs="Times New Roman"/>
          <w:sz w:val="24"/>
          <w:szCs w:val="24"/>
          <w:shd w:val="clear" w:color="auto" w:fill="FFFFFF"/>
        </w:rPr>
      </w:pPr>
    </w:p>
    <w:p w14:paraId="57084308" w14:textId="1147E0FE" w:rsidR="0025251D" w:rsidRDefault="0025251D" w:rsidP="0025251D">
      <w:pPr>
        <w:spacing w:line="360" w:lineRule="auto"/>
        <w:rPr>
          <w:rFonts w:ascii="Times New Roman" w:hAnsi="Times New Roman" w:cs="Times New Roman"/>
          <w:sz w:val="24"/>
          <w:szCs w:val="24"/>
          <w:shd w:val="clear" w:color="auto" w:fill="FFFFFF"/>
        </w:rPr>
      </w:pPr>
    </w:p>
    <w:p w14:paraId="0D8F2626" w14:textId="4EB0F4D7" w:rsidR="0025251D" w:rsidRDefault="0025251D" w:rsidP="0025251D">
      <w:pPr>
        <w:spacing w:line="360" w:lineRule="auto"/>
        <w:rPr>
          <w:rFonts w:ascii="Times New Roman" w:hAnsi="Times New Roman" w:cs="Times New Roman"/>
          <w:sz w:val="24"/>
          <w:szCs w:val="24"/>
          <w:shd w:val="clear" w:color="auto" w:fill="FFFFFF"/>
        </w:rPr>
      </w:pPr>
    </w:p>
    <w:p w14:paraId="75ADAA41" w14:textId="24B1B970" w:rsidR="0025251D" w:rsidRDefault="0025251D" w:rsidP="0025251D">
      <w:pPr>
        <w:spacing w:line="360" w:lineRule="auto"/>
        <w:rPr>
          <w:rFonts w:ascii="Times New Roman" w:hAnsi="Times New Roman" w:cs="Times New Roman"/>
          <w:sz w:val="24"/>
          <w:szCs w:val="24"/>
          <w:shd w:val="clear" w:color="auto" w:fill="FFFFFF"/>
        </w:rPr>
      </w:pPr>
    </w:p>
    <w:p w14:paraId="5123CD7C" w14:textId="2A94EE11" w:rsidR="0025251D" w:rsidRDefault="0025251D" w:rsidP="0025251D">
      <w:pPr>
        <w:spacing w:line="360" w:lineRule="auto"/>
        <w:rPr>
          <w:rFonts w:ascii="Times New Roman" w:hAnsi="Times New Roman" w:cs="Times New Roman"/>
          <w:sz w:val="24"/>
          <w:szCs w:val="24"/>
          <w:shd w:val="clear" w:color="auto" w:fill="FFFFFF"/>
        </w:rPr>
      </w:pPr>
    </w:p>
    <w:p w14:paraId="2E7DD978" w14:textId="29AF00C9" w:rsidR="0025251D" w:rsidRDefault="0025251D" w:rsidP="0025251D">
      <w:pPr>
        <w:spacing w:line="360" w:lineRule="auto"/>
        <w:rPr>
          <w:rFonts w:ascii="Times New Roman" w:hAnsi="Times New Roman" w:cs="Times New Roman"/>
          <w:sz w:val="24"/>
          <w:szCs w:val="24"/>
          <w:shd w:val="clear" w:color="auto" w:fill="FFFFFF"/>
        </w:rPr>
      </w:pPr>
    </w:p>
    <w:p w14:paraId="39BDEF6B" w14:textId="2F137E5A" w:rsidR="0025251D" w:rsidRDefault="0025251D" w:rsidP="0025251D">
      <w:pPr>
        <w:spacing w:line="360" w:lineRule="auto"/>
        <w:rPr>
          <w:rFonts w:ascii="Times New Roman" w:hAnsi="Times New Roman" w:cs="Times New Roman"/>
          <w:sz w:val="24"/>
          <w:szCs w:val="24"/>
          <w:shd w:val="clear" w:color="auto" w:fill="FFFFFF"/>
        </w:rPr>
      </w:pPr>
    </w:p>
    <w:p w14:paraId="19E2FDD1" w14:textId="6E9A5F24" w:rsidR="0025251D" w:rsidRDefault="0025251D" w:rsidP="0025251D">
      <w:pPr>
        <w:spacing w:line="360" w:lineRule="auto"/>
        <w:rPr>
          <w:rFonts w:ascii="Times New Roman" w:hAnsi="Times New Roman" w:cs="Times New Roman"/>
          <w:sz w:val="24"/>
          <w:szCs w:val="24"/>
          <w:shd w:val="clear" w:color="auto" w:fill="FFFFFF"/>
        </w:rPr>
      </w:pPr>
    </w:p>
    <w:p w14:paraId="3340CC42" w14:textId="77777777" w:rsidR="0025251D" w:rsidRPr="00AE7525" w:rsidRDefault="0025251D" w:rsidP="0025251D">
      <w:pPr>
        <w:spacing w:line="360" w:lineRule="auto"/>
        <w:rPr>
          <w:rFonts w:ascii="Times New Roman" w:hAnsi="Times New Roman" w:cs="Times New Roman"/>
          <w:sz w:val="24"/>
          <w:szCs w:val="24"/>
          <w:shd w:val="clear" w:color="auto" w:fill="FFFFFF"/>
        </w:rPr>
      </w:pPr>
    </w:p>
    <w:p w14:paraId="6D26777D" w14:textId="0DD4C731" w:rsidR="00B5672F" w:rsidRDefault="0025251D" w:rsidP="0025251D">
      <w:pPr>
        <w:pStyle w:val="Heading1"/>
        <w:rPr>
          <w:shd w:val="clear" w:color="auto" w:fill="FFFFFF"/>
          <w:lang w:eastAsia="zh-CN"/>
        </w:rPr>
      </w:pPr>
      <w:bookmarkStart w:id="15" w:name="_Toc69141158"/>
      <w:r>
        <w:rPr>
          <w:shd w:val="clear" w:color="auto" w:fill="FFFFFF"/>
          <w:lang w:eastAsia="zh-CN"/>
        </w:rPr>
        <w:lastRenderedPageBreak/>
        <w:t>Appendix</w:t>
      </w:r>
      <w:bookmarkEnd w:id="15"/>
      <w:r>
        <w:rPr>
          <w:shd w:val="clear" w:color="auto" w:fill="FFFFFF"/>
          <w:lang w:eastAsia="zh-CN"/>
        </w:rPr>
        <w:t xml:space="preserve"> </w:t>
      </w:r>
    </w:p>
    <w:p w14:paraId="36EA5BD2" w14:textId="647B4FCF" w:rsidR="00AB2F62" w:rsidRPr="00AB2F62" w:rsidRDefault="00AB2F62" w:rsidP="00AB2F62">
      <w:pPr>
        <w:pStyle w:val="Heading1"/>
        <w:rPr>
          <w:lang w:eastAsia="zh-CN"/>
        </w:rPr>
      </w:pPr>
      <w:bookmarkStart w:id="16" w:name="_Toc69141159"/>
      <w:r>
        <w:rPr>
          <w:rFonts w:hint="eastAsia"/>
          <w:lang w:eastAsia="zh-CN"/>
        </w:rPr>
        <w:t>Figure</w:t>
      </w:r>
      <w:r>
        <w:rPr>
          <w:lang w:eastAsia="zh-CN"/>
        </w:rPr>
        <w:t xml:space="preserve"> 1</w:t>
      </w:r>
      <w:bookmarkEnd w:id="16"/>
    </w:p>
    <w:p w14:paraId="37755DD2" w14:textId="69B1B09B" w:rsidR="0025251D" w:rsidRDefault="00AB2F62" w:rsidP="0025251D">
      <w:pPr>
        <w:rPr>
          <w:lang w:eastAsia="zh-CN"/>
        </w:rPr>
      </w:pPr>
      <w:r w:rsidRPr="00AB2F62">
        <w:rPr>
          <w:noProof/>
          <w:lang w:eastAsia="zh-CN"/>
        </w:rPr>
        <w:drawing>
          <wp:inline distT="0" distB="0" distL="0" distR="0" wp14:anchorId="41F49192" wp14:editId="3A127EE3">
            <wp:extent cx="5486400" cy="4507230"/>
            <wp:effectExtent l="0" t="0" r="0" b="7620"/>
            <wp:docPr id="5" name="Picture 4">
              <a:extLst xmlns:a="http://schemas.openxmlformats.org/drawingml/2006/main">
                <a:ext uri="{FF2B5EF4-FFF2-40B4-BE49-F238E27FC236}">
                  <a16:creationId xmlns:a16="http://schemas.microsoft.com/office/drawing/2014/main" id="{0C0BBEF6-E572-4288-BC52-8556ADBCCF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C0BBEF6-E572-4288-BC52-8556ADBCCF2F}"/>
                        </a:ext>
                      </a:extLst>
                    </pic:cNvPr>
                    <pic:cNvPicPr>
                      <a:picLocks noChangeAspect="1"/>
                    </pic:cNvPicPr>
                  </pic:nvPicPr>
                  <pic:blipFill>
                    <a:blip r:embed="rId7"/>
                    <a:stretch>
                      <a:fillRect/>
                    </a:stretch>
                  </pic:blipFill>
                  <pic:spPr>
                    <a:xfrm>
                      <a:off x="0" y="0"/>
                      <a:ext cx="5486400" cy="4507230"/>
                    </a:xfrm>
                    <a:prstGeom prst="rect">
                      <a:avLst/>
                    </a:prstGeom>
                  </pic:spPr>
                </pic:pic>
              </a:graphicData>
            </a:graphic>
          </wp:inline>
        </w:drawing>
      </w:r>
    </w:p>
    <w:p w14:paraId="60D1268A" w14:textId="786C6B77" w:rsidR="00AB2F62" w:rsidRDefault="00AB2F62" w:rsidP="00AB2F62">
      <w:pPr>
        <w:pStyle w:val="Heading1"/>
        <w:rPr>
          <w:lang w:eastAsia="zh-CN"/>
        </w:rPr>
      </w:pPr>
      <w:bookmarkStart w:id="17" w:name="_Toc69141160"/>
      <w:r>
        <w:rPr>
          <w:rFonts w:hint="eastAsia"/>
          <w:lang w:eastAsia="zh-CN"/>
        </w:rPr>
        <w:lastRenderedPageBreak/>
        <w:t>F</w:t>
      </w:r>
      <w:r>
        <w:rPr>
          <w:lang w:eastAsia="zh-CN"/>
        </w:rPr>
        <w:t>igure 2</w:t>
      </w:r>
      <w:bookmarkEnd w:id="17"/>
    </w:p>
    <w:p w14:paraId="7263B75A" w14:textId="396EA95E" w:rsidR="00AB2F62" w:rsidRDefault="00AB2F62" w:rsidP="0025251D">
      <w:pPr>
        <w:rPr>
          <w:lang w:eastAsia="zh-CN"/>
        </w:rPr>
      </w:pPr>
      <w:r>
        <w:rPr>
          <w:noProof/>
        </w:rPr>
        <w:drawing>
          <wp:inline distT="0" distB="0" distL="0" distR="0" wp14:anchorId="744EB616" wp14:editId="192B9E90">
            <wp:extent cx="5486400" cy="2634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634615"/>
                    </a:xfrm>
                    <a:prstGeom prst="rect">
                      <a:avLst/>
                    </a:prstGeom>
                  </pic:spPr>
                </pic:pic>
              </a:graphicData>
            </a:graphic>
          </wp:inline>
        </w:drawing>
      </w:r>
    </w:p>
    <w:p w14:paraId="656457AF" w14:textId="5C7DE66F" w:rsidR="00AB2F62" w:rsidRDefault="00AB2F62" w:rsidP="00AB2F62">
      <w:pPr>
        <w:pStyle w:val="Heading1"/>
        <w:rPr>
          <w:lang w:eastAsia="zh-CN"/>
        </w:rPr>
      </w:pPr>
      <w:bookmarkStart w:id="18" w:name="_Toc69141161"/>
      <w:r>
        <w:rPr>
          <w:rFonts w:hint="eastAsia"/>
          <w:lang w:eastAsia="zh-CN"/>
        </w:rPr>
        <w:t>F</w:t>
      </w:r>
      <w:r>
        <w:rPr>
          <w:lang w:eastAsia="zh-CN"/>
        </w:rPr>
        <w:t>igure 3</w:t>
      </w:r>
      <w:bookmarkEnd w:id="18"/>
    </w:p>
    <w:p w14:paraId="64FE231D" w14:textId="6D8799CF" w:rsidR="00AB2F62" w:rsidRDefault="00AB2F62" w:rsidP="0025251D">
      <w:pPr>
        <w:rPr>
          <w:lang w:eastAsia="zh-CN"/>
        </w:rPr>
      </w:pPr>
      <w:r w:rsidRPr="00AB2F62">
        <w:rPr>
          <w:noProof/>
          <w:lang w:eastAsia="zh-CN"/>
        </w:rPr>
        <w:drawing>
          <wp:inline distT="0" distB="0" distL="0" distR="0" wp14:anchorId="19D38385" wp14:editId="38CD26B8">
            <wp:extent cx="5486400" cy="2808605"/>
            <wp:effectExtent l="0" t="0" r="0" b="0"/>
            <wp:docPr id="2" name="Content Placeholder 4">
              <a:extLst xmlns:a="http://schemas.openxmlformats.org/drawingml/2006/main">
                <a:ext uri="{FF2B5EF4-FFF2-40B4-BE49-F238E27FC236}">
                  <a16:creationId xmlns:a16="http://schemas.microsoft.com/office/drawing/2014/main" id="{EBD131BA-2CE8-4E85-9FF4-CFE6BBBFD11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EBD131BA-2CE8-4E85-9FF4-CFE6BBBFD116}"/>
                        </a:ext>
                      </a:extLst>
                    </pic:cNvPr>
                    <pic:cNvPicPr>
                      <a:picLocks noGrp="1" noChangeAspect="1"/>
                    </pic:cNvPicPr>
                  </pic:nvPicPr>
                  <pic:blipFill>
                    <a:blip r:embed="rId9"/>
                    <a:stretch>
                      <a:fillRect/>
                    </a:stretch>
                  </pic:blipFill>
                  <pic:spPr>
                    <a:xfrm>
                      <a:off x="0" y="0"/>
                      <a:ext cx="5486400" cy="2808605"/>
                    </a:xfrm>
                    <a:prstGeom prst="rect">
                      <a:avLst/>
                    </a:prstGeom>
                  </pic:spPr>
                </pic:pic>
              </a:graphicData>
            </a:graphic>
          </wp:inline>
        </w:drawing>
      </w:r>
    </w:p>
    <w:p w14:paraId="062487E6" w14:textId="77777777" w:rsidR="00AB2F62" w:rsidRPr="0025251D" w:rsidRDefault="00AB2F62" w:rsidP="0025251D">
      <w:pPr>
        <w:rPr>
          <w:lang w:eastAsia="zh-CN"/>
        </w:rPr>
      </w:pPr>
    </w:p>
    <w:sectPr w:rsidR="00AB2F62" w:rsidRPr="0025251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31571E6"/>
    <w:multiLevelType w:val="hybridMultilevel"/>
    <w:tmpl w:val="318CB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B62315"/>
    <w:multiLevelType w:val="hybridMultilevel"/>
    <w:tmpl w:val="136C804E"/>
    <w:lvl w:ilvl="0" w:tplc="A9828BF2">
      <w:start w:val="1"/>
      <w:numFmt w:val="bullet"/>
      <w:lvlText w:val="•"/>
      <w:lvlJc w:val="left"/>
      <w:pPr>
        <w:tabs>
          <w:tab w:val="num" w:pos="720"/>
        </w:tabs>
        <w:ind w:left="720" w:hanging="360"/>
      </w:pPr>
      <w:rPr>
        <w:rFonts w:ascii="Arial" w:hAnsi="Arial" w:hint="default"/>
      </w:rPr>
    </w:lvl>
    <w:lvl w:ilvl="1" w:tplc="2C94B3BE" w:tentative="1">
      <w:start w:val="1"/>
      <w:numFmt w:val="bullet"/>
      <w:lvlText w:val="•"/>
      <w:lvlJc w:val="left"/>
      <w:pPr>
        <w:tabs>
          <w:tab w:val="num" w:pos="1440"/>
        </w:tabs>
        <w:ind w:left="1440" w:hanging="360"/>
      </w:pPr>
      <w:rPr>
        <w:rFonts w:ascii="Arial" w:hAnsi="Arial" w:hint="default"/>
      </w:rPr>
    </w:lvl>
    <w:lvl w:ilvl="2" w:tplc="187805B0" w:tentative="1">
      <w:start w:val="1"/>
      <w:numFmt w:val="bullet"/>
      <w:lvlText w:val="•"/>
      <w:lvlJc w:val="left"/>
      <w:pPr>
        <w:tabs>
          <w:tab w:val="num" w:pos="2160"/>
        </w:tabs>
        <w:ind w:left="2160" w:hanging="360"/>
      </w:pPr>
      <w:rPr>
        <w:rFonts w:ascii="Arial" w:hAnsi="Arial" w:hint="default"/>
      </w:rPr>
    </w:lvl>
    <w:lvl w:ilvl="3" w:tplc="6944F12E" w:tentative="1">
      <w:start w:val="1"/>
      <w:numFmt w:val="bullet"/>
      <w:lvlText w:val="•"/>
      <w:lvlJc w:val="left"/>
      <w:pPr>
        <w:tabs>
          <w:tab w:val="num" w:pos="2880"/>
        </w:tabs>
        <w:ind w:left="2880" w:hanging="360"/>
      </w:pPr>
      <w:rPr>
        <w:rFonts w:ascii="Arial" w:hAnsi="Arial" w:hint="default"/>
      </w:rPr>
    </w:lvl>
    <w:lvl w:ilvl="4" w:tplc="F8428898" w:tentative="1">
      <w:start w:val="1"/>
      <w:numFmt w:val="bullet"/>
      <w:lvlText w:val="•"/>
      <w:lvlJc w:val="left"/>
      <w:pPr>
        <w:tabs>
          <w:tab w:val="num" w:pos="3600"/>
        </w:tabs>
        <w:ind w:left="3600" w:hanging="360"/>
      </w:pPr>
      <w:rPr>
        <w:rFonts w:ascii="Arial" w:hAnsi="Arial" w:hint="default"/>
      </w:rPr>
    </w:lvl>
    <w:lvl w:ilvl="5" w:tplc="B92C7A5A" w:tentative="1">
      <w:start w:val="1"/>
      <w:numFmt w:val="bullet"/>
      <w:lvlText w:val="•"/>
      <w:lvlJc w:val="left"/>
      <w:pPr>
        <w:tabs>
          <w:tab w:val="num" w:pos="4320"/>
        </w:tabs>
        <w:ind w:left="4320" w:hanging="360"/>
      </w:pPr>
      <w:rPr>
        <w:rFonts w:ascii="Arial" w:hAnsi="Arial" w:hint="default"/>
      </w:rPr>
    </w:lvl>
    <w:lvl w:ilvl="6" w:tplc="43DE0D2C" w:tentative="1">
      <w:start w:val="1"/>
      <w:numFmt w:val="bullet"/>
      <w:lvlText w:val="•"/>
      <w:lvlJc w:val="left"/>
      <w:pPr>
        <w:tabs>
          <w:tab w:val="num" w:pos="5040"/>
        </w:tabs>
        <w:ind w:left="5040" w:hanging="360"/>
      </w:pPr>
      <w:rPr>
        <w:rFonts w:ascii="Arial" w:hAnsi="Arial" w:hint="default"/>
      </w:rPr>
    </w:lvl>
    <w:lvl w:ilvl="7" w:tplc="8C24C056" w:tentative="1">
      <w:start w:val="1"/>
      <w:numFmt w:val="bullet"/>
      <w:lvlText w:val="•"/>
      <w:lvlJc w:val="left"/>
      <w:pPr>
        <w:tabs>
          <w:tab w:val="num" w:pos="5760"/>
        </w:tabs>
        <w:ind w:left="5760" w:hanging="360"/>
      </w:pPr>
      <w:rPr>
        <w:rFonts w:ascii="Arial" w:hAnsi="Arial" w:hint="default"/>
      </w:rPr>
    </w:lvl>
    <w:lvl w:ilvl="8" w:tplc="5F7441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77D02B2"/>
    <w:multiLevelType w:val="hybridMultilevel"/>
    <w:tmpl w:val="46DCDB86"/>
    <w:lvl w:ilvl="0" w:tplc="3932AF90">
      <w:start w:val="1"/>
      <w:numFmt w:val="bullet"/>
      <w:lvlText w:val="•"/>
      <w:lvlJc w:val="left"/>
      <w:pPr>
        <w:tabs>
          <w:tab w:val="num" w:pos="720"/>
        </w:tabs>
        <w:ind w:left="720" w:hanging="360"/>
      </w:pPr>
      <w:rPr>
        <w:rFonts w:ascii="Arial" w:hAnsi="Arial" w:hint="default"/>
      </w:rPr>
    </w:lvl>
    <w:lvl w:ilvl="1" w:tplc="A65CBDFC" w:tentative="1">
      <w:start w:val="1"/>
      <w:numFmt w:val="bullet"/>
      <w:lvlText w:val="•"/>
      <w:lvlJc w:val="left"/>
      <w:pPr>
        <w:tabs>
          <w:tab w:val="num" w:pos="1440"/>
        </w:tabs>
        <w:ind w:left="1440" w:hanging="360"/>
      </w:pPr>
      <w:rPr>
        <w:rFonts w:ascii="Arial" w:hAnsi="Arial" w:hint="default"/>
      </w:rPr>
    </w:lvl>
    <w:lvl w:ilvl="2" w:tplc="F63C1A72" w:tentative="1">
      <w:start w:val="1"/>
      <w:numFmt w:val="bullet"/>
      <w:lvlText w:val="•"/>
      <w:lvlJc w:val="left"/>
      <w:pPr>
        <w:tabs>
          <w:tab w:val="num" w:pos="2160"/>
        </w:tabs>
        <w:ind w:left="2160" w:hanging="360"/>
      </w:pPr>
      <w:rPr>
        <w:rFonts w:ascii="Arial" w:hAnsi="Arial" w:hint="default"/>
      </w:rPr>
    </w:lvl>
    <w:lvl w:ilvl="3" w:tplc="E3468F9C" w:tentative="1">
      <w:start w:val="1"/>
      <w:numFmt w:val="bullet"/>
      <w:lvlText w:val="•"/>
      <w:lvlJc w:val="left"/>
      <w:pPr>
        <w:tabs>
          <w:tab w:val="num" w:pos="2880"/>
        </w:tabs>
        <w:ind w:left="2880" w:hanging="360"/>
      </w:pPr>
      <w:rPr>
        <w:rFonts w:ascii="Arial" w:hAnsi="Arial" w:hint="default"/>
      </w:rPr>
    </w:lvl>
    <w:lvl w:ilvl="4" w:tplc="B8146EBE" w:tentative="1">
      <w:start w:val="1"/>
      <w:numFmt w:val="bullet"/>
      <w:lvlText w:val="•"/>
      <w:lvlJc w:val="left"/>
      <w:pPr>
        <w:tabs>
          <w:tab w:val="num" w:pos="3600"/>
        </w:tabs>
        <w:ind w:left="3600" w:hanging="360"/>
      </w:pPr>
      <w:rPr>
        <w:rFonts w:ascii="Arial" w:hAnsi="Arial" w:hint="default"/>
      </w:rPr>
    </w:lvl>
    <w:lvl w:ilvl="5" w:tplc="EDDA5DBA" w:tentative="1">
      <w:start w:val="1"/>
      <w:numFmt w:val="bullet"/>
      <w:lvlText w:val="•"/>
      <w:lvlJc w:val="left"/>
      <w:pPr>
        <w:tabs>
          <w:tab w:val="num" w:pos="4320"/>
        </w:tabs>
        <w:ind w:left="4320" w:hanging="360"/>
      </w:pPr>
      <w:rPr>
        <w:rFonts w:ascii="Arial" w:hAnsi="Arial" w:hint="default"/>
      </w:rPr>
    </w:lvl>
    <w:lvl w:ilvl="6" w:tplc="4524CDF4" w:tentative="1">
      <w:start w:val="1"/>
      <w:numFmt w:val="bullet"/>
      <w:lvlText w:val="•"/>
      <w:lvlJc w:val="left"/>
      <w:pPr>
        <w:tabs>
          <w:tab w:val="num" w:pos="5040"/>
        </w:tabs>
        <w:ind w:left="5040" w:hanging="360"/>
      </w:pPr>
      <w:rPr>
        <w:rFonts w:ascii="Arial" w:hAnsi="Arial" w:hint="default"/>
      </w:rPr>
    </w:lvl>
    <w:lvl w:ilvl="7" w:tplc="C20A6F54" w:tentative="1">
      <w:start w:val="1"/>
      <w:numFmt w:val="bullet"/>
      <w:lvlText w:val="•"/>
      <w:lvlJc w:val="left"/>
      <w:pPr>
        <w:tabs>
          <w:tab w:val="num" w:pos="5760"/>
        </w:tabs>
        <w:ind w:left="5760" w:hanging="360"/>
      </w:pPr>
      <w:rPr>
        <w:rFonts w:ascii="Arial" w:hAnsi="Arial" w:hint="default"/>
      </w:rPr>
    </w:lvl>
    <w:lvl w:ilvl="8" w:tplc="5BA2DB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26C51ED"/>
    <w:multiLevelType w:val="hybridMultilevel"/>
    <w:tmpl w:val="5880973A"/>
    <w:lvl w:ilvl="0" w:tplc="27041570">
      <w:start w:val="1"/>
      <w:numFmt w:val="bullet"/>
      <w:lvlText w:val="•"/>
      <w:lvlJc w:val="left"/>
      <w:pPr>
        <w:tabs>
          <w:tab w:val="num" w:pos="720"/>
        </w:tabs>
        <w:ind w:left="720" w:hanging="360"/>
      </w:pPr>
      <w:rPr>
        <w:rFonts w:ascii="Arial" w:hAnsi="Arial" w:hint="default"/>
      </w:rPr>
    </w:lvl>
    <w:lvl w:ilvl="1" w:tplc="E1CC0030" w:tentative="1">
      <w:start w:val="1"/>
      <w:numFmt w:val="bullet"/>
      <w:lvlText w:val="•"/>
      <w:lvlJc w:val="left"/>
      <w:pPr>
        <w:tabs>
          <w:tab w:val="num" w:pos="1440"/>
        </w:tabs>
        <w:ind w:left="1440" w:hanging="360"/>
      </w:pPr>
      <w:rPr>
        <w:rFonts w:ascii="Arial" w:hAnsi="Arial" w:hint="default"/>
      </w:rPr>
    </w:lvl>
    <w:lvl w:ilvl="2" w:tplc="9A52BB02" w:tentative="1">
      <w:start w:val="1"/>
      <w:numFmt w:val="bullet"/>
      <w:lvlText w:val="•"/>
      <w:lvlJc w:val="left"/>
      <w:pPr>
        <w:tabs>
          <w:tab w:val="num" w:pos="2160"/>
        </w:tabs>
        <w:ind w:left="2160" w:hanging="360"/>
      </w:pPr>
      <w:rPr>
        <w:rFonts w:ascii="Arial" w:hAnsi="Arial" w:hint="default"/>
      </w:rPr>
    </w:lvl>
    <w:lvl w:ilvl="3" w:tplc="E4C631F0" w:tentative="1">
      <w:start w:val="1"/>
      <w:numFmt w:val="bullet"/>
      <w:lvlText w:val="•"/>
      <w:lvlJc w:val="left"/>
      <w:pPr>
        <w:tabs>
          <w:tab w:val="num" w:pos="2880"/>
        </w:tabs>
        <w:ind w:left="2880" w:hanging="360"/>
      </w:pPr>
      <w:rPr>
        <w:rFonts w:ascii="Arial" w:hAnsi="Arial" w:hint="default"/>
      </w:rPr>
    </w:lvl>
    <w:lvl w:ilvl="4" w:tplc="34506F30" w:tentative="1">
      <w:start w:val="1"/>
      <w:numFmt w:val="bullet"/>
      <w:lvlText w:val="•"/>
      <w:lvlJc w:val="left"/>
      <w:pPr>
        <w:tabs>
          <w:tab w:val="num" w:pos="3600"/>
        </w:tabs>
        <w:ind w:left="3600" w:hanging="360"/>
      </w:pPr>
      <w:rPr>
        <w:rFonts w:ascii="Arial" w:hAnsi="Arial" w:hint="default"/>
      </w:rPr>
    </w:lvl>
    <w:lvl w:ilvl="5" w:tplc="ED962D58" w:tentative="1">
      <w:start w:val="1"/>
      <w:numFmt w:val="bullet"/>
      <w:lvlText w:val="•"/>
      <w:lvlJc w:val="left"/>
      <w:pPr>
        <w:tabs>
          <w:tab w:val="num" w:pos="4320"/>
        </w:tabs>
        <w:ind w:left="4320" w:hanging="360"/>
      </w:pPr>
      <w:rPr>
        <w:rFonts w:ascii="Arial" w:hAnsi="Arial" w:hint="default"/>
      </w:rPr>
    </w:lvl>
    <w:lvl w:ilvl="6" w:tplc="E2C67CA2" w:tentative="1">
      <w:start w:val="1"/>
      <w:numFmt w:val="bullet"/>
      <w:lvlText w:val="•"/>
      <w:lvlJc w:val="left"/>
      <w:pPr>
        <w:tabs>
          <w:tab w:val="num" w:pos="5040"/>
        </w:tabs>
        <w:ind w:left="5040" w:hanging="360"/>
      </w:pPr>
      <w:rPr>
        <w:rFonts w:ascii="Arial" w:hAnsi="Arial" w:hint="default"/>
      </w:rPr>
    </w:lvl>
    <w:lvl w:ilvl="7" w:tplc="F5FA2E92" w:tentative="1">
      <w:start w:val="1"/>
      <w:numFmt w:val="bullet"/>
      <w:lvlText w:val="•"/>
      <w:lvlJc w:val="left"/>
      <w:pPr>
        <w:tabs>
          <w:tab w:val="num" w:pos="5760"/>
        </w:tabs>
        <w:ind w:left="5760" w:hanging="360"/>
      </w:pPr>
      <w:rPr>
        <w:rFonts w:ascii="Arial" w:hAnsi="Arial" w:hint="default"/>
      </w:rPr>
    </w:lvl>
    <w:lvl w:ilvl="8" w:tplc="EFFAF23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CE81D93"/>
    <w:multiLevelType w:val="hybridMultilevel"/>
    <w:tmpl w:val="90466CD0"/>
    <w:lvl w:ilvl="0" w:tplc="C4DA692C">
      <w:start w:val="1"/>
      <w:numFmt w:val="bullet"/>
      <w:lvlText w:val="•"/>
      <w:lvlJc w:val="left"/>
      <w:pPr>
        <w:tabs>
          <w:tab w:val="num" w:pos="720"/>
        </w:tabs>
        <w:ind w:left="720" w:hanging="360"/>
      </w:pPr>
      <w:rPr>
        <w:rFonts w:ascii="Arial" w:hAnsi="Arial" w:hint="default"/>
      </w:rPr>
    </w:lvl>
    <w:lvl w:ilvl="1" w:tplc="4A0AE424" w:tentative="1">
      <w:start w:val="1"/>
      <w:numFmt w:val="bullet"/>
      <w:lvlText w:val="•"/>
      <w:lvlJc w:val="left"/>
      <w:pPr>
        <w:tabs>
          <w:tab w:val="num" w:pos="1440"/>
        </w:tabs>
        <w:ind w:left="1440" w:hanging="360"/>
      </w:pPr>
      <w:rPr>
        <w:rFonts w:ascii="Arial" w:hAnsi="Arial" w:hint="default"/>
      </w:rPr>
    </w:lvl>
    <w:lvl w:ilvl="2" w:tplc="D42410E8" w:tentative="1">
      <w:start w:val="1"/>
      <w:numFmt w:val="bullet"/>
      <w:lvlText w:val="•"/>
      <w:lvlJc w:val="left"/>
      <w:pPr>
        <w:tabs>
          <w:tab w:val="num" w:pos="2160"/>
        </w:tabs>
        <w:ind w:left="2160" w:hanging="360"/>
      </w:pPr>
      <w:rPr>
        <w:rFonts w:ascii="Arial" w:hAnsi="Arial" w:hint="default"/>
      </w:rPr>
    </w:lvl>
    <w:lvl w:ilvl="3" w:tplc="F210F1CC" w:tentative="1">
      <w:start w:val="1"/>
      <w:numFmt w:val="bullet"/>
      <w:lvlText w:val="•"/>
      <w:lvlJc w:val="left"/>
      <w:pPr>
        <w:tabs>
          <w:tab w:val="num" w:pos="2880"/>
        </w:tabs>
        <w:ind w:left="2880" w:hanging="360"/>
      </w:pPr>
      <w:rPr>
        <w:rFonts w:ascii="Arial" w:hAnsi="Arial" w:hint="default"/>
      </w:rPr>
    </w:lvl>
    <w:lvl w:ilvl="4" w:tplc="C6CC2C3E" w:tentative="1">
      <w:start w:val="1"/>
      <w:numFmt w:val="bullet"/>
      <w:lvlText w:val="•"/>
      <w:lvlJc w:val="left"/>
      <w:pPr>
        <w:tabs>
          <w:tab w:val="num" w:pos="3600"/>
        </w:tabs>
        <w:ind w:left="3600" w:hanging="360"/>
      </w:pPr>
      <w:rPr>
        <w:rFonts w:ascii="Arial" w:hAnsi="Arial" w:hint="default"/>
      </w:rPr>
    </w:lvl>
    <w:lvl w:ilvl="5" w:tplc="C66CBC16" w:tentative="1">
      <w:start w:val="1"/>
      <w:numFmt w:val="bullet"/>
      <w:lvlText w:val="•"/>
      <w:lvlJc w:val="left"/>
      <w:pPr>
        <w:tabs>
          <w:tab w:val="num" w:pos="4320"/>
        </w:tabs>
        <w:ind w:left="4320" w:hanging="360"/>
      </w:pPr>
      <w:rPr>
        <w:rFonts w:ascii="Arial" w:hAnsi="Arial" w:hint="default"/>
      </w:rPr>
    </w:lvl>
    <w:lvl w:ilvl="6" w:tplc="1194B35A" w:tentative="1">
      <w:start w:val="1"/>
      <w:numFmt w:val="bullet"/>
      <w:lvlText w:val="•"/>
      <w:lvlJc w:val="left"/>
      <w:pPr>
        <w:tabs>
          <w:tab w:val="num" w:pos="5040"/>
        </w:tabs>
        <w:ind w:left="5040" w:hanging="360"/>
      </w:pPr>
      <w:rPr>
        <w:rFonts w:ascii="Arial" w:hAnsi="Arial" w:hint="default"/>
      </w:rPr>
    </w:lvl>
    <w:lvl w:ilvl="7" w:tplc="F8465E5E" w:tentative="1">
      <w:start w:val="1"/>
      <w:numFmt w:val="bullet"/>
      <w:lvlText w:val="•"/>
      <w:lvlJc w:val="left"/>
      <w:pPr>
        <w:tabs>
          <w:tab w:val="num" w:pos="5760"/>
        </w:tabs>
        <w:ind w:left="5760" w:hanging="360"/>
      </w:pPr>
      <w:rPr>
        <w:rFonts w:ascii="Arial" w:hAnsi="Arial" w:hint="default"/>
      </w:rPr>
    </w:lvl>
    <w:lvl w:ilvl="8" w:tplc="90F20A8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114450F"/>
    <w:multiLevelType w:val="hybridMultilevel"/>
    <w:tmpl w:val="232460FC"/>
    <w:lvl w:ilvl="0" w:tplc="37F65010">
      <w:start w:val="1"/>
      <w:numFmt w:val="bullet"/>
      <w:lvlText w:val="•"/>
      <w:lvlJc w:val="left"/>
      <w:pPr>
        <w:tabs>
          <w:tab w:val="num" w:pos="720"/>
        </w:tabs>
        <w:ind w:left="720" w:hanging="360"/>
      </w:pPr>
      <w:rPr>
        <w:rFonts w:ascii="Arial" w:hAnsi="Arial" w:hint="default"/>
      </w:rPr>
    </w:lvl>
    <w:lvl w:ilvl="1" w:tplc="05CE3358" w:tentative="1">
      <w:start w:val="1"/>
      <w:numFmt w:val="bullet"/>
      <w:lvlText w:val="•"/>
      <w:lvlJc w:val="left"/>
      <w:pPr>
        <w:tabs>
          <w:tab w:val="num" w:pos="1440"/>
        </w:tabs>
        <w:ind w:left="1440" w:hanging="360"/>
      </w:pPr>
      <w:rPr>
        <w:rFonts w:ascii="Arial" w:hAnsi="Arial" w:hint="default"/>
      </w:rPr>
    </w:lvl>
    <w:lvl w:ilvl="2" w:tplc="18C007C0" w:tentative="1">
      <w:start w:val="1"/>
      <w:numFmt w:val="bullet"/>
      <w:lvlText w:val="•"/>
      <w:lvlJc w:val="left"/>
      <w:pPr>
        <w:tabs>
          <w:tab w:val="num" w:pos="2160"/>
        </w:tabs>
        <w:ind w:left="2160" w:hanging="360"/>
      </w:pPr>
      <w:rPr>
        <w:rFonts w:ascii="Arial" w:hAnsi="Arial" w:hint="default"/>
      </w:rPr>
    </w:lvl>
    <w:lvl w:ilvl="3" w:tplc="AF2A73A8" w:tentative="1">
      <w:start w:val="1"/>
      <w:numFmt w:val="bullet"/>
      <w:lvlText w:val="•"/>
      <w:lvlJc w:val="left"/>
      <w:pPr>
        <w:tabs>
          <w:tab w:val="num" w:pos="2880"/>
        </w:tabs>
        <w:ind w:left="2880" w:hanging="360"/>
      </w:pPr>
      <w:rPr>
        <w:rFonts w:ascii="Arial" w:hAnsi="Arial" w:hint="default"/>
      </w:rPr>
    </w:lvl>
    <w:lvl w:ilvl="4" w:tplc="73A4DECC" w:tentative="1">
      <w:start w:val="1"/>
      <w:numFmt w:val="bullet"/>
      <w:lvlText w:val="•"/>
      <w:lvlJc w:val="left"/>
      <w:pPr>
        <w:tabs>
          <w:tab w:val="num" w:pos="3600"/>
        </w:tabs>
        <w:ind w:left="3600" w:hanging="360"/>
      </w:pPr>
      <w:rPr>
        <w:rFonts w:ascii="Arial" w:hAnsi="Arial" w:hint="default"/>
      </w:rPr>
    </w:lvl>
    <w:lvl w:ilvl="5" w:tplc="D50CDC12" w:tentative="1">
      <w:start w:val="1"/>
      <w:numFmt w:val="bullet"/>
      <w:lvlText w:val="•"/>
      <w:lvlJc w:val="left"/>
      <w:pPr>
        <w:tabs>
          <w:tab w:val="num" w:pos="4320"/>
        </w:tabs>
        <w:ind w:left="4320" w:hanging="360"/>
      </w:pPr>
      <w:rPr>
        <w:rFonts w:ascii="Arial" w:hAnsi="Arial" w:hint="default"/>
      </w:rPr>
    </w:lvl>
    <w:lvl w:ilvl="6" w:tplc="5ACEFB06" w:tentative="1">
      <w:start w:val="1"/>
      <w:numFmt w:val="bullet"/>
      <w:lvlText w:val="•"/>
      <w:lvlJc w:val="left"/>
      <w:pPr>
        <w:tabs>
          <w:tab w:val="num" w:pos="5040"/>
        </w:tabs>
        <w:ind w:left="5040" w:hanging="360"/>
      </w:pPr>
      <w:rPr>
        <w:rFonts w:ascii="Arial" w:hAnsi="Arial" w:hint="default"/>
      </w:rPr>
    </w:lvl>
    <w:lvl w:ilvl="7" w:tplc="C21E8D42" w:tentative="1">
      <w:start w:val="1"/>
      <w:numFmt w:val="bullet"/>
      <w:lvlText w:val="•"/>
      <w:lvlJc w:val="left"/>
      <w:pPr>
        <w:tabs>
          <w:tab w:val="num" w:pos="5760"/>
        </w:tabs>
        <w:ind w:left="5760" w:hanging="360"/>
      </w:pPr>
      <w:rPr>
        <w:rFonts w:ascii="Arial" w:hAnsi="Arial" w:hint="default"/>
      </w:rPr>
    </w:lvl>
    <w:lvl w:ilvl="8" w:tplc="C666B10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BC21AA7"/>
    <w:multiLevelType w:val="hybridMultilevel"/>
    <w:tmpl w:val="413AD4FC"/>
    <w:lvl w:ilvl="0" w:tplc="4D005602">
      <w:start w:val="1"/>
      <w:numFmt w:val="bullet"/>
      <w:lvlText w:val="•"/>
      <w:lvlJc w:val="left"/>
      <w:pPr>
        <w:tabs>
          <w:tab w:val="num" w:pos="720"/>
        </w:tabs>
        <w:ind w:left="720" w:hanging="360"/>
      </w:pPr>
      <w:rPr>
        <w:rFonts w:ascii="Arial" w:hAnsi="Arial" w:hint="default"/>
      </w:rPr>
    </w:lvl>
    <w:lvl w:ilvl="1" w:tplc="24CC2B68" w:tentative="1">
      <w:start w:val="1"/>
      <w:numFmt w:val="bullet"/>
      <w:lvlText w:val="•"/>
      <w:lvlJc w:val="left"/>
      <w:pPr>
        <w:tabs>
          <w:tab w:val="num" w:pos="1440"/>
        </w:tabs>
        <w:ind w:left="1440" w:hanging="360"/>
      </w:pPr>
      <w:rPr>
        <w:rFonts w:ascii="Arial" w:hAnsi="Arial" w:hint="default"/>
      </w:rPr>
    </w:lvl>
    <w:lvl w:ilvl="2" w:tplc="7DB27DA2" w:tentative="1">
      <w:start w:val="1"/>
      <w:numFmt w:val="bullet"/>
      <w:lvlText w:val="•"/>
      <w:lvlJc w:val="left"/>
      <w:pPr>
        <w:tabs>
          <w:tab w:val="num" w:pos="2160"/>
        </w:tabs>
        <w:ind w:left="2160" w:hanging="360"/>
      </w:pPr>
      <w:rPr>
        <w:rFonts w:ascii="Arial" w:hAnsi="Arial" w:hint="default"/>
      </w:rPr>
    </w:lvl>
    <w:lvl w:ilvl="3" w:tplc="493E5082" w:tentative="1">
      <w:start w:val="1"/>
      <w:numFmt w:val="bullet"/>
      <w:lvlText w:val="•"/>
      <w:lvlJc w:val="left"/>
      <w:pPr>
        <w:tabs>
          <w:tab w:val="num" w:pos="2880"/>
        </w:tabs>
        <w:ind w:left="2880" w:hanging="360"/>
      </w:pPr>
      <w:rPr>
        <w:rFonts w:ascii="Arial" w:hAnsi="Arial" w:hint="default"/>
      </w:rPr>
    </w:lvl>
    <w:lvl w:ilvl="4" w:tplc="0E565CA2" w:tentative="1">
      <w:start w:val="1"/>
      <w:numFmt w:val="bullet"/>
      <w:lvlText w:val="•"/>
      <w:lvlJc w:val="left"/>
      <w:pPr>
        <w:tabs>
          <w:tab w:val="num" w:pos="3600"/>
        </w:tabs>
        <w:ind w:left="3600" w:hanging="360"/>
      </w:pPr>
      <w:rPr>
        <w:rFonts w:ascii="Arial" w:hAnsi="Arial" w:hint="default"/>
      </w:rPr>
    </w:lvl>
    <w:lvl w:ilvl="5" w:tplc="32763482" w:tentative="1">
      <w:start w:val="1"/>
      <w:numFmt w:val="bullet"/>
      <w:lvlText w:val="•"/>
      <w:lvlJc w:val="left"/>
      <w:pPr>
        <w:tabs>
          <w:tab w:val="num" w:pos="4320"/>
        </w:tabs>
        <w:ind w:left="4320" w:hanging="360"/>
      </w:pPr>
      <w:rPr>
        <w:rFonts w:ascii="Arial" w:hAnsi="Arial" w:hint="default"/>
      </w:rPr>
    </w:lvl>
    <w:lvl w:ilvl="6" w:tplc="EBE416DA" w:tentative="1">
      <w:start w:val="1"/>
      <w:numFmt w:val="bullet"/>
      <w:lvlText w:val="•"/>
      <w:lvlJc w:val="left"/>
      <w:pPr>
        <w:tabs>
          <w:tab w:val="num" w:pos="5040"/>
        </w:tabs>
        <w:ind w:left="5040" w:hanging="360"/>
      </w:pPr>
      <w:rPr>
        <w:rFonts w:ascii="Arial" w:hAnsi="Arial" w:hint="default"/>
      </w:rPr>
    </w:lvl>
    <w:lvl w:ilvl="7" w:tplc="0F940EC0" w:tentative="1">
      <w:start w:val="1"/>
      <w:numFmt w:val="bullet"/>
      <w:lvlText w:val="•"/>
      <w:lvlJc w:val="left"/>
      <w:pPr>
        <w:tabs>
          <w:tab w:val="num" w:pos="5760"/>
        </w:tabs>
        <w:ind w:left="5760" w:hanging="360"/>
      </w:pPr>
      <w:rPr>
        <w:rFonts w:ascii="Arial" w:hAnsi="Arial" w:hint="default"/>
      </w:rPr>
    </w:lvl>
    <w:lvl w:ilvl="8" w:tplc="218E94C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I3NjY1szAyMza2NDZQ0lEKTi0uzszPAykwqwUAuF71kiwAAAA="/>
  </w:docVars>
  <w:rsids>
    <w:rsidRoot w:val="00AA444C"/>
    <w:rsid w:val="00037328"/>
    <w:rsid w:val="0008021B"/>
    <w:rsid w:val="001A5E1C"/>
    <w:rsid w:val="001F00D7"/>
    <w:rsid w:val="0025251D"/>
    <w:rsid w:val="002F49B1"/>
    <w:rsid w:val="0032034D"/>
    <w:rsid w:val="003D0C8A"/>
    <w:rsid w:val="003D13F1"/>
    <w:rsid w:val="004C17A7"/>
    <w:rsid w:val="004C6BD7"/>
    <w:rsid w:val="00532A65"/>
    <w:rsid w:val="0054569C"/>
    <w:rsid w:val="00641112"/>
    <w:rsid w:val="006C5076"/>
    <w:rsid w:val="006E7826"/>
    <w:rsid w:val="00730F2C"/>
    <w:rsid w:val="008144E1"/>
    <w:rsid w:val="008343F0"/>
    <w:rsid w:val="00852BDE"/>
    <w:rsid w:val="008C2875"/>
    <w:rsid w:val="008E1598"/>
    <w:rsid w:val="009739AC"/>
    <w:rsid w:val="00A235D5"/>
    <w:rsid w:val="00A55014"/>
    <w:rsid w:val="00AA444C"/>
    <w:rsid w:val="00AA7694"/>
    <w:rsid w:val="00AB2F62"/>
    <w:rsid w:val="00AE7525"/>
    <w:rsid w:val="00B5672F"/>
    <w:rsid w:val="00BD1795"/>
    <w:rsid w:val="00BE57D4"/>
    <w:rsid w:val="00BF0C37"/>
    <w:rsid w:val="00C0778C"/>
    <w:rsid w:val="00D82C31"/>
    <w:rsid w:val="00DB1C65"/>
    <w:rsid w:val="00DD2EBF"/>
    <w:rsid w:val="00E46A94"/>
    <w:rsid w:val="00F90B5D"/>
  </w:rsids>
  <m:mathPr>
    <m:mathFont m:val="Cambria Math"/>
    <m:brkBin m:val="before"/>
    <m:brkBinSub m:val="--"/>
    <m:smallFrac m:val="0"/>
    <m:dispDef/>
    <m:lMargin m:val="0"/>
    <m:rMargin m:val="0"/>
    <m:defJc m:val="centerGroup"/>
    <m:wrapIndent m:val="1440"/>
    <m:intLim m:val="subSup"/>
    <m:naryLim m:val="undOvr"/>
  </m:mathPr>
  <w:themeFontLang w:val="fr-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66E5"/>
  <w15:chartTrackingRefBased/>
  <w15:docId w15:val="{4FACC01A-7DD3-4E40-9C42-9D0B01A6D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C37"/>
    <w:rPr>
      <w:lang w:val="en-CA"/>
    </w:rPr>
  </w:style>
  <w:style w:type="paragraph" w:styleId="Heading1">
    <w:name w:val="heading 1"/>
    <w:basedOn w:val="Normal"/>
    <w:next w:val="Normal"/>
    <w:link w:val="Heading1Char"/>
    <w:uiPriority w:val="9"/>
    <w:qFormat/>
    <w:rsid w:val="00BF0C37"/>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BF0C37"/>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BF0C37"/>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BF0C37"/>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BF0C37"/>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BF0C37"/>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BF0C37"/>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BF0C37"/>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BF0C37"/>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E57D4"/>
    <w:pPr>
      <w:autoSpaceDE w:val="0"/>
      <w:autoSpaceDN w:val="0"/>
      <w:adjustRightInd w:val="0"/>
      <w:spacing w:after="0" w:line="240" w:lineRule="auto"/>
    </w:pPr>
    <w:rPr>
      <w:rFonts w:ascii="Symbol" w:hAnsi="Symbol" w:cs="Symbol"/>
      <w:color w:val="000000"/>
      <w:sz w:val="24"/>
      <w:szCs w:val="24"/>
    </w:rPr>
  </w:style>
  <w:style w:type="paragraph" w:styleId="Title">
    <w:name w:val="Title"/>
    <w:basedOn w:val="Normal"/>
    <w:next w:val="Normal"/>
    <w:link w:val="TitleChar"/>
    <w:uiPriority w:val="10"/>
    <w:qFormat/>
    <w:rsid w:val="00BF0C3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BF0C37"/>
    <w:rPr>
      <w:rFonts w:asciiTheme="majorHAnsi" w:eastAsiaTheme="majorEastAsia" w:hAnsiTheme="majorHAnsi" w:cstheme="majorBidi"/>
      <w:caps/>
      <w:color w:val="44546A" w:themeColor="text2"/>
      <w:spacing w:val="-15"/>
      <w:sz w:val="72"/>
      <w:szCs w:val="72"/>
    </w:rPr>
  </w:style>
  <w:style w:type="character" w:customStyle="1" w:styleId="Heading1Char">
    <w:name w:val="Heading 1 Char"/>
    <w:basedOn w:val="DefaultParagraphFont"/>
    <w:link w:val="Heading1"/>
    <w:uiPriority w:val="9"/>
    <w:rsid w:val="00BF0C37"/>
    <w:rPr>
      <w:rFonts w:asciiTheme="majorHAnsi" w:eastAsiaTheme="majorEastAsia" w:hAnsiTheme="majorHAnsi" w:cstheme="majorBidi"/>
      <w:color w:val="1F3864" w:themeColor="accent1" w:themeShade="80"/>
      <w:sz w:val="36"/>
      <w:szCs w:val="36"/>
    </w:rPr>
  </w:style>
  <w:style w:type="paragraph" w:styleId="TOCHeading">
    <w:name w:val="TOC Heading"/>
    <w:basedOn w:val="Heading1"/>
    <w:next w:val="Normal"/>
    <w:uiPriority w:val="39"/>
    <w:unhideWhenUsed/>
    <w:qFormat/>
    <w:rsid w:val="00BF0C37"/>
    <w:pPr>
      <w:outlineLvl w:val="9"/>
    </w:pPr>
  </w:style>
  <w:style w:type="paragraph" w:styleId="TOC1">
    <w:name w:val="toc 1"/>
    <w:basedOn w:val="Normal"/>
    <w:next w:val="Normal"/>
    <w:autoRedefine/>
    <w:uiPriority w:val="39"/>
    <w:unhideWhenUsed/>
    <w:rsid w:val="00BF0C37"/>
  </w:style>
  <w:style w:type="character" w:styleId="Hyperlink">
    <w:name w:val="Hyperlink"/>
    <w:basedOn w:val="DefaultParagraphFont"/>
    <w:uiPriority w:val="99"/>
    <w:unhideWhenUsed/>
    <w:rsid w:val="00BF0C37"/>
    <w:rPr>
      <w:color w:val="0563C1" w:themeColor="hyperlink"/>
      <w:u w:val="single"/>
    </w:rPr>
  </w:style>
  <w:style w:type="character" w:customStyle="1" w:styleId="Heading2Char">
    <w:name w:val="Heading 2 Char"/>
    <w:basedOn w:val="DefaultParagraphFont"/>
    <w:link w:val="Heading2"/>
    <w:uiPriority w:val="9"/>
    <w:rsid w:val="00BF0C3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BF0C37"/>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BF0C37"/>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BF0C37"/>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BF0C37"/>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BF0C37"/>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BF0C37"/>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BF0C37"/>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BF0C37"/>
    <w:pPr>
      <w:spacing w:line="240" w:lineRule="auto"/>
    </w:pPr>
    <w:rPr>
      <w:b/>
      <w:bCs/>
      <w:smallCaps/>
      <w:color w:val="44546A" w:themeColor="text2"/>
    </w:rPr>
  </w:style>
  <w:style w:type="paragraph" w:styleId="Subtitle">
    <w:name w:val="Subtitle"/>
    <w:basedOn w:val="Normal"/>
    <w:next w:val="Normal"/>
    <w:link w:val="SubtitleChar"/>
    <w:uiPriority w:val="11"/>
    <w:qFormat/>
    <w:rsid w:val="00BF0C37"/>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BF0C37"/>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BF0C37"/>
    <w:rPr>
      <w:b/>
      <w:bCs/>
    </w:rPr>
  </w:style>
  <w:style w:type="character" w:styleId="Emphasis">
    <w:name w:val="Emphasis"/>
    <w:basedOn w:val="DefaultParagraphFont"/>
    <w:uiPriority w:val="20"/>
    <w:qFormat/>
    <w:rsid w:val="00BF0C37"/>
    <w:rPr>
      <w:i/>
      <w:iCs/>
    </w:rPr>
  </w:style>
  <w:style w:type="paragraph" w:styleId="NoSpacing">
    <w:name w:val="No Spacing"/>
    <w:uiPriority w:val="1"/>
    <w:qFormat/>
    <w:rsid w:val="00BF0C37"/>
    <w:pPr>
      <w:spacing w:after="0" w:line="240" w:lineRule="auto"/>
    </w:pPr>
  </w:style>
  <w:style w:type="paragraph" w:styleId="Quote">
    <w:name w:val="Quote"/>
    <w:basedOn w:val="Normal"/>
    <w:next w:val="Normal"/>
    <w:link w:val="QuoteChar"/>
    <w:uiPriority w:val="29"/>
    <w:qFormat/>
    <w:rsid w:val="00BF0C37"/>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BF0C37"/>
    <w:rPr>
      <w:color w:val="44546A" w:themeColor="text2"/>
      <w:sz w:val="24"/>
      <w:szCs w:val="24"/>
    </w:rPr>
  </w:style>
  <w:style w:type="paragraph" w:styleId="IntenseQuote">
    <w:name w:val="Intense Quote"/>
    <w:basedOn w:val="Normal"/>
    <w:next w:val="Normal"/>
    <w:link w:val="IntenseQuoteChar"/>
    <w:uiPriority w:val="30"/>
    <w:qFormat/>
    <w:rsid w:val="00BF0C3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BF0C37"/>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BF0C37"/>
    <w:rPr>
      <w:i/>
      <w:iCs/>
      <w:color w:val="595959" w:themeColor="text1" w:themeTint="A6"/>
    </w:rPr>
  </w:style>
  <w:style w:type="character" w:styleId="IntenseEmphasis">
    <w:name w:val="Intense Emphasis"/>
    <w:basedOn w:val="DefaultParagraphFont"/>
    <w:uiPriority w:val="21"/>
    <w:qFormat/>
    <w:rsid w:val="00BF0C37"/>
    <w:rPr>
      <w:b/>
      <w:bCs/>
      <w:i/>
      <w:iCs/>
    </w:rPr>
  </w:style>
  <w:style w:type="character" w:styleId="SubtleReference">
    <w:name w:val="Subtle Reference"/>
    <w:basedOn w:val="DefaultParagraphFont"/>
    <w:uiPriority w:val="31"/>
    <w:qFormat/>
    <w:rsid w:val="00BF0C37"/>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F0C37"/>
    <w:rPr>
      <w:b/>
      <w:bCs/>
      <w:smallCaps/>
      <w:color w:val="44546A" w:themeColor="text2"/>
      <w:u w:val="single"/>
    </w:rPr>
  </w:style>
  <w:style w:type="character" w:styleId="BookTitle">
    <w:name w:val="Book Title"/>
    <w:basedOn w:val="DefaultParagraphFont"/>
    <w:uiPriority w:val="33"/>
    <w:qFormat/>
    <w:rsid w:val="00BF0C37"/>
    <w:rPr>
      <w:b/>
      <w:bCs/>
      <w:smallCaps/>
      <w:spacing w:val="10"/>
    </w:rPr>
  </w:style>
  <w:style w:type="paragraph" w:styleId="TOC2">
    <w:name w:val="toc 2"/>
    <w:basedOn w:val="Normal"/>
    <w:next w:val="Normal"/>
    <w:autoRedefine/>
    <w:uiPriority w:val="39"/>
    <w:unhideWhenUsed/>
    <w:rsid w:val="008C2875"/>
    <w:pPr>
      <w:spacing w:after="100"/>
      <w:ind w:left="220"/>
    </w:pPr>
    <w:rPr>
      <w:rFonts w:cs="Times New Roman"/>
      <w:lang w:val="en-US"/>
    </w:rPr>
  </w:style>
  <w:style w:type="paragraph" w:styleId="TOC3">
    <w:name w:val="toc 3"/>
    <w:basedOn w:val="Normal"/>
    <w:next w:val="Normal"/>
    <w:autoRedefine/>
    <w:uiPriority w:val="39"/>
    <w:unhideWhenUsed/>
    <w:rsid w:val="008C2875"/>
    <w:pPr>
      <w:spacing w:after="100"/>
      <w:ind w:left="440"/>
    </w:pPr>
    <w:rPr>
      <w:rFonts w:cs="Times New Roman"/>
      <w:lang w:val="en-US"/>
    </w:rPr>
  </w:style>
  <w:style w:type="character" w:styleId="PlaceholderText">
    <w:name w:val="Placeholder Text"/>
    <w:basedOn w:val="DefaultParagraphFont"/>
    <w:uiPriority w:val="99"/>
    <w:semiHidden/>
    <w:rsid w:val="00D82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457728">
      <w:bodyDiv w:val="1"/>
      <w:marLeft w:val="0"/>
      <w:marRight w:val="0"/>
      <w:marTop w:val="0"/>
      <w:marBottom w:val="0"/>
      <w:divBdr>
        <w:top w:val="none" w:sz="0" w:space="0" w:color="auto"/>
        <w:left w:val="none" w:sz="0" w:space="0" w:color="auto"/>
        <w:bottom w:val="none" w:sz="0" w:space="0" w:color="auto"/>
        <w:right w:val="none" w:sz="0" w:space="0" w:color="auto"/>
      </w:divBdr>
    </w:div>
    <w:div w:id="140386061">
      <w:bodyDiv w:val="1"/>
      <w:marLeft w:val="0"/>
      <w:marRight w:val="0"/>
      <w:marTop w:val="0"/>
      <w:marBottom w:val="0"/>
      <w:divBdr>
        <w:top w:val="none" w:sz="0" w:space="0" w:color="auto"/>
        <w:left w:val="none" w:sz="0" w:space="0" w:color="auto"/>
        <w:bottom w:val="none" w:sz="0" w:space="0" w:color="auto"/>
        <w:right w:val="none" w:sz="0" w:space="0" w:color="auto"/>
      </w:divBdr>
    </w:div>
    <w:div w:id="162937975">
      <w:bodyDiv w:val="1"/>
      <w:marLeft w:val="0"/>
      <w:marRight w:val="0"/>
      <w:marTop w:val="0"/>
      <w:marBottom w:val="0"/>
      <w:divBdr>
        <w:top w:val="none" w:sz="0" w:space="0" w:color="auto"/>
        <w:left w:val="none" w:sz="0" w:space="0" w:color="auto"/>
        <w:bottom w:val="none" w:sz="0" w:space="0" w:color="auto"/>
        <w:right w:val="none" w:sz="0" w:space="0" w:color="auto"/>
      </w:divBdr>
      <w:divsChild>
        <w:div w:id="2126734109">
          <w:marLeft w:val="360"/>
          <w:marRight w:val="0"/>
          <w:marTop w:val="200"/>
          <w:marBottom w:val="0"/>
          <w:divBdr>
            <w:top w:val="none" w:sz="0" w:space="0" w:color="auto"/>
            <w:left w:val="none" w:sz="0" w:space="0" w:color="auto"/>
            <w:bottom w:val="none" w:sz="0" w:space="0" w:color="auto"/>
            <w:right w:val="none" w:sz="0" w:space="0" w:color="auto"/>
          </w:divBdr>
        </w:div>
        <w:div w:id="1188760934">
          <w:marLeft w:val="360"/>
          <w:marRight w:val="0"/>
          <w:marTop w:val="200"/>
          <w:marBottom w:val="0"/>
          <w:divBdr>
            <w:top w:val="none" w:sz="0" w:space="0" w:color="auto"/>
            <w:left w:val="none" w:sz="0" w:space="0" w:color="auto"/>
            <w:bottom w:val="none" w:sz="0" w:space="0" w:color="auto"/>
            <w:right w:val="none" w:sz="0" w:space="0" w:color="auto"/>
          </w:divBdr>
        </w:div>
        <w:div w:id="795173520">
          <w:marLeft w:val="360"/>
          <w:marRight w:val="0"/>
          <w:marTop w:val="200"/>
          <w:marBottom w:val="0"/>
          <w:divBdr>
            <w:top w:val="none" w:sz="0" w:space="0" w:color="auto"/>
            <w:left w:val="none" w:sz="0" w:space="0" w:color="auto"/>
            <w:bottom w:val="none" w:sz="0" w:space="0" w:color="auto"/>
            <w:right w:val="none" w:sz="0" w:space="0" w:color="auto"/>
          </w:divBdr>
        </w:div>
        <w:div w:id="1778678770">
          <w:marLeft w:val="360"/>
          <w:marRight w:val="0"/>
          <w:marTop w:val="200"/>
          <w:marBottom w:val="0"/>
          <w:divBdr>
            <w:top w:val="none" w:sz="0" w:space="0" w:color="auto"/>
            <w:left w:val="none" w:sz="0" w:space="0" w:color="auto"/>
            <w:bottom w:val="none" w:sz="0" w:space="0" w:color="auto"/>
            <w:right w:val="none" w:sz="0" w:space="0" w:color="auto"/>
          </w:divBdr>
        </w:div>
        <w:div w:id="1117069556">
          <w:marLeft w:val="360"/>
          <w:marRight w:val="0"/>
          <w:marTop w:val="200"/>
          <w:marBottom w:val="0"/>
          <w:divBdr>
            <w:top w:val="none" w:sz="0" w:space="0" w:color="auto"/>
            <w:left w:val="none" w:sz="0" w:space="0" w:color="auto"/>
            <w:bottom w:val="none" w:sz="0" w:space="0" w:color="auto"/>
            <w:right w:val="none" w:sz="0" w:space="0" w:color="auto"/>
          </w:divBdr>
        </w:div>
        <w:div w:id="1255479068">
          <w:marLeft w:val="360"/>
          <w:marRight w:val="0"/>
          <w:marTop w:val="200"/>
          <w:marBottom w:val="0"/>
          <w:divBdr>
            <w:top w:val="none" w:sz="0" w:space="0" w:color="auto"/>
            <w:left w:val="none" w:sz="0" w:space="0" w:color="auto"/>
            <w:bottom w:val="none" w:sz="0" w:space="0" w:color="auto"/>
            <w:right w:val="none" w:sz="0" w:space="0" w:color="auto"/>
          </w:divBdr>
        </w:div>
        <w:div w:id="534732545">
          <w:marLeft w:val="360"/>
          <w:marRight w:val="0"/>
          <w:marTop w:val="200"/>
          <w:marBottom w:val="0"/>
          <w:divBdr>
            <w:top w:val="none" w:sz="0" w:space="0" w:color="auto"/>
            <w:left w:val="none" w:sz="0" w:space="0" w:color="auto"/>
            <w:bottom w:val="none" w:sz="0" w:space="0" w:color="auto"/>
            <w:right w:val="none" w:sz="0" w:space="0" w:color="auto"/>
          </w:divBdr>
        </w:div>
        <w:div w:id="1049692248">
          <w:marLeft w:val="360"/>
          <w:marRight w:val="0"/>
          <w:marTop w:val="200"/>
          <w:marBottom w:val="0"/>
          <w:divBdr>
            <w:top w:val="none" w:sz="0" w:space="0" w:color="auto"/>
            <w:left w:val="none" w:sz="0" w:space="0" w:color="auto"/>
            <w:bottom w:val="none" w:sz="0" w:space="0" w:color="auto"/>
            <w:right w:val="none" w:sz="0" w:space="0" w:color="auto"/>
          </w:divBdr>
        </w:div>
        <w:div w:id="1291205429">
          <w:marLeft w:val="360"/>
          <w:marRight w:val="0"/>
          <w:marTop w:val="200"/>
          <w:marBottom w:val="0"/>
          <w:divBdr>
            <w:top w:val="none" w:sz="0" w:space="0" w:color="auto"/>
            <w:left w:val="none" w:sz="0" w:space="0" w:color="auto"/>
            <w:bottom w:val="none" w:sz="0" w:space="0" w:color="auto"/>
            <w:right w:val="none" w:sz="0" w:space="0" w:color="auto"/>
          </w:divBdr>
        </w:div>
      </w:divsChild>
    </w:div>
    <w:div w:id="189686391">
      <w:bodyDiv w:val="1"/>
      <w:marLeft w:val="0"/>
      <w:marRight w:val="0"/>
      <w:marTop w:val="0"/>
      <w:marBottom w:val="0"/>
      <w:divBdr>
        <w:top w:val="none" w:sz="0" w:space="0" w:color="auto"/>
        <w:left w:val="none" w:sz="0" w:space="0" w:color="auto"/>
        <w:bottom w:val="none" w:sz="0" w:space="0" w:color="auto"/>
        <w:right w:val="none" w:sz="0" w:space="0" w:color="auto"/>
      </w:divBdr>
    </w:div>
    <w:div w:id="273906575">
      <w:bodyDiv w:val="1"/>
      <w:marLeft w:val="0"/>
      <w:marRight w:val="0"/>
      <w:marTop w:val="0"/>
      <w:marBottom w:val="0"/>
      <w:divBdr>
        <w:top w:val="none" w:sz="0" w:space="0" w:color="auto"/>
        <w:left w:val="none" w:sz="0" w:space="0" w:color="auto"/>
        <w:bottom w:val="none" w:sz="0" w:space="0" w:color="auto"/>
        <w:right w:val="none" w:sz="0" w:space="0" w:color="auto"/>
      </w:divBdr>
    </w:div>
    <w:div w:id="312291801">
      <w:bodyDiv w:val="1"/>
      <w:marLeft w:val="0"/>
      <w:marRight w:val="0"/>
      <w:marTop w:val="0"/>
      <w:marBottom w:val="0"/>
      <w:divBdr>
        <w:top w:val="none" w:sz="0" w:space="0" w:color="auto"/>
        <w:left w:val="none" w:sz="0" w:space="0" w:color="auto"/>
        <w:bottom w:val="none" w:sz="0" w:space="0" w:color="auto"/>
        <w:right w:val="none" w:sz="0" w:space="0" w:color="auto"/>
      </w:divBdr>
      <w:divsChild>
        <w:div w:id="76054297">
          <w:marLeft w:val="360"/>
          <w:marRight w:val="0"/>
          <w:marTop w:val="200"/>
          <w:marBottom w:val="0"/>
          <w:divBdr>
            <w:top w:val="none" w:sz="0" w:space="0" w:color="auto"/>
            <w:left w:val="none" w:sz="0" w:space="0" w:color="auto"/>
            <w:bottom w:val="none" w:sz="0" w:space="0" w:color="auto"/>
            <w:right w:val="none" w:sz="0" w:space="0" w:color="auto"/>
          </w:divBdr>
        </w:div>
        <w:div w:id="1226988808">
          <w:marLeft w:val="360"/>
          <w:marRight w:val="0"/>
          <w:marTop w:val="200"/>
          <w:marBottom w:val="0"/>
          <w:divBdr>
            <w:top w:val="none" w:sz="0" w:space="0" w:color="auto"/>
            <w:left w:val="none" w:sz="0" w:space="0" w:color="auto"/>
            <w:bottom w:val="none" w:sz="0" w:space="0" w:color="auto"/>
            <w:right w:val="none" w:sz="0" w:space="0" w:color="auto"/>
          </w:divBdr>
        </w:div>
      </w:divsChild>
    </w:div>
    <w:div w:id="718288152">
      <w:bodyDiv w:val="1"/>
      <w:marLeft w:val="0"/>
      <w:marRight w:val="0"/>
      <w:marTop w:val="0"/>
      <w:marBottom w:val="0"/>
      <w:divBdr>
        <w:top w:val="none" w:sz="0" w:space="0" w:color="auto"/>
        <w:left w:val="none" w:sz="0" w:space="0" w:color="auto"/>
        <w:bottom w:val="none" w:sz="0" w:space="0" w:color="auto"/>
        <w:right w:val="none" w:sz="0" w:space="0" w:color="auto"/>
      </w:divBdr>
      <w:divsChild>
        <w:div w:id="1196621871">
          <w:marLeft w:val="360"/>
          <w:marRight w:val="0"/>
          <w:marTop w:val="200"/>
          <w:marBottom w:val="0"/>
          <w:divBdr>
            <w:top w:val="none" w:sz="0" w:space="0" w:color="auto"/>
            <w:left w:val="none" w:sz="0" w:space="0" w:color="auto"/>
            <w:bottom w:val="none" w:sz="0" w:space="0" w:color="auto"/>
            <w:right w:val="none" w:sz="0" w:space="0" w:color="auto"/>
          </w:divBdr>
        </w:div>
        <w:div w:id="1120683313">
          <w:marLeft w:val="360"/>
          <w:marRight w:val="0"/>
          <w:marTop w:val="200"/>
          <w:marBottom w:val="0"/>
          <w:divBdr>
            <w:top w:val="none" w:sz="0" w:space="0" w:color="auto"/>
            <w:left w:val="none" w:sz="0" w:space="0" w:color="auto"/>
            <w:bottom w:val="none" w:sz="0" w:space="0" w:color="auto"/>
            <w:right w:val="none" w:sz="0" w:space="0" w:color="auto"/>
          </w:divBdr>
        </w:div>
        <w:div w:id="298611167">
          <w:marLeft w:val="360"/>
          <w:marRight w:val="0"/>
          <w:marTop w:val="200"/>
          <w:marBottom w:val="0"/>
          <w:divBdr>
            <w:top w:val="none" w:sz="0" w:space="0" w:color="auto"/>
            <w:left w:val="none" w:sz="0" w:space="0" w:color="auto"/>
            <w:bottom w:val="none" w:sz="0" w:space="0" w:color="auto"/>
            <w:right w:val="none" w:sz="0" w:space="0" w:color="auto"/>
          </w:divBdr>
        </w:div>
        <w:div w:id="441849087">
          <w:marLeft w:val="360"/>
          <w:marRight w:val="0"/>
          <w:marTop w:val="200"/>
          <w:marBottom w:val="0"/>
          <w:divBdr>
            <w:top w:val="none" w:sz="0" w:space="0" w:color="auto"/>
            <w:left w:val="none" w:sz="0" w:space="0" w:color="auto"/>
            <w:bottom w:val="none" w:sz="0" w:space="0" w:color="auto"/>
            <w:right w:val="none" w:sz="0" w:space="0" w:color="auto"/>
          </w:divBdr>
        </w:div>
        <w:div w:id="1509980067">
          <w:marLeft w:val="360"/>
          <w:marRight w:val="0"/>
          <w:marTop w:val="200"/>
          <w:marBottom w:val="0"/>
          <w:divBdr>
            <w:top w:val="none" w:sz="0" w:space="0" w:color="auto"/>
            <w:left w:val="none" w:sz="0" w:space="0" w:color="auto"/>
            <w:bottom w:val="none" w:sz="0" w:space="0" w:color="auto"/>
            <w:right w:val="none" w:sz="0" w:space="0" w:color="auto"/>
          </w:divBdr>
        </w:div>
        <w:div w:id="2072535061">
          <w:marLeft w:val="360"/>
          <w:marRight w:val="0"/>
          <w:marTop w:val="200"/>
          <w:marBottom w:val="0"/>
          <w:divBdr>
            <w:top w:val="none" w:sz="0" w:space="0" w:color="auto"/>
            <w:left w:val="none" w:sz="0" w:space="0" w:color="auto"/>
            <w:bottom w:val="none" w:sz="0" w:space="0" w:color="auto"/>
            <w:right w:val="none" w:sz="0" w:space="0" w:color="auto"/>
          </w:divBdr>
        </w:div>
        <w:div w:id="1319840758">
          <w:marLeft w:val="360"/>
          <w:marRight w:val="0"/>
          <w:marTop w:val="200"/>
          <w:marBottom w:val="0"/>
          <w:divBdr>
            <w:top w:val="none" w:sz="0" w:space="0" w:color="auto"/>
            <w:left w:val="none" w:sz="0" w:space="0" w:color="auto"/>
            <w:bottom w:val="none" w:sz="0" w:space="0" w:color="auto"/>
            <w:right w:val="none" w:sz="0" w:space="0" w:color="auto"/>
          </w:divBdr>
        </w:div>
        <w:div w:id="1988365001">
          <w:marLeft w:val="360"/>
          <w:marRight w:val="0"/>
          <w:marTop w:val="200"/>
          <w:marBottom w:val="0"/>
          <w:divBdr>
            <w:top w:val="none" w:sz="0" w:space="0" w:color="auto"/>
            <w:left w:val="none" w:sz="0" w:space="0" w:color="auto"/>
            <w:bottom w:val="none" w:sz="0" w:space="0" w:color="auto"/>
            <w:right w:val="none" w:sz="0" w:space="0" w:color="auto"/>
          </w:divBdr>
        </w:div>
        <w:div w:id="958991614">
          <w:marLeft w:val="360"/>
          <w:marRight w:val="0"/>
          <w:marTop w:val="200"/>
          <w:marBottom w:val="0"/>
          <w:divBdr>
            <w:top w:val="none" w:sz="0" w:space="0" w:color="auto"/>
            <w:left w:val="none" w:sz="0" w:space="0" w:color="auto"/>
            <w:bottom w:val="none" w:sz="0" w:space="0" w:color="auto"/>
            <w:right w:val="none" w:sz="0" w:space="0" w:color="auto"/>
          </w:divBdr>
        </w:div>
        <w:div w:id="2023772667">
          <w:marLeft w:val="360"/>
          <w:marRight w:val="0"/>
          <w:marTop w:val="200"/>
          <w:marBottom w:val="0"/>
          <w:divBdr>
            <w:top w:val="none" w:sz="0" w:space="0" w:color="auto"/>
            <w:left w:val="none" w:sz="0" w:space="0" w:color="auto"/>
            <w:bottom w:val="none" w:sz="0" w:space="0" w:color="auto"/>
            <w:right w:val="none" w:sz="0" w:space="0" w:color="auto"/>
          </w:divBdr>
        </w:div>
      </w:divsChild>
    </w:div>
    <w:div w:id="1237401811">
      <w:bodyDiv w:val="1"/>
      <w:marLeft w:val="0"/>
      <w:marRight w:val="0"/>
      <w:marTop w:val="0"/>
      <w:marBottom w:val="0"/>
      <w:divBdr>
        <w:top w:val="none" w:sz="0" w:space="0" w:color="auto"/>
        <w:left w:val="none" w:sz="0" w:space="0" w:color="auto"/>
        <w:bottom w:val="none" w:sz="0" w:space="0" w:color="auto"/>
        <w:right w:val="none" w:sz="0" w:space="0" w:color="auto"/>
      </w:divBdr>
      <w:divsChild>
        <w:div w:id="74397057">
          <w:marLeft w:val="360"/>
          <w:marRight w:val="0"/>
          <w:marTop w:val="200"/>
          <w:marBottom w:val="0"/>
          <w:divBdr>
            <w:top w:val="none" w:sz="0" w:space="0" w:color="auto"/>
            <w:left w:val="none" w:sz="0" w:space="0" w:color="auto"/>
            <w:bottom w:val="none" w:sz="0" w:space="0" w:color="auto"/>
            <w:right w:val="none" w:sz="0" w:space="0" w:color="auto"/>
          </w:divBdr>
        </w:div>
        <w:div w:id="1818496767">
          <w:marLeft w:val="360"/>
          <w:marRight w:val="0"/>
          <w:marTop w:val="200"/>
          <w:marBottom w:val="0"/>
          <w:divBdr>
            <w:top w:val="none" w:sz="0" w:space="0" w:color="auto"/>
            <w:left w:val="none" w:sz="0" w:space="0" w:color="auto"/>
            <w:bottom w:val="none" w:sz="0" w:space="0" w:color="auto"/>
            <w:right w:val="none" w:sz="0" w:space="0" w:color="auto"/>
          </w:divBdr>
        </w:div>
        <w:div w:id="678391434">
          <w:marLeft w:val="360"/>
          <w:marRight w:val="0"/>
          <w:marTop w:val="200"/>
          <w:marBottom w:val="0"/>
          <w:divBdr>
            <w:top w:val="none" w:sz="0" w:space="0" w:color="auto"/>
            <w:left w:val="none" w:sz="0" w:space="0" w:color="auto"/>
            <w:bottom w:val="none" w:sz="0" w:space="0" w:color="auto"/>
            <w:right w:val="none" w:sz="0" w:space="0" w:color="auto"/>
          </w:divBdr>
        </w:div>
        <w:div w:id="781921536">
          <w:marLeft w:val="360"/>
          <w:marRight w:val="0"/>
          <w:marTop w:val="200"/>
          <w:marBottom w:val="0"/>
          <w:divBdr>
            <w:top w:val="none" w:sz="0" w:space="0" w:color="auto"/>
            <w:left w:val="none" w:sz="0" w:space="0" w:color="auto"/>
            <w:bottom w:val="none" w:sz="0" w:space="0" w:color="auto"/>
            <w:right w:val="none" w:sz="0" w:space="0" w:color="auto"/>
          </w:divBdr>
        </w:div>
        <w:div w:id="834807897">
          <w:marLeft w:val="360"/>
          <w:marRight w:val="0"/>
          <w:marTop w:val="200"/>
          <w:marBottom w:val="0"/>
          <w:divBdr>
            <w:top w:val="none" w:sz="0" w:space="0" w:color="auto"/>
            <w:left w:val="none" w:sz="0" w:space="0" w:color="auto"/>
            <w:bottom w:val="none" w:sz="0" w:space="0" w:color="auto"/>
            <w:right w:val="none" w:sz="0" w:space="0" w:color="auto"/>
          </w:divBdr>
        </w:div>
        <w:div w:id="463818155">
          <w:marLeft w:val="360"/>
          <w:marRight w:val="0"/>
          <w:marTop w:val="200"/>
          <w:marBottom w:val="0"/>
          <w:divBdr>
            <w:top w:val="none" w:sz="0" w:space="0" w:color="auto"/>
            <w:left w:val="none" w:sz="0" w:space="0" w:color="auto"/>
            <w:bottom w:val="none" w:sz="0" w:space="0" w:color="auto"/>
            <w:right w:val="none" w:sz="0" w:space="0" w:color="auto"/>
          </w:divBdr>
        </w:div>
      </w:divsChild>
    </w:div>
    <w:div w:id="1256473720">
      <w:bodyDiv w:val="1"/>
      <w:marLeft w:val="0"/>
      <w:marRight w:val="0"/>
      <w:marTop w:val="0"/>
      <w:marBottom w:val="0"/>
      <w:divBdr>
        <w:top w:val="none" w:sz="0" w:space="0" w:color="auto"/>
        <w:left w:val="none" w:sz="0" w:space="0" w:color="auto"/>
        <w:bottom w:val="none" w:sz="0" w:space="0" w:color="auto"/>
        <w:right w:val="none" w:sz="0" w:space="0" w:color="auto"/>
      </w:divBdr>
    </w:div>
    <w:div w:id="1423526737">
      <w:bodyDiv w:val="1"/>
      <w:marLeft w:val="0"/>
      <w:marRight w:val="0"/>
      <w:marTop w:val="0"/>
      <w:marBottom w:val="0"/>
      <w:divBdr>
        <w:top w:val="none" w:sz="0" w:space="0" w:color="auto"/>
        <w:left w:val="none" w:sz="0" w:space="0" w:color="auto"/>
        <w:bottom w:val="none" w:sz="0" w:space="0" w:color="auto"/>
        <w:right w:val="none" w:sz="0" w:space="0" w:color="auto"/>
      </w:divBdr>
    </w:div>
    <w:div w:id="1829639003">
      <w:bodyDiv w:val="1"/>
      <w:marLeft w:val="0"/>
      <w:marRight w:val="0"/>
      <w:marTop w:val="0"/>
      <w:marBottom w:val="0"/>
      <w:divBdr>
        <w:top w:val="none" w:sz="0" w:space="0" w:color="auto"/>
        <w:left w:val="none" w:sz="0" w:space="0" w:color="auto"/>
        <w:bottom w:val="none" w:sz="0" w:space="0" w:color="auto"/>
        <w:right w:val="none" w:sz="0" w:space="0" w:color="auto"/>
      </w:divBdr>
      <w:divsChild>
        <w:div w:id="233904638">
          <w:marLeft w:val="360"/>
          <w:marRight w:val="0"/>
          <w:marTop w:val="200"/>
          <w:marBottom w:val="0"/>
          <w:divBdr>
            <w:top w:val="none" w:sz="0" w:space="0" w:color="auto"/>
            <w:left w:val="none" w:sz="0" w:space="0" w:color="auto"/>
            <w:bottom w:val="none" w:sz="0" w:space="0" w:color="auto"/>
            <w:right w:val="none" w:sz="0" w:space="0" w:color="auto"/>
          </w:divBdr>
        </w:div>
        <w:div w:id="2049983893">
          <w:marLeft w:val="360"/>
          <w:marRight w:val="0"/>
          <w:marTop w:val="200"/>
          <w:marBottom w:val="0"/>
          <w:divBdr>
            <w:top w:val="none" w:sz="0" w:space="0" w:color="auto"/>
            <w:left w:val="none" w:sz="0" w:space="0" w:color="auto"/>
            <w:bottom w:val="none" w:sz="0" w:space="0" w:color="auto"/>
            <w:right w:val="none" w:sz="0" w:space="0" w:color="auto"/>
          </w:divBdr>
        </w:div>
        <w:div w:id="681128951">
          <w:marLeft w:val="360"/>
          <w:marRight w:val="0"/>
          <w:marTop w:val="200"/>
          <w:marBottom w:val="0"/>
          <w:divBdr>
            <w:top w:val="none" w:sz="0" w:space="0" w:color="auto"/>
            <w:left w:val="none" w:sz="0" w:space="0" w:color="auto"/>
            <w:bottom w:val="none" w:sz="0" w:space="0" w:color="auto"/>
            <w:right w:val="none" w:sz="0" w:space="0" w:color="auto"/>
          </w:divBdr>
        </w:div>
        <w:div w:id="1281256991">
          <w:marLeft w:val="360"/>
          <w:marRight w:val="0"/>
          <w:marTop w:val="200"/>
          <w:marBottom w:val="0"/>
          <w:divBdr>
            <w:top w:val="none" w:sz="0" w:space="0" w:color="auto"/>
            <w:left w:val="none" w:sz="0" w:space="0" w:color="auto"/>
            <w:bottom w:val="none" w:sz="0" w:space="0" w:color="auto"/>
            <w:right w:val="none" w:sz="0" w:space="0" w:color="auto"/>
          </w:divBdr>
        </w:div>
        <w:div w:id="493834083">
          <w:marLeft w:val="360"/>
          <w:marRight w:val="0"/>
          <w:marTop w:val="200"/>
          <w:marBottom w:val="0"/>
          <w:divBdr>
            <w:top w:val="none" w:sz="0" w:space="0" w:color="auto"/>
            <w:left w:val="none" w:sz="0" w:space="0" w:color="auto"/>
            <w:bottom w:val="none" w:sz="0" w:space="0" w:color="auto"/>
            <w:right w:val="none" w:sz="0" w:space="0" w:color="auto"/>
          </w:divBdr>
        </w:div>
        <w:div w:id="243757582">
          <w:marLeft w:val="360"/>
          <w:marRight w:val="0"/>
          <w:marTop w:val="200"/>
          <w:marBottom w:val="0"/>
          <w:divBdr>
            <w:top w:val="none" w:sz="0" w:space="0" w:color="auto"/>
            <w:left w:val="none" w:sz="0" w:space="0" w:color="auto"/>
            <w:bottom w:val="none" w:sz="0" w:space="0" w:color="auto"/>
            <w:right w:val="none" w:sz="0" w:space="0" w:color="auto"/>
          </w:divBdr>
        </w:div>
        <w:div w:id="1072581136">
          <w:marLeft w:val="360"/>
          <w:marRight w:val="0"/>
          <w:marTop w:val="200"/>
          <w:marBottom w:val="0"/>
          <w:divBdr>
            <w:top w:val="none" w:sz="0" w:space="0" w:color="auto"/>
            <w:left w:val="none" w:sz="0" w:space="0" w:color="auto"/>
            <w:bottom w:val="none" w:sz="0" w:space="0" w:color="auto"/>
            <w:right w:val="none" w:sz="0" w:space="0" w:color="auto"/>
          </w:divBdr>
        </w:div>
      </w:divsChild>
    </w:div>
    <w:div w:id="2059160463">
      <w:bodyDiv w:val="1"/>
      <w:marLeft w:val="0"/>
      <w:marRight w:val="0"/>
      <w:marTop w:val="0"/>
      <w:marBottom w:val="0"/>
      <w:divBdr>
        <w:top w:val="none" w:sz="0" w:space="0" w:color="auto"/>
        <w:left w:val="none" w:sz="0" w:space="0" w:color="auto"/>
        <w:bottom w:val="none" w:sz="0" w:space="0" w:color="auto"/>
        <w:right w:val="none" w:sz="0" w:space="0" w:color="auto"/>
      </w:divBdr>
    </w:div>
    <w:div w:id="209296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19</Pages>
  <Words>4194</Words>
  <Characters>23906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Monelle Degbe</dc:creator>
  <cp:keywords/>
  <dc:description/>
  <cp:lastModifiedBy>han sun</cp:lastModifiedBy>
  <cp:revision>26</cp:revision>
  <dcterms:created xsi:type="dcterms:W3CDTF">2021-04-07T16:10:00Z</dcterms:created>
  <dcterms:modified xsi:type="dcterms:W3CDTF">2021-04-15T13:56:00Z</dcterms:modified>
</cp:coreProperties>
</file>