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9BE19" w14:textId="60A41EB7" w:rsidR="003E55AE" w:rsidRPr="003E55AE" w:rsidRDefault="003E55AE" w:rsidP="003E55AE">
      <w:pPr>
        <w:jc w:val="center"/>
        <w:rPr>
          <w:rFonts w:hint="eastAsia"/>
          <w:b/>
          <w:bCs/>
        </w:rPr>
      </w:pPr>
      <w:r w:rsidRPr="003E55AE">
        <w:rPr>
          <w:b/>
          <w:bCs/>
        </w:rPr>
        <w:t>MiPass纯本地移动端密码存储软件</w:t>
      </w:r>
    </w:p>
    <w:p w14:paraId="62E61784" w14:textId="4EA3C887" w:rsidR="003E55AE" w:rsidRDefault="00247170" w:rsidP="003E55AE">
      <w:pPr>
        <w:rPr>
          <w:rFonts w:hint="eastAsia"/>
          <w:b/>
          <w:bCs/>
        </w:rPr>
      </w:pPr>
      <w:r>
        <w:rPr>
          <w:rFonts w:hint="eastAsia"/>
          <w:b/>
          <w:bCs/>
        </w:rPr>
        <w:t>软件</w:t>
      </w:r>
      <w:r w:rsidR="003E55AE" w:rsidRPr="003E55AE">
        <w:rPr>
          <w:b/>
          <w:bCs/>
        </w:rPr>
        <w:t>需求规格说明书 (PRD) v1.0</w:t>
      </w:r>
    </w:p>
    <w:p w14:paraId="7F2C8B48" w14:textId="77777777" w:rsidR="003E55AE" w:rsidRDefault="003E55AE" w:rsidP="003E55AE">
      <w:pPr>
        <w:rPr>
          <w:rFonts w:hint="eastAsia"/>
          <w:b/>
          <w:bCs/>
        </w:rPr>
      </w:pPr>
      <w:r w:rsidRPr="003E55AE">
        <w:rPr>
          <w:b/>
          <w:bCs/>
        </w:rPr>
        <w:t xml:space="preserve">运行平台： Android (原生) </w:t>
      </w:r>
    </w:p>
    <w:p w14:paraId="6119BCB8" w14:textId="30210E40" w:rsidR="003E55AE" w:rsidRPr="003E55AE" w:rsidRDefault="003E55AE" w:rsidP="003E55AE">
      <w:pPr>
        <w:rPr>
          <w:rFonts w:hint="eastAsia"/>
          <w:b/>
          <w:bCs/>
        </w:rPr>
      </w:pPr>
      <w:r w:rsidRPr="003E55AE">
        <w:rPr>
          <w:b/>
          <w:bCs/>
        </w:rPr>
        <w:t>产品定位： 一款主打“绝对隐私、纯净无干扰、极致安全”的 Android 原生密码管理工具。系统采用纯本地离线存储架构，在物理和代码层面彻底剥离网络权限，提供军工级本地加密、系统底层防御及符合现代直觉的微交互体验。</w:t>
      </w:r>
    </w:p>
    <w:p w14:paraId="3369D169" w14:textId="77777777" w:rsidR="003E55AE" w:rsidRPr="003E55AE" w:rsidRDefault="00000000" w:rsidP="003E55AE">
      <w:pPr>
        <w:rPr>
          <w:rFonts w:hint="eastAsia"/>
          <w:b/>
          <w:bCs/>
        </w:rPr>
      </w:pPr>
      <w:r>
        <w:rPr>
          <w:b/>
          <w:bCs/>
        </w:rPr>
        <w:pict w14:anchorId="7A06E081">
          <v:rect id="_x0000_i1025" style="width:0;height:1.5pt" o:hralign="center" o:hrstd="t" o:hr="t" fillcolor="#a0a0a0" stroked="f"/>
        </w:pict>
      </w:r>
    </w:p>
    <w:p w14:paraId="7D937891" w14:textId="77777777" w:rsidR="003E55AE" w:rsidRPr="003E55AE" w:rsidRDefault="003E55AE" w:rsidP="003E55AE">
      <w:pPr>
        <w:rPr>
          <w:rFonts w:hint="eastAsia"/>
          <w:b/>
          <w:bCs/>
        </w:rPr>
      </w:pPr>
      <w:r w:rsidRPr="003E55AE">
        <w:rPr>
          <w:b/>
          <w:bCs/>
        </w:rPr>
        <w:t>一、 总体技术架构与底层防线</w:t>
      </w:r>
    </w:p>
    <w:p w14:paraId="1D854133" w14:textId="77777777" w:rsidR="003E55AE" w:rsidRPr="003E55AE" w:rsidRDefault="003E55AE" w:rsidP="003E55AE">
      <w:pPr>
        <w:numPr>
          <w:ilvl w:val="0"/>
          <w:numId w:val="19"/>
        </w:numPr>
        <w:rPr>
          <w:rFonts w:hint="eastAsia"/>
          <w:b/>
          <w:bCs/>
        </w:rPr>
      </w:pPr>
      <w:r w:rsidRPr="003E55AE">
        <w:rPr>
          <w:b/>
          <w:bCs/>
        </w:rPr>
        <w:t>技术栈选型：</w:t>
      </w:r>
    </w:p>
    <w:p w14:paraId="1C22F202" w14:textId="77777777" w:rsidR="003E55AE" w:rsidRPr="003E55AE" w:rsidRDefault="003E55AE" w:rsidP="003E55AE">
      <w:pPr>
        <w:numPr>
          <w:ilvl w:val="1"/>
          <w:numId w:val="19"/>
        </w:numPr>
        <w:rPr>
          <w:rFonts w:hint="eastAsia"/>
          <w:b/>
          <w:bCs/>
        </w:rPr>
      </w:pPr>
      <w:r w:rsidRPr="003E55AE">
        <w:rPr>
          <w:b/>
          <w:bCs/>
        </w:rPr>
        <w:t>语言与 UI： Kotlin + Jetpack Compose（声明式 UI，确保动画与抽屉组件的丝滑跟手）。</w:t>
      </w:r>
    </w:p>
    <w:p w14:paraId="03AAFE36" w14:textId="77777777" w:rsidR="003E55AE" w:rsidRPr="003E55AE" w:rsidRDefault="003E55AE" w:rsidP="003E55AE">
      <w:pPr>
        <w:numPr>
          <w:ilvl w:val="1"/>
          <w:numId w:val="19"/>
        </w:numPr>
        <w:rPr>
          <w:rFonts w:hint="eastAsia"/>
          <w:b/>
          <w:bCs/>
        </w:rPr>
      </w:pPr>
      <w:r w:rsidRPr="003E55AE">
        <w:rPr>
          <w:b/>
          <w:bCs/>
        </w:rPr>
        <w:t>异步处理： Kotlin Coroutines &amp; Flow。</w:t>
      </w:r>
    </w:p>
    <w:p w14:paraId="51E71C08" w14:textId="77777777" w:rsidR="003E55AE" w:rsidRPr="003E55AE" w:rsidRDefault="003E55AE" w:rsidP="003E55AE">
      <w:pPr>
        <w:numPr>
          <w:ilvl w:val="1"/>
          <w:numId w:val="19"/>
        </w:numPr>
        <w:rPr>
          <w:rFonts w:hint="eastAsia"/>
          <w:b/>
          <w:bCs/>
        </w:rPr>
      </w:pPr>
      <w:r w:rsidRPr="003E55AE">
        <w:rPr>
          <w:b/>
          <w:bCs/>
        </w:rPr>
        <w:t>数据存储： Jetpack Room 结合 SQLCipher（实现 SQLite 数据库文件的全盘透明 AES-256 加密）。</w:t>
      </w:r>
    </w:p>
    <w:p w14:paraId="2A2B4483" w14:textId="77777777" w:rsidR="003E55AE" w:rsidRPr="003E55AE" w:rsidRDefault="003E55AE" w:rsidP="003E55AE">
      <w:pPr>
        <w:numPr>
          <w:ilvl w:val="0"/>
          <w:numId w:val="19"/>
        </w:numPr>
        <w:rPr>
          <w:rFonts w:hint="eastAsia"/>
          <w:b/>
          <w:bCs/>
        </w:rPr>
      </w:pPr>
      <w:r w:rsidRPr="003E55AE">
        <w:rPr>
          <w:b/>
          <w:bCs/>
        </w:rPr>
        <w:t>四大核心安全机制：</w:t>
      </w:r>
    </w:p>
    <w:p w14:paraId="58F014C1" w14:textId="77777777" w:rsidR="003E55AE" w:rsidRPr="003E55AE" w:rsidRDefault="003E55AE" w:rsidP="003E55AE">
      <w:pPr>
        <w:numPr>
          <w:ilvl w:val="1"/>
          <w:numId w:val="19"/>
        </w:numPr>
        <w:rPr>
          <w:rFonts w:hint="eastAsia"/>
          <w:b/>
          <w:bCs/>
        </w:rPr>
      </w:pPr>
      <w:r w:rsidRPr="003E55AE">
        <w:rPr>
          <w:b/>
          <w:bCs/>
        </w:rPr>
        <w:t>物理断网： 配置文件 (AndroidManifest.xml) 严禁声明 INTERNET 权限，实现“零联网”自证。</w:t>
      </w:r>
    </w:p>
    <w:p w14:paraId="0D590EAD" w14:textId="77777777" w:rsidR="003E55AE" w:rsidRPr="003E55AE" w:rsidRDefault="003E55AE" w:rsidP="003E55AE">
      <w:pPr>
        <w:numPr>
          <w:ilvl w:val="1"/>
          <w:numId w:val="19"/>
        </w:numPr>
        <w:rPr>
          <w:rFonts w:hint="eastAsia"/>
          <w:b/>
          <w:bCs/>
        </w:rPr>
      </w:pPr>
      <w:r w:rsidRPr="003E55AE">
        <w:rPr>
          <w:b/>
          <w:bCs/>
        </w:rPr>
        <w:t>TEE 硬件级密钥： 数据库的主密钥 (Master Key) 结合 Android Keystore System 生成并存在安全芯片中，仅通过本地生物识别或主密码授权调用。</w:t>
      </w:r>
    </w:p>
    <w:p w14:paraId="2C94BF2B" w14:textId="77777777" w:rsidR="003E55AE" w:rsidRPr="003E55AE" w:rsidRDefault="003E55AE" w:rsidP="003E55AE">
      <w:pPr>
        <w:numPr>
          <w:ilvl w:val="1"/>
          <w:numId w:val="19"/>
        </w:numPr>
        <w:rPr>
          <w:rFonts w:hint="eastAsia"/>
          <w:b/>
          <w:bCs/>
        </w:rPr>
      </w:pPr>
      <w:r w:rsidRPr="003E55AE">
        <w:rPr>
          <w:b/>
          <w:bCs/>
        </w:rPr>
        <w:t>系统级防窥防截屏： 全局启用 window.setFlags(FLAG_SECURE)。禁止截图/录屏，应用切入多任务后台时画面强制渲染为纯黑遮罩。</w:t>
      </w:r>
    </w:p>
    <w:p w14:paraId="61769090" w14:textId="77777777" w:rsidR="003E55AE" w:rsidRPr="003E55AE" w:rsidRDefault="003E55AE" w:rsidP="003E55AE">
      <w:pPr>
        <w:numPr>
          <w:ilvl w:val="1"/>
          <w:numId w:val="19"/>
        </w:numPr>
        <w:rPr>
          <w:rFonts w:hint="eastAsia"/>
          <w:b/>
          <w:bCs/>
        </w:rPr>
      </w:pPr>
      <w:r w:rsidRPr="003E55AE">
        <w:rPr>
          <w:b/>
          <w:bCs/>
        </w:rPr>
        <w:t>剪贴板静默清洗： 复制任何密码后，后台启动 30 秒协程倒计时，超时自动清空系统剪贴板。</w:t>
      </w:r>
    </w:p>
    <w:p w14:paraId="1C94CA24" w14:textId="77777777" w:rsidR="003E55AE" w:rsidRPr="003E55AE" w:rsidRDefault="00000000" w:rsidP="003E55AE">
      <w:pPr>
        <w:rPr>
          <w:rFonts w:hint="eastAsia"/>
          <w:b/>
          <w:bCs/>
        </w:rPr>
      </w:pPr>
      <w:r>
        <w:rPr>
          <w:b/>
          <w:bCs/>
        </w:rPr>
        <w:pict w14:anchorId="74DFA268">
          <v:rect id="_x0000_i1026" style="width:0;height:1.5pt" o:hralign="center" o:hrstd="t" o:hr="t" fillcolor="#a0a0a0" stroked="f"/>
        </w:pict>
      </w:r>
    </w:p>
    <w:p w14:paraId="131B9B27" w14:textId="77777777" w:rsidR="003E55AE" w:rsidRPr="003E55AE" w:rsidRDefault="003E55AE" w:rsidP="003E55AE">
      <w:pPr>
        <w:rPr>
          <w:rFonts w:hint="eastAsia"/>
          <w:b/>
          <w:bCs/>
        </w:rPr>
      </w:pPr>
      <w:r w:rsidRPr="003E55AE">
        <w:rPr>
          <w:b/>
          <w:bCs/>
        </w:rPr>
        <w:t>二、 数据结构规范 (Data Dictionary)</w:t>
      </w:r>
    </w:p>
    <w:p w14:paraId="251BD301" w14:textId="77777777" w:rsidR="003E55AE" w:rsidRPr="003E55AE" w:rsidRDefault="003E55AE" w:rsidP="003E55AE">
      <w:pPr>
        <w:rPr>
          <w:rFonts w:hint="eastAsia"/>
          <w:b/>
          <w:bCs/>
        </w:rPr>
      </w:pPr>
      <w:r w:rsidRPr="003E55AE">
        <w:rPr>
          <w:b/>
          <w:bCs/>
        </w:rPr>
        <w:t>为支撑双库架构，核心密码表 (PasswordEntity) 需包含区分类型的标识：</w:t>
      </w:r>
    </w:p>
    <w:p w14:paraId="377A8ACE" w14:textId="77777777" w:rsidR="003E55AE" w:rsidRPr="003E55AE" w:rsidRDefault="003E55AE" w:rsidP="003E55AE">
      <w:pPr>
        <w:numPr>
          <w:ilvl w:val="0"/>
          <w:numId w:val="20"/>
        </w:numPr>
        <w:rPr>
          <w:rFonts w:hint="eastAsia"/>
          <w:b/>
          <w:bCs/>
        </w:rPr>
      </w:pPr>
      <w:r w:rsidRPr="003E55AE">
        <w:rPr>
          <w:b/>
          <w:bCs/>
        </w:rPr>
        <w:t>id (主键 UUID)</w:t>
      </w:r>
    </w:p>
    <w:p w14:paraId="732BD893" w14:textId="77777777" w:rsidR="003E55AE" w:rsidRPr="003E55AE" w:rsidRDefault="003E55AE" w:rsidP="003E55AE">
      <w:pPr>
        <w:numPr>
          <w:ilvl w:val="0"/>
          <w:numId w:val="20"/>
        </w:numPr>
        <w:rPr>
          <w:rFonts w:hint="eastAsia"/>
          <w:b/>
          <w:bCs/>
        </w:rPr>
      </w:pPr>
      <w:r w:rsidRPr="003E55AE">
        <w:rPr>
          <w:b/>
          <w:bCs/>
        </w:rPr>
        <w:t>type (枚举：APP 或 WEB)</w:t>
      </w:r>
    </w:p>
    <w:p w14:paraId="74207423" w14:textId="77777777" w:rsidR="003E55AE" w:rsidRPr="003E55AE" w:rsidRDefault="003E55AE" w:rsidP="003E55AE">
      <w:pPr>
        <w:numPr>
          <w:ilvl w:val="0"/>
          <w:numId w:val="20"/>
        </w:numPr>
        <w:rPr>
          <w:rFonts w:hint="eastAsia"/>
          <w:b/>
          <w:bCs/>
        </w:rPr>
      </w:pPr>
      <w:r w:rsidRPr="003E55AE">
        <w:rPr>
          <w:b/>
          <w:bCs/>
        </w:rPr>
        <w:lastRenderedPageBreak/>
        <w:t>name (名称，如：淘宝)</w:t>
      </w:r>
    </w:p>
    <w:p w14:paraId="1C1462EB" w14:textId="77777777" w:rsidR="003E55AE" w:rsidRPr="003E55AE" w:rsidRDefault="003E55AE" w:rsidP="003E55AE">
      <w:pPr>
        <w:numPr>
          <w:ilvl w:val="0"/>
          <w:numId w:val="20"/>
        </w:numPr>
        <w:rPr>
          <w:rFonts w:hint="eastAsia"/>
          <w:b/>
          <w:bCs/>
        </w:rPr>
      </w:pPr>
      <w:r w:rsidRPr="003E55AE">
        <w:rPr>
          <w:b/>
          <w:bCs/>
        </w:rPr>
        <w:t>url (网址，仅当 type=WEB 时有效及展示)</w:t>
      </w:r>
    </w:p>
    <w:p w14:paraId="5523A31E" w14:textId="77777777" w:rsidR="003E55AE" w:rsidRPr="003E55AE" w:rsidRDefault="003E55AE" w:rsidP="003E55AE">
      <w:pPr>
        <w:numPr>
          <w:ilvl w:val="0"/>
          <w:numId w:val="20"/>
        </w:numPr>
        <w:rPr>
          <w:rFonts w:hint="eastAsia"/>
          <w:b/>
          <w:bCs/>
        </w:rPr>
      </w:pPr>
      <w:r w:rsidRPr="003E55AE">
        <w:rPr>
          <w:b/>
          <w:bCs/>
        </w:rPr>
        <w:t>account (账号/手机/邮箱)</w:t>
      </w:r>
    </w:p>
    <w:p w14:paraId="53359641" w14:textId="77777777" w:rsidR="003E55AE" w:rsidRPr="003E55AE" w:rsidRDefault="003E55AE" w:rsidP="003E55AE">
      <w:pPr>
        <w:numPr>
          <w:ilvl w:val="0"/>
          <w:numId w:val="20"/>
        </w:numPr>
        <w:rPr>
          <w:rFonts w:hint="eastAsia"/>
          <w:b/>
          <w:bCs/>
        </w:rPr>
      </w:pPr>
      <w:r w:rsidRPr="003E55AE">
        <w:rPr>
          <w:b/>
          <w:bCs/>
        </w:rPr>
        <w:t>password (密码密文)</w:t>
      </w:r>
    </w:p>
    <w:p w14:paraId="49D22C15" w14:textId="77777777" w:rsidR="003E55AE" w:rsidRPr="003E55AE" w:rsidRDefault="003E55AE" w:rsidP="003E55AE">
      <w:pPr>
        <w:numPr>
          <w:ilvl w:val="0"/>
          <w:numId w:val="20"/>
        </w:numPr>
        <w:rPr>
          <w:rFonts w:hint="eastAsia"/>
          <w:b/>
          <w:bCs/>
        </w:rPr>
      </w:pPr>
      <w:r w:rsidRPr="003E55AE">
        <w:rPr>
          <w:b/>
          <w:bCs/>
        </w:rPr>
        <w:t>category (所属分类，如：工作、社交)</w:t>
      </w:r>
    </w:p>
    <w:p w14:paraId="1EF1EDC2" w14:textId="77777777" w:rsidR="003E55AE" w:rsidRPr="003E55AE" w:rsidRDefault="003E55AE" w:rsidP="003E55AE">
      <w:pPr>
        <w:numPr>
          <w:ilvl w:val="0"/>
          <w:numId w:val="20"/>
        </w:numPr>
        <w:rPr>
          <w:rFonts w:hint="eastAsia"/>
          <w:b/>
          <w:bCs/>
        </w:rPr>
      </w:pPr>
      <w:r w:rsidRPr="003E55AE">
        <w:rPr>
          <w:b/>
          <w:bCs/>
        </w:rPr>
        <w:t>notes (多行备注)</w:t>
      </w:r>
    </w:p>
    <w:p w14:paraId="423AF3EF" w14:textId="77777777" w:rsidR="003E55AE" w:rsidRPr="003E55AE" w:rsidRDefault="003E55AE" w:rsidP="003E55AE">
      <w:pPr>
        <w:numPr>
          <w:ilvl w:val="0"/>
          <w:numId w:val="20"/>
        </w:numPr>
        <w:rPr>
          <w:rFonts w:hint="eastAsia"/>
          <w:b/>
          <w:bCs/>
        </w:rPr>
      </w:pPr>
      <w:r w:rsidRPr="003E55AE">
        <w:rPr>
          <w:b/>
          <w:bCs/>
        </w:rPr>
        <w:t>createdAt / updatedAt (时间戳)</w:t>
      </w:r>
    </w:p>
    <w:p w14:paraId="6AACE419" w14:textId="77777777" w:rsidR="003E55AE" w:rsidRPr="003E55AE" w:rsidRDefault="00000000" w:rsidP="003E55AE">
      <w:pPr>
        <w:rPr>
          <w:rFonts w:hint="eastAsia"/>
          <w:b/>
          <w:bCs/>
        </w:rPr>
      </w:pPr>
      <w:r>
        <w:rPr>
          <w:b/>
          <w:bCs/>
        </w:rPr>
        <w:pict w14:anchorId="42665F33">
          <v:rect id="_x0000_i1027" style="width:0;height:1.5pt" o:hralign="center" o:hrstd="t" o:hr="t" fillcolor="#a0a0a0" stroked="f"/>
        </w:pict>
      </w:r>
    </w:p>
    <w:p w14:paraId="05B78FD7" w14:textId="77777777" w:rsidR="003E55AE" w:rsidRPr="003E55AE" w:rsidRDefault="003E55AE" w:rsidP="003E55AE">
      <w:pPr>
        <w:rPr>
          <w:rFonts w:hint="eastAsia"/>
          <w:b/>
          <w:bCs/>
        </w:rPr>
      </w:pPr>
      <w:r w:rsidRPr="003E55AE">
        <w:rPr>
          <w:b/>
          <w:bCs/>
        </w:rPr>
        <w:t>三、 页面框架与功能模块</w:t>
      </w:r>
    </w:p>
    <w:p w14:paraId="6E15EF23" w14:textId="77777777" w:rsidR="003E55AE" w:rsidRPr="003E55AE" w:rsidRDefault="003E55AE" w:rsidP="003E55AE">
      <w:pPr>
        <w:rPr>
          <w:rFonts w:hint="eastAsia"/>
          <w:b/>
          <w:bCs/>
        </w:rPr>
      </w:pPr>
      <w:r w:rsidRPr="003E55AE">
        <w:rPr>
          <w:b/>
          <w:bCs/>
        </w:rPr>
        <w:t>应用采用底部导航栏（Bottom Navigation）四分流架构：</w:t>
      </w:r>
    </w:p>
    <w:p w14:paraId="5A840F38" w14:textId="77777777" w:rsidR="003E55AE" w:rsidRPr="003E55AE" w:rsidRDefault="003E55AE" w:rsidP="003E55AE">
      <w:pPr>
        <w:rPr>
          <w:rFonts w:hint="eastAsia"/>
          <w:b/>
          <w:bCs/>
        </w:rPr>
      </w:pPr>
      <w:r w:rsidRPr="003E55AE">
        <w:rPr>
          <w:b/>
          <w:bCs/>
        </w:rPr>
        <w:t>3.1 模块一：【App 密码库】与【网址密码库】(Tab 1 &amp; Tab 2)</w:t>
      </w:r>
    </w:p>
    <w:p w14:paraId="1748BAC7" w14:textId="77777777" w:rsidR="003E55AE" w:rsidRPr="003E55AE" w:rsidRDefault="003E55AE" w:rsidP="003E55AE">
      <w:pPr>
        <w:rPr>
          <w:rFonts w:hint="eastAsia"/>
          <w:b/>
          <w:bCs/>
        </w:rPr>
      </w:pPr>
      <w:r w:rsidRPr="003E55AE">
        <w:rPr>
          <w:b/>
          <w:bCs/>
          <w:i/>
          <w:iCs/>
        </w:rPr>
        <w:t>双库独立展示，但遵循相同的交互规范。</w:t>
      </w:r>
    </w:p>
    <w:p w14:paraId="5C321931" w14:textId="77777777" w:rsidR="003E55AE" w:rsidRPr="003E55AE" w:rsidRDefault="003E55AE" w:rsidP="003E55AE">
      <w:pPr>
        <w:numPr>
          <w:ilvl w:val="0"/>
          <w:numId w:val="21"/>
        </w:numPr>
        <w:rPr>
          <w:rFonts w:hint="eastAsia"/>
          <w:b/>
          <w:bCs/>
        </w:rPr>
      </w:pPr>
      <w:r w:rsidRPr="003E55AE">
        <w:rPr>
          <w:b/>
          <w:bCs/>
        </w:rPr>
        <w:t>多层级树状搜索控制台 (顶部悬浮)：</w:t>
      </w:r>
    </w:p>
    <w:p w14:paraId="08FD4FC9" w14:textId="77777777" w:rsidR="003E55AE" w:rsidRPr="003E55AE" w:rsidRDefault="003E55AE" w:rsidP="003E55AE">
      <w:pPr>
        <w:numPr>
          <w:ilvl w:val="1"/>
          <w:numId w:val="21"/>
        </w:numPr>
        <w:rPr>
          <w:rFonts w:hint="eastAsia"/>
          <w:b/>
          <w:bCs/>
        </w:rPr>
      </w:pPr>
      <w:r w:rsidRPr="003E55AE">
        <w:rPr>
          <w:b/>
          <w:bCs/>
        </w:rPr>
        <w:t>包含实时搜索框（支持清除按钮）。</w:t>
      </w:r>
    </w:p>
    <w:p w14:paraId="78EA8378" w14:textId="77777777" w:rsidR="003E55AE" w:rsidRPr="003E55AE" w:rsidRDefault="003E55AE" w:rsidP="003E55AE">
      <w:pPr>
        <w:numPr>
          <w:ilvl w:val="1"/>
          <w:numId w:val="21"/>
        </w:numPr>
        <w:rPr>
          <w:rFonts w:hint="eastAsia"/>
          <w:b/>
          <w:bCs/>
        </w:rPr>
      </w:pPr>
      <w:r w:rsidRPr="003E55AE">
        <w:rPr>
          <w:b/>
          <w:bCs/>
        </w:rPr>
        <w:t>包含横向滑动的分类标签导航（[全部]、[社交]、[工作]...）。</w:t>
      </w:r>
    </w:p>
    <w:p w14:paraId="57C28E4D" w14:textId="77777777" w:rsidR="003E55AE" w:rsidRPr="003E55AE" w:rsidRDefault="003E55AE" w:rsidP="003E55AE">
      <w:pPr>
        <w:numPr>
          <w:ilvl w:val="1"/>
          <w:numId w:val="21"/>
        </w:numPr>
        <w:rPr>
          <w:rFonts w:hint="eastAsia"/>
          <w:b/>
          <w:bCs/>
        </w:rPr>
      </w:pPr>
      <w:r w:rsidRPr="003E55AE">
        <w:rPr>
          <w:b/>
          <w:bCs/>
        </w:rPr>
        <w:t>检索逻辑： 搜索框为空时，展示当前分类的树状数据（父节点展开）；有输入时，基于 名称 字段进行模糊匹配，实时过滤子节点并自动隐藏无匹配结果的父分类。</w:t>
      </w:r>
    </w:p>
    <w:p w14:paraId="5DD9F59D" w14:textId="77777777" w:rsidR="003E55AE" w:rsidRPr="003E55AE" w:rsidRDefault="003E55AE" w:rsidP="003E55AE">
      <w:pPr>
        <w:numPr>
          <w:ilvl w:val="0"/>
          <w:numId w:val="21"/>
        </w:numPr>
        <w:rPr>
          <w:rFonts w:hint="eastAsia"/>
          <w:b/>
          <w:bCs/>
        </w:rPr>
      </w:pPr>
      <w:r w:rsidRPr="003E55AE">
        <w:rPr>
          <w:b/>
          <w:bCs/>
        </w:rPr>
        <w:t>信息列表视图 (Card UI)：</w:t>
      </w:r>
    </w:p>
    <w:p w14:paraId="0DB0797B" w14:textId="77777777" w:rsidR="003E55AE" w:rsidRPr="003E55AE" w:rsidRDefault="003E55AE" w:rsidP="003E55AE">
      <w:pPr>
        <w:numPr>
          <w:ilvl w:val="1"/>
          <w:numId w:val="21"/>
        </w:numPr>
        <w:rPr>
          <w:rFonts w:hint="eastAsia"/>
          <w:b/>
          <w:bCs/>
        </w:rPr>
      </w:pPr>
      <w:r w:rsidRPr="003E55AE">
        <w:rPr>
          <w:b/>
          <w:bCs/>
        </w:rPr>
        <w:t>视觉排版： 左侧为智能匹配图标；右侧显示名称、账号、隐藏密码（URL 仅在网址库显示）；底部展示单行备注截断。</w:t>
      </w:r>
    </w:p>
    <w:p w14:paraId="4631174F" w14:textId="1EC47F5C" w:rsidR="003E55AE" w:rsidRPr="003E55AE" w:rsidRDefault="003E55AE" w:rsidP="003E55AE">
      <w:pPr>
        <w:numPr>
          <w:ilvl w:val="1"/>
          <w:numId w:val="21"/>
        </w:numPr>
        <w:rPr>
          <w:rFonts w:hint="eastAsia"/>
          <w:b/>
          <w:bCs/>
        </w:rPr>
      </w:pPr>
      <w:r w:rsidRPr="003E55AE">
        <w:rPr>
          <w:b/>
          <w:bCs/>
        </w:rPr>
        <w:t>独立复制： 账号</w:t>
      </w:r>
      <w:r>
        <w:rPr>
          <w:rFonts w:hint="eastAsia"/>
          <w:b/>
          <w:bCs/>
        </w:rPr>
        <w:t>、</w:t>
      </w:r>
      <w:r w:rsidRPr="003E55AE">
        <w:rPr>
          <w:b/>
          <w:bCs/>
        </w:rPr>
        <w:t>密码</w:t>
      </w:r>
      <w:r>
        <w:rPr>
          <w:rFonts w:hint="eastAsia"/>
          <w:b/>
          <w:bCs/>
        </w:rPr>
        <w:t>、</w:t>
      </w:r>
      <w:r w:rsidRPr="003E55AE">
        <w:rPr>
          <w:b/>
          <w:bCs/>
        </w:rPr>
        <w:t xml:space="preserve">URL行右侧配备独立 [ </w:t>
      </w:r>
      <w:r w:rsidRPr="003E55AE">
        <w:rPr>
          <w:rFonts w:ascii="Cambria Math" w:hAnsi="Cambria Math" w:cs="Cambria Math"/>
          <w:b/>
          <w:bCs/>
        </w:rPr>
        <w:t>⧉</w:t>
      </w:r>
      <w:r w:rsidRPr="003E55AE">
        <w:rPr>
          <w:b/>
          <w:bCs/>
        </w:rPr>
        <w:t xml:space="preserve"> ] 热区，点击触发短震反馈并拉起 30 秒倒计时。</w:t>
      </w:r>
    </w:p>
    <w:p w14:paraId="6458114E" w14:textId="77777777" w:rsidR="003E55AE" w:rsidRPr="003E55AE" w:rsidRDefault="003E55AE" w:rsidP="003E55AE">
      <w:pPr>
        <w:numPr>
          <w:ilvl w:val="0"/>
          <w:numId w:val="21"/>
        </w:numPr>
        <w:rPr>
          <w:rFonts w:hint="eastAsia"/>
          <w:b/>
          <w:bCs/>
        </w:rPr>
      </w:pPr>
      <w:r w:rsidRPr="003E55AE">
        <w:rPr>
          <w:b/>
          <w:bCs/>
        </w:rPr>
        <w:t>详情页视图：</w:t>
      </w:r>
    </w:p>
    <w:p w14:paraId="219CD4D9" w14:textId="77777777" w:rsidR="003E55AE" w:rsidRPr="003E55AE" w:rsidRDefault="003E55AE" w:rsidP="003E55AE">
      <w:pPr>
        <w:numPr>
          <w:ilvl w:val="1"/>
          <w:numId w:val="21"/>
        </w:numPr>
        <w:rPr>
          <w:rFonts w:hint="eastAsia"/>
          <w:b/>
          <w:bCs/>
        </w:rPr>
      </w:pPr>
      <w:r w:rsidRPr="003E55AE">
        <w:rPr>
          <w:b/>
          <w:bCs/>
        </w:rPr>
        <w:t>点击列表卡片整体空白处进入。顶部居中超大图标。</w:t>
      </w:r>
    </w:p>
    <w:p w14:paraId="189E57CF" w14:textId="77777777" w:rsidR="003E55AE" w:rsidRPr="003E55AE" w:rsidRDefault="003E55AE" w:rsidP="003E55AE">
      <w:pPr>
        <w:numPr>
          <w:ilvl w:val="1"/>
          <w:numId w:val="21"/>
        </w:numPr>
        <w:rPr>
          <w:rFonts w:hint="eastAsia"/>
          <w:b/>
          <w:bCs/>
        </w:rPr>
      </w:pPr>
      <w:r w:rsidRPr="003E55AE">
        <w:rPr>
          <w:b/>
          <w:bCs/>
        </w:rPr>
        <w:t>免验证查阅： 密码行配有 [</w:t>
      </w:r>
      <w:r w:rsidRPr="003E55AE">
        <w:rPr>
          <w:rFonts w:ascii="Segoe UI Emoji" w:hAnsi="Segoe UI Emoji" w:cs="Segoe UI Emoji"/>
          <w:b/>
          <w:bCs/>
        </w:rPr>
        <w:t>👁️</w:t>
      </w:r>
      <w:r w:rsidRPr="003E55AE">
        <w:rPr>
          <w:b/>
          <w:bCs/>
        </w:rPr>
        <w:t xml:space="preserve"> 闭眼图标]，点击原地切换明文，无需二次生物验证。</w:t>
      </w:r>
    </w:p>
    <w:p w14:paraId="0D9B64E9" w14:textId="77777777" w:rsidR="003E55AE" w:rsidRPr="003E55AE" w:rsidRDefault="003E55AE" w:rsidP="003E55AE">
      <w:pPr>
        <w:numPr>
          <w:ilvl w:val="1"/>
          <w:numId w:val="21"/>
        </w:numPr>
        <w:rPr>
          <w:rFonts w:hint="eastAsia"/>
          <w:b/>
          <w:bCs/>
        </w:rPr>
      </w:pPr>
      <w:r w:rsidRPr="003E55AE">
        <w:rPr>
          <w:b/>
          <w:bCs/>
        </w:rPr>
        <w:t>全量展示不截断的备注信息卡片。</w:t>
      </w:r>
    </w:p>
    <w:p w14:paraId="1D7B07C7" w14:textId="77777777" w:rsidR="003E55AE" w:rsidRPr="003E55AE" w:rsidRDefault="003E55AE" w:rsidP="003E55AE">
      <w:pPr>
        <w:numPr>
          <w:ilvl w:val="0"/>
          <w:numId w:val="21"/>
        </w:numPr>
        <w:rPr>
          <w:rFonts w:hint="eastAsia"/>
          <w:b/>
          <w:bCs/>
        </w:rPr>
      </w:pPr>
      <w:r w:rsidRPr="003E55AE">
        <w:rPr>
          <w:b/>
          <w:bCs/>
        </w:rPr>
        <w:lastRenderedPageBreak/>
        <w:t>智能全屏新增 (+)：</w:t>
      </w:r>
    </w:p>
    <w:p w14:paraId="13E61B90" w14:textId="77777777" w:rsidR="003E55AE" w:rsidRPr="003E55AE" w:rsidRDefault="003E55AE" w:rsidP="003E55AE">
      <w:pPr>
        <w:numPr>
          <w:ilvl w:val="1"/>
          <w:numId w:val="21"/>
        </w:numPr>
        <w:rPr>
          <w:rFonts w:hint="eastAsia"/>
          <w:b/>
          <w:bCs/>
        </w:rPr>
      </w:pPr>
      <w:r w:rsidRPr="003E55AE">
        <w:rPr>
          <w:b/>
          <w:bCs/>
        </w:rPr>
        <w:t>由 App 库进入默认激活【新增 App 密码】；由网址库进入默认激活【新增网址密码】（动态滑出 URL 框）。支持顶部 Tab 无损切换（保留已填数据）。</w:t>
      </w:r>
    </w:p>
    <w:p w14:paraId="7DBC149D" w14:textId="77777777" w:rsidR="003E55AE" w:rsidRPr="003E55AE" w:rsidRDefault="003E55AE" w:rsidP="003E55AE">
      <w:pPr>
        <w:numPr>
          <w:ilvl w:val="0"/>
          <w:numId w:val="21"/>
        </w:numPr>
        <w:rPr>
          <w:rFonts w:hint="eastAsia"/>
          <w:b/>
          <w:bCs/>
        </w:rPr>
      </w:pPr>
      <w:r w:rsidRPr="003E55AE">
        <w:rPr>
          <w:b/>
          <w:bCs/>
        </w:rPr>
        <w:t>半屏抽屉编辑与防误删：</w:t>
      </w:r>
    </w:p>
    <w:p w14:paraId="336FB8CE" w14:textId="77777777" w:rsidR="003E55AE" w:rsidRPr="003E55AE" w:rsidRDefault="003E55AE" w:rsidP="003E55AE">
      <w:pPr>
        <w:numPr>
          <w:ilvl w:val="1"/>
          <w:numId w:val="21"/>
        </w:numPr>
        <w:rPr>
          <w:rFonts w:hint="eastAsia"/>
          <w:b/>
          <w:bCs/>
        </w:rPr>
      </w:pPr>
      <w:r w:rsidRPr="003E55AE">
        <w:rPr>
          <w:b/>
          <w:bCs/>
        </w:rPr>
        <w:t>详情页点击【编辑】，底部升起 ModalBottomSheet。</w:t>
      </w:r>
    </w:p>
    <w:p w14:paraId="601194B8" w14:textId="77777777" w:rsidR="003E55AE" w:rsidRPr="003E55AE" w:rsidRDefault="003E55AE" w:rsidP="003E55AE">
      <w:pPr>
        <w:numPr>
          <w:ilvl w:val="1"/>
          <w:numId w:val="21"/>
        </w:numPr>
        <w:rPr>
          <w:rFonts w:hint="eastAsia"/>
          <w:b/>
          <w:bCs/>
        </w:rPr>
      </w:pPr>
      <w:r w:rsidRPr="003E55AE">
        <w:rPr>
          <w:b/>
          <w:bCs/>
        </w:rPr>
        <w:t>极高安全门槛的删除： 纯红色的 [删除] 按钮深藏于编辑抽屉最底部。点击后需二次系统级弹窗确认，通过后执行删除并退回至列表页。</w:t>
      </w:r>
    </w:p>
    <w:p w14:paraId="1D83478A" w14:textId="77777777" w:rsidR="003E55AE" w:rsidRPr="003E55AE" w:rsidRDefault="003E55AE" w:rsidP="003E55AE">
      <w:pPr>
        <w:rPr>
          <w:rFonts w:hint="eastAsia"/>
          <w:b/>
          <w:bCs/>
        </w:rPr>
      </w:pPr>
      <w:r w:rsidRPr="003E55AE">
        <w:rPr>
          <w:b/>
          <w:bCs/>
        </w:rPr>
        <w:t>3.2 模块二：【密码生成器】(Tab 3 与 快捷呼出)</w:t>
      </w:r>
    </w:p>
    <w:p w14:paraId="505C33CD" w14:textId="77777777" w:rsidR="003E55AE" w:rsidRPr="003E55AE" w:rsidRDefault="003E55AE" w:rsidP="003E55AE">
      <w:pPr>
        <w:numPr>
          <w:ilvl w:val="0"/>
          <w:numId w:val="22"/>
        </w:numPr>
        <w:rPr>
          <w:rFonts w:hint="eastAsia"/>
          <w:b/>
          <w:bCs/>
        </w:rPr>
      </w:pPr>
      <w:r w:rsidRPr="003E55AE">
        <w:rPr>
          <w:b/>
          <w:bCs/>
        </w:rPr>
        <w:t>独立工具面板 (Tab 3)：</w:t>
      </w:r>
    </w:p>
    <w:p w14:paraId="7C3C21ED" w14:textId="77777777" w:rsidR="003E55AE" w:rsidRPr="003E55AE" w:rsidRDefault="003E55AE" w:rsidP="003E55AE">
      <w:pPr>
        <w:numPr>
          <w:ilvl w:val="1"/>
          <w:numId w:val="22"/>
        </w:numPr>
        <w:rPr>
          <w:rFonts w:hint="eastAsia"/>
          <w:b/>
          <w:bCs/>
        </w:rPr>
      </w:pPr>
      <w:r w:rsidRPr="003E55AE">
        <w:rPr>
          <w:b/>
          <w:bCs/>
        </w:rPr>
        <w:t xml:space="preserve">全屏显示大字号动态密码，配备 [ </w:t>
      </w:r>
      <w:r w:rsidRPr="003E55AE">
        <w:rPr>
          <w:rFonts w:ascii="Cambria Math" w:hAnsi="Cambria Math" w:cs="Cambria Math"/>
          <w:b/>
          <w:bCs/>
        </w:rPr>
        <w:t>⧉</w:t>
      </w:r>
      <w:r w:rsidRPr="003E55AE">
        <w:rPr>
          <w:b/>
          <w:bCs/>
        </w:rPr>
        <w:t xml:space="preserve"> 一键复制 ] 和伴随洗牌动效的 [ </w:t>
      </w:r>
      <w:r w:rsidRPr="003E55AE">
        <w:rPr>
          <w:rFonts w:ascii="Cambria Math" w:hAnsi="Cambria Math" w:cs="Cambria Math"/>
          <w:b/>
          <w:bCs/>
        </w:rPr>
        <w:t>↻</w:t>
      </w:r>
      <w:r w:rsidRPr="003E55AE">
        <w:rPr>
          <w:b/>
          <w:bCs/>
        </w:rPr>
        <w:t xml:space="preserve"> 换一个 ] 按钮。</w:t>
      </w:r>
    </w:p>
    <w:p w14:paraId="29EE74DD" w14:textId="77777777" w:rsidR="003E55AE" w:rsidRPr="003E55AE" w:rsidRDefault="003E55AE" w:rsidP="003E55AE">
      <w:pPr>
        <w:numPr>
          <w:ilvl w:val="1"/>
          <w:numId w:val="22"/>
        </w:numPr>
        <w:rPr>
          <w:rFonts w:hint="eastAsia"/>
          <w:b/>
          <w:bCs/>
        </w:rPr>
      </w:pPr>
      <w:r w:rsidRPr="003E55AE">
        <w:rPr>
          <w:b/>
          <w:bCs/>
        </w:rPr>
        <w:t>提供长度滑块（4-64位）和四个元素控制复选框（大小写、数字、符号），任何调节均触发密码秒级实时重算。</w:t>
      </w:r>
    </w:p>
    <w:p w14:paraId="3C060E30" w14:textId="77777777" w:rsidR="003E55AE" w:rsidRPr="003E55AE" w:rsidRDefault="003E55AE" w:rsidP="003E55AE">
      <w:pPr>
        <w:numPr>
          <w:ilvl w:val="0"/>
          <w:numId w:val="22"/>
        </w:numPr>
        <w:rPr>
          <w:rFonts w:hint="eastAsia"/>
          <w:b/>
          <w:bCs/>
        </w:rPr>
      </w:pPr>
      <w:r w:rsidRPr="003E55AE">
        <w:rPr>
          <w:b/>
          <w:bCs/>
        </w:rPr>
        <w:t>微型环境生成器 ([</w:t>
      </w:r>
      <w:r w:rsidRPr="003E55AE">
        <w:rPr>
          <w:rFonts w:ascii="Segoe UI Emoji" w:hAnsi="Segoe UI Emoji" w:cs="Segoe UI Emoji"/>
          <w:b/>
          <w:bCs/>
        </w:rPr>
        <w:t>🎲</w:t>
      </w:r>
      <w:r w:rsidRPr="003E55AE">
        <w:rPr>
          <w:rFonts w:ascii="Cambria Math" w:hAnsi="Cambria Math" w:cs="Cambria Math"/>
          <w:b/>
          <w:bCs/>
        </w:rPr>
        <w:t>▾</w:t>
      </w:r>
      <w:r w:rsidRPr="003E55AE">
        <w:rPr>
          <w:b/>
          <w:bCs/>
        </w:rPr>
        <w:t>] 逻辑)：</w:t>
      </w:r>
    </w:p>
    <w:p w14:paraId="4F5B215A" w14:textId="77777777" w:rsidR="003E55AE" w:rsidRPr="003E55AE" w:rsidRDefault="003E55AE" w:rsidP="003E55AE">
      <w:pPr>
        <w:numPr>
          <w:ilvl w:val="1"/>
          <w:numId w:val="22"/>
        </w:numPr>
        <w:rPr>
          <w:rFonts w:hint="eastAsia"/>
          <w:b/>
          <w:bCs/>
        </w:rPr>
      </w:pPr>
      <w:r w:rsidRPr="003E55AE">
        <w:rPr>
          <w:b/>
          <w:bCs/>
        </w:rPr>
        <w:t>常驻于新增/编辑页面的密码输入框右侧。</w:t>
      </w:r>
    </w:p>
    <w:p w14:paraId="761B5255" w14:textId="77777777" w:rsidR="003E55AE" w:rsidRPr="003E55AE" w:rsidRDefault="003E55AE" w:rsidP="003E55AE">
      <w:pPr>
        <w:numPr>
          <w:ilvl w:val="1"/>
          <w:numId w:val="22"/>
        </w:numPr>
        <w:rPr>
          <w:rFonts w:hint="eastAsia"/>
          <w:b/>
          <w:bCs/>
        </w:rPr>
      </w:pPr>
      <w:r w:rsidRPr="003E55AE">
        <w:rPr>
          <w:b/>
          <w:bCs/>
        </w:rPr>
        <w:t>短按： 触发短震，极速填充默认规则密码。</w:t>
      </w:r>
    </w:p>
    <w:p w14:paraId="11328284" w14:textId="77777777" w:rsidR="003E55AE" w:rsidRPr="003E55AE" w:rsidRDefault="003E55AE" w:rsidP="003E55AE">
      <w:pPr>
        <w:numPr>
          <w:ilvl w:val="1"/>
          <w:numId w:val="22"/>
        </w:numPr>
        <w:rPr>
          <w:rFonts w:hint="eastAsia"/>
          <w:b/>
          <w:bCs/>
        </w:rPr>
      </w:pPr>
      <w:r w:rsidRPr="003E55AE">
        <w:rPr>
          <w:b/>
          <w:bCs/>
        </w:rPr>
        <w:t>长按 (0.5秒)： 呼出悬浮微型配置面板（长度与元素勾选），滑动调节时输入框实时联动，点击空白处收起。</w:t>
      </w:r>
    </w:p>
    <w:p w14:paraId="59C5AA57" w14:textId="77777777" w:rsidR="003E55AE" w:rsidRPr="003E55AE" w:rsidRDefault="003E55AE" w:rsidP="003E55AE">
      <w:pPr>
        <w:rPr>
          <w:rFonts w:hint="eastAsia"/>
          <w:b/>
          <w:bCs/>
        </w:rPr>
      </w:pPr>
      <w:r w:rsidRPr="003E55AE">
        <w:rPr>
          <w:b/>
          <w:bCs/>
        </w:rPr>
        <w:t>3.3 模块三：【设置】控制中心 (Tab 4)</w:t>
      </w:r>
    </w:p>
    <w:p w14:paraId="0F24A1C7" w14:textId="77777777" w:rsidR="003E55AE" w:rsidRPr="003E55AE" w:rsidRDefault="003E55AE" w:rsidP="003E55AE">
      <w:pPr>
        <w:numPr>
          <w:ilvl w:val="0"/>
          <w:numId w:val="23"/>
        </w:numPr>
        <w:rPr>
          <w:rFonts w:hint="eastAsia"/>
          <w:b/>
          <w:bCs/>
        </w:rPr>
      </w:pPr>
      <w:r w:rsidRPr="003E55AE">
        <w:rPr>
          <w:b/>
          <w:bCs/>
        </w:rPr>
        <w:t>账号与安全：</w:t>
      </w:r>
    </w:p>
    <w:p w14:paraId="0B5EFE6D" w14:textId="77777777" w:rsidR="003E55AE" w:rsidRPr="003E55AE" w:rsidRDefault="003E55AE" w:rsidP="003E55AE">
      <w:pPr>
        <w:numPr>
          <w:ilvl w:val="1"/>
          <w:numId w:val="23"/>
        </w:numPr>
        <w:rPr>
          <w:rFonts w:hint="eastAsia"/>
          <w:b/>
          <w:bCs/>
        </w:rPr>
      </w:pPr>
      <w:r w:rsidRPr="003E55AE">
        <w:rPr>
          <w:b/>
          <w:bCs/>
        </w:rPr>
        <w:t>修改主密码操作。</w:t>
      </w:r>
    </w:p>
    <w:p w14:paraId="565358BD" w14:textId="1731E0FE" w:rsidR="003E55AE" w:rsidRPr="003E55AE" w:rsidRDefault="003E55AE" w:rsidP="003E55AE">
      <w:pPr>
        <w:numPr>
          <w:ilvl w:val="1"/>
          <w:numId w:val="23"/>
        </w:numPr>
        <w:rPr>
          <w:rFonts w:hint="eastAsia"/>
          <w:b/>
          <w:bCs/>
        </w:rPr>
      </w:pPr>
      <w:r w:rsidRPr="003E55AE">
        <w:rPr>
          <w:b/>
          <w:bCs/>
        </w:rPr>
        <w:t>程序保护锁： 统管生物识别开关；切后台自动锁定延时设置（立即/1分钟/5分钟</w:t>
      </w:r>
      <w:r w:rsidR="00104EB2">
        <w:rPr>
          <w:rFonts w:hint="eastAsia"/>
          <w:b/>
          <w:bCs/>
        </w:rPr>
        <w:t>/自定义</w:t>
      </w:r>
      <w:r w:rsidRPr="003E55AE">
        <w:rPr>
          <w:b/>
          <w:bCs/>
        </w:rPr>
        <w:t>）；冷启动强验逻辑。</w:t>
      </w:r>
    </w:p>
    <w:p w14:paraId="56802CE4" w14:textId="77777777" w:rsidR="003E55AE" w:rsidRPr="003E55AE" w:rsidRDefault="003E55AE" w:rsidP="003E55AE">
      <w:pPr>
        <w:numPr>
          <w:ilvl w:val="1"/>
          <w:numId w:val="23"/>
        </w:numPr>
        <w:rPr>
          <w:rFonts w:hint="eastAsia"/>
          <w:b/>
          <w:bCs/>
        </w:rPr>
      </w:pPr>
      <w:r w:rsidRPr="003E55AE">
        <w:rPr>
          <w:b/>
          <w:bCs/>
        </w:rPr>
        <w:t>自毁机制开关： 连续输错 10 次主密码，静默擦除整库及快照。</w:t>
      </w:r>
    </w:p>
    <w:p w14:paraId="0E4705B1" w14:textId="77777777" w:rsidR="003E55AE" w:rsidRPr="003E55AE" w:rsidRDefault="003E55AE" w:rsidP="003E55AE">
      <w:pPr>
        <w:numPr>
          <w:ilvl w:val="0"/>
          <w:numId w:val="23"/>
        </w:numPr>
        <w:rPr>
          <w:rFonts w:hint="eastAsia"/>
          <w:b/>
          <w:bCs/>
        </w:rPr>
      </w:pPr>
      <w:r w:rsidRPr="003E55AE">
        <w:rPr>
          <w:b/>
          <w:bCs/>
        </w:rPr>
        <w:t>核心资产流转 (.mipass 生态)：</w:t>
      </w:r>
    </w:p>
    <w:p w14:paraId="55B20921" w14:textId="77777777" w:rsidR="003E55AE" w:rsidRPr="003E55AE" w:rsidRDefault="003E55AE" w:rsidP="003E55AE">
      <w:pPr>
        <w:numPr>
          <w:ilvl w:val="1"/>
          <w:numId w:val="23"/>
        </w:numPr>
        <w:rPr>
          <w:rFonts w:hint="eastAsia"/>
          <w:b/>
          <w:bCs/>
        </w:rPr>
      </w:pPr>
      <w:r w:rsidRPr="003E55AE">
        <w:rPr>
          <w:b/>
          <w:bCs/>
        </w:rPr>
        <w:t>按需精细备份： 树状多级勾选导出（全量/按分类/按单条数据）。用户设置 6 位提取码，底层打包为 .mipass AES 加密文件，唤起系统原生分享面板由用户自主流转。</w:t>
      </w:r>
    </w:p>
    <w:p w14:paraId="2A1508D0" w14:textId="77777777" w:rsidR="003E55AE" w:rsidRPr="003E55AE" w:rsidRDefault="003E55AE" w:rsidP="003E55AE">
      <w:pPr>
        <w:numPr>
          <w:ilvl w:val="1"/>
          <w:numId w:val="23"/>
        </w:numPr>
        <w:rPr>
          <w:rFonts w:hint="eastAsia"/>
          <w:b/>
          <w:bCs/>
        </w:rPr>
      </w:pPr>
      <w:r w:rsidRPr="003E55AE">
        <w:rPr>
          <w:b/>
          <w:bCs/>
        </w:rPr>
        <w:lastRenderedPageBreak/>
        <w:t>系统唤醒导入： 注册 .mipass 所有权，支持外部文件管理器点击唤醒导入；核心防呆： 校验提取码后，执行数据合并，基于（名称+账号 / URL+账号）自动跳过重复项，防止脏数据。</w:t>
      </w:r>
    </w:p>
    <w:p w14:paraId="03FFD488" w14:textId="77777777" w:rsidR="003E55AE" w:rsidRPr="003E55AE" w:rsidRDefault="003E55AE" w:rsidP="003E55AE">
      <w:pPr>
        <w:numPr>
          <w:ilvl w:val="1"/>
          <w:numId w:val="23"/>
        </w:numPr>
        <w:rPr>
          <w:rFonts w:hint="eastAsia"/>
          <w:b/>
          <w:bCs/>
        </w:rPr>
      </w:pPr>
      <w:r w:rsidRPr="003E55AE">
        <w:rPr>
          <w:b/>
          <w:bCs/>
        </w:rPr>
        <w:t>自动防呆快照： 后台静默监听写操作（增删改），自动于私有沙盒生成加密快照。采用 FIFO 队列保留最近 5 份，支持一键无损回滚。</w:t>
      </w:r>
    </w:p>
    <w:p w14:paraId="08890508" w14:textId="77777777" w:rsidR="003E55AE" w:rsidRPr="003E55AE" w:rsidRDefault="003E55AE" w:rsidP="003E55AE">
      <w:pPr>
        <w:numPr>
          <w:ilvl w:val="0"/>
          <w:numId w:val="23"/>
        </w:numPr>
        <w:rPr>
          <w:rFonts w:hint="eastAsia"/>
          <w:b/>
          <w:bCs/>
        </w:rPr>
      </w:pPr>
      <w:r w:rsidRPr="003E55AE">
        <w:rPr>
          <w:b/>
          <w:bCs/>
        </w:rPr>
        <w:t>外观与个性化：</w:t>
      </w:r>
    </w:p>
    <w:p w14:paraId="0B92AA0C" w14:textId="77777777" w:rsidR="003E55AE" w:rsidRPr="003E55AE" w:rsidRDefault="003E55AE" w:rsidP="003E55AE">
      <w:pPr>
        <w:numPr>
          <w:ilvl w:val="1"/>
          <w:numId w:val="23"/>
        </w:numPr>
        <w:rPr>
          <w:rFonts w:hint="eastAsia"/>
          <w:b/>
          <w:bCs/>
        </w:rPr>
      </w:pPr>
      <w:r w:rsidRPr="003E55AE">
        <w:rPr>
          <w:b/>
          <w:bCs/>
        </w:rPr>
        <w:t>多语言（跟随系统/简中/英文）；主题（跟随系统/深色/浅色）。</w:t>
      </w:r>
    </w:p>
    <w:p w14:paraId="1492534C" w14:textId="77777777" w:rsidR="003E55AE" w:rsidRPr="003E55AE" w:rsidRDefault="003E55AE" w:rsidP="003E55AE">
      <w:pPr>
        <w:numPr>
          <w:ilvl w:val="1"/>
          <w:numId w:val="23"/>
        </w:numPr>
        <w:rPr>
          <w:rFonts w:hint="eastAsia"/>
          <w:b/>
          <w:bCs/>
        </w:rPr>
      </w:pPr>
      <w:r w:rsidRPr="003E55AE">
        <w:rPr>
          <w:b/>
          <w:bCs/>
        </w:rPr>
        <w:t>剪贴板清理时长与生成器默认规则配置。</w:t>
      </w:r>
    </w:p>
    <w:p w14:paraId="4C924248" w14:textId="77777777" w:rsidR="003E55AE" w:rsidRPr="003E55AE" w:rsidRDefault="003E55AE" w:rsidP="003E55AE">
      <w:pPr>
        <w:numPr>
          <w:ilvl w:val="0"/>
          <w:numId w:val="23"/>
        </w:numPr>
        <w:rPr>
          <w:rFonts w:hint="eastAsia"/>
          <w:b/>
          <w:bCs/>
        </w:rPr>
      </w:pPr>
      <w:r w:rsidRPr="003E55AE">
        <w:rPr>
          <w:b/>
          <w:bCs/>
        </w:rPr>
        <w:t>危险区操作：</w:t>
      </w:r>
    </w:p>
    <w:p w14:paraId="22059C6D" w14:textId="77777777" w:rsidR="003E55AE" w:rsidRPr="003E55AE" w:rsidRDefault="003E55AE" w:rsidP="003E55AE">
      <w:pPr>
        <w:numPr>
          <w:ilvl w:val="1"/>
          <w:numId w:val="23"/>
        </w:numPr>
        <w:rPr>
          <w:rFonts w:hint="eastAsia"/>
          <w:b/>
          <w:bCs/>
        </w:rPr>
      </w:pPr>
      <w:r w:rsidRPr="003E55AE">
        <w:rPr>
          <w:b/>
          <w:bCs/>
        </w:rPr>
        <w:t>【清除所有数据】（需生物验证并手打确认字符，防止任何意外擦除）。</w:t>
      </w:r>
    </w:p>
    <w:p w14:paraId="4C4EB406" w14:textId="77777777" w:rsidR="003E55AE" w:rsidRPr="003E55AE" w:rsidRDefault="00000000" w:rsidP="003E55AE">
      <w:pPr>
        <w:rPr>
          <w:rFonts w:hint="eastAsia"/>
          <w:b/>
          <w:bCs/>
        </w:rPr>
      </w:pPr>
      <w:r>
        <w:rPr>
          <w:b/>
          <w:bCs/>
        </w:rPr>
        <w:pict w14:anchorId="6C5F0543">
          <v:rect id="_x0000_i1028" style="width:0;height:1.5pt" o:hralign="center" o:hrstd="t" o:hr="t" fillcolor="#a0a0a0" stroked="f"/>
        </w:pict>
      </w:r>
    </w:p>
    <w:p w14:paraId="025D2D64" w14:textId="77777777" w:rsidR="003E55AE" w:rsidRPr="003E55AE" w:rsidRDefault="003E55AE" w:rsidP="003E55AE">
      <w:pPr>
        <w:rPr>
          <w:rFonts w:hint="eastAsia"/>
          <w:b/>
          <w:bCs/>
        </w:rPr>
      </w:pPr>
      <w:r w:rsidRPr="003E55AE">
        <w:rPr>
          <w:b/>
          <w:bCs/>
        </w:rPr>
        <w:t>四、 非功能性需求 (NFR)</w:t>
      </w:r>
    </w:p>
    <w:p w14:paraId="4BA2F552" w14:textId="77777777" w:rsidR="003E55AE" w:rsidRPr="003E55AE" w:rsidRDefault="003E55AE" w:rsidP="003E55AE">
      <w:pPr>
        <w:numPr>
          <w:ilvl w:val="0"/>
          <w:numId w:val="24"/>
        </w:numPr>
        <w:rPr>
          <w:rFonts w:hint="eastAsia"/>
          <w:b/>
          <w:bCs/>
        </w:rPr>
      </w:pPr>
      <w:r w:rsidRPr="003E55AE">
        <w:rPr>
          <w:b/>
          <w:bCs/>
        </w:rPr>
        <w:t>性能标准：</w:t>
      </w:r>
    </w:p>
    <w:p w14:paraId="45AA3A23" w14:textId="77777777" w:rsidR="003E55AE" w:rsidRPr="003E55AE" w:rsidRDefault="003E55AE" w:rsidP="003E55AE">
      <w:pPr>
        <w:numPr>
          <w:ilvl w:val="1"/>
          <w:numId w:val="24"/>
        </w:numPr>
        <w:rPr>
          <w:rFonts w:hint="eastAsia"/>
          <w:b/>
          <w:bCs/>
        </w:rPr>
      </w:pPr>
      <w:r w:rsidRPr="003E55AE">
        <w:rPr>
          <w:b/>
          <w:bCs/>
        </w:rPr>
        <w:t>启动速度： 配合 Compose 的渲染优势，冷启动至主库列表加载时长要求 ≤ 500ms（含生物识别拉起）。</w:t>
      </w:r>
    </w:p>
    <w:p w14:paraId="2E85180C" w14:textId="77777777" w:rsidR="003E55AE" w:rsidRPr="003E55AE" w:rsidRDefault="003E55AE" w:rsidP="003E55AE">
      <w:pPr>
        <w:numPr>
          <w:ilvl w:val="1"/>
          <w:numId w:val="24"/>
        </w:numPr>
        <w:rPr>
          <w:rFonts w:hint="eastAsia"/>
          <w:b/>
          <w:bCs/>
        </w:rPr>
      </w:pPr>
      <w:r w:rsidRPr="003E55AE">
        <w:rPr>
          <w:b/>
          <w:bCs/>
        </w:rPr>
        <w:t>检索效率： 树状模糊搜索响应在千条数据量级下无卡顿（响应时间 ≤ 100ms）。</w:t>
      </w:r>
    </w:p>
    <w:p w14:paraId="42F85B34" w14:textId="77777777" w:rsidR="003E55AE" w:rsidRPr="003E55AE" w:rsidRDefault="003E55AE" w:rsidP="003E55AE">
      <w:pPr>
        <w:numPr>
          <w:ilvl w:val="0"/>
          <w:numId w:val="24"/>
        </w:numPr>
        <w:rPr>
          <w:rFonts w:hint="eastAsia"/>
          <w:b/>
          <w:bCs/>
        </w:rPr>
      </w:pPr>
      <w:r w:rsidRPr="003E55AE">
        <w:rPr>
          <w:b/>
          <w:bCs/>
        </w:rPr>
        <w:t>包体积控制：</w:t>
      </w:r>
    </w:p>
    <w:p w14:paraId="4CCFA15F" w14:textId="77777777" w:rsidR="003E55AE" w:rsidRPr="003E55AE" w:rsidRDefault="003E55AE" w:rsidP="003E55AE">
      <w:pPr>
        <w:numPr>
          <w:ilvl w:val="1"/>
          <w:numId w:val="24"/>
        </w:numPr>
        <w:rPr>
          <w:rFonts w:hint="eastAsia"/>
          <w:b/>
          <w:bCs/>
        </w:rPr>
      </w:pPr>
      <w:r w:rsidRPr="003E55AE">
        <w:rPr>
          <w:b/>
          <w:bCs/>
        </w:rPr>
        <w:t>无任何广告 SDK 及网络请求框架，纯原生 Release 版本 APK 安装包须控制在 10MB 左右。</w:t>
      </w:r>
    </w:p>
    <w:p w14:paraId="546E9E4A" w14:textId="77777777" w:rsidR="003E55AE" w:rsidRPr="003E55AE" w:rsidRDefault="003E55AE" w:rsidP="003E55AE">
      <w:pPr>
        <w:numPr>
          <w:ilvl w:val="0"/>
          <w:numId w:val="24"/>
        </w:numPr>
        <w:rPr>
          <w:rFonts w:hint="eastAsia"/>
          <w:b/>
          <w:bCs/>
        </w:rPr>
      </w:pPr>
      <w:r w:rsidRPr="003E55AE">
        <w:rPr>
          <w:b/>
          <w:bCs/>
        </w:rPr>
        <w:t>系统兼容性：</w:t>
      </w:r>
    </w:p>
    <w:p w14:paraId="32BB627D" w14:textId="77777777" w:rsidR="003E55AE" w:rsidRPr="003E55AE" w:rsidRDefault="003E55AE" w:rsidP="003E55AE">
      <w:pPr>
        <w:numPr>
          <w:ilvl w:val="1"/>
          <w:numId w:val="24"/>
        </w:numPr>
        <w:rPr>
          <w:rFonts w:hint="eastAsia"/>
          <w:b/>
          <w:bCs/>
        </w:rPr>
      </w:pPr>
      <w:r w:rsidRPr="003E55AE">
        <w:rPr>
          <w:b/>
          <w:bCs/>
        </w:rPr>
        <w:t>Android 8.0 (API Level 26) 及以上版本。全面适配刘海屏/打孔屏，及各类主流生物识别硬件方案。</w:t>
      </w:r>
    </w:p>
    <w:p w14:paraId="628E8948" w14:textId="77777777" w:rsidR="00116EB5" w:rsidRPr="003E55AE" w:rsidRDefault="00116EB5" w:rsidP="003E55AE">
      <w:pPr>
        <w:rPr>
          <w:rFonts w:hint="eastAsia"/>
        </w:rPr>
      </w:pPr>
    </w:p>
    <w:sectPr w:rsidR="00116EB5" w:rsidRPr="003E55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6225E"/>
    <w:multiLevelType w:val="multilevel"/>
    <w:tmpl w:val="3C34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57653"/>
    <w:multiLevelType w:val="multilevel"/>
    <w:tmpl w:val="439E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84697"/>
    <w:multiLevelType w:val="multilevel"/>
    <w:tmpl w:val="C0AA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B3EFD"/>
    <w:multiLevelType w:val="multilevel"/>
    <w:tmpl w:val="72022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033417"/>
    <w:multiLevelType w:val="multilevel"/>
    <w:tmpl w:val="2E58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E244B"/>
    <w:multiLevelType w:val="multilevel"/>
    <w:tmpl w:val="1F0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C05BBA"/>
    <w:multiLevelType w:val="multilevel"/>
    <w:tmpl w:val="67A0F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C23B54"/>
    <w:multiLevelType w:val="multilevel"/>
    <w:tmpl w:val="AC00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372BF8"/>
    <w:multiLevelType w:val="multilevel"/>
    <w:tmpl w:val="10A2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F75FA4"/>
    <w:multiLevelType w:val="multilevel"/>
    <w:tmpl w:val="A33A7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AC6439"/>
    <w:multiLevelType w:val="multilevel"/>
    <w:tmpl w:val="52D6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E7027"/>
    <w:multiLevelType w:val="multilevel"/>
    <w:tmpl w:val="AC723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774FBB"/>
    <w:multiLevelType w:val="multilevel"/>
    <w:tmpl w:val="1920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766445"/>
    <w:multiLevelType w:val="multilevel"/>
    <w:tmpl w:val="D92E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B43F3A"/>
    <w:multiLevelType w:val="multilevel"/>
    <w:tmpl w:val="9C1C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C237CB"/>
    <w:multiLevelType w:val="multilevel"/>
    <w:tmpl w:val="2EBA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0B1C0C"/>
    <w:multiLevelType w:val="multilevel"/>
    <w:tmpl w:val="659A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CB3282"/>
    <w:multiLevelType w:val="multilevel"/>
    <w:tmpl w:val="B5CE2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A7188F"/>
    <w:multiLevelType w:val="multilevel"/>
    <w:tmpl w:val="B19A0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5E15E2"/>
    <w:multiLevelType w:val="multilevel"/>
    <w:tmpl w:val="4A62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D42EBD"/>
    <w:multiLevelType w:val="multilevel"/>
    <w:tmpl w:val="AA1A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FE3459"/>
    <w:multiLevelType w:val="multilevel"/>
    <w:tmpl w:val="0BD4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2B00E5"/>
    <w:multiLevelType w:val="multilevel"/>
    <w:tmpl w:val="E2043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B16F98"/>
    <w:multiLevelType w:val="multilevel"/>
    <w:tmpl w:val="ECD2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486226">
    <w:abstractNumId w:val="20"/>
  </w:num>
  <w:num w:numId="2" w16cid:durableId="1002662380">
    <w:abstractNumId w:val="8"/>
  </w:num>
  <w:num w:numId="3" w16cid:durableId="1116946697">
    <w:abstractNumId w:val="14"/>
  </w:num>
  <w:num w:numId="4" w16cid:durableId="1052851799">
    <w:abstractNumId w:val="11"/>
  </w:num>
  <w:num w:numId="5" w16cid:durableId="1908807734">
    <w:abstractNumId w:val="12"/>
  </w:num>
  <w:num w:numId="6" w16cid:durableId="2004816743">
    <w:abstractNumId w:val="0"/>
  </w:num>
  <w:num w:numId="7" w16cid:durableId="1428186965">
    <w:abstractNumId w:val="1"/>
  </w:num>
  <w:num w:numId="8" w16cid:durableId="1415543612">
    <w:abstractNumId w:val="19"/>
  </w:num>
  <w:num w:numId="9" w16cid:durableId="1838421617">
    <w:abstractNumId w:val="21"/>
  </w:num>
  <w:num w:numId="10" w16cid:durableId="1899903332">
    <w:abstractNumId w:val="2"/>
  </w:num>
  <w:num w:numId="11" w16cid:durableId="593785354">
    <w:abstractNumId w:val="16"/>
  </w:num>
  <w:num w:numId="12" w16cid:durableId="510684709">
    <w:abstractNumId w:val="5"/>
  </w:num>
  <w:num w:numId="13" w16cid:durableId="1477794419">
    <w:abstractNumId w:val="13"/>
  </w:num>
  <w:num w:numId="14" w16cid:durableId="1623923526">
    <w:abstractNumId w:val="10"/>
  </w:num>
  <w:num w:numId="15" w16cid:durableId="496381028">
    <w:abstractNumId w:val="23"/>
  </w:num>
  <w:num w:numId="16" w16cid:durableId="1545020378">
    <w:abstractNumId w:val="7"/>
  </w:num>
  <w:num w:numId="17" w16cid:durableId="1448085109">
    <w:abstractNumId w:val="4"/>
  </w:num>
  <w:num w:numId="18" w16cid:durableId="797995747">
    <w:abstractNumId w:val="17"/>
  </w:num>
  <w:num w:numId="19" w16cid:durableId="554705687">
    <w:abstractNumId w:val="9"/>
  </w:num>
  <w:num w:numId="20" w16cid:durableId="74591167">
    <w:abstractNumId w:val="15"/>
  </w:num>
  <w:num w:numId="21" w16cid:durableId="1664157670">
    <w:abstractNumId w:val="22"/>
  </w:num>
  <w:num w:numId="22" w16cid:durableId="1126506211">
    <w:abstractNumId w:val="6"/>
  </w:num>
  <w:num w:numId="23" w16cid:durableId="611280675">
    <w:abstractNumId w:val="3"/>
  </w:num>
  <w:num w:numId="24" w16cid:durableId="33307634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EB5"/>
    <w:rsid w:val="00104EB2"/>
    <w:rsid w:val="00116EB5"/>
    <w:rsid w:val="00247170"/>
    <w:rsid w:val="00354E47"/>
    <w:rsid w:val="003E55AE"/>
    <w:rsid w:val="004E1EBC"/>
    <w:rsid w:val="00640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2FB9E6"/>
  <w15:chartTrackingRefBased/>
  <w15:docId w15:val="{21FCA252-0470-46AF-9E56-BE3D28F85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6E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6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6E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6EB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6EB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6EB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6EB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6EB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6EB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6EB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6E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6E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6EB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6EB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16EB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6E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6E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6E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6EB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6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6E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6E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6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6E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6E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6EB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6E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6EB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16E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1137</Words>
  <Characters>1411</Characters>
  <Application>Microsoft Office Word</Application>
  <DocSecurity>0</DocSecurity>
  <Lines>67</Lines>
  <Paragraphs>79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壮 韩</dc:creator>
  <cp:keywords/>
  <dc:description/>
  <cp:lastModifiedBy>壮 韩</cp:lastModifiedBy>
  <cp:revision>3</cp:revision>
  <dcterms:created xsi:type="dcterms:W3CDTF">2026-05-18T04:57:00Z</dcterms:created>
  <dcterms:modified xsi:type="dcterms:W3CDTF">2026-05-18T05:28:00Z</dcterms:modified>
</cp:coreProperties>
</file>