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87F6013" w14:textId="77777777" w:rsidR="00B059CF" w:rsidRPr="00B059CF" w:rsidRDefault="00B059CF" w:rsidP="00B059CF">
      <w:pPr>
        <w:pStyle w:val="NormalWeb"/>
      </w:pPr>
      <w:r w:rsidRPr="00B059CF">
        <w:rPr>
          <w:rStyle w:val="Strong"/>
        </w:rPr>
        <w:t>Dear Editor,</w:t>
      </w:r>
    </w:p>
    <w:p w14:paraId="099579CB" w14:textId="0C6BFBB9" w:rsidR="00B059CF" w:rsidRPr="00B059CF" w:rsidRDefault="00B059CF" w:rsidP="00B059CF">
      <w:pPr>
        <w:pStyle w:val="NormalWeb"/>
      </w:pPr>
      <w:r w:rsidRPr="00B059CF">
        <w:t xml:space="preserve">We are pleased to submit our manuscript entitled </w:t>
      </w:r>
      <w:r w:rsidRPr="00B059CF">
        <w:rPr>
          <w:rStyle w:val="Emphasis"/>
        </w:rPr>
        <w:t>“Understanding Health and Well-Being from Naturalistic Driving Behavior”</w:t>
      </w:r>
      <w:r w:rsidRPr="00B059CF">
        <w:t xml:space="preserve"> for consideration at </w:t>
      </w:r>
      <w:r w:rsidRPr="00B059CF">
        <w:rPr>
          <w:rStyle w:val="Emphasis"/>
        </w:rPr>
        <w:t>Nature Human Behavior</w:t>
      </w:r>
      <w:r w:rsidRPr="00B059CF">
        <w:t xml:space="preserve">. There is a growing need to understand, monitor, and intervene in people’s health and well-being using passive sensor data. </w:t>
      </w:r>
      <w:r w:rsidR="001A26B9" w:rsidRPr="00B059CF">
        <w:t xml:space="preserve">We argue that </w:t>
      </w:r>
      <w:r w:rsidR="001A26B9">
        <w:t xml:space="preserve">naturalistic </w:t>
      </w:r>
      <w:r w:rsidR="001A26B9" w:rsidRPr="00B059CF">
        <w:t>driving behavior represents a novel and rich form of sensor data that can be harnessed to monitor health passively and unobtrusively.</w:t>
      </w:r>
    </w:p>
    <w:p w14:paraId="466E1FC3" w14:textId="38B5DEC7" w:rsidR="00B059CF" w:rsidRPr="00B059CF" w:rsidRDefault="00B059CF" w:rsidP="00B059CF">
      <w:pPr>
        <w:pStyle w:val="NormalWeb"/>
      </w:pPr>
      <w:r w:rsidRPr="00B059CF">
        <w:t>In the United States, driving is nearly universal</w:t>
      </w:r>
      <w:r w:rsidR="000E5999">
        <w:t xml:space="preserve">: </w:t>
      </w:r>
      <w:r w:rsidRPr="00B059CF">
        <w:t>95.3% of individuals aged 16 or older drove a vehicle in 2023. The need for driving cuts across demographic groups, including age, race, sex, geographic location, and education level. Using one of the largest naturalistic driving datasets to date (N = 2,658), we demonstrate widespread associations between driving behaviors and multiple dimensions of health, identify behavioral markers of specific health outcomes, and show that including driving variables improves out-of-sample predictions of health.</w:t>
      </w:r>
    </w:p>
    <w:p w14:paraId="09C54C77" w14:textId="5A33884F" w:rsidR="00B059CF" w:rsidRPr="00B059CF" w:rsidRDefault="00B059CF" w:rsidP="00B059CF">
      <w:pPr>
        <w:pStyle w:val="NormalWeb"/>
      </w:pPr>
      <w:r w:rsidRPr="00B059CF">
        <w:t xml:space="preserve">In sum, we believe this work is comprehensive, bridging psychology, public health, and transportation research, and advancing understanding of an important societal question. We </w:t>
      </w:r>
      <w:r w:rsidR="00AB45D6">
        <w:t>believe</w:t>
      </w:r>
      <w:r w:rsidRPr="00B059CF">
        <w:t xml:space="preserve"> our findings will be of broad interest to the readership of </w:t>
      </w:r>
      <w:r w:rsidRPr="00B059CF">
        <w:rPr>
          <w:rStyle w:val="Emphasis"/>
        </w:rPr>
        <w:t>Nature Human Behavior</w:t>
      </w:r>
      <w:r w:rsidRPr="00B059CF">
        <w:t>.</w:t>
      </w:r>
    </w:p>
    <w:p w14:paraId="711335CA" w14:textId="77777777" w:rsidR="00B059CF" w:rsidRPr="00B059CF" w:rsidRDefault="00B059CF" w:rsidP="00B059CF">
      <w:pPr>
        <w:pStyle w:val="NormalWeb"/>
      </w:pPr>
      <w:r w:rsidRPr="00B059CF">
        <w:t xml:space="preserve">This manuscript, or any related work, is not under consideration elsewhere. We have not had prior discussions with </w:t>
      </w:r>
      <w:r w:rsidRPr="00B059CF">
        <w:rPr>
          <w:rStyle w:val="Emphasis"/>
        </w:rPr>
        <w:t>Nature Human Behavior</w:t>
      </w:r>
      <w:r w:rsidRPr="00B059CF">
        <w:t xml:space="preserve"> regarding this submission. We opt for single-blind peer review and suggest the following potential reviewers:</w:t>
      </w:r>
    </w:p>
    <w:p w14:paraId="090367F1" w14:textId="17751EE5" w:rsidR="00B059CF" w:rsidRPr="00B059CF" w:rsidRDefault="00B059CF" w:rsidP="00B059CF">
      <w:pPr>
        <w:pStyle w:val="NormalWeb"/>
        <w:numPr>
          <w:ilvl w:val="0"/>
          <w:numId w:val="4"/>
        </w:numPr>
      </w:pPr>
      <w:r w:rsidRPr="00B059CF">
        <w:rPr>
          <w:rStyle w:val="Strong"/>
        </w:rPr>
        <w:t>Dr. Whitney Ringwald</w:t>
      </w:r>
      <w:r w:rsidRPr="00B059CF">
        <w:t xml:space="preserve"> (</w:t>
      </w:r>
      <w:hyperlink r:id="rId7" w:history="1">
        <w:r w:rsidR="00C66534" w:rsidRPr="00C36E7F">
          <w:rPr>
            <w:rStyle w:val="Hyperlink"/>
          </w:rPr>
          <w:t>wringwal@umn.edu</w:t>
        </w:r>
      </w:hyperlink>
      <w:r w:rsidR="00C66534">
        <w:t xml:space="preserve">; </w:t>
      </w:r>
      <w:r w:rsidR="00C66534" w:rsidRPr="00B059CF">
        <w:t>University of Minnesota</w:t>
      </w:r>
      <w:r w:rsidRPr="00B059CF">
        <w:t>)</w:t>
      </w:r>
      <w:r w:rsidR="00C66534">
        <w:t xml:space="preserve"> is</w:t>
      </w:r>
      <w:r w:rsidRPr="00B059CF">
        <w:t xml:space="preserve"> a clinical psychologist who has conducted extensive research on passive sensing using smartphones.</w:t>
      </w:r>
    </w:p>
    <w:p w14:paraId="62B74F35" w14:textId="7A0EDBF4" w:rsidR="00B059CF" w:rsidRPr="00B059CF" w:rsidRDefault="00B059CF" w:rsidP="00B059CF">
      <w:pPr>
        <w:pStyle w:val="NormalWeb"/>
        <w:numPr>
          <w:ilvl w:val="0"/>
          <w:numId w:val="4"/>
        </w:numPr>
      </w:pPr>
      <w:r w:rsidRPr="00B059CF">
        <w:rPr>
          <w:rStyle w:val="Strong"/>
        </w:rPr>
        <w:t>Dr. Ganesh Babulal</w:t>
      </w:r>
      <w:r w:rsidRPr="00B059CF">
        <w:t xml:space="preserve"> (</w:t>
      </w:r>
      <w:hyperlink r:id="rId8" w:history="1">
        <w:r w:rsidR="00123F51" w:rsidRPr="00C36E7F">
          <w:rPr>
            <w:rStyle w:val="Hyperlink"/>
          </w:rPr>
          <w:t>babulalg@wustl.edu</w:t>
        </w:r>
      </w:hyperlink>
      <w:r w:rsidR="00123F51">
        <w:t xml:space="preserve">; </w:t>
      </w:r>
      <w:r w:rsidR="00123F51" w:rsidRPr="00B059CF">
        <w:t>Washington University School of Medicine</w:t>
      </w:r>
      <w:r w:rsidRPr="00B059CF">
        <w:t>)</w:t>
      </w:r>
      <w:r w:rsidR="00123F51">
        <w:t xml:space="preserve"> is</w:t>
      </w:r>
      <w:r w:rsidRPr="00B059CF">
        <w:t xml:space="preserve"> an expert in naturalistic driving behavior and its associations with cognitive functioning.</w:t>
      </w:r>
    </w:p>
    <w:p w14:paraId="2D66891C" w14:textId="68598261" w:rsidR="00B059CF" w:rsidRPr="00B059CF" w:rsidRDefault="00B059CF" w:rsidP="00B059CF">
      <w:pPr>
        <w:pStyle w:val="NormalWeb"/>
        <w:numPr>
          <w:ilvl w:val="0"/>
          <w:numId w:val="4"/>
        </w:numPr>
      </w:pPr>
      <w:r w:rsidRPr="00B059CF">
        <w:rPr>
          <w:rStyle w:val="Strong"/>
        </w:rPr>
        <w:t>Dr. Charlie Klauer</w:t>
      </w:r>
      <w:r w:rsidRPr="00B059CF">
        <w:t xml:space="preserve"> (</w:t>
      </w:r>
      <w:hyperlink r:id="rId9" w:history="1">
        <w:r w:rsidR="00A15FED" w:rsidRPr="00C36E7F">
          <w:rPr>
            <w:rStyle w:val="Hyperlink"/>
          </w:rPr>
          <w:t>cklauer@vtti.vt.edu</w:t>
        </w:r>
      </w:hyperlink>
      <w:r w:rsidR="00A15FED">
        <w:t xml:space="preserve">; </w:t>
      </w:r>
      <w:r w:rsidR="00A15FED" w:rsidRPr="00B059CF">
        <w:t>Virginia Tech Transportation Institute</w:t>
      </w:r>
      <w:r w:rsidRPr="00B059CF">
        <w:t>)</w:t>
      </w:r>
      <w:r w:rsidR="00A15FED">
        <w:t xml:space="preserve"> is</w:t>
      </w:r>
      <w:r w:rsidRPr="00B059CF">
        <w:t xml:space="preserve"> a leading researcher in naturalistic driving studies.</w:t>
      </w:r>
    </w:p>
    <w:p w14:paraId="51A6BD61" w14:textId="77777777" w:rsidR="00B059CF" w:rsidRPr="00B059CF" w:rsidRDefault="00B059CF" w:rsidP="00B059CF">
      <w:pPr>
        <w:pStyle w:val="NormalWeb"/>
      </w:pPr>
      <w:r w:rsidRPr="00B059CF">
        <w:t>Sincerely,</w:t>
      </w:r>
      <w:r w:rsidRPr="00B059CF">
        <w:br/>
      </w:r>
      <w:r w:rsidRPr="00B059CF">
        <w:rPr>
          <w:rStyle w:val="Strong"/>
        </w:rPr>
        <w:t>Han Zhang, Ph.D.</w:t>
      </w:r>
      <w:r w:rsidRPr="00B059CF">
        <w:br/>
        <w:t>On behalf of my co-authors</w:t>
      </w:r>
    </w:p>
    <w:p w14:paraId="30D47930" w14:textId="36857251" w:rsidR="00890DEA" w:rsidRPr="00B059CF" w:rsidRDefault="00890DEA" w:rsidP="00B059CF">
      <w:pPr>
        <w:rPr>
          <w:lang w:val="en-US"/>
        </w:rPr>
      </w:pPr>
    </w:p>
    <w:sectPr w:rsidR="00890DEA" w:rsidRPr="00B059CF">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F4A3CF" w14:textId="77777777" w:rsidR="00A645EA" w:rsidRDefault="00A645EA">
      <w:pPr>
        <w:spacing w:line="240" w:lineRule="auto"/>
      </w:pPr>
      <w:r>
        <w:separator/>
      </w:r>
    </w:p>
  </w:endnote>
  <w:endnote w:type="continuationSeparator" w:id="0">
    <w:p w14:paraId="464D08C8" w14:textId="77777777" w:rsidR="00A645EA" w:rsidRDefault="00A645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0FD0AF" w14:textId="77777777" w:rsidR="00A645EA" w:rsidRDefault="00A645EA">
      <w:pPr>
        <w:spacing w:line="240" w:lineRule="auto"/>
      </w:pPr>
      <w:r>
        <w:separator/>
      </w:r>
    </w:p>
  </w:footnote>
  <w:footnote w:type="continuationSeparator" w:id="0">
    <w:p w14:paraId="7FEC13B2" w14:textId="77777777" w:rsidR="00A645EA" w:rsidRDefault="00A645E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E7349"/>
    <w:multiLevelType w:val="hybridMultilevel"/>
    <w:tmpl w:val="C4FEE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F4BF5"/>
    <w:multiLevelType w:val="multilevel"/>
    <w:tmpl w:val="737E3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112A80"/>
    <w:multiLevelType w:val="hybridMultilevel"/>
    <w:tmpl w:val="3F564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0456ED"/>
    <w:multiLevelType w:val="hybridMultilevel"/>
    <w:tmpl w:val="DE3C26BA"/>
    <w:lvl w:ilvl="0" w:tplc="49768D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0063704">
    <w:abstractNumId w:val="3"/>
  </w:num>
  <w:num w:numId="2" w16cid:durableId="1986544716">
    <w:abstractNumId w:val="0"/>
  </w:num>
  <w:num w:numId="3" w16cid:durableId="504708967">
    <w:abstractNumId w:val="2"/>
  </w:num>
  <w:num w:numId="4" w16cid:durableId="243614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xMDEzMrIwNjc1tDSxMDJQ0lEKTi0uzszPAykwqQUArd6BZCwAAAA="/>
  </w:docVars>
  <w:rsids>
    <w:rsidRoot w:val="005865F0"/>
    <w:rsid w:val="00017578"/>
    <w:rsid w:val="00032164"/>
    <w:rsid w:val="000373A2"/>
    <w:rsid w:val="000679CB"/>
    <w:rsid w:val="000A1084"/>
    <w:rsid w:val="000C47D4"/>
    <w:rsid w:val="000D4BA5"/>
    <w:rsid w:val="000E5999"/>
    <w:rsid w:val="00123F51"/>
    <w:rsid w:val="001627F4"/>
    <w:rsid w:val="001A26B9"/>
    <w:rsid w:val="001B5BA2"/>
    <w:rsid w:val="001C6BCF"/>
    <w:rsid w:val="001D4C94"/>
    <w:rsid w:val="001F3589"/>
    <w:rsid w:val="001F4003"/>
    <w:rsid w:val="00201967"/>
    <w:rsid w:val="00235087"/>
    <w:rsid w:val="00253C23"/>
    <w:rsid w:val="002C6AED"/>
    <w:rsid w:val="00313B35"/>
    <w:rsid w:val="00323583"/>
    <w:rsid w:val="00347360"/>
    <w:rsid w:val="00360772"/>
    <w:rsid w:val="00362E76"/>
    <w:rsid w:val="00391C56"/>
    <w:rsid w:val="003C7AAC"/>
    <w:rsid w:val="003D01D1"/>
    <w:rsid w:val="003D26C2"/>
    <w:rsid w:val="004226A3"/>
    <w:rsid w:val="00430CA8"/>
    <w:rsid w:val="00431E4E"/>
    <w:rsid w:val="00457B29"/>
    <w:rsid w:val="00483C68"/>
    <w:rsid w:val="004C3617"/>
    <w:rsid w:val="004D1321"/>
    <w:rsid w:val="004D70D6"/>
    <w:rsid w:val="004E16E2"/>
    <w:rsid w:val="004E3BB4"/>
    <w:rsid w:val="00505D0A"/>
    <w:rsid w:val="00533AE3"/>
    <w:rsid w:val="005405C6"/>
    <w:rsid w:val="00543DC6"/>
    <w:rsid w:val="00553A4A"/>
    <w:rsid w:val="005865F0"/>
    <w:rsid w:val="005A71B7"/>
    <w:rsid w:val="005D386E"/>
    <w:rsid w:val="005E5FB4"/>
    <w:rsid w:val="005F569B"/>
    <w:rsid w:val="00643A47"/>
    <w:rsid w:val="006779C4"/>
    <w:rsid w:val="00686F7B"/>
    <w:rsid w:val="006909B8"/>
    <w:rsid w:val="006A3A7F"/>
    <w:rsid w:val="006C7A71"/>
    <w:rsid w:val="006D6B40"/>
    <w:rsid w:val="006F0F06"/>
    <w:rsid w:val="00744217"/>
    <w:rsid w:val="00745004"/>
    <w:rsid w:val="00755A5D"/>
    <w:rsid w:val="00786D40"/>
    <w:rsid w:val="0079740A"/>
    <w:rsid w:val="00832B11"/>
    <w:rsid w:val="00835775"/>
    <w:rsid w:val="00872BBF"/>
    <w:rsid w:val="00890DEA"/>
    <w:rsid w:val="008A38DF"/>
    <w:rsid w:val="008A7F56"/>
    <w:rsid w:val="008D296F"/>
    <w:rsid w:val="00901E13"/>
    <w:rsid w:val="00974BFE"/>
    <w:rsid w:val="00985340"/>
    <w:rsid w:val="00993C50"/>
    <w:rsid w:val="009B390D"/>
    <w:rsid w:val="009B4BAB"/>
    <w:rsid w:val="009C3C30"/>
    <w:rsid w:val="009E1BEF"/>
    <w:rsid w:val="009F7228"/>
    <w:rsid w:val="00A01658"/>
    <w:rsid w:val="00A15FED"/>
    <w:rsid w:val="00A44892"/>
    <w:rsid w:val="00A44AE4"/>
    <w:rsid w:val="00A47209"/>
    <w:rsid w:val="00A52A90"/>
    <w:rsid w:val="00A645EA"/>
    <w:rsid w:val="00A774A5"/>
    <w:rsid w:val="00AA0F6F"/>
    <w:rsid w:val="00AA4000"/>
    <w:rsid w:val="00AB1AFC"/>
    <w:rsid w:val="00AB22AE"/>
    <w:rsid w:val="00AB45D6"/>
    <w:rsid w:val="00AD43BD"/>
    <w:rsid w:val="00AE5E4F"/>
    <w:rsid w:val="00AF7E3B"/>
    <w:rsid w:val="00B059CF"/>
    <w:rsid w:val="00B33C2B"/>
    <w:rsid w:val="00B97572"/>
    <w:rsid w:val="00BA16DA"/>
    <w:rsid w:val="00BA3E81"/>
    <w:rsid w:val="00BF14BE"/>
    <w:rsid w:val="00C63E3A"/>
    <w:rsid w:val="00C66534"/>
    <w:rsid w:val="00C6706C"/>
    <w:rsid w:val="00C75C09"/>
    <w:rsid w:val="00C77092"/>
    <w:rsid w:val="00CB2A51"/>
    <w:rsid w:val="00CD4EA3"/>
    <w:rsid w:val="00D238DE"/>
    <w:rsid w:val="00D73025"/>
    <w:rsid w:val="00D73ECB"/>
    <w:rsid w:val="00DC40E8"/>
    <w:rsid w:val="00DD2341"/>
    <w:rsid w:val="00DE2A7F"/>
    <w:rsid w:val="00E05022"/>
    <w:rsid w:val="00E91DD9"/>
    <w:rsid w:val="00E955E5"/>
    <w:rsid w:val="00EB050E"/>
    <w:rsid w:val="00EB3A10"/>
    <w:rsid w:val="00ED1C52"/>
    <w:rsid w:val="00ED1F5C"/>
    <w:rsid w:val="00F10022"/>
    <w:rsid w:val="00F10A19"/>
    <w:rsid w:val="00F16006"/>
    <w:rsid w:val="00F3284B"/>
    <w:rsid w:val="00FA5241"/>
    <w:rsid w:val="00FF3B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BDD63B"/>
  <w15:docId w15:val="{D28C93F7-EBBE-7F4D-99FC-4BF4E8A07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10022"/>
    <w:pPr>
      <w:tabs>
        <w:tab w:val="center" w:pos="4680"/>
        <w:tab w:val="right" w:pos="9360"/>
      </w:tabs>
      <w:spacing w:line="240" w:lineRule="auto"/>
    </w:pPr>
  </w:style>
  <w:style w:type="character" w:customStyle="1" w:styleId="HeaderChar">
    <w:name w:val="Header Char"/>
    <w:basedOn w:val="DefaultParagraphFont"/>
    <w:link w:val="Header"/>
    <w:uiPriority w:val="99"/>
    <w:rsid w:val="00F10022"/>
  </w:style>
  <w:style w:type="paragraph" w:styleId="Footer">
    <w:name w:val="footer"/>
    <w:basedOn w:val="Normal"/>
    <w:link w:val="FooterChar"/>
    <w:uiPriority w:val="99"/>
    <w:unhideWhenUsed/>
    <w:rsid w:val="00F10022"/>
    <w:pPr>
      <w:tabs>
        <w:tab w:val="center" w:pos="4680"/>
        <w:tab w:val="right" w:pos="9360"/>
      </w:tabs>
      <w:spacing w:line="240" w:lineRule="auto"/>
    </w:pPr>
  </w:style>
  <w:style w:type="character" w:customStyle="1" w:styleId="FooterChar">
    <w:name w:val="Footer Char"/>
    <w:basedOn w:val="DefaultParagraphFont"/>
    <w:link w:val="Footer"/>
    <w:uiPriority w:val="99"/>
    <w:rsid w:val="00F10022"/>
  </w:style>
  <w:style w:type="paragraph" w:styleId="ListParagraph">
    <w:name w:val="List Paragraph"/>
    <w:basedOn w:val="Normal"/>
    <w:uiPriority w:val="34"/>
    <w:qFormat/>
    <w:rsid w:val="00B33C2B"/>
    <w:pPr>
      <w:ind w:left="720"/>
      <w:contextualSpacing/>
    </w:pPr>
    <w:rPr>
      <w:lang w:eastAsia="zh-CN"/>
    </w:rPr>
  </w:style>
  <w:style w:type="character" w:styleId="Hyperlink">
    <w:name w:val="Hyperlink"/>
    <w:basedOn w:val="DefaultParagraphFont"/>
    <w:uiPriority w:val="99"/>
    <w:unhideWhenUsed/>
    <w:rsid w:val="00890DEA"/>
    <w:rPr>
      <w:color w:val="0000FF" w:themeColor="hyperlink"/>
      <w:u w:val="single"/>
    </w:rPr>
  </w:style>
  <w:style w:type="character" w:styleId="UnresolvedMention">
    <w:name w:val="Unresolved Mention"/>
    <w:basedOn w:val="DefaultParagraphFont"/>
    <w:uiPriority w:val="99"/>
    <w:semiHidden/>
    <w:unhideWhenUsed/>
    <w:rsid w:val="00890DEA"/>
    <w:rPr>
      <w:color w:val="605E5C"/>
      <w:shd w:val="clear" w:color="auto" w:fill="E1DFDD"/>
    </w:rPr>
  </w:style>
  <w:style w:type="paragraph" w:styleId="NormalWeb">
    <w:name w:val="Normal (Web)"/>
    <w:basedOn w:val="Normal"/>
    <w:uiPriority w:val="99"/>
    <w:semiHidden/>
    <w:unhideWhenUsed/>
    <w:rsid w:val="00B059CF"/>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Strong">
    <w:name w:val="Strong"/>
    <w:basedOn w:val="DefaultParagraphFont"/>
    <w:uiPriority w:val="22"/>
    <w:qFormat/>
    <w:rsid w:val="00B059CF"/>
    <w:rPr>
      <w:b/>
      <w:bCs/>
    </w:rPr>
  </w:style>
  <w:style w:type="character" w:styleId="Emphasis">
    <w:name w:val="Emphasis"/>
    <w:basedOn w:val="DefaultParagraphFont"/>
    <w:uiPriority w:val="20"/>
    <w:qFormat/>
    <w:rsid w:val="00B059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babulalg@wustl.edu" TargetMode="External"/><Relationship Id="rId3" Type="http://schemas.openxmlformats.org/officeDocument/2006/relationships/settings" Target="settings.xml"/><Relationship Id="rId7" Type="http://schemas.openxmlformats.org/officeDocument/2006/relationships/hyperlink" Target="mailto:wringwal@um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klauer@vtti.v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Zhang, Han</cp:lastModifiedBy>
  <cp:revision>103</cp:revision>
  <dcterms:created xsi:type="dcterms:W3CDTF">2025-10-07T13:28:00Z</dcterms:created>
  <dcterms:modified xsi:type="dcterms:W3CDTF">2025-10-29T15:42:00Z</dcterms:modified>
</cp:coreProperties>
</file>