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FC8DD"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Designers use blocks, most often &lt;div&gt; elements, to create rectangular areas into which all content fits. There are only three rules:</w:t>
      </w:r>
    </w:p>
    <w:p w14:paraId="4029A3DF" w14:textId="77777777" w:rsidR="00900A0F" w:rsidRPr="00900A0F" w:rsidRDefault="00900A0F" w:rsidP="00900A0F">
      <w:pPr>
        <w:numPr>
          <w:ilvl w:val="0"/>
          <w:numId w:val="1"/>
        </w:numPr>
        <w:spacing w:after="0"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b/>
          <w:bCs/>
          <w:color w:val="505050"/>
          <w:sz w:val="21"/>
          <w:szCs w:val="21"/>
        </w:rPr>
        <w:t>Total area</w:t>
      </w:r>
      <w:r w:rsidRPr="00900A0F">
        <w:rPr>
          <w:rFonts w:ascii="Gotham-Rounded-Book" w:eastAsia="Times New Roman" w:hAnsi="Gotham-Rounded-Book" w:cs="Times New Roman"/>
          <w:color w:val="505050"/>
          <w:sz w:val="21"/>
          <w:szCs w:val="21"/>
        </w:rPr>
        <w:t>: the space an element occupies </w:t>
      </w:r>
      <w:r w:rsidRPr="00900A0F">
        <w:rPr>
          <w:rFonts w:ascii="Gotham-Rounded-Book" w:eastAsia="Times New Roman" w:hAnsi="Gotham-Rounded-Book" w:cs="Times New Roman"/>
          <w:i/>
          <w:iCs/>
          <w:color w:val="505050"/>
          <w:sz w:val="21"/>
          <w:szCs w:val="21"/>
        </w:rPr>
        <w:t>and</w:t>
      </w:r>
      <w:r w:rsidRPr="00900A0F">
        <w:rPr>
          <w:rFonts w:ascii="Gotham-Rounded-Book" w:eastAsia="Times New Roman" w:hAnsi="Gotham-Rounded-Book" w:cs="Times New Roman"/>
          <w:color w:val="505050"/>
          <w:sz w:val="21"/>
          <w:szCs w:val="21"/>
        </w:rPr>
        <w:t> affects.</w:t>
      </w:r>
    </w:p>
    <w:p w14:paraId="188076D5" w14:textId="77777777" w:rsidR="00900A0F" w:rsidRPr="00900A0F" w:rsidRDefault="00900A0F" w:rsidP="00900A0F">
      <w:pPr>
        <w:numPr>
          <w:ilvl w:val="0"/>
          <w:numId w:val="1"/>
        </w:numPr>
        <w:spacing w:after="0"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b/>
          <w:bCs/>
          <w:color w:val="505050"/>
          <w:sz w:val="21"/>
          <w:szCs w:val="21"/>
        </w:rPr>
        <w:t>Float, clear and overflow</w:t>
      </w:r>
    </w:p>
    <w:p w14:paraId="135B9489" w14:textId="77777777" w:rsidR="00900A0F" w:rsidRPr="00900A0F" w:rsidRDefault="00900A0F" w:rsidP="00900A0F">
      <w:pPr>
        <w:numPr>
          <w:ilvl w:val="0"/>
          <w:numId w:val="1"/>
        </w:numPr>
        <w:spacing w:after="0"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b/>
          <w:bCs/>
          <w:color w:val="505050"/>
          <w:sz w:val="21"/>
          <w:szCs w:val="21"/>
        </w:rPr>
        <w:t>Nested elements</w:t>
      </w:r>
    </w:p>
    <w:p w14:paraId="367C3B69" w14:textId="3B5E065D" w:rsidR="00AD419E" w:rsidRDefault="00AD419E"/>
    <w:p w14:paraId="2126F946" w14:textId="6F35C3F3" w:rsidR="00900A0F" w:rsidRDefault="00900A0F"/>
    <w:p w14:paraId="7E39CEAC" w14:textId="77777777" w:rsidR="00900A0F" w:rsidRPr="00900A0F" w:rsidRDefault="00900A0F" w:rsidP="00900A0F">
      <w:pPr>
        <w:spacing w:after="100" w:afterAutospacing="1" w:line="240" w:lineRule="auto"/>
        <w:outlineLvl w:val="1"/>
        <w:rPr>
          <w:rFonts w:ascii="Times New Roman" w:eastAsia="Times New Roman" w:hAnsi="Times New Roman" w:cs="Times New Roman"/>
          <w:b/>
          <w:bCs/>
          <w:color w:val="3E4E5A"/>
          <w:sz w:val="36"/>
          <w:szCs w:val="36"/>
        </w:rPr>
      </w:pPr>
      <w:r w:rsidRPr="00900A0F">
        <w:rPr>
          <w:rFonts w:ascii="Times New Roman" w:eastAsia="Times New Roman" w:hAnsi="Times New Roman" w:cs="Times New Roman"/>
          <w:b/>
          <w:bCs/>
          <w:color w:val="3E4E5A"/>
          <w:sz w:val="36"/>
          <w:szCs w:val="36"/>
        </w:rPr>
        <w:t>Total Area</w:t>
      </w:r>
    </w:p>
    <w:p w14:paraId="31C6D862" w14:textId="11AC349D" w:rsidR="00900A0F" w:rsidRDefault="00900A0F" w:rsidP="00900A0F">
      <w:pP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Total width is how much horizontal space a block occupies. This includes the block’s margin, border, and padding. Calculating width, padding, and margin is often the biggest headache for designers, but it's easy to see how they work if you use the </w:t>
      </w:r>
      <w:r w:rsidRPr="00900A0F">
        <w:rPr>
          <w:rFonts w:ascii="Gotham-Rounded-Book" w:eastAsia="Times New Roman" w:hAnsi="Gotham-Rounded-Book" w:cs="Times New Roman"/>
          <w:b/>
          <w:bCs/>
          <w:color w:val="505050"/>
          <w:sz w:val="21"/>
          <w:szCs w:val="21"/>
        </w:rPr>
        <w:t>box model</w:t>
      </w:r>
      <w:r w:rsidRPr="00900A0F">
        <w:rPr>
          <w:rFonts w:ascii="Gotham-Rounded-Book" w:eastAsia="Times New Roman" w:hAnsi="Gotham-Rounded-Book" w:cs="Times New Roman"/>
          <w:color w:val="505050"/>
          <w:sz w:val="21"/>
          <w:szCs w:val="21"/>
        </w:rPr>
        <w:t>.</w:t>
      </w:r>
      <w:r>
        <w:rPr>
          <w:rFonts w:ascii="Gotham-Rounded-Book" w:eastAsia="Times New Roman" w:hAnsi="Gotham-Rounded-Book" w:cs="Times New Roman"/>
          <w:color w:val="505050"/>
          <w:sz w:val="21"/>
          <w:szCs w:val="21"/>
        </w:rPr>
        <w:t xml:space="preserve"> </w:t>
      </w:r>
      <w:r w:rsidRPr="00900A0F">
        <w:rPr>
          <w:rFonts w:ascii="Gotham-Rounded-Book" w:eastAsia="Times New Roman" w:hAnsi="Gotham-Rounded-Book" w:cs="Times New Roman"/>
          <w:color w:val="505050"/>
          <w:sz w:val="21"/>
          <w:szCs w:val="21"/>
        </w:rPr>
        <w:t>The box model consists of the properties </w:t>
      </w:r>
      <w:r w:rsidRPr="00900A0F">
        <w:rPr>
          <w:rFonts w:ascii="Gotham-Rounded-Book" w:eastAsia="Times New Roman" w:hAnsi="Gotham-Rounded-Book" w:cs="Times New Roman"/>
          <w:b/>
          <w:bCs/>
          <w:color w:val="505050"/>
          <w:sz w:val="21"/>
          <w:szCs w:val="21"/>
        </w:rPr>
        <w:t>margin, border,</w:t>
      </w:r>
      <w:r w:rsidRPr="00900A0F">
        <w:rPr>
          <w:rFonts w:ascii="Gotham-Rounded-Book" w:eastAsia="Times New Roman" w:hAnsi="Gotham-Rounded-Book" w:cs="Times New Roman"/>
          <w:color w:val="505050"/>
          <w:sz w:val="21"/>
          <w:szCs w:val="21"/>
        </w:rPr>
        <w:t> and </w:t>
      </w:r>
      <w:r w:rsidRPr="00900A0F">
        <w:rPr>
          <w:rFonts w:ascii="Gotham-Rounded-Book" w:eastAsia="Times New Roman" w:hAnsi="Gotham-Rounded-Book" w:cs="Times New Roman"/>
          <w:b/>
          <w:bCs/>
          <w:color w:val="505050"/>
          <w:sz w:val="21"/>
          <w:szCs w:val="21"/>
        </w:rPr>
        <w:t>padding</w:t>
      </w:r>
      <w:r w:rsidRPr="00900A0F">
        <w:rPr>
          <w:rFonts w:ascii="Gotham-Rounded-Book" w:eastAsia="Times New Roman" w:hAnsi="Gotham-Rounded-Book" w:cs="Times New Roman"/>
          <w:color w:val="505050"/>
          <w:sz w:val="21"/>
          <w:szCs w:val="21"/>
        </w:rPr>
        <w:t>.</w:t>
      </w:r>
    </w:p>
    <w:p w14:paraId="166B2ABA" w14:textId="0158CC38" w:rsidR="00900A0F" w:rsidRDefault="00900A0F" w:rsidP="00900A0F">
      <w:pPr>
        <w:spacing w:after="100" w:afterAutospacing="1" w:line="432" w:lineRule="atLeast"/>
        <w:rPr>
          <w:rFonts w:ascii="Gotham-Rounded-Book" w:eastAsia="Times New Roman" w:hAnsi="Gotham-Rounded-Book" w:cs="Times New Roman"/>
          <w:color w:val="505050"/>
          <w:sz w:val="21"/>
          <w:szCs w:val="21"/>
        </w:rPr>
      </w:pPr>
      <w:r>
        <w:rPr>
          <w:rFonts w:ascii="Gotham-Rounded-Book" w:hAnsi="Gotham-Rounded-Book"/>
          <w:color w:val="505050"/>
          <w:sz w:val="21"/>
          <w:szCs w:val="21"/>
          <w:shd w:val="clear" w:color="auto" w:fill="FFFFFF"/>
        </w:rPr>
        <w:t>Margin is </w:t>
      </w:r>
      <w:r>
        <w:rPr>
          <w:rStyle w:val="Strong"/>
          <w:sz w:val="21"/>
          <w:szCs w:val="21"/>
          <w:shd w:val="clear" w:color="auto" w:fill="FFFFFF"/>
        </w:rPr>
        <w:t>outside</w:t>
      </w:r>
      <w:r>
        <w:rPr>
          <w:rFonts w:ascii="Gotham-Rounded-Book" w:hAnsi="Gotham-Rounded-Book"/>
          <w:color w:val="505050"/>
          <w:sz w:val="21"/>
          <w:szCs w:val="21"/>
          <w:shd w:val="clear" w:color="auto" w:fill="FFFFFF"/>
        </w:rPr>
        <w:t> block elements, while padding is </w:t>
      </w:r>
      <w:r>
        <w:rPr>
          <w:rStyle w:val="Strong"/>
          <w:sz w:val="21"/>
          <w:szCs w:val="21"/>
          <w:shd w:val="clear" w:color="auto" w:fill="FFFFFF"/>
        </w:rPr>
        <w:t>within</w:t>
      </w:r>
      <w:r>
        <w:rPr>
          <w:rFonts w:ascii="Gotham-Rounded-Book" w:hAnsi="Gotham-Rounded-Book"/>
          <w:color w:val="505050"/>
          <w:sz w:val="21"/>
          <w:szCs w:val="21"/>
          <w:shd w:val="clear" w:color="auto" w:fill="FFFFFF"/>
        </w:rPr>
        <w:t> them. This means that we use margin to separate a block from things around it, and padding to move a block's content away from its edges.</w:t>
      </w:r>
    </w:p>
    <w:p w14:paraId="7C202A4E" w14:textId="290D249D" w:rsidR="00900A0F" w:rsidRDefault="00900A0F" w:rsidP="00900A0F">
      <w:pPr>
        <w:spacing w:after="100" w:afterAutospacing="1"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038E7AEF" wp14:editId="10DA7D7F">
            <wp:extent cx="4489450" cy="333698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model-01-03.gif"/>
                    <pic:cNvPicPr/>
                  </pic:nvPicPr>
                  <pic:blipFill>
                    <a:blip r:embed="rId5">
                      <a:extLst>
                        <a:ext uri="{28A0092B-C50C-407E-A947-70E740481C1C}">
                          <a14:useLocalDpi xmlns:a14="http://schemas.microsoft.com/office/drawing/2010/main" val="0"/>
                        </a:ext>
                      </a:extLst>
                    </a:blip>
                    <a:stretch>
                      <a:fillRect/>
                    </a:stretch>
                  </pic:blipFill>
                  <pic:spPr>
                    <a:xfrm>
                      <a:off x="0" y="0"/>
                      <a:ext cx="4498874" cy="3343991"/>
                    </a:xfrm>
                    <a:prstGeom prst="rect">
                      <a:avLst/>
                    </a:prstGeom>
                  </pic:spPr>
                </pic:pic>
              </a:graphicData>
            </a:graphic>
          </wp:inline>
        </w:drawing>
      </w:r>
    </w:p>
    <w:p w14:paraId="611E126A"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proofErr w:type="gramStart"/>
      <w:r w:rsidRPr="00900A0F">
        <w:rPr>
          <w:rFonts w:ascii="Courier" w:eastAsia="Times New Roman" w:hAnsi="Courier" w:cs="Courier New"/>
          <w:color w:val="505050"/>
          <w:sz w:val="19"/>
          <w:szCs w:val="19"/>
        </w:rPr>
        <w:t>div{</w:t>
      </w:r>
      <w:proofErr w:type="gramEnd"/>
    </w:p>
    <w:p w14:paraId="59B55781"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r w:rsidRPr="00900A0F">
        <w:rPr>
          <w:rFonts w:ascii="Courier" w:eastAsia="Times New Roman" w:hAnsi="Courier" w:cs="Courier New"/>
          <w:color w:val="505050"/>
          <w:sz w:val="19"/>
          <w:szCs w:val="19"/>
        </w:rPr>
        <w:lastRenderedPageBreak/>
        <w:t xml:space="preserve">  padding-top: 25px;</w:t>
      </w:r>
    </w:p>
    <w:p w14:paraId="1CEAD864"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r w:rsidRPr="00900A0F">
        <w:rPr>
          <w:rFonts w:ascii="Courier" w:eastAsia="Times New Roman" w:hAnsi="Courier" w:cs="Courier New"/>
          <w:color w:val="505050"/>
          <w:sz w:val="19"/>
          <w:szCs w:val="19"/>
        </w:rPr>
        <w:t xml:space="preserve">  padding-right: 50px;</w:t>
      </w:r>
    </w:p>
    <w:p w14:paraId="787C36B6"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r w:rsidRPr="00900A0F">
        <w:rPr>
          <w:rFonts w:ascii="Courier" w:eastAsia="Times New Roman" w:hAnsi="Courier" w:cs="Courier New"/>
          <w:color w:val="505050"/>
          <w:sz w:val="19"/>
          <w:szCs w:val="19"/>
        </w:rPr>
        <w:t xml:space="preserve">  padding-bottom: 75px;</w:t>
      </w:r>
    </w:p>
    <w:p w14:paraId="504BE1C5"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r w:rsidRPr="00900A0F">
        <w:rPr>
          <w:rFonts w:ascii="Courier" w:eastAsia="Times New Roman" w:hAnsi="Courier" w:cs="Courier New"/>
          <w:color w:val="505050"/>
          <w:sz w:val="19"/>
          <w:szCs w:val="19"/>
        </w:rPr>
        <w:t xml:space="preserve">  padding-left: 100px;</w:t>
      </w:r>
    </w:p>
    <w:p w14:paraId="0A2133F0"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r w:rsidRPr="00900A0F">
        <w:rPr>
          <w:rFonts w:ascii="Courier" w:eastAsia="Times New Roman" w:hAnsi="Courier" w:cs="Courier New"/>
          <w:color w:val="505050"/>
          <w:sz w:val="19"/>
          <w:szCs w:val="19"/>
        </w:rPr>
        <w:t>}</w:t>
      </w:r>
    </w:p>
    <w:p w14:paraId="36D22AD8"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r w:rsidRPr="00900A0F">
        <w:rPr>
          <w:rFonts w:ascii="Courier" w:eastAsia="Times New Roman" w:hAnsi="Courier" w:cs="Courier New"/>
          <w:color w:val="505050"/>
          <w:sz w:val="19"/>
          <w:szCs w:val="19"/>
        </w:rPr>
        <w:t xml:space="preserve"> </w:t>
      </w:r>
    </w:p>
    <w:p w14:paraId="37C28433"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otham-Rounded-Book" w:eastAsia="Times New Roman" w:hAnsi="Gotham-Rounded-Book" w:cs="Courier New"/>
          <w:color w:val="BBBBBB"/>
          <w:sz w:val="15"/>
          <w:szCs w:val="15"/>
        </w:rPr>
      </w:pPr>
      <w:r w:rsidRPr="00900A0F">
        <w:rPr>
          <w:rFonts w:ascii="Courier" w:eastAsia="Times New Roman" w:hAnsi="Courier" w:cs="Courier New"/>
          <w:color w:val="BBBBBB"/>
          <w:sz w:val="15"/>
          <w:szCs w:val="15"/>
        </w:rPr>
        <w:t>copy</w:t>
      </w:r>
    </w:p>
    <w:p w14:paraId="3C56694D"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is equivalent to:</w:t>
      </w:r>
    </w:p>
    <w:p w14:paraId="5A128178"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proofErr w:type="gramStart"/>
      <w:r w:rsidRPr="00900A0F">
        <w:rPr>
          <w:rFonts w:ascii="Courier" w:eastAsia="Times New Roman" w:hAnsi="Courier" w:cs="Courier New"/>
          <w:color w:val="505050"/>
          <w:sz w:val="19"/>
          <w:szCs w:val="19"/>
        </w:rPr>
        <w:t>div{</w:t>
      </w:r>
      <w:proofErr w:type="gramEnd"/>
    </w:p>
    <w:p w14:paraId="12FDB1E9"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r w:rsidRPr="00900A0F">
        <w:rPr>
          <w:rFonts w:ascii="Courier" w:eastAsia="Times New Roman" w:hAnsi="Courier" w:cs="Courier New"/>
          <w:color w:val="505050"/>
          <w:sz w:val="19"/>
          <w:szCs w:val="19"/>
        </w:rPr>
        <w:t xml:space="preserve">  padding: 25px 50px 75px 100px;</w:t>
      </w:r>
    </w:p>
    <w:p w14:paraId="299EFEE7"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r w:rsidRPr="00900A0F">
        <w:rPr>
          <w:rFonts w:ascii="Courier" w:eastAsia="Times New Roman" w:hAnsi="Courier" w:cs="Courier New"/>
          <w:color w:val="505050"/>
          <w:sz w:val="19"/>
          <w:szCs w:val="19"/>
        </w:rPr>
        <w:t>}</w:t>
      </w:r>
    </w:p>
    <w:p w14:paraId="53A5B3CA"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505050"/>
          <w:sz w:val="19"/>
          <w:szCs w:val="19"/>
        </w:rPr>
      </w:pPr>
      <w:r w:rsidRPr="00900A0F">
        <w:rPr>
          <w:rFonts w:ascii="Courier" w:eastAsia="Times New Roman" w:hAnsi="Courier" w:cs="Courier New"/>
          <w:color w:val="505050"/>
          <w:sz w:val="19"/>
          <w:szCs w:val="19"/>
        </w:rPr>
        <w:t xml:space="preserve"> </w:t>
      </w:r>
    </w:p>
    <w:p w14:paraId="78426CB4" w14:textId="5344D57E" w:rsidR="00900A0F" w:rsidRDefault="00900A0F" w:rsidP="00900A0F">
      <w:pPr>
        <w:spacing w:after="100" w:afterAutospacing="1" w:line="432" w:lineRule="atLeast"/>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(The order flows clockwise, top -&gt; right -&gt; bottom -&gt; left.)</w:t>
      </w:r>
    </w:p>
    <w:p w14:paraId="4633E614"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Now, according to the box model, </w:t>
      </w:r>
      <w:r w:rsidRPr="00900A0F">
        <w:rPr>
          <w:rFonts w:ascii="Gotham-Rounded-Book" w:eastAsia="Times New Roman" w:hAnsi="Gotham-Rounded-Book" w:cs="Times New Roman"/>
          <w:b/>
          <w:bCs/>
          <w:color w:val="505050"/>
          <w:sz w:val="21"/>
          <w:szCs w:val="21"/>
        </w:rPr>
        <w:t>the total width of an element is:</w:t>
      </w:r>
    </w:p>
    <w:p w14:paraId="500E599E" w14:textId="77777777" w:rsidR="00900A0F" w:rsidRPr="00900A0F" w:rsidRDefault="00900A0F" w:rsidP="00900A0F">
      <w:pPr>
        <w:pBdr>
          <w:bottom w:val="single" w:sz="6" w:space="1" w:color="auto"/>
        </w:pBd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b/>
          <w:bCs/>
          <w:color w:val="505050"/>
          <w:sz w:val="21"/>
          <w:szCs w:val="21"/>
        </w:rPr>
        <w:t>(Margin x 2) + (Border x 2) + (Padding x 2) + Content Width</w:t>
      </w:r>
    </w:p>
    <w:p w14:paraId="5A78C4B5"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Calculating the height is trickier. Why? Because </w:t>
      </w:r>
      <w:r w:rsidRPr="00900A0F">
        <w:rPr>
          <w:rFonts w:ascii="Gotham-Rounded-Book" w:eastAsia="Times New Roman" w:hAnsi="Gotham-Rounded-Book" w:cs="Times New Roman"/>
          <w:b/>
          <w:bCs/>
          <w:color w:val="505050"/>
          <w:sz w:val="21"/>
          <w:szCs w:val="21"/>
        </w:rPr>
        <w:t>vertical margins collapse</w:t>
      </w:r>
      <w:r w:rsidRPr="00900A0F">
        <w:rPr>
          <w:rFonts w:ascii="Gotham-Rounded-Book" w:eastAsia="Times New Roman" w:hAnsi="Gotham-Rounded-Book" w:cs="Times New Roman"/>
          <w:color w:val="505050"/>
          <w:sz w:val="21"/>
          <w:szCs w:val="21"/>
        </w:rPr>
        <w:t>.</w:t>
      </w:r>
    </w:p>
    <w:p w14:paraId="661F341C"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Ex:</w:t>
      </w:r>
    </w:p>
    <w:p w14:paraId="561F06A3"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HTML:</w:t>
      </w:r>
    </w:p>
    <w:p w14:paraId="7F4E8DB4"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&lt;div id="box-1"</w:t>
      </w:r>
      <w:r w:rsidRPr="00900A0F">
        <w:rPr>
          <w:rFonts w:ascii="Courier" w:eastAsia="Times New Roman" w:hAnsi="Courier" w:cs="Courier New"/>
          <w:sz w:val="18"/>
          <w:szCs w:val="18"/>
        </w:rPr>
        <w:t>&gt;</w:t>
      </w:r>
    </w:p>
    <w:p w14:paraId="039F2137"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&lt;/div</w:t>
      </w:r>
      <w:r w:rsidRPr="00900A0F">
        <w:rPr>
          <w:rFonts w:ascii="Courier" w:eastAsia="Times New Roman" w:hAnsi="Courier" w:cs="Courier New"/>
          <w:sz w:val="18"/>
          <w:szCs w:val="18"/>
        </w:rPr>
        <w:t>&gt;</w:t>
      </w:r>
    </w:p>
    <w:p w14:paraId="0AC9E0F9"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&lt;div id="box-2"</w:t>
      </w:r>
      <w:r w:rsidRPr="00900A0F">
        <w:rPr>
          <w:rFonts w:ascii="Courier" w:eastAsia="Times New Roman" w:hAnsi="Courier" w:cs="Courier New"/>
          <w:sz w:val="18"/>
          <w:szCs w:val="18"/>
        </w:rPr>
        <w:t>&gt;</w:t>
      </w:r>
    </w:p>
    <w:p w14:paraId="7DC86773"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&lt;/div</w:t>
      </w:r>
      <w:r w:rsidRPr="00900A0F">
        <w:rPr>
          <w:rFonts w:ascii="Courier" w:eastAsia="Times New Roman" w:hAnsi="Courier" w:cs="Courier New"/>
          <w:sz w:val="18"/>
          <w:szCs w:val="18"/>
        </w:rPr>
        <w:t>&gt;</w:t>
      </w:r>
    </w:p>
    <w:p w14:paraId="0C35B36C"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&lt;div id="box-3"</w:t>
      </w:r>
      <w:r w:rsidRPr="00900A0F">
        <w:rPr>
          <w:rFonts w:ascii="Courier" w:eastAsia="Times New Roman" w:hAnsi="Courier" w:cs="Courier New"/>
          <w:sz w:val="18"/>
          <w:szCs w:val="18"/>
        </w:rPr>
        <w:t>&gt;</w:t>
      </w:r>
    </w:p>
    <w:p w14:paraId="0330E777"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&lt;/div</w:t>
      </w:r>
      <w:r w:rsidRPr="00900A0F">
        <w:rPr>
          <w:rFonts w:ascii="Courier" w:eastAsia="Times New Roman" w:hAnsi="Courier" w:cs="Courier New"/>
          <w:sz w:val="18"/>
          <w:szCs w:val="18"/>
        </w:rPr>
        <w:t>&gt;</w:t>
      </w:r>
    </w:p>
    <w:p w14:paraId="062C80AC"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CSS:</w:t>
      </w:r>
    </w:p>
    <w:p w14:paraId="7451020D"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#box-1, #box-2, #box-3{</w:t>
      </w:r>
    </w:p>
    <w:p w14:paraId="62C8AD10"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 xml:space="preserve">  height: 100px;</w:t>
      </w:r>
    </w:p>
    <w:p w14:paraId="47A43593"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 xml:space="preserve">  width: 100px;</w:t>
      </w:r>
    </w:p>
    <w:p w14:paraId="01A81E6D"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 xml:space="preserve">  background-color: red;</w:t>
      </w:r>
    </w:p>
    <w:p w14:paraId="29A3DCCB"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w:t>
      </w:r>
    </w:p>
    <w:p w14:paraId="0E5A1D22"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#box-1{</w:t>
      </w:r>
    </w:p>
    <w:p w14:paraId="321C67F9"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 xml:space="preserve">  margin: 20px;</w:t>
      </w:r>
    </w:p>
    <w:p w14:paraId="06CD89A6"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w:t>
      </w:r>
    </w:p>
    <w:p w14:paraId="16265A65"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#box-2{</w:t>
      </w:r>
    </w:p>
    <w:p w14:paraId="58668F8C"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 xml:space="preserve">  margin: 30px;</w:t>
      </w:r>
    </w:p>
    <w:p w14:paraId="719DCE8D"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w:t>
      </w:r>
    </w:p>
    <w:p w14:paraId="4E09F3E7"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#box-3{</w:t>
      </w:r>
    </w:p>
    <w:p w14:paraId="6EDEC858" w14:textId="77777777" w:rsidR="00900A0F" w:rsidRPr="00900A0F" w:rsidRDefault="00900A0F" w:rsidP="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00A0F">
        <w:rPr>
          <w:rFonts w:ascii="Courier" w:eastAsia="Times New Roman" w:hAnsi="Courier" w:cs="Courier New"/>
          <w:sz w:val="19"/>
          <w:szCs w:val="19"/>
        </w:rPr>
        <w:t xml:space="preserve">  margin: 40px;</w:t>
      </w:r>
    </w:p>
    <w:p w14:paraId="0A612462" w14:textId="73B8D998" w:rsidR="00900A0F" w:rsidRDefault="00900A0F" w:rsidP="00900A0F">
      <w:pPr>
        <w:spacing w:after="100" w:afterAutospacing="1" w:line="432" w:lineRule="atLeast"/>
        <w:rPr>
          <w:rFonts w:ascii="Gotham-Rounded-Book" w:eastAsia="Times New Roman" w:hAnsi="Gotham-Rounded-Book" w:cs="Times New Roman"/>
          <w:color w:val="505050"/>
          <w:sz w:val="21"/>
          <w:szCs w:val="21"/>
        </w:rPr>
      </w:pPr>
    </w:p>
    <w:p w14:paraId="15807F5A" w14:textId="59297BF6" w:rsidR="00900A0F" w:rsidRDefault="00900A0F" w:rsidP="00900A0F">
      <w:pPr>
        <w:spacing w:after="100" w:afterAutospacing="1"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lastRenderedPageBreak/>
        <w:drawing>
          <wp:inline distT="0" distB="0" distL="0" distR="0" wp14:anchorId="27858514" wp14:editId="1DE45871">
            <wp:extent cx="22669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ical-collapsed-03.gif"/>
                    <pic:cNvPicPr/>
                  </pic:nvPicPr>
                  <pic:blipFill>
                    <a:blip r:embed="rId6">
                      <a:extLst>
                        <a:ext uri="{28A0092B-C50C-407E-A947-70E740481C1C}">
                          <a14:useLocalDpi xmlns:a14="http://schemas.microsoft.com/office/drawing/2010/main" val="0"/>
                        </a:ext>
                      </a:extLst>
                    </a:blip>
                    <a:stretch>
                      <a:fillRect/>
                    </a:stretch>
                  </pic:blipFill>
                  <pic:spPr>
                    <a:xfrm>
                      <a:off x="0" y="0"/>
                      <a:ext cx="2266950" cy="4400550"/>
                    </a:xfrm>
                    <a:prstGeom prst="rect">
                      <a:avLst/>
                    </a:prstGeom>
                  </pic:spPr>
                </pic:pic>
              </a:graphicData>
            </a:graphic>
          </wp:inline>
        </w:drawing>
      </w:r>
    </w:p>
    <w:p w14:paraId="35F4D7B1" w14:textId="6EEE2EB4" w:rsidR="00900A0F" w:rsidRDefault="00900A0F" w:rsidP="00900A0F">
      <w:pPr>
        <w:pBdr>
          <w:bottom w:val="single" w:sz="6" w:space="1" w:color="auto"/>
        </w:pBd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When the vertical margins of two elements are touching, </w:t>
      </w:r>
      <w:r w:rsidRPr="00900A0F">
        <w:rPr>
          <w:rFonts w:ascii="Gotham-Rounded-Book" w:eastAsia="Times New Roman" w:hAnsi="Gotham-Rounded-Book" w:cs="Times New Roman"/>
          <w:b/>
          <w:bCs/>
          <w:color w:val="505050"/>
          <w:sz w:val="21"/>
          <w:szCs w:val="21"/>
        </w:rPr>
        <w:t>only the margin of the element with the largest margin value will be honored</w:t>
      </w:r>
      <w:r w:rsidRPr="00900A0F">
        <w:rPr>
          <w:rFonts w:ascii="Gotham-Rounded-Book" w:eastAsia="Times New Roman" w:hAnsi="Gotham-Rounded-Book" w:cs="Times New Roman"/>
          <w:color w:val="505050"/>
          <w:sz w:val="21"/>
          <w:szCs w:val="21"/>
        </w:rPr>
        <w:t>, while the margin of the element with the smaller margin value will be collapsed to zero.</w:t>
      </w:r>
    </w:p>
    <w:p w14:paraId="673472B4"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p>
    <w:p w14:paraId="0D037B25"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b/>
          <w:bCs/>
          <w:color w:val="505050"/>
          <w:sz w:val="21"/>
          <w:szCs w:val="21"/>
        </w:rPr>
        <w:t>There are other situations where elements do not have their margins collapsed</w:t>
      </w:r>
      <w:r w:rsidRPr="00900A0F">
        <w:rPr>
          <w:rFonts w:ascii="Gotham-Rounded-Book" w:eastAsia="Times New Roman" w:hAnsi="Gotham-Rounded-Book" w:cs="Times New Roman"/>
          <w:color w:val="505050"/>
          <w:sz w:val="21"/>
          <w:szCs w:val="21"/>
        </w:rPr>
        <w:t>:</w:t>
      </w:r>
    </w:p>
    <w:p w14:paraId="5997E5C0" w14:textId="77777777" w:rsidR="00900A0F" w:rsidRPr="00900A0F" w:rsidRDefault="00900A0F" w:rsidP="00900A0F">
      <w:pPr>
        <w:numPr>
          <w:ilvl w:val="0"/>
          <w:numId w:val="2"/>
        </w:numPr>
        <w:spacing w:after="0"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floated elements</w:t>
      </w:r>
    </w:p>
    <w:p w14:paraId="3355D024" w14:textId="77777777" w:rsidR="00900A0F" w:rsidRPr="00900A0F" w:rsidRDefault="00900A0F" w:rsidP="00900A0F">
      <w:pPr>
        <w:numPr>
          <w:ilvl w:val="0"/>
          <w:numId w:val="2"/>
        </w:numPr>
        <w:spacing w:after="0"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absolutely positioned elements</w:t>
      </w:r>
    </w:p>
    <w:p w14:paraId="7E1EC34D" w14:textId="77777777" w:rsidR="00900A0F" w:rsidRPr="00900A0F" w:rsidRDefault="00900A0F" w:rsidP="00900A0F">
      <w:pPr>
        <w:numPr>
          <w:ilvl w:val="0"/>
          <w:numId w:val="2"/>
        </w:numPr>
        <w:spacing w:after="0"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inline-block elements</w:t>
      </w:r>
    </w:p>
    <w:p w14:paraId="7D375316" w14:textId="77777777" w:rsidR="00900A0F" w:rsidRPr="00900A0F" w:rsidRDefault="00900A0F" w:rsidP="00900A0F">
      <w:pPr>
        <w:numPr>
          <w:ilvl w:val="0"/>
          <w:numId w:val="2"/>
        </w:numPr>
        <w:spacing w:after="0"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t>elements with overflow property set to anything other than visible (They do not collapse margins with their children.)</w:t>
      </w:r>
    </w:p>
    <w:p w14:paraId="4E7B6568" w14:textId="77777777" w:rsidR="00900A0F" w:rsidRPr="00900A0F" w:rsidRDefault="00900A0F" w:rsidP="00900A0F">
      <w:pPr>
        <w:numPr>
          <w:ilvl w:val="0"/>
          <w:numId w:val="2"/>
        </w:numPr>
        <w:spacing w:after="0" w:line="432" w:lineRule="atLeast"/>
        <w:rPr>
          <w:rFonts w:ascii="Gotham-Rounded-Book" w:eastAsia="Times New Roman" w:hAnsi="Gotham-Rounded-Book" w:cs="Times New Roman"/>
          <w:color w:val="505050"/>
          <w:sz w:val="21"/>
          <w:szCs w:val="21"/>
        </w:rPr>
      </w:pPr>
      <w:r w:rsidRPr="00900A0F">
        <w:rPr>
          <w:rFonts w:ascii="Gotham-Rounded-Book" w:eastAsia="Times New Roman" w:hAnsi="Gotham-Rounded-Book" w:cs="Times New Roman"/>
          <w:color w:val="505050"/>
          <w:sz w:val="21"/>
          <w:szCs w:val="21"/>
        </w:rPr>
        <w:lastRenderedPageBreak/>
        <w:t>cleared elements (They do not collapse their top margins with their parent block’s bottom margin.)</w:t>
      </w:r>
    </w:p>
    <w:p w14:paraId="05AAB3DC" w14:textId="77777777" w:rsidR="00900A0F" w:rsidRPr="00900A0F" w:rsidRDefault="00900A0F" w:rsidP="00900A0F">
      <w:pPr>
        <w:spacing w:after="100" w:afterAutospacing="1" w:line="432" w:lineRule="atLeast"/>
        <w:rPr>
          <w:rFonts w:ascii="Gotham-Rounded-Book" w:eastAsia="Times New Roman" w:hAnsi="Gotham-Rounded-Book" w:cs="Times New Roman"/>
          <w:color w:val="505050"/>
          <w:sz w:val="21"/>
          <w:szCs w:val="21"/>
        </w:rPr>
      </w:pPr>
    </w:p>
    <w:p w14:paraId="7CAB3317" w14:textId="77777777" w:rsidR="00900A0F" w:rsidRDefault="00900A0F"/>
    <w:sectPr w:rsidR="0090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251DA"/>
    <w:multiLevelType w:val="multilevel"/>
    <w:tmpl w:val="9E44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355D2"/>
    <w:multiLevelType w:val="multilevel"/>
    <w:tmpl w:val="4E4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0F"/>
    <w:rsid w:val="00900A0F"/>
    <w:rsid w:val="00AD419E"/>
    <w:rsid w:val="00FD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1391"/>
  <w15:chartTrackingRefBased/>
  <w15:docId w15:val="{8F9EFE91-93F5-4128-8D28-1199F98B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0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A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A0F"/>
    <w:rPr>
      <w:b/>
      <w:bCs/>
    </w:rPr>
  </w:style>
  <w:style w:type="character" w:styleId="Emphasis">
    <w:name w:val="Emphasis"/>
    <w:basedOn w:val="DefaultParagraphFont"/>
    <w:uiPriority w:val="20"/>
    <w:qFormat/>
    <w:rsid w:val="00900A0F"/>
    <w:rPr>
      <w:i/>
      <w:iCs/>
    </w:rPr>
  </w:style>
  <w:style w:type="character" w:customStyle="1" w:styleId="Heading2Char">
    <w:name w:val="Heading 2 Char"/>
    <w:basedOn w:val="DefaultParagraphFont"/>
    <w:link w:val="Heading2"/>
    <w:uiPriority w:val="9"/>
    <w:rsid w:val="00900A0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0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A0F"/>
    <w:rPr>
      <w:rFonts w:ascii="Courier New" w:eastAsia="Times New Roman" w:hAnsi="Courier New" w:cs="Courier New"/>
      <w:sz w:val="20"/>
      <w:szCs w:val="20"/>
    </w:rPr>
  </w:style>
  <w:style w:type="character" w:customStyle="1" w:styleId="entity">
    <w:name w:val="entity"/>
    <w:basedOn w:val="DefaultParagraphFont"/>
    <w:rsid w:val="00900A0F"/>
  </w:style>
  <w:style w:type="character" w:customStyle="1" w:styleId="support">
    <w:name w:val="support"/>
    <w:basedOn w:val="DefaultParagraphFont"/>
    <w:rsid w:val="00900A0F"/>
  </w:style>
  <w:style w:type="character" w:customStyle="1" w:styleId="constant">
    <w:name w:val="constant"/>
    <w:basedOn w:val="DefaultParagraphFont"/>
    <w:rsid w:val="00900A0F"/>
  </w:style>
  <w:style w:type="character" w:customStyle="1" w:styleId="keyword">
    <w:name w:val="keyword"/>
    <w:basedOn w:val="DefaultParagraphFont"/>
    <w:rsid w:val="00900A0F"/>
  </w:style>
  <w:style w:type="character" w:customStyle="1" w:styleId="string">
    <w:name w:val="string"/>
    <w:basedOn w:val="DefaultParagraphFont"/>
    <w:rsid w:val="0090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785562">
      <w:bodyDiv w:val="1"/>
      <w:marLeft w:val="0"/>
      <w:marRight w:val="0"/>
      <w:marTop w:val="0"/>
      <w:marBottom w:val="0"/>
      <w:divBdr>
        <w:top w:val="none" w:sz="0" w:space="0" w:color="auto"/>
        <w:left w:val="none" w:sz="0" w:space="0" w:color="auto"/>
        <w:bottom w:val="none" w:sz="0" w:space="0" w:color="auto"/>
        <w:right w:val="none" w:sz="0" w:space="0" w:color="auto"/>
      </w:divBdr>
    </w:div>
    <w:div w:id="1035230074">
      <w:bodyDiv w:val="1"/>
      <w:marLeft w:val="0"/>
      <w:marRight w:val="0"/>
      <w:marTop w:val="0"/>
      <w:marBottom w:val="0"/>
      <w:divBdr>
        <w:top w:val="none" w:sz="0" w:space="0" w:color="auto"/>
        <w:left w:val="none" w:sz="0" w:space="0" w:color="auto"/>
        <w:bottom w:val="none" w:sz="0" w:space="0" w:color="auto"/>
        <w:right w:val="none" w:sz="0" w:space="0" w:color="auto"/>
      </w:divBdr>
    </w:div>
    <w:div w:id="1109081422">
      <w:bodyDiv w:val="1"/>
      <w:marLeft w:val="0"/>
      <w:marRight w:val="0"/>
      <w:marTop w:val="0"/>
      <w:marBottom w:val="0"/>
      <w:divBdr>
        <w:top w:val="none" w:sz="0" w:space="0" w:color="auto"/>
        <w:left w:val="none" w:sz="0" w:space="0" w:color="auto"/>
        <w:bottom w:val="none" w:sz="0" w:space="0" w:color="auto"/>
        <w:right w:val="none" w:sz="0" w:space="0" w:color="auto"/>
      </w:divBdr>
    </w:div>
    <w:div w:id="1408458285">
      <w:bodyDiv w:val="1"/>
      <w:marLeft w:val="0"/>
      <w:marRight w:val="0"/>
      <w:marTop w:val="0"/>
      <w:marBottom w:val="0"/>
      <w:divBdr>
        <w:top w:val="none" w:sz="0" w:space="0" w:color="auto"/>
        <w:left w:val="none" w:sz="0" w:space="0" w:color="auto"/>
        <w:bottom w:val="none" w:sz="0" w:space="0" w:color="auto"/>
        <w:right w:val="none" w:sz="0" w:space="0" w:color="auto"/>
      </w:divBdr>
      <w:divsChild>
        <w:div w:id="2144956871">
          <w:marLeft w:val="0"/>
          <w:marRight w:val="0"/>
          <w:marTop w:val="0"/>
          <w:marBottom w:val="0"/>
          <w:divBdr>
            <w:top w:val="none" w:sz="0" w:space="0" w:color="auto"/>
            <w:left w:val="none" w:sz="0" w:space="0" w:color="auto"/>
            <w:bottom w:val="none" w:sz="0" w:space="0" w:color="auto"/>
            <w:right w:val="none" w:sz="0" w:space="0" w:color="auto"/>
          </w:divBdr>
          <w:divsChild>
            <w:div w:id="1081105454">
              <w:marLeft w:val="0"/>
              <w:marRight w:val="0"/>
              <w:marTop w:val="0"/>
              <w:marBottom w:val="0"/>
              <w:divBdr>
                <w:top w:val="none" w:sz="0" w:space="0" w:color="auto"/>
                <w:left w:val="none" w:sz="0" w:space="0" w:color="auto"/>
                <w:bottom w:val="none" w:sz="0" w:space="0" w:color="auto"/>
                <w:right w:val="none" w:sz="0" w:space="0" w:color="auto"/>
              </w:divBdr>
            </w:div>
          </w:divsChild>
        </w:div>
        <w:div w:id="426393176">
          <w:marLeft w:val="0"/>
          <w:marRight w:val="0"/>
          <w:marTop w:val="0"/>
          <w:marBottom w:val="0"/>
          <w:divBdr>
            <w:top w:val="none" w:sz="0" w:space="0" w:color="auto"/>
            <w:left w:val="none" w:sz="0" w:space="0" w:color="auto"/>
            <w:bottom w:val="none" w:sz="0" w:space="0" w:color="auto"/>
            <w:right w:val="none" w:sz="0" w:space="0" w:color="auto"/>
          </w:divBdr>
        </w:div>
      </w:divsChild>
    </w:div>
    <w:div w:id="1454132821">
      <w:bodyDiv w:val="1"/>
      <w:marLeft w:val="0"/>
      <w:marRight w:val="0"/>
      <w:marTop w:val="0"/>
      <w:marBottom w:val="0"/>
      <w:divBdr>
        <w:top w:val="none" w:sz="0" w:space="0" w:color="auto"/>
        <w:left w:val="none" w:sz="0" w:space="0" w:color="auto"/>
        <w:bottom w:val="none" w:sz="0" w:space="0" w:color="auto"/>
        <w:right w:val="none" w:sz="0" w:space="0" w:color="auto"/>
      </w:divBdr>
    </w:div>
    <w:div w:id="163232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Luong</dc:creator>
  <cp:keywords/>
  <dc:description/>
  <cp:lastModifiedBy>Hana Luong</cp:lastModifiedBy>
  <cp:revision>1</cp:revision>
  <dcterms:created xsi:type="dcterms:W3CDTF">2020-08-04T21:05:00Z</dcterms:created>
  <dcterms:modified xsi:type="dcterms:W3CDTF">2020-08-04T21:18:00Z</dcterms:modified>
</cp:coreProperties>
</file>