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6360"/>
        <w:gridCol w:w="3380"/>
        <w:gridCol w:w="628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48"/>
                <w:b w:val="true"/>
              </w:rPr>
              <w:t xml:space="preserve">BẢNG LƯƠNG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2500"/>
              <w:gridCol w:w="1060"/>
              <w:gridCol w:w="1800"/>
              <w:gridCol w:w="1800"/>
              <w:gridCol w:w="960"/>
              <w:gridCol w:w="1520"/>
              <w:gridCol w:w="1360"/>
              <w:gridCol w:w="1380"/>
              <w:gridCol w:w="24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Mã nhân sự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Họ tên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980"/>
                  </w:tblGrid>
                  <w:tr>
                    <w:trPr>
                      <w:trHeight w:hRule="exact" w:val="6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Năm công tác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Chức vụ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Lương cơ bản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Hệ số lương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Thưởng thâm niên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Phụ cấp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Bảo hiểm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  <w:b w:val="true"/>
                          </w:rPr>
                          <w:t xml:space="preserve">Thực lĩnh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King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-277430.0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King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-277430.0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NS21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500"/>
                    <w:gridCol w:w="25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Phạm Minh Tư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60"/>
                    <w:gridCol w:w="10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FLASHER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60"/>
                    <w:gridCol w:w="9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20"/>
                    <w:gridCol w:w="15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5670.0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60"/>
                    <w:gridCol w:w="13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80"/>
                    <w:gridCol w:w="13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300000.0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40"/>
                    <w:gridCol w:w="24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-286430.0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">
    <w:name w:val="table 1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H">
    <w:name w:val="table 1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CH">
    <w:name w:val="table 1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D">
    <w:name w:val="table 1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2">
    <w:name w:val="table 2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2_TH">
    <w:name w:val="table 2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2_CH">
    <w:name w:val="table 2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2_TD">
    <w:name w:val="table 2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3">
    <w:name w:val="table 3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3_TH">
    <w:name w:val="table 3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3_CH">
    <w:name w:val="table 3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3_TD">
    <w:name w:val="table 3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4">
    <w:name w:val="table 4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4_TH">
    <w:name w:val="table 4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4_CH">
    <w:name w:val="table 4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4_TD">
    <w:name w:val="table 4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5">
    <w:name w:val="table 5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5_TH">
    <w:name w:val="table 5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5_CH">
    <w:name w:val="table 5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5_TD">
    <w:name w:val="table 5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6">
    <w:name w:val="table 6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6_TH">
    <w:name w:val="table 6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6_CH">
    <w:name w:val="table 6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6_TD">
    <w:name w:val="table 6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