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B035" w14:textId="708F237B" w:rsidR="00620329" w:rsidRPr="00C87976" w:rsidRDefault="00620329" w:rsidP="00620329">
      <w:pPr>
        <w:jc w:val="center"/>
        <w:rPr>
          <w:b/>
          <w:bCs/>
          <w:sz w:val="28"/>
          <w:szCs w:val="28"/>
        </w:rPr>
      </w:pPr>
      <w:r w:rsidRPr="00C87976">
        <w:rPr>
          <w:b/>
          <w:bCs/>
          <w:sz w:val="28"/>
          <w:szCs w:val="28"/>
        </w:rPr>
        <w:t>Theoretical description</w:t>
      </w:r>
    </w:p>
    <w:p w14:paraId="3E5124EA" w14:textId="1092FE24" w:rsidR="00620329" w:rsidRPr="00C87976" w:rsidRDefault="00620329" w:rsidP="00620329">
      <w:pPr>
        <w:jc w:val="center"/>
        <w:rPr>
          <w:b/>
          <w:bCs/>
          <w:sz w:val="28"/>
          <w:szCs w:val="28"/>
        </w:rPr>
      </w:pPr>
      <w:r w:rsidRPr="00C87976">
        <w:rPr>
          <w:b/>
          <w:bCs/>
          <w:sz w:val="28"/>
          <w:szCs w:val="28"/>
        </w:rPr>
        <w:t>Project: Smart Parking System with Ultrasonic Sensors</w:t>
      </w:r>
    </w:p>
    <w:p w14:paraId="0E9438D2" w14:textId="77777777" w:rsidR="00620329" w:rsidRPr="00C87976" w:rsidRDefault="00620329" w:rsidP="00620329">
      <w:pPr>
        <w:rPr>
          <w:sz w:val="28"/>
          <w:szCs w:val="28"/>
        </w:rPr>
      </w:pPr>
      <w:r w:rsidRPr="00C87976">
        <w:rPr>
          <w:b/>
          <w:bCs/>
          <w:sz w:val="28"/>
          <w:szCs w:val="28"/>
        </w:rPr>
        <w:t>Components</w:t>
      </w:r>
      <w:r w:rsidRPr="00C87976">
        <w:rPr>
          <w:sz w:val="28"/>
          <w:szCs w:val="28"/>
        </w:rPr>
        <w:t>:</w:t>
      </w:r>
    </w:p>
    <w:p w14:paraId="383D4EF4" w14:textId="7B43437F" w:rsidR="00620329" w:rsidRPr="00C87976" w:rsidRDefault="00620329" w:rsidP="00620329">
      <w:pPr>
        <w:pStyle w:val="ListParagraph"/>
        <w:numPr>
          <w:ilvl w:val="0"/>
          <w:numId w:val="3"/>
        </w:numPr>
        <w:rPr>
          <w:b/>
          <w:bCs/>
        </w:rPr>
      </w:pPr>
      <w:r w:rsidRPr="00C87976">
        <w:rPr>
          <w:b/>
          <w:bCs/>
        </w:rPr>
        <w:t xml:space="preserve"> NEXYS A7 50T Board</w:t>
      </w:r>
      <w:r w:rsidR="00661BE7" w:rsidRPr="00C87976">
        <w:rPr>
          <w:b/>
          <w:bCs/>
        </w:rPr>
        <w:t xml:space="preserve"> </w:t>
      </w:r>
    </w:p>
    <w:p w14:paraId="5E815AC4" w14:textId="4850A040" w:rsidR="00661BE7" w:rsidRDefault="00661BE7" w:rsidP="00661BE7">
      <w:pPr>
        <w:pStyle w:val="ListParagraph"/>
        <w:ind w:left="1440"/>
      </w:pPr>
      <w:r>
        <w:t xml:space="preserve">FPGA development </w:t>
      </w:r>
      <w:r w:rsidR="001B02C3">
        <w:t>platform</w:t>
      </w:r>
      <w:r>
        <w:t xml:space="preserve"> designed by </w:t>
      </w:r>
      <w:proofErr w:type="spellStart"/>
      <w:r>
        <w:t>Digilent</w:t>
      </w:r>
      <w:proofErr w:type="spellEnd"/>
      <w:r>
        <w:t>. It includes Axtix-7 FPGA which provides a balance of processing power and I/O capabilities</w:t>
      </w:r>
      <w:r w:rsidR="008E2C17">
        <w:t>.</w:t>
      </w:r>
      <w:r w:rsidR="00462C35">
        <w:t xml:space="preserve"> Board contains several </w:t>
      </w:r>
      <w:r w:rsidR="00462C35">
        <w:rPr>
          <w:rFonts w:ascii="Helvetica" w:hAnsi="Helvetica" w:cs="Helvetica"/>
          <w:color w:val="333333"/>
          <w:shd w:val="clear" w:color="auto" w:fill="FFFFFF"/>
        </w:rPr>
        <w:t xml:space="preserve">built-in peripherals, including an accelerometer, temperature sensor, MEMs digital microphone, a speaker amplifier, and several I/O devices allow the </w:t>
      </w:r>
      <w:proofErr w:type="spellStart"/>
      <w:r w:rsidR="00462C35">
        <w:rPr>
          <w:rFonts w:ascii="Helvetica" w:hAnsi="Helvetica" w:cs="Helvetica"/>
          <w:color w:val="333333"/>
          <w:shd w:val="clear" w:color="auto" w:fill="FFFFFF"/>
        </w:rPr>
        <w:t>Nexys</w:t>
      </w:r>
      <w:proofErr w:type="spellEnd"/>
      <w:r w:rsidR="00462C35">
        <w:rPr>
          <w:rFonts w:ascii="Helvetica" w:hAnsi="Helvetica" w:cs="Helvetica"/>
          <w:color w:val="333333"/>
          <w:shd w:val="clear" w:color="auto" w:fill="FFFFFF"/>
        </w:rPr>
        <w:t xml:space="preserve"> A7 to be used for a wide range of designs without needing any other components.</w:t>
      </w:r>
    </w:p>
    <w:p w14:paraId="35E279AD" w14:textId="496FCB7D" w:rsidR="008E2C17" w:rsidRDefault="008E2C17" w:rsidP="008E2C17">
      <w:r>
        <w:tab/>
      </w:r>
      <w:r>
        <w:tab/>
      </w:r>
      <w:r>
        <w:tab/>
      </w:r>
      <w:r w:rsidR="00462C35">
        <w:t>Ports</w:t>
      </w:r>
      <w:r>
        <w:t>:</w:t>
      </w:r>
    </w:p>
    <w:p w14:paraId="0957F332" w14:textId="158E21D9" w:rsidR="005A32F5" w:rsidRDefault="005A32F5" w:rsidP="005A32F5">
      <w:pPr>
        <w:pStyle w:val="ListParagraph"/>
        <w:numPr>
          <w:ilvl w:val="3"/>
          <w:numId w:val="3"/>
        </w:numPr>
      </w:pPr>
      <w:r>
        <w:t>Power jack</w:t>
      </w:r>
    </w:p>
    <w:p w14:paraId="08B5334A" w14:textId="183671FC" w:rsidR="005A32F5" w:rsidRDefault="005A32F5" w:rsidP="005A32F5">
      <w:pPr>
        <w:pStyle w:val="ListParagraph"/>
        <w:numPr>
          <w:ilvl w:val="3"/>
          <w:numId w:val="3"/>
        </w:numPr>
      </w:pPr>
      <w:r>
        <w:t>Powe switch</w:t>
      </w:r>
    </w:p>
    <w:p w14:paraId="7BBF83CB" w14:textId="252A5B86" w:rsidR="005A32F5" w:rsidRDefault="005A32F5" w:rsidP="005A32F5">
      <w:pPr>
        <w:pStyle w:val="ListParagraph"/>
        <w:numPr>
          <w:ilvl w:val="3"/>
          <w:numId w:val="3"/>
        </w:numPr>
      </w:pPr>
      <w:r>
        <w:t>USB host connector</w:t>
      </w:r>
    </w:p>
    <w:p w14:paraId="6505D91A" w14:textId="5131D33E" w:rsidR="005A32F5" w:rsidRDefault="005A32F5" w:rsidP="005A32F5">
      <w:pPr>
        <w:pStyle w:val="ListParagraph"/>
        <w:numPr>
          <w:ilvl w:val="3"/>
          <w:numId w:val="3"/>
        </w:numPr>
      </w:pPr>
      <w:r>
        <w:t>VGA connector</w:t>
      </w:r>
    </w:p>
    <w:p w14:paraId="7F81C3DE" w14:textId="2CB8DE56" w:rsidR="005A32F5" w:rsidRDefault="005A32F5" w:rsidP="005A32F5">
      <w:pPr>
        <w:pStyle w:val="ListParagraph"/>
        <w:numPr>
          <w:ilvl w:val="3"/>
          <w:numId w:val="3"/>
        </w:numPr>
      </w:pPr>
      <w:r>
        <w:t>Audio connector</w:t>
      </w:r>
    </w:p>
    <w:p w14:paraId="4B3642B6" w14:textId="5E749DC1" w:rsidR="00462C35" w:rsidRDefault="00462C35" w:rsidP="005A32F5">
      <w:pPr>
        <w:pStyle w:val="ListParagraph"/>
        <w:numPr>
          <w:ilvl w:val="3"/>
          <w:numId w:val="3"/>
        </w:numPr>
      </w:pPr>
      <w:r>
        <w:t>UART</w:t>
      </w:r>
    </w:p>
    <w:p w14:paraId="3AD4D2C6" w14:textId="314D362B" w:rsidR="00462C35" w:rsidRDefault="00462C35" w:rsidP="005A32F5">
      <w:pPr>
        <w:pStyle w:val="ListParagraph"/>
        <w:numPr>
          <w:ilvl w:val="3"/>
          <w:numId w:val="3"/>
        </w:numPr>
      </w:pPr>
      <w:r>
        <w:t>Ethernet connector</w:t>
      </w:r>
    </w:p>
    <w:p w14:paraId="09B02F99" w14:textId="77777777" w:rsidR="004C3573" w:rsidRDefault="004C3573" w:rsidP="004C3573">
      <w:pPr>
        <w:pStyle w:val="ListParagraph"/>
        <w:ind w:left="2880"/>
      </w:pPr>
    </w:p>
    <w:p w14:paraId="491C512F" w14:textId="77777777" w:rsidR="008E2C17" w:rsidRDefault="008E2C17" w:rsidP="008E2C17"/>
    <w:p w14:paraId="2400AA9C" w14:textId="4AE7AF7D" w:rsidR="008E2C17" w:rsidRDefault="008E2C17" w:rsidP="00661BE7">
      <w:pPr>
        <w:pStyle w:val="ListParagraph"/>
        <w:ind w:left="1440"/>
      </w:pPr>
    </w:p>
    <w:p w14:paraId="354436F0" w14:textId="14FC5794" w:rsidR="008E2C17" w:rsidRDefault="008E2C17" w:rsidP="00661BE7">
      <w:pPr>
        <w:pStyle w:val="ListParagraph"/>
        <w:ind w:left="1440"/>
      </w:pPr>
      <w:r>
        <w:rPr>
          <w:noProof/>
        </w:rPr>
        <w:drawing>
          <wp:inline distT="0" distB="0" distL="0" distR="0" wp14:anchorId="2FB879B2" wp14:editId="41D2D575">
            <wp:extent cx="2790825" cy="209296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85E7" w14:textId="77777777" w:rsidR="00661BE7" w:rsidRDefault="00661BE7" w:rsidP="00661BE7">
      <w:pPr>
        <w:pStyle w:val="ListParagraph"/>
        <w:ind w:left="1440"/>
      </w:pPr>
    </w:p>
    <w:p w14:paraId="01E2F51E" w14:textId="69243047" w:rsidR="00CD3AB2" w:rsidRDefault="00CD3AB2" w:rsidP="00CD3AB2">
      <w:pPr>
        <w:ind w:left="1440"/>
      </w:pPr>
    </w:p>
    <w:p w14:paraId="2C5D12CC" w14:textId="09A6F162" w:rsidR="00E54482" w:rsidRDefault="00E54482" w:rsidP="00CD3AB2">
      <w:pPr>
        <w:ind w:left="1440"/>
      </w:pPr>
    </w:p>
    <w:p w14:paraId="6486E4D6" w14:textId="2605D457" w:rsidR="00E54482" w:rsidRDefault="00E54482" w:rsidP="00CD3AB2">
      <w:pPr>
        <w:ind w:left="1440"/>
      </w:pPr>
    </w:p>
    <w:p w14:paraId="48AFC4FA" w14:textId="77777777" w:rsidR="00E54482" w:rsidRDefault="00E54482" w:rsidP="00CD3AB2">
      <w:pPr>
        <w:ind w:left="1440"/>
      </w:pPr>
    </w:p>
    <w:p w14:paraId="60A39A1D" w14:textId="05B5DBF8" w:rsidR="00620329" w:rsidRPr="00C87976" w:rsidRDefault="00620329" w:rsidP="00620329">
      <w:pPr>
        <w:pStyle w:val="ListParagraph"/>
        <w:numPr>
          <w:ilvl w:val="0"/>
          <w:numId w:val="3"/>
        </w:numPr>
        <w:rPr>
          <w:b/>
          <w:bCs/>
        </w:rPr>
      </w:pPr>
      <w:r w:rsidRPr="00C87976">
        <w:rPr>
          <w:b/>
          <w:bCs/>
        </w:rPr>
        <w:lastRenderedPageBreak/>
        <w:t>HC</w:t>
      </w:r>
      <w:r w:rsidRPr="00C87976">
        <w:rPr>
          <w:b/>
          <w:bCs/>
        </w:rPr>
        <w:softHyphen/>
        <w:t>SR04 Ultrasonic Sensor</w:t>
      </w:r>
    </w:p>
    <w:p w14:paraId="33B7A72F" w14:textId="77777777" w:rsidR="00661BE7" w:rsidRDefault="00661BE7" w:rsidP="00661BE7">
      <w:pPr>
        <w:pStyle w:val="ListParagraph"/>
      </w:pPr>
    </w:p>
    <w:p w14:paraId="09A19370" w14:textId="4BC68701" w:rsidR="00661BE7" w:rsidRDefault="00661BE7" w:rsidP="00661BE7">
      <w:pPr>
        <w:ind w:left="1440"/>
      </w:pPr>
      <w:r>
        <w:t xml:space="preserve">The HC-SR04 is distance measuring sensor </w:t>
      </w:r>
      <w:proofErr w:type="gramStart"/>
      <w:r>
        <w:t>module  that</w:t>
      </w:r>
      <w:proofErr w:type="gramEnd"/>
      <w:r>
        <w:t xml:space="preserve"> uses ultrasonic waves to measure distance by sending out a sound pulse and timing how long it takes for the pulse to bounce back after hitting an object.</w:t>
      </w:r>
    </w:p>
    <w:p w14:paraId="6C6E8C36" w14:textId="1A35FDA5" w:rsidR="004C3573" w:rsidRDefault="00DE49B6" w:rsidP="00661BE7">
      <w:pPr>
        <w:ind w:left="1440"/>
      </w:pPr>
      <w:r w:rsidRPr="00661BE7">
        <w:drawing>
          <wp:anchor distT="0" distB="0" distL="114300" distR="114300" simplePos="0" relativeHeight="251658240" behindDoc="1" locked="0" layoutInCell="1" allowOverlap="1" wp14:anchorId="0794A380" wp14:editId="09D25710">
            <wp:simplePos x="0" y="0"/>
            <wp:positionH relativeFrom="column">
              <wp:posOffset>-273693</wp:posOffset>
            </wp:positionH>
            <wp:positionV relativeFrom="paragraph">
              <wp:posOffset>6226</wp:posOffset>
            </wp:positionV>
            <wp:extent cx="2618740" cy="1532890"/>
            <wp:effectExtent l="0" t="0" r="0" b="0"/>
            <wp:wrapTight wrapText="bothSides">
              <wp:wrapPolygon edited="0">
                <wp:start x="0" y="0"/>
                <wp:lineTo x="0" y="21206"/>
                <wp:lineTo x="21370" y="21206"/>
                <wp:lineTo x="213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3573">
        <w:tab/>
        <w:t>Ports</w:t>
      </w:r>
      <w:r w:rsidR="004C3573">
        <w:t>:</w:t>
      </w:r>
    </w:p>
    <w:p w14:paraId="0F1245F6" w14:textId="03A517EA" w:rsidR="004C3573" w:rsidRDefault="004C3573" w:rsidP="00017065">
      <w:pPr>
        <w:pStyle w:val="ListParagraph"/>
        <w:numPr>
          <w:ilvl w:val="3"/>
          <w:numId w:val="3"/>
        </w:numPr>
      </w:pPr>
      <w:r>
        <w:t>VCC = 5V</w:t>
      </w:r>
    </w:p>
    <w:p w14:paraId="60F1B7B0" w14:textId="4D9EA125" w:rsidR="004C3573" w:rsidRDefault="004C3573" w:rsidP="004C3573">
      <w:pPr>
        <w:pStyle w:val="ListParagraph"/>
        <w:numPr>
          <w:ilvl w:val="3"/>
          <w:numId w:val="3"/>
        </w:numPr>
      </w:pPr>
      <w:r>
        <w:t xml:space="preserve">Trig = </w:t>
      </w:r>
      <w:r>
        <w:t>Trigger input of Sensor</w:t>
      </w:r>
    </w:p>
    <w:p w14:paraId="5998E4C0" w14:textId="02E9408B" w:rsidR="004C3573" w:rsidRDefault="004C3573" w:rsidP="004C3573">
      <w:pPr>
        <w:pStyle w:val="ListParagraph"/>
        <w:numPr>
          <w:ilvl w:val="3"/>
          <w:numId w:val="3"/>
        </w:numPr>
      </w:pPr>
      <w:r>
        <w:t>Echo = Echo output of Sensor</w:t>
      </w:r>
    </w:p>
    <w:p w14:paraId="42D58C26" w14:textId="06F656E8" w:rsidR="004C3573" w:rsidRDefault="004C3573" w:rsidP="004C3573">
      <w:pPr>
        <w:pStyle w:val="ListParagraph"/>
        <w:numPr>
          <w:ilvl w:val="3"/>
          <w:numId w:val="3"/>
        </w:numPr>
      </w:pPr>
      <w:r>
        <w:t>GND = GND</w:t>
      </w:r>
    </w:p>
    <w:p w14:paraId="3370ABDE" w14:textId="5EDEA4D5" w:rsidR="00DE49B6" w:rsidRDefault="00DE49B6" w:rsidP="00DE49B6">
      <w:pPr>
        <w:pStyle w:val="ListParagraph"/>
        <w:ind w:left="2160"/>
      </w:pPr>
    </w:p>
    <w:p w14:paraId="1E666F19" w14:textId="237E005B" w:rsidR="00DE49B6" w:rsidRDefault="00DE49B6" w:rsidP="00DE49B6">
      <w:pPr>
        <w:pStyle w:val="ListParagraph"/>
        <w:ind w:left="2160"/>
      </w:pPr>
    </w:p>
    <w:p w14:paraId="2A126BD1" w14:textId="245052F9" w:rsidR="00DE49B6" w:rsidRDefault="00DE49B6" w:rsidP="00DE49B6">
      <w:pPr>
        <w:ind w:left="2160"/>
      </w:pPr>
    </w:p>
    <w:p w14:paraId="388BDE7E" w14:textId="570098B7" w:rsidR="00DE49B6" w:rsidRDefault="00DF2805" w:rsidP="00DE49B6">
      <w:pPr>
        <w:ind w:left="2160"/>
      </w:pPr>
      <w:r w:rsidRPr="00DF2805">
        <w:drawing>
          <wp:anchor distT="0" distB="0" distL="114300" distR="114300" simplePos="0" relativeHeight="251659264" behindDoc="0" locked="0" layoutInCell="1" allowOverlap="1" wp14:anchorId="71B0CB6D" wp14:editId="4CEF8BF5">
            <wp:simplePos x="0" y="0"/>
            <wp:positionH relativeFrom="margin">
              <wp:align>left</wp:align>
            </wp:positionH>
            <wp:positionV relativeFrom="paragraph">
              <wp:posOffset>108</wp:posOffset>
            </wp:positionV>
            <wp:extent cx="5849166" cy="2381582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C264D" w14:textId="5FDA3FE1" w:rsidR="00DE49B6" w:rsidRDefault="00DF2805" w:rsidP="00DE49B6">
      <w:pPr>
        <w:ind w:left="2160"/>
      </w:pPr>
      <w:r>
        <w:t>To start measurement, Trig of SRO4 must receive pulse of high (5V).</w:t>
      </w:r>
    </w:p>
    <w:p w14:paraId="722C57E2" w14:textId="7970AABC" w:rsidR="00620329" w:rsidRDefault="00620329" w:rsidP="00CD3AB2">
      <w:pPr>
        <w:ind w:left="1440"/>
      </w:pPr>
      <w:r>
        <w:br/>
      </w:r>
    </w:p>
    <w:p w14:paraId="4F864856" w14:textId="6D91E348" w:rsidR="00620329" w:rsidRDefault="00620329" w:rsidP="00620329"/>
    <w:p w14:paraId="655EEA67" w14:textId="2F226B19" w:rsidR="008E2C17" w:rsidRDefault="008E2C17" w:rsidP="008E2C17">
      <w:pPr>
        <w:pStyle w:val="NormalWeb"/>
      </w:pPr>
    </w:p>
    <w:p w14:paraId="10C92B68" w14:textId="5742A094" w:rsidR="00620329" w:rsidRDefault="00620329" w:rsidP="00620329"/>
    <w:sectPr w:rsidR="0062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97727" w14:textId="77777777" w:rsidR="00DE49B6" w:rsidRDefault="00DE49B6" w:rsidP="00DE49B6">
      <w:pPr>
        <w:spacing w:after="0" w:line="240" w:lineRule="auto"/>
      </w:pPr>
      <w:r>
        <w:separator/>
      </w:r>
    </w:p>
  </w:endnote>
  <w:endnote w:type="continuationSeparator" w:id="0">
    <w:p w14:paraId="3C9C67BC" w14:textId="77777777" w:rsidR="00DE49B6" w:rsidRDefault="00DE49B6" w:rsidP="00DE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1C18A" w14:textId="77777777" w:rsidR="00DE49B6" w:rsidRDefault="00DE49B6" w:rsidP="00DE49B6">
      <w:pPr>
        <w:spacing w:after="0" w:line="240" w:lineRule="auto"/>
      </w:pPr>
      <w:r>
        <w:separator/>
      </w:r>
    </w:p>
  </w:footnote>
  <w:footnote w:type="continuationSeparator" w:id="0">
    <w:p w14:paraId="13F369B8" w14:textId="77777777" w:rsidR="00DE49B6" w:rsidRDefault="00DE49B6" w:rsidP="00DE4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86948"/>
    <w:multiLevelType w:val="hybridMultilevel"/>
    <w:tmpl w:val="DA68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15068"/>
    <w:multiLevelType w:val="hybridMultilevel"/>
    <w:tmpl w:val="E7D0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24A99"/>
    <w:multiLevelType w:val="hybridMultilevel"/>
    <w:tmpl w:val="25EA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29"/>
    <w:rsid w:val="001B02C3"/>
    <w:rsid w:val="00462C35"/>
    <w:rsid w:val="004C3573"/>
    <w:rsid w:val="005A32F5"/>
    <w:rsid w:val="00620329"/>
    <w:rsid w:val="00661BE7"/>
    <w:rsid w:val="006C5766"/>
    <w:rsid w:val="008E2C17"/>
    <w:rsid w:val="00AF02D5"/>
    <w:rsid w:val="00C87976"/>
    <w:rsid w:val="00CD3AB2"/>
    <w:rsid w:val="00DE49B6"/>
    <w:rsid w:val="00DF2805"/>
    <w:rsid w:val="00E5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B375"/>
  <w15:chartTrackingRefBased/>
  <w15:docId w15:val="{AFBEE580-0005-44A1-8D67-6C02544E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3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2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9B6"/>
  </w:style>
  <w:style w:type="paragraph" w:styleId="Footer">
    <w:name w:val="footer"/>
    <w:basedOn w:val="Normal"/>
    <w:link w:val="FooterChar"/>
    <w:uiPriority w:val="99"/>
    <w:unhideWhenUsed/>
    <w:rsid w:val="00DE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1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D285456E768241B10341E21718BF25" ma:contentTypeVersion="4" ma:contentTypeDescription="Vytvoří nový dokument" ma:contentTypeScope="" ma:versionID="036589082ee6794dfcac05a00046c837">
  <xsd:schema xmlns:xsd="http://www.w3.org/2001/XMLSchema" xmlns:xs="http://www.w3.org/2001/XMLSchema" xmlns:p="http://schemas.microsoft.com/office/2006/metadata/properties" xmlns:ns3="d92a0065-3e5f-42a0-ba40-587585fb02aa" targetNamespace="http://schemas.microsoft.com/office/2006/metadata/properties" ma:root="true" ma:fieldsID="058b2ca7d26d898f579fdd5cf18eee5d" ns3:_="">
    <xsd:import namespace="d92a0065-3e5f-42a0-ba40-587585fb02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2a0065-3e5f-42a0-ba40-587585fb02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7758C6-EB7D-4E98-AAD9-2EC00DFD4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2a0065-3e5f-42a0-ba40-587585fb02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4E5868-EA80-44D5-A2D7-A7E912D51C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3B7869-91A1-4F58-877D-58F646B539B4}">
  <ds:schemaRefs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d92a0065-3e5f-42a0-ba40-587585fb02aa"/>
    <ds:schemaRef ds:uri="http://www.w3.org/XML/1998/namespace"/>
    <ds:schemaRef ds:uri="http://schemas.microsoft.com/office/infopath/2007/PartnerControl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Čišecký Tomáš (230791)</dc:creator>
  <cp:keywords/>
  <dc:description/>
  <cp:lastModifiedBy>Čišecký Tomáš (230791)</cp:lastModifiedBy>
  <cp:revision>14</cp:revision>
  <dcterms:created xsi:type="dcterms:W3CDTF">2024-03-28T12:24:00Z</dcterms:created>
  <dcterms:modified xsi:type="dcterms:W3CDTF">2024-03-28T13:43:00Z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0x01010004D285456E768241B10341E21718BF25</vt:lpwstr>
  </property>
</Properties>
</file>