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DED4F" w14:textId="0C58BFF5" w:rsidR="00466D0B" w:rsidRDefault="00611625" w:rsidP="00611625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Administrátorská příručka</w:t>
      </w:r>
    </w:p>
    <w:p w14:paraId="0C1A9B5B" w14:textId="3FE96E89" w:rsidR="00611625" w:rsidRDefault="00611625" w:rsidP="00611625">
      <w:pPr>
        <w:jc w:val="center"/>
        <w:rPr>
          <w:rFonts w:ascii="Arial" w:hAnsi="Arial" w:cs="Arial"/>
          <w:sz w:val="36"/>
          <w:szCs w:val="36"/>
        </w:rPr>
      </w:pPr>
      <w:proofErr w:type="spellStart"/>
      <w:r>
        <w:rPr>
          <w:rFonts w:ascii="Arial" w:hAnsi="Arial" w:cs="Arial"/>
          <w:sz w:val="36"/>
          <w:szCs w:val="36"/>
        </w:rPr>
        <w:t>FinAdvise</w:t>
      </w:r>
      <w:proofErr w:type="spellEnd"/>
      <w:r>
        <w:rPr>
          <w:rFonts w:ascii="Arial" w:hAnsi="Arial" w:cs="Arial"/>
          <w:sz w:val="36"/>
          <w:szCs w:val="36"/>
        </w:rPr>
        <w:t xml:space="preserve"> </w:t>
      </w:r>
      <w:proofErr w:type="spellStart"/>
      <w:r>
        <w:rPr>
          <w:rFonts w:ascii="Arial" w:hAnsi="Arial" w:cs="Arial"/>
          <w:sz w:val="36"/>
          <w:szCs w:val="36"/>
        </w:rPr>
        <w:t>app</w:t>
      </w:r>
      <w:proofErr w:type="spellEnd"/>
      <w:r>
        <w:rPr>
          <w:rFonts w:ascii="Arial" w:hAnsi="Arial" w:cs="Arial"/>
          <w:sz w:val="36"/>
          <w:szCs w:val="36"/>
        </w:rPr>
        <w:t xml:space="preserve"> (MVP </w:t>
      </w:r>
      <w:proofErr w:type="spellStart"/>
      <w:r>
        <w:rPr>
          <w:rFonts w:ascii="Arial" w:hAnsi="Arial" w:cs="Arial"/>
          <w:sz w:val="36"/>
          <w:szCs w:val="36"/>
        </w:rPr>
        <w:t>stage</w:t>
      </w:r>
      <w:proofErr w:type="spellEnd"/>
      <w:r>
        <w:rPr>
          <w:rFonts w:ascii="Arial" w:hAnsi="Arial" w:cs="Arial"/>
          <w:sz w:val="36"/>
          <w:szCs w:val="36"/>
        </w:rPr>
        <w:t>)</w:t>
      </w:r>
    </w:p>
    <w:p w14:paraId="7E2E0F9D" w14:textId="3CE7898C" w:rsidR="00611625" w:rsidRDefault="007066E1" w:rsidP="007066E1">
      <w:pPr>
        <w:pStyle w:val="Nadpis2"/>
        <w:numPr>
          <w:ilvl w:val="0"/>
          <w:numId w:val="1"/>
        </w:numPr>
      </w:pPr>
      <w:r>
        <w:t>Hardwarové požadavky</w:t>
      </w:r>
    </w:p>
    <w:p w14:paraId="60696918" w14:textId="36F76A74" w:rsidR="007066E1" w:rsidRPr="007066E1" w:rsidRDefault="007066E1" w:rsidP="007066E1">
      <w:pPr>
        <w:rPr>
          <w:rFonts w:ascii="Arial" w:hAnsi="Arial" w:cs="Arial"/>
        </w:rPr>
      </w:pPr>
      <w:r w:rsidRPr="007066E1">
        <w:rPr>
          <w:rFonts w:ascii="Arial" w:hAnsi="Arial" w:cs="Arial"/>
        </w:rPr>
        <w:t>Vzhledem k využití relační databáze Oracle a aplikačního serveru nad JVM jsou stanoveny následující minimální požadavky pro hostující server:</w:t>
      </w:r>
    </w:p>
    <w:p w14:paraId="41244E85" w14:textId="0EE92C90" w:rsidR="007066E1" w:rsidRPr="007066E1" w:rsidRDefault="007066E1" w:rsidP="007066E1">
      <w:pPr>
        <w:pStyle w:val="Odstavecseseznamem"/>
        <w:numPr>
          <w:ilvl w:val="0"/>
          <w:numId w:val="2"/>
        </w:numPr>
        <w:rPr>
          <w:rFonts w:ascii="Arial" w:hAnsi="Arial" w:cs="Arial"/>
        </w:rPr>
      </w:pPr>
      <w:r w:rsidRPr="007066E1">
        <w:rPr>
          <w:rFonts w:ascii="Arial" w:hAnsi="Arial" w:cs="Arial"/>
          <w:b/>
          <w:bCs/>
        </w:rPr>
        <w:t>CPU:</w:t>
      </w:r>
      <w:r w:rsidRPr="007066E1">
        <w:rPr>
          <w:rFonts w:ascii="Arial" w:hAnsi="Arial" w:cs="Arial"/>
        </w:rPr>
        <w:t xml:space="preserve"> 2 </w:t>
      </w:r>
      <w:proofErr w:type="spellStart"/>
      <w:r w:rsidRPr="007066E1">
        <w:rPr>
          <w:rFonts w:ascii="Arial" w:hAnsi="Arial" w:cs="Arial"/>
        </w:rPr>
        <w:t>vCPU</w:t>
      </w:r>
      <w:proofErr w:type="spellEnd"/>
      <w:r w:rsidRPr="007066E1">
        <w:rPr>
          <w:rFonts w:ascii="Arial" w:hAnsi="Arial" w:cs="Arial"/>
        </w:rPr>
        <w:t xml:space="preserve"> (doporučeno 4 </w:t>
      </w:r>
      <w:proofErr w:type="spellStart"/>
      <w:r w:rsidRPr="007066E1">
        <w:rPr>
          <w:rFonts w:ascii="Arial" w:hAnsi="Arial" w:cs="Arial"/>
        </w:rPr>
        <w:t>vCPU</w:t>
      </w:r>
      <w:proofErr w:type="spellEnd"/>
      <w:r w:rsidRPr="007066E1">
        <w:rPr>
          <w:rFonts w:ascii="Arial" w:hAnsi="Arial" w:cs="Arial"/>
        </w:rPr>
        <w:t xml:space="preserve"> pro plynulý běh databáze).</w:t>
      </w:r>
    </w:p>
    <w:p w14:paraId="7AD0BE88" w14:textId="1814B9C2" w:rsidR="007066E1" w:rsidRPr="007066E1" w:rsidRDefault="007066E1" w:rsidP="007066E1">
      <w:pPr>
        <w:pStyle w:val="Odstavecseseznamem"/>
        <w:numPr>
          <w:ilvl w:val="0"/>
          <w:numId w:val="2"/>
        </w:numPr>
        <w:rPr>
          <w:rFonts w:ascii="Arial" w:hAnsi="Arial" w:cs="Arial"/>
        </w:rPr>
      </w:pPr>
      <w:r w:rsidRPr="007066E1">
        <w:rPr>
          <w:rFonts w:ascii="Arial" w:hAnsi="Arial" w:cs="Arial"/>
          <w:b/>
          <w:bCs/>
        </w:rPr>
        <w:t>RAM:</w:t>
      </w:r>
      <w:r w:rsidRPr="007066E1">
        <w:rPr>
          <w:rFonts w:ascii="Arial" w:hAnsi="Arial" w:cs="Arial"/>
        </w:rPr>
        <w:t xml:space="preserve"> Minimálně 4 GB (2 GB alokováno pro Oracle DB, 1 GB pro JVM, zbytek pro OS a </w:t>
      </w:r>
      <w:proofErr w:type="spellStart"/>
      <w:r w:rsidRPr="007066E1">
        <w:rPr>
          <w:rFonts w:ascii="Arial" w:hAnsi="Arial" w:cs="Arial"/>
        </w:rPr>
        <w:t>Nginx</w:t>
      </w:r>
      <w:proofErr w:type="spellEnd"/>
      <w:r w:rsidRPr="007066E1">
        <w:rPr>
          <w:rFonts w:ascii="Arial" w:hAnsi="Arial" w:cs="Arial"/>
        </w:rPr>
        <w:t>). Doporučeno 8 GB.</w:t>
      </w:r>
    </w:p>
    <w:p w14:paraId="714722D2" w14:textId="352A7446" w:rsidR="007066E1" w:rsidRDefault="007066E1" w:rsidP="007066E1">
      <w:pPr>
        <w:pStyle w:val="Odstavecseseznamem"/>
        <w:numPr>
          <w:ilvl w:val="0"/>
          <w:numId w:val="2"/>
        </w:numPr>
        <w:rPr>
          <w:rFonts w:ascii="Arial" w:hAnsi="Arial" w:cs="Arial"/>
        </w:rPr>
      </w:pPr>
      <w:r w:rsidRPr="007066E1">
        <w:rPr>
          <w:rFonts w:ascii="Arial" w:hAnsi="Arial" w:cs="Arial"/>
          <w:b/>
          <w:bCs/>
        </w:rPr>
        <w:t>Úložiště:</w:t>
      </w:r>
      <w:r w:rsidRPr="007066E1">
        <w:rPr>
          <w:rFonts w:ascii="Arial" w:hAnsi="Arial" w:cs="Arial"/>
        </w:rPr>
        <w:t xml:space="preserve"> 15 GB volného místa (image kontejnerů a dedikovaný prostor pro databázové soubory a aplikační logy).</w:t>
      </w:r>
    </w:p>
    <w:p w14:paraId="7134403E" w14:textId="77777777" w:rsidR="00FA4ABC" w:rsidRDefault="00FA4ABC" w:rsidP="00FA4ABC">
      <w:pPr>
        <w:pStyle w:val="Odstavecseseznamem"/>
        <w:rPr>
          <w:rFonts w:ascii="Arial" w:hAnsi="Arial" w:cs="Arial"/>
        </w:rPr>
      </w:pPr>
    </w:p>
    <w:p w14:paraId="69BDE591" w14:textId="3AF7DB5F" w:rsidR="007066E1" w:rsidRDefault="007066E1" w:rsidP="007066E1">
      <w:pPr>
        <w:pStyle w:val="Nadpis2"/>
        <w:numPr>
          <w:ilvl w:val="0"/>
          <w:numId w:val="1"/>
        </w:numPr>
      </w:pPr>
      <w:r>
        <w:t>Softwarové požadavky</w:t>
      </w:r>
    </w:p>
    <w:p w14:paraId="26208F26" w14:textId="44F93CA4" w:rsidR="007066E1" w:rsidRDefault="007066E1" w:rsidP="007066E1">
      <w:pPr>
        <w:pStyle w:val="Odstavecseseznamem"/>
        <w:numPr>
          <w:ilvl w:val="0"/>
          <w:numId w:val="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Docker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Engineb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a </w:t>
      </w:r>
      <w:proofErr w:type="spellStart"/>
      <w:r>
        <w:rPr>
          <w:rFonts w:ascii="Arial" w:hAnsi="Arial" w:cs="Arial"/>
          <w:b/>
          <w:bCs/>
        </w:rPr>
        <w:t>Docker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Compose</w:t>
      </w:r>
      <w:proofErr w:type="spellEnd"/>
    </w:p>
    <w:p w14:paraId="74DC58A6" w14:textId="15D29BF9" w:rsidR="007066E1" w:rsidRDefault="004767EE" w:rsidP="007066E1">
      <w:pPr>
        <w:pStyle w:val="Odstavecseseznamem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Porty a SSL terminace:</w:t>
      </w:r>
      <w:r>
        <w:rPr>
          <w:rFonts w:ascii="Arial" w:hAnsi="Arial" w:cs="Arial"/>
        </w:rPr>
        <w:t xml:space="preserve"> Dle architektonického návrhu, systém předpokládá šifrovaný HTTPS protokol na portu 443 s obsluhou SSL certifikátů přes </w:t>
      </w:r>
      <w:proofErr w:type="spellStart"/>
      <w:r>
        <w:rPr>
          <w:rFonts w:ascii="Arial" w:hAnsi="Arial" w:cs="Arial"/>
        </w:rPr>
        <w:t>Nginx</w:t>
      </w:r>
      <w:proofErr w:type="spellEnd"/>
      <w:r>
        <w:rPr>
          <w:rFonts w:ascii="Arial" w:hAnsi="Arial" w:cs="Arial"/>
        </w:rPr>
        <w:t xml:space="preserve">. </w:t>
      </w:r>
      <w:r w:rsidRPr="004767EE">
        <w:rPr>
          <w:rFonts w:ascii="Arial" w:hAnsi="Arial" w:cs="Arial"/>
          <w:i/>
          <w:iCs/>
        </w:rPr>
        <w:t xml:space="preserve">(Pozn.: V akademickém MVP je implementace šifrování v lokálním prostředí irelevantní, proto tato verze ve skutečnosti používá nešifrovanou </w:t>
      </w:r>
      <w:r w:rsidR="003B7157">
        <w:rPr>
          <w:rFonts w:ascii="Arial" w:hAnsi="Arial" w:cs="Arial"/>
          <w:i/>
          <w:iCs/>
        </w:rPr>
        <w:t>HTTP</w:t>
      </w:r>
      <w:r w:rsidRPr="004767EE">
        <w:rPr>
          <w:rFonts w:ascii="Arial" w:hAnsi="Arial" w:cs="Arial"/>
          <w:i/>
          <w:iCs/>
        </w:rPr>
        <w:t xml:space="preserve"> komunikaci a </w:t>
      </w:r>
      <w:proofErr w:type="spellStart"/>
      <w:r w:rsidRPr="004767EE">
        <w:rPr>
          <w:rFonts w:ascii="Arial" w:hAnsi="Arial" w:cs="Arial"/>
          <w:i/>
          <w:iCs/>
        </w:rPr>
        <w:t>Nginx</w:t>
      </w:r>
      <w:proofErr w:type="spellEnd"/>
      <w:r w:rsidRPr="004767EE">
        <w:rPr>
          <w:rFonts w:ascii="Arial" w:hAnsi="Arial" w:cs="Arial"/>
          <w:i/>
          <w:iCs/>
        </w:rPr>
        <w:t xml:space="preserve"> standardně poslouchá na portu 80.)</w:t>
      </w:r>
      <w:r w:rsidR="003B7157">
        <w:rPr>
          <w:rFonts w:ascii="Arial" w:hAnsi="Arial" w:cs="Arial"/>
        </w:rPr>
        <w:t xml:space="preserve"> Všechny porty </w:t>
      </w:r>
      <w:proofErr w:type="spellStart"/>
      <w:r w:rsidR="003B7157">
        <w:rPr>
          <w:rFonts w:ascii="Arial" w:hAnsi="Arial" w:cs="Arial"/>
        </w:rPr>
        <w:t>backendu</w:t>
      </w:r>
      <w:proofErr w:type="spellEnd"/>
      <w:r w:rsidR="003B7157">
        <w:rPr>
          <w:rFonts w:ascii="Arial" w:hAnsi="Arial" w:cs="Arial"/>
        </w:rPr>
        <w:t xml:space="preserve"> a databáze (8080 a 1521) jsou striktně izolovány uvnitř privátní </w:t>
      </w:r>
      <w:proofErr w:type="spellStart"/>
      <w:r w:rsidR="003B7157">
        <w:rPr>
          <w:rFonts w:ascii="Arial" w:hAnsi="Arial" w:cs="Arial"/>
        </w:rPr>
        <w:t>Docker</w:t>
      </w:r>
      <w:proofErr w:type="spellEnd"/>
      <w:r w:rsidR="003B7157">
        <w:rPr>
          <w:rFonts w:ascii="Arial" w:hAnsi="Arial" w:cs="Arial"/>
        </w:rPr>
        <w:t xml:space="preserve"> sítě. Tím je zajištěn přístup výhradně přes </w:t>
      </w:r>
      <w:proofErr w:type="spellStart"/>
      <w:r w:rsidR="003B7157">
        <w:rPr>
          <w:rFonts w:ascii="Arial" w:hAnsi="Arial" w:cs="Arial"/>
        </w:rPr>
        <w:t>Nginx</w:t>
      </w:r>
      <w:proofErr w:type="spellEnd"/>
      <w:r w:rsidR="003B7157">
        <w:rPr>
          <w:rFonts w:ascii="Arial" w:hAnsi="Arial" w:cs="Arial"/>
        </w:rPr>
        <w:t xml:space="preserve"> jakožto reverse </w:t>
      </w:r>
      <w:proofErr w:type="spellStart"/>
      <w:r w:rsidR="003B7157">
        <w:rPr>
          <w:rFonts w:ascii="Arial" w:hAnsi="Arial" w:cs="Arial"/>
        </w:rPr>
        <w:t>proxy</w:t>
      </w:r>
      <w:proofErr w:type="spellEnd"/>
      <w:r w:rsidR="003B7157">
        <w:rPr>
          <w:rFonts w:ascii="Arial" w:hAnsi="Arial" w:cs="Arial"/>
        </w:rPr>
        <w:t>.</w:t>
      </w:r>
    </w:p>
    <w:p w14:paraId="74E02632" w14:textId="77777777" w:rsidR="00FA4ABC" w:rsidRDefault="00FA4ABC" w:rsidP="00FA4ABC">
      <w:pPr>
        <w:pStyle w:val="Odstavecseseznamem"/>
        <w:rPr>
          <w:rFonts w:ascii="Arial" w:hAnsi="Arial" w:cs="Arial"/>
        </w:rPr>
      </w:pPr>
    </w:p>
    <w:p w14:paraId="526539FE" w14:textId="2B03A218" w:rsidR="003B7157" w:rsidRDefault="003B7157" w:rsidP="003B7157">
      <w:pPr>
        <w:pStyle w:val="Nadpis2"/>
        <w:numPr>
          <w:ilvl w:val="0"/>
          <w:numId w:val="1"/>
        </w:numPr>
      </w:pPr>
      <w:r>
        <w:t>Konfigurace prostředí a zabezpečení</w:t>
      </w:r>
    </w:p>
    <w:p w14:paraId="3250E912" w14:textId="23F27FEE" w:rsidR="003B7157" w:rsidRDefault="003B7157" w:rsidP="003B7157">
      <w:pPr>
        <w:rPr>
          <w:rFonts w:ascii="Arial" w:hAnsi="Arial" w:cs="Arial"/>
        </w:rPr>
      </w:pPr>
      <w:r>
        <w:rPr>
          <w:rFonts w:ascii="Arial" w:hAnsi="Arial" w:cs="Arial"/>
        </w:rPr>
        <w:t>Systém striktně odděluje aplikační kód od konfigurace. Citlivé údaje (přístupy k databázi, kryptografické klíče, údaje defaultního admin účtu atd.) nesmí být nikdy zapsány v kódu.</w:t>
      </w:r>
    </w:p>
    <w:p w14:paraId="2DB0523B" w14:textId="6A8CB83E" w:rsidR="003B7157" w:rsidRDefault="003B7157" w:rsidP="003B7157">
      <w:pPr>
        <w:rPr>
          <w:rFonts w:ascii="Arial" w:hAnsi="Arial" w:cs="Arial"/>
        </w:rPr>
      </w:pPr>
      <w:r>
        <w:rPr>
          <w:rFonts w:ascii="Arial" w:hAnsi="Arial" w:cs="Arial"/>
        </w:rPr>
        <w:t xml:space="preserve">Před spuštěním je nutné vytvořit konfigurační </w:t>
      </w:r>
      <w:proofErr w:type="gramStart"/>
      <w:r>
        <w:rPr>
          <w:rFonts w:ascii="Arial" w:hAnsi="Arial" w:cs="Arial"/>
        </w:rPr>
        <w:t xml:space="preserve">soubor </w:t>
      </w:r>
      <w:r w:rsidRPr="003B7157">
        <w:rPr>
          <w:rFonts w:ascii="Arial" w:hAnsi="Arial" w:cs="Arial"/>
          <w:b/>
          <w:bCs/>
        </w:rPr>
        <w:t>.</w:t>
      </w:r>
      <w:proofErr w:type="spellStart"/>
      <w:r w:rsidRPr="003B7157">
        <w:rPr>
          <w:rFonts w:ascii="Arial" w:hAnsi="Arial" w:cs="Arial"/>
          <w:b/>
          <w:bCs/>
        </w:rPr>
        <w:t>env</w:t>
      </w:r>
      <w:proofErr w:type="spellEnd"/>
      <w:proofErr w:type="gramEnd"/>
      <w:r w:rsidR="00303094">
        <w:rPr>
          <w:rFonts w:ascii="Arial" w:hAnsi="Arial" w:cs="Arial"/>
          <w:b/>
          <w:bCs/>
        </w:rPr>
        <w:t xml:space="preserve"> </w:t>
      </w:r>
      <w:r w:rsidR="00303094">
        <w:rPr>
          <w:rFonts w:ascii="Arial" w:hAnsi="Arial" w:cs="Arial"/>
        </w:rPr>
        <w:t>v kořenovém adresáři projektu</w:t>
      </w:r>
      <w:r>
        <w:rPr>
          <w:rFonts w:ascii="Arial" w:hAnsi="Arial" w:cs="Arial"/>
        </w:rPr>
        <w:t>. Seznam proměnných, které musí soubor obsahovat, se nachází v </w:t>
      </w:r>
      <w:proofErr w:type="gramStart"/>
      <w:r>
        <w:rPr>
          <w:rFonts w:ascii="Arial" w:hAnsi="Arial" w:cs="Arial"/>
        </w:rPr>
        <w:t xml:space="preserve">souboru </w:t>
      </w:r>
      <w:r>
        <w:rPr>
          <w:rFonts w:ascii="Arial" w:hAnsi="Arial" w:cs="Arial"/>
          <w:b/>
          <w:bCs/>
        </w:rPr>
        <w:t>.</w:t>
      </w:r>
      <w:proofErr w:type="spellStart"/>
      <w:r>
        <w:rPr>
          <w:rFonts w:ascii="Arial" w:hAnsi="Arial" w:cs="Arial"/>
          <w:b/>
          <w:bCs/>
        </w:rPr>
        <w:t>env</w:t>
      </w:r>
      <w:proofErr w:type="gramEnd"/>
      <w:r>
        <w:rPr>
          <w:rFonts w:ascii="Arial" w:hAnsi="Arial" w:cs="Arial"/>
          <w:b/>
          <w:bCs/>
        </w:rPr>
        <w:t>.example</w:t>
      </w:r>
      <w:proofErr w:type="spellEnd"/>
      <w:r>
        <w:rPr>
          <w:rFonts w:ascii="Arial" w:hAnsi="Arial" w:cs="Arial"/>
        </w:rPr>
        <w:t>.</w:t>
      </w:r>
    </w:p>
    <w:p w14:paraId="1577CD78" w14:textId="77777777" w:rsidR="00FA4ABC" w:rsidRDefault="00FA4ABC" w:rsidP="003B7157">
      <w:pPr>
        <w:rPr>
          <w:rFonts w:ascii="Arial" w:hAnsi="Arial" w:cs="Arial"/>
        </w:rPr>
      </w:pPr>
    </w:p>
    <w:p w14:paraId="15BEC97A" w14:textId="6149B73D" w:rsidR="003B7157" w:rsidRDefault="00FA4ABC" w:rsidP="00FA4ABC">
      <w:pPr>
        <w:pStyle w:val="Nadpis2"/>
        <w:numPr>
          <w:ilvl w:val="0"/>
          <w:numId w:val="1"/>
        </w:numPr>
      </w:pPr>
      <w:r>
        <w:t>Nasazení a spuštění</w:t>
      </w:r>
    </w:p>
    <w:p w14:paraId="10322A39" w14:textId="2E3930B7" w:rsidR="00FA4ABC" w:rsidRDefault="00FA4ABC" w:rsidP="00FA4ABC">
      <w:pPr>
        <w:rPr>
          <w:rFonts w:ascii="Arial" w:hAnsi="Arial" w:cs="Arial"/>
        </w:rPr>
      </w:pPr>
      <w:r>
        <w:rPr>
          <w:rFonts w:ascii="Arial" w:hAnsi="Arial" w:cs="Arial"/>
        </w:rPr>
        <w:t xml:space="preserve">Aplikace je nasazována pomocí nástroje </w:t>
      </w:r>
      <w:proofErr w:type="spellStart"/>
      <w:r>
        <w:rPr>
          <w:rFonts w:ascii="Arial" w:hAnsi="Arial" w:cs="Arial"/>
        </w:rPr>
        <w:t>Docker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Compose</w:t>
      </w:r>
      <w:proofErr w:type="spellEnd"/>
      <w:r>
        <w:rPr>
          <w:rFonts w:ascii="Arial" w:hAnsi="Arial" w:cs="Arial"/>
        </w:rPr>
        <w:t xml:space="preserve">, který zajišťuje sestavení všech tří kontejnerů ve správném pořadí. </w:t>
      </w:r>
    </w:p>
    <w:p w14:paraId="44476452" w14:textId="77777777" w:rsidR="00FA4ABC" w:rsidRDefault="00FA4ABC" w:rsidP="00FA4ABC">
      <w:pPr>
        <w:rPr>
          <w:rFonts w:ascii="Arial" w:hAnsi="Arial" w:cs="Arial"/>
        </w:rPr>
      </w:pPr>
    </w:p>
    <w:p w14:paraId="4621DD36" w14:textId="30122CA4" w:rsidR="00FA4ABC" w:rsidRDefault="00FA4ABC" w:rsidP="00FA4ABC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Pro kompilaci a spuštění celého </w:t>
      </w:r>
      <w:proofErr w:type="spellStart"/>
      <w:r>
        <w:rPr>
          <w:rFonts w:ascii="Arial" w:hAnsi="Arial" w:cs="Arial"/>
        </w:rPr>
        <w:t>stacku</w:t>
      </w:r>
      <w:proofErr w:type="spellEnd"/>
      <w:r>
        <w:rPr>
          <w:rFonts w:ascii="Arial" w:hAnsi="Arial" w:cs="Arial"/>
        </w:rPr>
        <w:t xml:space="preserve"> spusťte v kořenovém adresáři projektu příkaz:</w:t>
      </w:r>
    </w:p>
    <w:p w14:paraId="206E0718" w14:textId="3B2BDF9B" w:rsidR="00FA4ABC" w:rsidRPr="006F37C5" w:rsidRDefault="00FA4ABC" w:rsidP="00FA4ABC">
      <w:pPr>
        <w:rPr>
          <w:rFonts w:ascii="Arial" w:hAnsi="Arial" w:cs="Arial"/>
          <w:b/>
          <w:bCs/>
          <w:i/>
          <w:iCs/>
        </w:rPr>
      </w:pPr>
      <w:proofErr w:type="spellStart"/>
      <w:r w:rsidRPr="006F37C5">
        <w:rPr>
          <w:rFonts w:ascii="Arial" w:hAnsi="Arial" w:cs="Arial"/>
          <w:b/>
          <w:bCs/>
          <w:i/>
          <w:iCs/>
        </w:rPr>
        <w:t>docker</w:t>
      </w:r>
      <w:proofErr w:type="spellEnd"/>
      <w:r w:rsidRPr="006F37C5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6F37C5">
        <w:rPr>
          <w:rFonts w:ascii="Arial" w:hAnsi="Arial" w:cs="Arial"/>
          <w:b/>
          <w:bCs/>
          <w:i/>
          <w:iCs/>
        </w:rPr>
        <w:t>compose</w:t>
      </w:r>
      <w:proofErr w:type="spellEnd"/>
      <w:r w:rsidRPr="006F37C5">
        <w:rPr>
          <w:rFonts w:ascii="Arial" w:hAnsi="Arial" w:cs="Arial"/>
          <w:b/>
          <w:bCs/>
          <w:i/>
          <w:iCs/>
        </w:rPr>
        <w:t xml:space="preserve"> up --</w:t>
      </w:r>
      <w:proofErr w:type="gramStart"/>
      <w:r w:rsidRPr="006F37C5">
        <w:rPr>
          <w:rFonts w:ascii="Arial" w:hAnsi="Arial" w:cs="Arial"/>
          <w:b/>
          <w:bCs/>
          <w:i/>
          <w:iCs/>
        </w:rPr>
        <w:t>build -d</w:t>
      </w:r>
      <w:proofErr w:type="gramEnd"/>
    </w:p>
    <w:p w14:paraId="6E246BA9" w14:textId="77777777" w:rsidR="00FA4ABC" w:rsidRDefault="00FA4ABC" w:rsidP="00FA4ABC">
      <w:pPr>
        <w:rPr>
          <w:rFonts w:ascii="Arial" w:hAnsi="Arial" w:cs="Arial"/>
        </w:rPr>
      </w:pPr>
      <w:r>
        <w:rPr>
          <w:rFonts w:ascii="Arial" w:hAnsi="Arial" w:cs="Arial"/>
        </w:rPr>
        <w:t xml:space="preserve">Po úspěšném spuštění je </w:t>
      </w:r>
      <w:proofErr w:type="spellStart"/>
      <w:r>
        <w:rPr>
          <w:rFonts w:ascii="Arial" w:hAnsi="Arial" w:cs="Arial"/>
        </w:rPr>
        <w:t>frontend</w:t>
      </w:r>
      <w:proofErr w:type="spellEnd"/>
      <w:r>
        <w:rPr>
          <w:rFonts w:ascii="Arial" w:hAnsi="Arial" w:cs="Arial"/>
        </w:rPr>
        <w:t xml:space="preserve"> aplikace dostupný na portu 80 (</w:t>
      </w:r>
      <w:hyperlink r:id="rId5" w:history="1">
        <w:r w:rsidRPr="00723A06">
          <w:rPr>
            <w:rStyle w:val="Hypertextovodkaz"/>
            <w:rFonts w:ascii="Arial" w:hAnsi="Arial" w:cs="Arial"/>
          </w:rPr>
          <w:t>http://localhost</w:t>
        </w:r>
      </w:hyperlink>
      <w:r>
        <w:rPr>
          <w:rFonts w:ascii="Arial" w:hAnsi="Arial" w:cs="Arial"/>
        </w:rPr>
        <w:t xml:space="preserve">). Inicializace databázového schématu, naplnění počátečních číselníků i vložení defaultního admin účtu probíhá plně automaticky při prvním startu </w:t>
      </w:r>
      <w:proofErr w:type="spellStart"/>
      <w:r>
        <w:rPr>
          <w:rFonts w:ascii="Arial" w:hAnsi="Arial" w:cs="Arial"/>
        </w:rPr>
        <w:t>backendového</w:t>
      </w:r>
      <w:proofErr w:type="spellEnd"/>
      <w:r>
        <w:rPr>
          <w:rFonts w:ascii="Arial" w:hAnsi="Arial" w:cs="Arial"/>
        </w:rPr>
        <w:t xml:space="preserve"> kontejneru.</w:t>
      </w:r>
    </w:p>
    <w:p w14:paraId="59639BA3" w14:textId="77777777" w:rsidR="00FA4ABC" w:rsidRDefault="00FA4ABC" w:rsidP="00FA4ABC">
      <w:pPr>
        <w:rPr>
          <w:rFonts w:ascii="Arial" w:hAnsi="Arial" w:cs="Arial"/>
        </w:rPr>
      </w:pPr>
    </w:p>
    <w:p w14:paraId="7FBE391C" w14:textId="77777777" w:rsidR="00FA4ABC" w:rsidRDefault="00FA4ABC" w:rsidP="00FA4ABC">
      <w:pPr>
        <w:pStyle w:val="Nadpis2"/>
        <w:numPr>
          <w:ilvl w:val="0"/>
          <w:numId w:val="1"/>
        </w:numPr>
      </w:pPr>
      <w:r>
        <w:t>Správa dat a zálohování</w:t>
      </w:r>
    </w:p>
    <w:p w14:paraId="4D5AFE11" w14:textId="77777777" w:rsidR="006F37C5" w:rsidRDefault="00FA4ABC" w:rsidP="006F37C5">
      <w:pPr>
        <w:rPr>
          <w:rFonts w:ascii="Arial" w:hAnsi="Arial" w:cs="Arial"/>
        </w:rPr>
      </w:pPr>
      <w:r w:rsidRPr="006F37C5">
        <w:rPr>
          <w:rFonts w:ascii="Arial" w:hAnsi="Arial" w:cs="Arial"/>
        </w:rPr>
        <w:t xml:space="preserve"> </w:t>
      </w:r>
      <w:r w:rsidR="006F37C5" w:rsidRPr="006F37C5">
        <w:rPr>
          <w:rFonts w:ascii="Arial" w:hAnsi="Arial" w:cs="Arial"/>
        </w:rPr>
        <w:t xml:space="preserve">Běhové kontejnery jsou dočasné. Veškerá perzistentní aplikační data jsou uložena v pojmenovaném </w:t>
      </w:r>
      <w:proofErr w:type="spellStart"/>
      <w:r w:rsidR="006F37C5" w:rsidRPr="006F37C5">
        <w:rPr>
          <w:rFonts w:ascii="Arial" w:hAnsi="Arial" w:cs="Arial"/>
        </w:rPr>
        <w:t>Docker</w:t>
      </w:r>
      <w:proofErr w:type="spellEnd"/>
      <w:r w:rsidR="006F37C5" w:rsidRPr="006F37C5">
        <w:rPr>
          <w:rFonts w:ascii="Arial" w:hAnsi="Arial" w:cs="Arial"/>
        </w:rPr>
        <w:t xml:space="preserve"> svazku (</w:t>
      </w:r>
      <w:proofErr w:type="spellStart"/>
      <w:r w:rsidR="006F37C5" w:rsidRPr="006F37C5">
        <w:rPr>
          <w:rFonts w:ascii="Arial" w:hAnsi="Arial" w:cs="Arial"/>
        </w:rPr>
        <w:t>volume</w:t>
      </w:r>
      <w:proofErr w:type="spellEnd"/>
      <w:r w:rsidR="006F37C5" w:rsidRPr="006F37C5">
        <w:rPr>
          <w:rFonts w:ascii="Arial" w:hAnsi="Arial" w:cs="Arial"/>
        </w:rPr>
        <w:t xml:space="preserve">) </w:t>
      </w:r>
      <w:proofErr w:type="spellStart"/>
      <w:r w:rsidR="006F37C5" w:rsidRPr="006F37C5">
        <w:rPr>
          <w:rFonts w:ascii="Arial" w:hAnsi="Arial" w:cs="Arial"/>
        </w:rPr>
        <w:t>oracle</w:t>
      </w:r>
      <w:proofErr w:type="spellEnd"/>
      <w:r w:rsidR="006F37C5" w:rsidRPr="006F37C5">
        <w:rPr>
          <w:rFonts w:ascii="Arial" w:hAnsi="Arial" w:cs="Arial"/>
        </w:rPr>
        <w:t>-data, který je mapován do /</w:t>
      </w:r>
      <w:proofErr w:type="spellStart"/>
      <w:r w:rsidR="006F37C5" w:rsidRPr="006F37C5">
        <w:rPr>
          <w:rFonts w:ascii="Arial" w:hAnsi="Arial" w:cs="Arial"/>
        </w:rPr>
        <w:t>opt</w:t>
      </w:r>
      <w:proofErr w:type="spellEnd"/>
      <w:r w:rsidR="006F37C5" w:rsidRPr="006F37C5">
        <w:rPr>
          <w:rFonts w:ascii="Arial" w:hAnsi="Arial" w:cs="Arial"/>
        </w:rPr>
        <w:t>/</w:t>
      </w:r>
      <w:proofErr w:type="spellStart"/>
      <w:r w:rsidR="006F37C5" w:rsidRPr="006F37C5">
        <w:rPr>
          <w:rFonts w:ascii="Arial" w:hAnsi="Arial" w:cs="Arial"/>
        </w:rPr>
        <w:t>oracle</w:t>
      </w:r>
      <w:proofErr w:type="spellEnd"/>
      <w:r w:rsidR="006F37C5" w:rsidRPr="006F37C5">
        <w:rPr>
          <w:rFonts w:ascii="Arial" w:hAnsi="Arial" w:cs="Arial"/>
        </w:rPr>
        <w:t>/</w:t>
      </w:r>
      <w:proofErr w:type="spellStart"/>
      <w:r w:rsidR="006F37C5" w:rsidRPr="006F37C5">
        <w:rPr>
          <w:rFonts w:ascii="Arial" w:hAnsi="Arial" w:cs="Arial"/>
        </w:rPr>
        <w:t>oradata</w:t>
      </w:r>
      <w:proofErr w:type="spellEnd"/>
      <w:r w:rsidR="006F37C5" w:rsidRPr="006F37C5">
        <w:rPr>
          <w:rFonts w:ascii="Arial" w:hAnsi="Arial" w:cs="Arial"/>
        </w:rPr>
        <w:t xml:space="preserve"> uvnitř databázového kontejneru.</w:t>
      </w:r>
    </w:p>
    <w:p w14:paraId="04B9C523" w14:textId="528EDA56" w:rsidR="003B7157" w:rsidRDefault="006F37C5" w:rsidP="006F37C5">
      <w:pPr>
        <w:rPr>
          <w:rFonts w:ascii="Arial" w:hAnsi="Arial" w:cs="Arial"/>
        </w:rPr>
      </w:pPr>
      <w:r w:rsidRPr="006F37C5">
        <w:rPr>
          <w:rFonts w:ascii="Arial" w:hAnsi="Arial" w:cs="Arial"/>
        </w:rPr>
        <w:t xml:space="preserve">Zálohy databáze je nutné provádět exportem z tohoto svazku, případně standardními nástroji pro </w:t>
      </w:r>
      <w:proofErr w:type="spellStart"/>
      <w:r w:rsidRPr="006F37C5">
        <w:rPr>
          <w:rFonts w:ascii="Arial" w:hAnsi="Arial" w:cs="Arial"/>
        </w:rPr>
        <w:t>dump</w:t>
      </w:r>
      <w:proofErr w:type="spellEnd"/>
      <w:r w:rsidRPr="006F37C5">
        <w:rPr>
          <w:rFonts w:ascii="Arial" w:hAnsi="Arial" w:cs="Arial"/>
        </w:rPr>
        <w:t xml:space="preserve"> Oracle databáze. Smazáním kontejnerů nedochází ke ztrátě dat, pokud není explicitně smazán i tento izolovaný svazek.</w:t>
      </w:r>
    </w:p>
    <w:p w14:paraId="256A7F7F" w14:textId="77777777" w:rsidR="006F37C5" w:rsidRDefault="006F37C5" w:rsidP="006F37C5">
      <w:pPr>
        <w:rPr>
          <w:rFonts w:ascii="Arial" w:hAnsi="Arial" w:cs="Arial"/>
        </w:rPr>
      </w:pPr>
    </w:p>
    <w:p w14:paraId="708B33A4" w14:textId="04391C98" w:rsidR="006F37C5" w:rsidRDefault="006F37C5" w:rsidP="006F37C5">
      <w:pPr>
        <w:pStyle w:val="Nadpis2"/>
        <w:numPr>
          <w:ilvl w:val="0"/>
          <w:numId w:val="1"/>
        </w:numPr>
      </w:pPr>
      <w:r>
        <w:t>Logování a monitoring</w:t>
      </w:r>
    </w:p>
    <w:p w14:paraId="1AB8002F" w14:textId="53A7F41C" w:rsidR="006F37C5" w:rsidRDefault="006F37C5" w:rsidP="006F37C5">
      <w:pPr>
        <w:rPr>
          <w:rFonts w:ascii="Arial" w:hAnsi="Arial" w:cs="Arial"/>
        </w:rPr>
      </w:pPr>
      <w:r w:rsidRPr="006F37C5">
        <w:rPr>
          <w:rFonts w:ascii="Arial" w:hAnsi="Arial" w:cs="Arial"/>
        </w:rPr>
        <w:t>Systém využívá kombinaci výstupu kontejnerů a souborového logování pro snadný audit a řešení incidentů.</w:t>
      </w:r>
    </w:p>
    <w:p w14:paraId="08EC5D11" w14:textId="39357595" w:rsidR="006F37C5" w:rsidRPr="006F37C5" w:rsidRDefault="006F37C5" w:rsidP="006F37C5">
      <w:pPr>
        <w:pStyle w:val="Odstavecseseznamem"/>
        <w:numPr>
          <w:ilvl w:val="0"/>
          <w:numId w:val="4"/>
        </w:numPr>
        <w:rPr>
          <w:rFonts w:ascii="Arial" w:hAnsi="Arial" w:cs="Arial"/>
        </w:rPr>
      </w:pPr>
      <w:r w:rsidRPr="006F37C5">
        <w:rPr>
          <w:rFonts w:ascii="Arial" w:hAnsi="Arial" w:cs="Arial"/>
          <w:b/>
          <w:bCs/>
        </w:rPr>
        <w:t>Real-</w:t>
      </w:r>
      <w:proofErr w:type="spellStart"/>
      <w:r w:rsidRPr="006F37C5">
        <w:rPr>
          <w:rFonts w:ascii="Arial" w:hAnsi="Arial" w:cs="Arial"/>
          <w:b/>
          <w:bCs/>
        </w:rPr>
        <w:t>time</w:t>
      </w:r>
      <w:proofErr w:type="spellEnd"/>
      <w:r w:rsidRPr="006F37C5">
        <w:rPr>
          <w:rFonts w:ascii="Arial" w:hAnsi="Arial" w:cs="Arial"/>
          <w:b/>
          <w:bCs/>
        </w:rPr>
        <w:t xml:space="preserve"> monitoring:</w:t>
      </w:r>
      <w:r w:rsidRPr="006F37C5">
        <w:rPr>
          <w:rFonts w:ascii="Arial" w:hAnsi="Arial" w:cs="Arial"/>
        </w:rPr>
        <w:t xml:space="preserve"> Pro kontrolu běhu všech kontejnerů v reálném čase využijte standardní příkaz: </w:t>
      </w:r>
      <w:proofErr w:type="spellStart"/>
      <w:r w:rsidRPr="006F37C5">
        <w:rPr>
          <w:rFonts w:ascii="Arial" w:hAnsi="Arial" w:cs="Arial"/>
          <w:i/>
          <w:iCs/>
        </w:rPr>
        <w:t>docker</w:t>
      </w:r>
      <w:proofErr w:type="spellEnd"/>
      <w:r w:rsidRPr="006F37C5">
        <w:rPr>
          <w:rFonts w:ascii="Arial" w:hAnsi="Arial" w:cs="Arial"/>
          <w:i/>
          <w:iCs/>
        </w:rPr>
        <w:t xml:space="preserve"> </w:t>
      </w:r>
      <w:proofErr w:type="spellStart"/>
      <w:r w:rsidRPr="006F37C5">
        <w:rPr>
          <w:rFonts w:ascii="Arial" w:hAnsi="Arial" w:cs="Arial"/>
          <w:i/>
          <w:iCs/>
        </w:rPr>
        <w:t>compose</w:t>
      </w:r>
      <w:proofErr w:type="spellEnd"/>
      <w:r w:rsidRPr="006F37C5">
        <w:rPr>
          <w:rFonts w:ascii="Arial" w:hAnsi="Arial" w:cs="Arial"/>
          <w:i/>
          <w:iCs/>
        </w:rPr>
        <w:t xml:space="preserve"> </w:t>
      </w:r>
      <w:proofErr w:type="spellStart"/>
      <w:proofErr w:type="gramStart"/>
      <w:r w:rsidRPr="006F37C5">
        <w:rPr>
          <w:rFonts w:ascii="Arial" w:hAnsi="Arial" w:cs="Arial"/>
          <w:i/>
          <w:iCs/>
        </w:rPr>
        <w:t>logs</w:t>
      </w:r>
      <w:proofErr w:type="spellEnd"/>
      <w:r w:rsidRPr="006F37C5">
        <w:rPr>
          <w:rFonts w:ascii="Arial" w:hAnsi="Arial" w:cs="Arial"/>
          <w:i/>
          <w:iCs/>
        </w:rPr>
        <w:t xml:space="preserve"> -f</w:t>
      </w:r>
      <w:proofErr w:type="gramEnd"/>
    </w:p>
    <w:p w14:paraId="34C3B556" w14:textId="6A98F11E" w:rsidR="006F37C5" w:rsidRPr="006F37C5" w:rsidRDefault="006F37C5" w:rsidP="006F37C5">
      <w:pPr>
        <w:pStyle w:val="Odstavecseseznamem"/>
        <w:numPr>
          <w:ilvl w:val="0"/>
          <w:numId w:val="4"/>
        </w:numPr>
        <w:rPr>
          <w:rFonts w:ascii="Arial" w:hAnsi="Arial" w:cs="Arial"/>
        </w:rPr>
      </w:pPr>
      <w:r w:rsidRPr="006F37C5">
        <w:rPr>
          <w:rFonts w:ascii="Arial" w:hAnsi="Arial" w:cs="Arial"/>
          <w:b/>
          <w:bCs/>
        </w:rPr>
        <w:t>Trvalá archivace logů (</w:t>
      </w:r>
      <w:proofErr w:type="spellStart"/>
      <w:r w:rsidRPr="006F37C5">
        <w:rPr>
          <w:rFonts w:ascii="Arial" w:hAnsi="Arial" w:cs="Arial"/>
          <w:b/>
          <w:bCs/>
        </w:rPr>
        <w:t>Bind</w:t>
      </w:r>
      <w:proofErr w:type="spellEnd"/>
      <w:r w:rsidRPr="006F37C5">
        <w:rPr>
          <w:rFonts w:ascii="Arial" w:hAnsi="Arial" w:cs="Arial"/>
          <w:b/>
          <w:bCs/>
        </w:rPr>
        <w:t xml:space="preserve"> Mount):</w:t>
      </w:r>
      <w:r w:rsidRPr="006F37C5">
        <w:rPr>
          <w:rFonts w:ascii="Arial" w:hAnsi="Arial" w:cs="Arial"/>
        </w:rPr>
        <w:t xml:space="preserve"> Aplikační logy </w:t>
      </w:r>
      <w:proofErr w:type="spellStart"/>
      <w:r w:rsidRPr="006F37C5">
        <w:rPr>
          <w:rFonts w:ascii="Arial" w:hAnsi="Arial" w:cs="Arial"/>
        </w:rPr>
        <w:t>backendu</w:t>
      </w:r>
      <w:proofErr w:type="spellEnd"/>
      <w:r w:rsidRPr="006F37C5">
        <w:rPr>
          <w:rFonts w:ascii="Arial" w:hAnsi="Arial" w:cs="Arial"/>
        </w:rPr>
        <w:t xml:space="preserve"> jsou zapisovány do souboru crm-app.log. Konfigurace </w:t>
      </w:r>
      <w:proofErr w:type="spellStart"/>
      <w:proofErr w:type="gramStart"/>
      <w:r w:rsidRPr="006F37C5">
        <w:rPr>
          <w:rFonts w:ascii="Arial" w:hAnsi="Arial" w:cs="Arial"/>
        </w:rPr>
        <w:t>compose.yaml</w:t>
      </w:r>
      <w:proofErr w:type="spellEnd"/>
      <w:proofErr w:type="gramEnd"/>
      <w:r w:rsidRPr="006F37C5">
        <w:rPr>
          <w:rFonts w:ascii="Arial" w:hAnsi="Arial" w:cs="Arial"/>
        </w:rPr>
        <w:t xml:space="preserve"> obsahuje </w:t>
      </w:r>
      <w:proofErr w:type="spellStart"/>
      <w:r w:rsidRPr="006F37C5">
        <w:rPr>
          <w:rFonts w:ascii="Arial" w:hAnsi="Arial" w:cs="Arial"/>
        </w:rPr>
        <w:t>bind</w:t>
      </w:r>
      <w:proofErr w:type="spellEnd"/>
      <w:r w:rsidRPr="006F37C5">
        <w:rPr>
          <w:rFonts w:ascii="Arial" w:hAnsi="Arial" w:cs="Arial"/>
        </w:rPr>
        <w:t xml:space="preserve"> </w:t>
      </w:r>
      <w:proofErr w:type="spellStart"/>
      <w:r w:rsidRPr="006F37C5">
        <w:rPr>
          <w:rFonts w:ascii="Arial" w:hAnsi="Arial" w:cs="Arial"/>
        </w:rPr>
        <w:t>mount</w:t>
      </w:r>
      <w:proofErr w:type="spellEnd"/>
      <w:r w:rsidRPr="006F37C5">
        <w:rPr>
          <w:rFonts w:ascii="Arial" w:hAnsi="Arial" w:cs="Arial"/>
        </w:rPr>
        <w:t>, který přímo propojuje izolovaný adresář uvnitř kontejneru (/</w:t>
      </w:r>
      <w:proofErr w:type="spellStart"/>
      <w:r w:rsidRPr="006F37C5">
        <w:rPr>
          <w:rFonts w:ascii="Arial" w:hAnsi="Arial" w:cs="Arial"/>
        </w:rPr>
        <w:t>app</w:t>
      </w:r>
      <w:proofErr w:type="spellEnd"/>
      <w:r w:rsidRPr="006F37C5">
        <w:rPr>
          <w:rFonts w:ascii="Arial" w:hAnsi="Arial" w:cs="Arial"/>
        </w:rPr>
        <w:t>/</w:t>
      </w:r>
      <w:proofErr w:type="spellStart"/>
      <w:r w:rsidRPr="006F37C5">
        <w:rPr>
          <w:rFonts w:ascii="Arial" w:hAnsi="Arial" w:cs="Arial"/>
        </w:rPr>
        <w:t>logs</w:t>
      </w:r>
      <w:proofErr w:type="spellEnd"/>
      <w:r w:rsidRPr="006F37C5">
        <w:rPr>
          <w:rFonts w:ascii="Arial" w:hAnsi="Arial" w:cs="Arial"/>
        </w:rPr>
        <w:t>) s fyzickým adresářem na hostitelském stroji (./</w:t>
      </w:r>
      <w:proofErr w:type="spellStart"/>
      <w:r w:rsidRPr="006F37C5">
        <w:rPr>
          <w:rFonts w:ascii="Arial" w:hAnsi="Arial" w:cs="Arial"/>
        </w:rPr>
        <w:t>finadvise-be</w:t>
      </w:r>
      <w:proofErr w:type="spellEnd"/>
      <w:r w:rsidRPr="006F37C5">
        <w:rPr>
          <w:rFonts w:ascii="Arial" w:hAnsi="Arial" w:cs="Arial"/>
        </w:rPr>
        <w:t>/</w:t>
      </w:r>
      <w:proofErr w:type="spellStart"/>
      <w:r w:rsidRPr="006F37C5">
        <w:rPr>
          <w:rFonts w:ascii="Arial" w:hAnsi="Arial" w:cs="Arial"/>
        </w:rPr>
        <w:t>logs</w:t>
      </w:r>
      <w:proofErr w:type="spellEnd"/>
      <w:r w:rsidRPr="006F37C5">
        <w:rPr>
          <w:rFonts w:ascii="Arial" w:hAnsi="Arial" w:cs="Arial"/>
        </w:rPr>
        <w:t>).</w:t>
      </w:r>
      <w:r>
        <w:rPr>
          <w:rFonts w:ascii="Arial" w:hAnsi="Arial" w:cs="Arial"/>
        </w:rPr>
        <w:t xml:space="preserve"> </w:t>
      </w:r>
      <w:r w:rsidRPr="006F37C5">
        <w:rPr>
          <w:rFonts w:ascii="Arial" w:hAnsi="Arial" w:cs="Arial"/>
        </w:rPr>
        <w:t>Díky tomuto mapování se logovací soubory neztratí při restartu či smazání kontejneru a lze k nim kdykoliv bezpečně přistupovat přímo z hostitelského serveru běžnými textovými editory.</w:t>
      </w:r>
    </w:p>
    <w:sectPr w:rsidR="006F37C5" w:rsidRPr="006F37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15A82"/>
    <w:multiLevelType w:val="hybridMultilevel"/>
    <w:tmpl w:val="B2B2029C"/>
    <w:lvl w:ilvl="0" w:tplc="0405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B0868AD"/>
    <w:multiLevelType w:val="hybridMultilevel"/>
    <w:tmpl w:val="0EB244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925F9"/>
    <w:multiLevelType w:val="hybridMultilevel"/>
    <w:tmpl w:val="FC3C434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1367FC"/>
    <w:multiLevelType w:val="hybridMultilevel"/>
    <w:tmpl w:val="D5E2CE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6872253">
    <w:abstractNumId w:val="0"/>
  </w:num>
  <w:num w:numId="2" w16cid:durableId="121585172">
    <w:abstractNumId w:val="2"/>
  </w:num>
  <w:num w:numId="3" w16cid:durableId="1863778988">
    <w:abstractNumId w:val="1"/>
  </w:num>
  <w:num w:numId="4" w16cid:durableId="9593413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625"/>
    <w:rsid w:val="000A5F03"/>
    <w:rsid w:val="0029307D"/>
    <w:rsid w:val="00303094"/>
    <w:rsid w:val="003B7157"/>
    <w:rsid w:val="00466D0B"/>
    <w:rsid w:val="004767EE"/>
    <w:rsid w:val="00514BD6"/>
    <w:rsid w:val="00611625"/>
    <w:rsid w:val="006F37C5"/>
    <w:rsid w:val="007066E1"/>
    <w:rsid w:val="008A7819"/>
    <w:rsid w:val="00FA4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74E5D"/>
  <w15:chartTrackingRefBased/>
  <w15:docId w15:val="{05DD37FF-41D0-42A8-A7C8-F011A800F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11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611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11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11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11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11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11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11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11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11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611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11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1162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1162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1162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1162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1162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1162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11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11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11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11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11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1162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1162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1162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11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1162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11625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FA4ABC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FA4A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456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Zahálková</dc:creator>
  <cp:keywords/>
  <dc:description/>
  <cp:lastModifiedBy>Hana Zahálková</cp:lastModifiedBy>
  <cp:revision>2</cp:revision>
  <dcterms:created xsi:type="dcterms:W3CDTF">2026-08-16T20:17:00Z</dcterms:created>
  <dcterms:modified xsi:type="dcterms:W3CDTF">2026-08-16T22:14:00Z</dcterms:modified>
</cp:coreProperties>
</file>