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1849559751"/>
        <w:docPartObj>
          <w:docPartGallery w:val="Cover Pages"/>
          <w:docPartUnique/>
        </w:docPartObj>
      </w:sdtPr>
      <w:sdtEndPr>
        <w:rPr>
          <w:rFonts w:asciiTheme="majorHAnsi" w:eastAsiaTheme="majorEastAsia" w:hAnsiTheme="majorHAnsi" w:cstheme="majorBidi"/>
          <w:color w:val="FFFFFF" w:themeColor="background1"/>
          <w:sz w:val="84"/>
          <w:szCs w:val="72"/>
          <w:rtl w:val="0"/>
          <w:lang w:eastAsia="ja-JP"/>
        </w:rPr>
      </w:sdtEndPr>
      <w:sdtContent>
        <w:tbl>
          <w:tblPr>
            <w:tblpPr w:leftFromText="187" w:rightFromText="187" w:vertAnchor="page" w:horzAnchor="page" w:tblpYSpec="top"/>
            <w:tblW w:w="9267" w:type="dxa"/>
            <w:tblLook w:val="04A0" w:firstRow="1" w:lastRow="0" w:firstColumn="1" w:lastColumn="0" w:noHBand="0" w:noVBand="1"/>
          </w:tblPr>
          <w:tblGrid>
            <w:gridCol w:w="3370"/>
            <w:gridCol w:w="5897"/>
          </w:tblGrid>
          <w:tr w:rsidR="006B1E2B" w:rsidTr="00CA699C">
            <w:trPr>
              <w:trHeight w:val="1516"/>
            </w:trPr>
            <w:tc>
              <w:tcPr>
                <w:tcW w:w="3370" w:type="dxa"/>
                <w:tcBorders>
                  <w:right w:val="single" w:sz="4" w:space="0" w:color="FFFFFF" w:themeColor="background1"/>
                </w:tcBorders>
                <w:shd w:val="clear" w:color="auto" w:fill="943634" w:themeFill="accent2" w:themeFillShade="BF"/>
              </w:tcPr>
              <w:p w:rsidR="006B1E2B" w:rsidRDefault="006B1E2B"/>
            </w:tc>
            <w:sdt>
              <w:sdtPr>
                <w:rPr>
                  <w:rFonts w:asciiTheme="majorHAnsi" w:eastAsiaTheme="majorEastAsia" w:hAnsiTheme="majorHAnsi" w:cstheme="majorBidi"/>
                  <w:b/>
                  <w:bCs/>
                  <w:color w:val="FFFFFF" w:themeColor="background1"/>
                  <w:sz w:val="72"/>
                  <w:szCs w:val="72"/>
                </w:rPr>
                <w:alias w:val="Year"/>
                <w:id w:val="15676118"/>
                <w:placeholder>
                  <w:docPart w:val="8AC282F928524AD6B695422A20CA4B54"/>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5897" w:type="dxa"/>
                    <w:tcBorders>
                      <w:left w:val="single" w:sz="4" w:space="0" w:color="FFFFFF" w:themeColor="background1"/>
                    </w:tcBorders>
                    <w:shd w:val="clear" w:color="auto" w:fill="943634" w:themeFill="accent2" w:themeFillShade="BF"/>
                    <w:vAlign w:val="bottom"/>
                  </w:tcPr>
                  <w:p w:rsidR="006B1E2B" w:rsidRDefault="006B1E2B" w:rsidP="006B1E2B">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6B1E2B" w:rsidTr="00CA699C">
            <w:trPr>
              <w:trHeight w:val="3032"/>
            </w:trPr>
            <w:tc>
              <w:tcPr>
                <w:tcW w:w="3370" w:type="dxa"/>
                <w:tcBorders>
                  <w:right w:val="single" w:sz="4" w:space="0" w:color="000000" w:themeColor="text1"/>
                </w:tcBorders>
              </w:tcPr>
              <w:p w:rsidR="006B1E2B" w:rsidRDefault="006B1E2B"/>
            </w:tc>
            <w:tc>
              <w:tcPr>
                <w:tcW w:w="5897" w:type="dxa"/>
                <w:tcBorders>
                  <w:left w:val="single" w:sz="4" w:space="0" w:color="000000" w:themeColor="text1"/>
                </w:tcBorders>
                <w:vAlign w:val="center"/>
              </w:tcPr>
              <w:sdt>
                <w:sdtPr>
                  <w:rPr>
                    <w:color w:val="76923C" w:themeColor="accent3" w:themeShade="BF"/>
                    <w:sz w:val="52"/>
                    <w:szCs w:val="52"/>
                  </w:rPr>
                  <w:alias w:val="Company"/>
                  <w:id w:val="15676123"/>
                  <w:placeholder>
                    <w:docPart w:val="94810D2F32054574BD5142311E2FB173"/>
                  </w:placeholder>
                  <w:dataBinding w:prefixMappings="xmlns:ns0='http://schemas.openxmlformats.org/officeDocument/2006/extended-properties'" w:xpath="/ns0:Properties[1]/ns0:Company[1]" w:storeItemID="{6668398D-A668-4E3E-A5EB-62B293D839F1}"/>
                  <w:text/>
                </w:sdtPr>
                <w:sdtEndPr/>
                <w:sdtContent>
                  <w:p w:rsidR="006B1E2B" w:rsidRPr="00F614A2" w:rsidRDefault="006B1E2B" w:rsidP="006B1E2B">
                    <w:pPr>
                      <w:pStyle w:val="NoSpacing"/>
                      <w:rPr>
                        <w:color w:val="76923C" w:themeColor="accent3" w:themeShade="BF"/>
                        <w:sz w:val="52"/>
                        <w:szCs w:val="52"/>
                      </w:rPr>
                    </w:pPr>
                    <w:proofErr w:type="spellStart"/>
                    <w:r w:rsidRPr="00F614A2">
                      <w:rPr>
                        <w:color w:val="76923C" w:themeColor="accent3" w:themeShade="BF"/>
                        <w:sz w:val="52"/>
                        <w:szCs w:val="52"/>
                      </w:rPr>
                      <w:t>Hanan</w:t>
                    </w:r>
                    <w:proofErr w:type="spellEnd"/>
                    <w:r w:rsidRPr="00F614A2">
                      <w:rPr>
                        <w:color w:val="76923C" w:themeColor="accent3" w:themeShade="BF"/>
                        <w:sz w:val="52"/>
                        <w:szCs w:val="52"/>
                      </w:rPr>
                      <w:t xml:space="preserve"> Samir </w:t>
                    </w:r>
                    <w:proofErr w:type="spellStart"/>
                    <w:r w:rsidRPr="00F614A2">
                      <w:rPr>
                        <w:color w:val="76923C" w:themeColor="accent3" w:themeShade="BF"/>
                        <w:sz w:val="52"/>
                        <w:szCs w:val="52"/>
                      </w:rPr>
                      <w:t>ahmed</w:t>
                    </w:r>
                    <w:proofErr w:type="spellEnd"/>
                    <w:r w:rsidRPr="00F614A2">
                      <w:rPr>
                        <w:color w:val="76923C" w:themeColor="accent3" w:themeShade="BF"/>
                        <w:sz w:val="52"/>
                        <w:szCs w:val="52"/>
                      </w:rPr>
                      <w:t xml:space="preserve"> (21)</w:t>
                    </w:r>
                  </w:p>
                </w:sdtContent>
              </w:sdt>
              <w:p w:rsidR="006B1E2B" w:rsidRDefault="006B1E2B">
                <w:pPr>
                  <w:pStyle w:val="NoSpacing"/>
                  <w:rPr>
                    <w:color w:val="76923C" w:themeColor="accent3" w:themeShade="BF"/>
                  </w:rPr>
                </w:pPr>
              </w:p>
              <w:p w:rsidR="006B1E2B" w:rsidRDefault="006B1E2B" w:rsidP="006110DE">
                <w:pPr>
                  <w:pStyle w:val="NoSpacing"/>
                  <w:rPr>
                    <w:color w:val="76923C" w:themeColor="accent3" w:themeShade="BF"/>
                  </w:rPr>
                </w:pPr>
              </w:p>
            </w:tc>
          </w:tr>
        </w:tbl>
        <w:p w:rsidR="006B1E2B" w:rsidRDefault="006B1E2B"/>
        <w:p w:rsidR="006B1E2B" w:rsidRDefault="006B1E2B"/>
        <w:tbl>
          <w:tblPr>
            <w:tblpPr w:leftFromText="187" w:rightFromText="187" w:vertAnchor="page" w:horzAnchor="page" w:tblpX="3289" w:tblpY="14401"/>
            <w:tblW w:w="5000" w:type="pct"/>
            <w:tblLook w:val="04A0" w:firstRow="1" w:lastRow="0" w:firstColumn="1" w:lastColumn="0" w:noHBand="0" w:noVBand="1"/>
          </w:tblPr>
          <w:tblGrid>
            <w:gridCol w:w="8522"/>
          </w:tblGrid>
          <w:tr w:rsidR="006B1E2B" w:rsidTr="00CA699C">
            <w:tc>
              <w:tcPr>
                <w:tcW w:w="0" w:type="auto"/>
              </w:tcPr>
              <w:p w:rsidR="006B1E2B" w:rsidRDefault="006B1E2B" w:rsidP="00CA699C">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maze report</w:t>
                    </w:r>
                  </w:sdtContent>
                </w:sdt>
                <w:r>
                  <w:rPr>
                    <w:b/>
                    <w:bCs/>
                    <w:caps/>
                    <w:color w:val="76923C" w:themeColor="accent3" w:themeShade="BF"/>
                    <w:sz w:val="72"/>
                    <w:szCs w:val="72"/>
                  </w:rPr>
                  <w:t>]</w:t>
                </w:r>
              </w:p>
            </w:tc>
          </w:tr>
          <w:tr w:rsidR="006B1E2B" w:rsidTr="00CA699C">
            <w:tc>
              <w:tcPr>
                <w:tcW w:w="0" w:type="auto"/>
              </w:tcPr>
              <w:p w:rsidR="006B1E2B" w:rsidRDefault="006B1E2B" w:rsidP="00CA699C">
                <w:pPr>
                  <w:pStyle w:val="NoSpacing"/>
                  <w:rPr>
                    <w:color w:val="808080" w:themeColor="background1" w:themeShade="80"/>
                  </w:rPr>
                </w:pPr>
              </w:p>
            </w:tc>
          </w:tr>
        </w:tbl>
        <w:p w:rsidR="006B1E2B" w:rsidRDefault="006B1E2B"/>
        <w:p w:rsidR="006B1E2B" w:rsidRDefault="006B1E2B">
          <w:pPr>
            <w:bidi w:val="0"/>
            <w:rPr>
              <w:rFonts w:asciiTheme="majorHAnsi" w:eastAsiaTheme="majorEastAsia" w:hAnsiTheme="majorHAnsi" w:cstheme="majorBidi"/>
              <w:color w:val="FFFFFF" w:themeColor="background1"/>
              <w:sz w:val="84"/>
              <w:szCs w:val="72"/>
              <w:lang w:eastAsia="ja-JP"/>
            </w:rPr>
          </w:pPr>
          <w:r>
            <w:rPr>
              <w:rFonts w:asciiTheme="majorHAnsi" w:eastAsiaTheme="majorEastAsia" w:hAnsiTheme="majorHAnsi" w:cstheme="majorBidi"/>
              <w:color w:val="FFFFFF" w:themeColor="background1"/>
              <w:sz w:val="84"/>
              <w:szCs w:val="72"/>
              <w:lang w:eastAsia="ja-JP"/>
            </w:rPr>
            <w:br w:type="page"/>
          </w:r>
        </w:p>
      </w:sdtContent>
    </w:sdt>
    <w:p w:rsidR="00CA699C" w:rsidRDefault="00CA699C" w:rsidP="00CA699C">
      <w:pPr>
        <w:pStyle w:val="Default"/>
      </w:pPr>
    </w:p>
    <w:p w:rsidR="00CA699C" w:rsidRPr="00CA699C" w:rsidRDefault="00CA699C" w:rsidP="00CA699C">
      <w:pPr>
        <w:pStyle w:val="Default"/>
        <w:rPr>
          <w:b/>
          <w:bCs/>
          <w:sz w:val="40"/>
          <w:szCs w:val="40"/>
        </w:rPr>
      </w:pPr>
      <w:r w:rsidRPr="00CA699C">
        <w:rPr>
          <w:b/>
          <w:bCs/>
          <w:sz w:val="40"/>
          <w:szCs w:val="40"/>
          <w:highlight w:val="lightGray"/>
        </w:rPr>
        <w:t>Depth First Search (DFS):</w:t>
      </w:r>
      <w:r w:rsidRPr="00CA699C">
        <w:rPr>
          <w:b/>
          <w:bCs/>
          <w:sz w:val="40"/>
          <w:szCs w:val="40"/>
        </w:rPr>
        <w:t xml:space="preserve"> </w:t>
      </w:r>
    </w:p>
    <w:p w:rsidR="00CA699C" w:rsidRPr="00CA699C" w:rsidRDefault="00CA699C" w:rsidP="00CA699C">
      <w:pPr>
        <w:pStyle w:val="Default"/>
      </w:pPr>
      <w:r w:rsidRPr="00CA699C">
        <w:t xml:space="preserve">A DFS of a maze involves following some path through the maze as far as we can go, until a dead end or previously visited location is met. When this occurs, the search backtracks to its most recent choice and tries a different path instead. </w:t>
      </w:r>
    </w:p>
    <w:p w:rsidR="00CA699C" w:rsidRPr="00CA699C" w:rsidRDefault="00CA699C" w:rsidP="00CA699C">
      <w:pPr>
        <w:pStyle w:val="Default"/>
        <w:rPr>
          <w:sz w:val="40"/>
          <w:szCs w:val="40"/>
        </w:rPr>
      </w:pPr>
      <w:proofErr w:type="gramStart"/>
      <w:r w:rsidRPr="00CA699C">
        <w:rPr>
          <w:sz w:val="40"/>
          <w:szCs w:val="40"/>
          <w:highlight w:val="lightGray"/>
        </w:rPr>
        <w:t>Breath</w:t>
      </w:r>
      <w:proofErr w:type="gramEnd"/>
      <w:r w:rsidRPr="00CA699C">
        <w:rPr>
          <w:sz w:val="40"/>
          <w:szCs w:val="40"/>
          <w:highlight w:val="lightGray"/>
        </w:rPr>
        <w:t xml:space="preserve"> First Search (BFS):</w:t>
      </w:r>
      <w:r w:rsidRPr="00CA699C">
        <w:rPr>
          <w:sz w:val="40"/>
          <w:szCs w:val="40"/>
        </w:rPr>
        <w:t xml:space="preserve"> </w:t>
      </w:r>
    </w:p>
    <w:p w:rsidR="00CA699C" w:rsidRPr="00CA699C" w:rsidRDefault="00CA699C" w:rsidP="00CA699C">
      <w:pPr>
        <w:pStyle w:val="Default"/>
      </w:pPr>
      <w:r w:rsidRPr="00CA699C">
        <w:t xml:space="preserve">BFS proceeds differently: it visits the locations in order of their distance from the starting point of the search. First it visits all locations one step away, </w:t>
      </w:r>
      <w:proofErr w:type="gramStart"/>
      <w:r w:rsidRPr="00CA699C">
        <w:t>then</w:t>
      </w:r>
      <w:proofErr w:type="gramEnd"/>
      <w:r w:rsidRPr="00CA699C">
        <w:t xml:space="preserve"> it visits all locations that are two steps away, and so on, until the exit is found. Because of this, BFS has the nice property that it will naturally discover the shortest route through a maze. </w:t>
      </w:r>
    </w:p>
    <w:p w:rsidR="00CA699C" w:rsidRPr="00CA699C" w:rsidRDefault="00CA699C" w:rsidP="00CA699C">
      <w:pPr>
        <w:pStyle w:val="Default"/>
        <w:rPr>
          <w:sz w:val="40"/>
          <w:szCs w:val="40"/>
        </w:rPr>
      </w:pPr>
      <w:r w:rsidRPr="00CA699C">
        <w:rPr>
          <w:sz w:val="40"/>
          <w:szCs w:val="40"/>
          <w:highlight w:val="lightGray"/>
        </w:rPr>
        <w:t>Used Data Structures:</w:t>
      </w:r>
      <w:r w:rsidRPr="00CA699C">
        <w:rPr>
          <w:sz w:val="40"/>
          <w:szCs w:val="40"/>
        </w:rPr>
        <w:t xml:space="preserve"> </w:t>
      </w:r>
    </w:p>
    <w:p w:rsidR="00CA699C" w:rsidRDefault="00CA699C" w:rsidP="00CA699C">
      <w:pPr>
        <w:pStyle w:val="Default"/>
        <w:rPr>
          <w:sz w:val="23"/>
          <w:szCs w:val="23"/>
        </w:rPr>
      </w:pPr>
      <w:r w:rsidRPr="00CA699C">
        <w:rPr>
          <w:b/>
          <w:bCs/>
          <w:sz w:val="36"/>
          <w:szCs w:val="36"/>
        </w:rPr>
        <w:t>Queues</w:t>
      </w:r>
      <w:r w:rsidRPr="00CA699C">
        <w:rPr>
          <w:sz w:val="36"/>
          <w:szCs w:val="36"/>
        </w:rPr>
        <w:t>:</w:t>
      </w:r>
      <w:r>
        <w:rPr>
          <w:sz w:val="23"/>
          <w:szCs w:val="23"/>
        </w:rPr>
        <w:t xml:space="preserve"> </w:t>
      </w:r>
      <w:r w:rsidRPr="00CA699C">
        <w:t>it’s a data structure which put the data in a line every new input is put at the last of the queue and data which will be removed from it will be the first one put in it (FIFO).</w:t>
      </w:r>
      <w:r>
        <w:rPr>
          <w:sz w:val="23"/>
          <w:szCs w:val="23"/>
        </w:rPr>
        <w:t xml:space="preserve"> </w:t>
      </w:r>
    </w:p>
    <w:p w:rsidR="00CA699C" w:rsidRDefault="00CA699C" w:rsidP="00CA699C">
      <w:pPr>
        <w:pStyle w:val="Default"/>
        <w:rPr>
          <w:sz w:val="23"/>
          <w:szCs w:val="23"/>
        </w:rPr>
      </w:pPr>
      <w:r w:rsidRPr="00CA699C">
        <w:rPr>
          <w:b/>
          <w:bCs/>
          <w:sz w:val="36"/>
          <w:szCs w:val="36"/>
        </w:rPr>
        <w:t>Stack</w:t>
      </w:r>
      <w:r w:rsidRPr="00CA699C">
        <w:rPr>
          <w:b/>
          <w:bCs/>
          <w:sz w:val="40"/>
          <w:szCs w:val="40"/>
        </w:rPr>
        <w:t>:</w:t>
      </w:r>
      <w:r>
        <w:rPr>
          <w:sz w:val="23"/>
          <w:szCs w:val="23"/>
        </w:rPr>
        <w:t xml:space="preserve"> </w:t>
      </w:r>
      <w:r w:rsidRPr="00CA699C">
        <w:t>it’s a data structure which put the data in a line and if you want to remove something from it you will remove the last data was put in the stack (LIFO).</w:t>
      </w:r>
      <w:r>
        <w:rPr>
          <w:sz w:val="23"/>
          <w:szCs w:val="23"/>
        </w:rPr>
        <w:t xml:space="preserve"> </w:t>
      </w:r>
    </w:p>
    <w:p w:rsidR="00CA699C" w:rsidRPr="00CA699C" w:rsidRDefault="00CA699C" w:rsidP="00CA699C">
      <w:pPr>
        <w:pStyle w:val="Default"/>
        <w:rPr>
          <w:sz w:val="40"/>
          <w:szCs w:val="40"/>
        </w:rPr>
      </w:pPr>
      <w:r w:rsidRPr="00CA699C">
        <w:rPr>
          <w:sz w:val="40"/>
          <w:szCs w:val="40"/>
          <w:highlight w:val="lightGray"/>
        </w:rPr>
        <w:t>Algorithms:</w:t>
      </w:r>
      <w:r w:rsidRPr="00CA699C">
        <w:rPr>
          <w:sz w:val="40"/>
          <w:szCs w:val="40"/>
        </w:rPr>
        <w:t xml:space="preserve"> </w:t>
      </w:r>
    </w:p>
    <w:p w:rsidR="00CA699C" w:rsidRDefault="00CA699C" w:rsidP="00CA699C">
      <w:pPr>
        <w:pStyle w:val="Default"/>
        <w:rPr>
          <w:sz w:val="23"/>
          <w:szCs w:val="23"/>
        </w:rPr>
      </w:pPr>
      <w:r w:rsidRPr="00CA699C">
        <w:rPr>
          <w:b/>
          <w:bCs/>
          <w:sz w:val="32"/>
          <w:szCs w:val="32"/>
          <w:u w:val="single"/>
        </w:rPr>
        <w:t>In DFS</w:t>
      </w:r>
      <w:r>
        <w:rPr>
          <w:sz w:val="28"/>
          <w:szCs w:val="28"/>
        </w:rPr>
        <w:t xml:space="preserve"> </w:t>
      </w:r>
      <w:r w:rsidRPr="00CA699C">
        <w:t>I used recursion with stack data structure which save the path in the stack will move in the maze in one way until it reaches the end of the path while moving we mark the place as visited then add this place in the stack after we got the path in the stack we add this stack information to an array then send it to the user.</w:t>
      </w:r>
      <w:r>
        <w:rPr>
          <w:sz w:val="23"/>
          <w:szCs w:val="23"/>
        </w:rPr>
        <w:t xml:space="preserve"> </w:t>
      </w:r>
    </w:p>
    <w:p w:rsidR="003D3A63" w:rsidRDefault="00CA699C" w:rsidP="00CA699C">
      <w:pPr>
        <w:jc w:val="right"/>
        <w:rPr>
          <w:sz w:val="28"/>
          <w:szCs w:val="28"/>
        </w:rPr>
      </w:pPr>
      <w:r w:rsidRPr="00CA699C">
        <w:rPr>
          <w:b/>
          <w:bCs/>
          <w:sz w:val="32"/>
          <w:szCs w:val="32"/>
          <w:u w:val="single"/>
        </w:rPr>
        <w:t>In BFS</w:t>
      </w:r>
      <w:r>
        <w:rPr>
          <w:sz w:val="28"/>
          <w:szCs w:val="28"/>
        </w:rPr>
        <w:t xml:space="preserve"> </w:t>
      </w:r>
      <w:r w:rsidRPr="00CA699C">
        <w:rPr>
          <w:sz w:val="28"/>
          <w:szCs w:val="28"/>
        </w:rPr>
        <w:t>I used loops with data structure queues that I use to save the path in, we use the same algorithm but we put the path in the queue then we mark the place as visited when we get the path, then we loop through it to put the path in the array.</w:t>
      </w:r>
    </w:p>
    <w:p w:rsidR="004D6FC2" w:rsidRDefault="004D6FC2" w:rsidP="00CA699C">
      <w:pPr>
        <w:jc w:val="right"/>
        <w:rPr>
          <w:sz w:val="28"/>
          <w:szCs w:val="28"/>
        </w:rPr>
      </w:pPr>
    </w:p>
    <w:p w:rsidR="004D6FC2" w:rsidRDefault="004D6FC2" w:rsidP="00CA699C">
      <w:pPr>
        <w:jc w:val="right"/>
        <w:rPr>
          <w:sz w:val="28"/>
          <w:szCs w:val="28"/>
        </w:rPr>
      </w:pPr>
    </w:p>
    <w:p w:rsidR="004D6FC2" w:rsidRDefault="00C60B06" w:rsidP="00C60B06">
      <w:pPr>
        <w:tabs>
          <w:tab w:val="left" w:pos="7310"/>
        </w:tabs>
        <w:rPr>
          <w:sz w:val="28"/>
          <w:szCs w:val="28"/>
        </w:rPr>
      </w:pPr>
      <w:r>
        <w:rPr>
          <w:sz w:val="28"/>
          <w:szCs w:val="28"/>
          <w:rtl/>
        </w:rPr>
        <w:tab/>
      </w:r>
    </w:p>
    <w:p w:rsidR="004D6FC2" w:rsidRDefault="004D6FC2" w:rsidP="00CA699C">
      <w:pPr>
        <w:jc w:val="right"/>
        <w:rPr>
          <w:sz w:val="28"/>
          <w:szCs w:val="28"/>
        </w:rPr>
      </w:pPr>
    </w:p>
    <w:p w:rsidR="004D6FC2" w:rsidRDefault="004D6FC2" w:rsidP="00CA699C">
      <w:pPr>
        <w:jc w:val="right"/>
        <w:rPr>
          <w:sz w:val="28"/>
          <w:szCs w:val="28"/>
        </w:rPr>
      </w:pPr>
    </w:p>
    <w:p w:rsidR="004D6FC2" w:rsidRDefault="004D6FC2" w:rsidP="00CA699C">
      <w:pPr>
        <w:jc w:val="right"/>
        <w:rPr>
          <w:sz w:val="28"/>
          <w:szCs w:val="28"/>
        </w:rPr>
      </w:pPr>
    </w:p>
    <w:p w:rsidR="004D6FC2" w:rsidRDefault="004D6FC2" w:rsidP="00CA699C">
      <w:pPr>
        <w:jc w:val="right"/>
        <w:rPr>
          <w:sz w:val="28"/>
          <w:szCs w:val="28"/>
        </w:rPr>
      </w:pPr>
    </w:p>
    <w:p w:rsidR="004D6FC2" w:rsidRDefault="00464B4D" w:rsidP="00464B4D">
      <w:pPr>
        <w:jc w:val="right"/>
        <w:rPr>
          <w:b/>
          <w:bCs/>
          <w:sz w:val="40"/>
          <w:szCs w:val="40"/>
        </w:rPr>
      </w:pPr>
      <w:r w:rsidRPr="00464B4D">
        <w:rPr>
          <w:b/>
          <w:bCs/>
          <w:sz w:val="40"/>
          <w:szCs w:val="40"/>
          <w:highlight w:val="lightGray"/>
        </w:rPr>
        <w:t>Sample Run:</w:t>
      </w:r>
    </w:p>
    <w:p w:rsidR="00464B4D" w:rsidRDefault="00464B4D" w:rsidP="00464B4D">
      <w:pPr>
        <w:jc w:val="right"/>
        <w:rPr>
          <w:b/>
          <w:bCs/>
          <w:sz w:val="40"/>
          <w:szCs w:val="40"/>
          <w:lang w:bidi="ar-AE"/>
        </w:rPr>
      </w:pPr>
      <w:bookmarkStart w:id="0" w:name="_GoBack"/>
      <w:r>
        <w:rPr>
          <w:rFonts w:hint="cs"/>
          <w:b/>
          <w:bCs/>
          <w:noProof/>
          <w:sz w:val="40"/>
          <w:szCs w:val="40"/>
        </w:rPr>
        <w:drawing>
          <wp:inline distT="0" distB="0" distL="0" distR="0">
            <wp:extent cx="1386840" cy="2004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7">
                      <a:extLst>
                        <a:ext uri="{28A0092B-C50C-407E-A947-70E740481C1C}">
                          <a14:useLocalDpi xmlns:a14="http://schemas.microsoft.com/office/drawing/2010/main" val="0"/>
                        </a:ext>
                      </a:extLst>
                    </a:blip>
                    <a:stretch>
                      <a:fillRect/>
                    </a:stretch>
                  </pic:blipFill>
                  <pic:spPr>
                    <a:xfrm>
                      <a:off x="0" y="0"/>
                      <a:ext cx="1386960" cy="2004234"/>
                    </a:xfrm>
                    <a:prstGeom prst="rect">
                      <a:avLst/>
                    </a:prstGeom>
                  </pic:spPr>
                </pic:pic>
              </a:graphicData>
            </a:graphic>
          </wp:inline>
        </w:drawing>
      </w:r>
      <w:bookmarkEnd w:id="0"/>
    </w:p>
    <w:p w:rsidR="00464B4D" w:rsidRDefault="00464B4D" w:rsidP="00464B4D">
      <w:pPr>
        <w:jc w:val="right"/>
        <w:rPr>
          <w:b/>
          <w:bCs/>
          <w:sz w:val="40"/>
          <w:szCs w:val="40"/>
          <w:lang w:bidi="ar-AE"/>
        </w:rPr>
      </w:pPr>
      <w:r>
        <w:rPr>
          <w:b/>
          <w:bCs/>
          <w:sz w:val="40"/>
          <w:szCs w:val="40"/>
          <w:lang w:bidi="ar-AE"/>
        </w:rPr>
        <w:t>BFS:</w:t>
      </w:r>
    </w:p>
    <w:p w:rsidR="00464B4D" w:rsidRDefault="00464B4D" w:rsidP="00464B4D">
      <w:pPr>
        <w:jc w:val="right"/>
        <w:rPr>
          <w:b/>
          <w:bCs/>
          <w:sz w:val="40"/>
          <w:szCs w:val="40"/>
          <w:rtl/>
          <w:lang w:bidi="ar-AE"/>
        </w:rPr>
      </w:pPr>
      <w:r>
        <w:rPr>
          <w:b/>
          <w:bCs/>
          <w:noProof/>
          <w:sz w:val="40"/>
          <w:szCs w:val="40"/>
        </w:rPr>
        <w:drawing>
          <wp:inline distT="0" distB="0" distL="0" distR="0">
            <wp:extent cx="5276566" cy="20802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452340_1886365524722521_541406253_o.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079371"/>
                    </a:xfrm>
                    <a:prstGeom prst="rect">
                      <a:avLst/>
                    </a:prstGeom>
                  </pic:spPr>
                </pic:pic>
              </a:graphicData>
            </a:graphic>
          </wp:inline>
        </w:drawing>
      </w:r>
    </w:p>
    <w:p w:rsidR="00464B4D" w:rsidRDefault="00464B4D" w:rsidP="00464B4D">
      <w:pPr>
        <w:jc w:val="right"/>
        <w:rPr>
          <w:b/>
          <w:bCs/>
          <w:sz w:val="40"/>
          <w:szCs w:val="40"/>
          <w:lang w:bidi="ar-AE"/>
        </w:rPr>
      </w:pPr>
      <w:r>
        <w:rPr>
          <w:b/>
          <w:bCs/>
          <w:sz w:val="40"/>
          <w:szCs w:val="40"/>
          <w:lang w:bidi="ar-AE"/>
        </w:rPr>
        <w:t>DFS</w:t>
      </w:r>
    </w:p>
    <w:p w:rsidR="00464B4D" w:rsidRPr="00464B4D" w:rsidRDefault="00464B4D" w:rsidP="00464B4D">
      <w:pPr>
        <w:jc w:val="right"/>
        <w:rPr>
          <w:b/>
          <w:bCs/>
          <w:sz w:val="40"/>
          <w:szCs w:val="40"/>
          <w:lang w:bidi="ar-AE"/>
        </w:rPr>
      </w:pPr>
      <w:r>
        <w:rPr>
          <w:b/>
          <w:bCs/>
          <w:noProof/>
          <w:sz w:val="40"/>
          <w:szCs w:val="40"/>
        </w:rPr>
        <w:drawing>
          <wp:inline distT="0" distB="0" distL="0" distR="0">
            <wp:extent cx="5269794" cy="2148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50681"/>
                    </a:xfrm>
                    <a:prstGeom prst="rect">
                      <a:avLst/>
                    </a:prstGeom>
                  </pic:spPr>
                </pic:pic>
              </a:graphicData>
            </a:graphic>
          </wp:inline>
        </w:drawing>
      </w:r>
    </w:p>
    <w:sectPr w:rsidR="00464B4D" w:rsidRPr="00464B4D" w:rsidSect="006B1E2B">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E2B"/>
    <w:rsid w:val="003D3A63"/>
    <w:rsid w:val="00464B4D"/>
    <w:rsid w:val="004D6FC2"/>
    <w:rsid w:val="006110DE"/>
    <w:rsid w:val="006B1E2B"/>
    <w:rsid w:val="00782283"/>
    <w:rsid w:val="00923C25"/>
    <w:rsid w:val="00C60B06"/>
    <w:rsid w:val="00CA699C"/>
    <w:rsid w:val="00F614A2"/>
    <w:rsid w:val="00FA2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1E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E2B"/>
    <w:rPr>
      <w:rFonts w:eastAsiaTheme="minorEastAsia"/>
      <w:lang w:eastAsia="ja-JP"/>
    </w:rPr>
  </w:style>
  <w:style w:type="paragraph" w:styleId="BalloonText">
    <w:name w:val="Balloon Text"/>
    <w:basedOn w:val="Normal"/>
    <w:link w:val="BalloonTextChar"/>
    <w:uiPriority w:val="99"/>
    <w:semiHidden/>
    <w:unhideWhenUsed/>
    <w:rsid w:val="006B1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E2B"/>
    <w:rPr>
      <w:rFonts w:ascii="Tahoma" w:hAnsi="Tahoma" w:cs="Tahoma"/>
      <w:sz w:val="16"/>
      <w:szCs w:val="16"/>
    </w:rPr>
  </w:style>
  <w:style w:type="paragraph" w:customStyle="1" w:styleId="Default">
    <w:name w:val="Default"/>
    <w:rsid w:val="00CA699C"/>
    <w:pPr>
      <w:autoSpaceDE w:val="0"/>
      <w:autoSpaceDN w:val="0"/>
      <w:adjustRightInd w:val="0"/>
      <w:spacing w:after="0" w:line="240" w:lineRule="auto"/>
    </w:pPr>
    <w:rPr>
      <w:rFonts w:ascii="Lucida Console" w:hAnsi="Lucida Console" w:cs="Lucida Conso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1E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E2B"/>
    <w:rPr>
      <w:rFonts w:eastAsiaTheme="minorEastAsia"/>
      <w:lang w:eastAsia="ja-JP"/>
    </w:rPr>
  </w:style>
  <w:style w:type="paragraph" w:styleId="BalloonText">
    <w:name w:val="Balloon Text"/>
    <w:basedOn w:val="Normal"/>
    <w:link w:val="BalloonTextChar"/>
    <w:uiPriority w:val="99"/>
    <w:semiHidden/>
    <w:unhideWhenUsed/>
    <w:rsid w:val="006B1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E2B"/>
    <w:rPr>
      <w:rFonts w:ascii="Tahoma" w:hAnsi="Tahoma" w:cs="Tahoma"/>
      <w:sz w:val="16"/>
      <w:szCs w:val="16"/>
    </w:rPr>
  </w:style>
  <w:style w:type="paragraph" w:customStyle="1" w:styleId="Default">
    <w:name w:val="Default"/>
    <w:rsid w:val="00CA699C"/>
    <w:pPr>
      <w:autoSpaceDE w:val="0"/>
      <w:autoSpaceDN w:val="0"/>
      <w:adjustRightInd w:val="0"/>
      <w:spacing w:after="0" w:line="240" w:lineRule="auto"/>
    </w:pPr>
    <w:rPr>
      <w:rFonts w:ascii="Lucida Console" w:hAnsi="Lucida Console" w:cs="Lucida Conso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C282F928524AD6B695422A20CA4B54"/>
        <w:category>
          <w:name w:val="General"/>
          <w:gallery w:val="placeholder"/>
        </w:category>
        <w:types>
          <w:type w:val="bbPlcHdr"/>
        </w:types>
        <w:behaviors>
          <w:behavior w:val="content"/>
        </w:behaviors>
        <w:guid w:val="{2922E512-226A-4AF1-9C65-0C81EF4BE045}"/>
      </w:docPartPr>
      <w:docPartBody>
        <w:p w:rsidR="00AB0E1F" w:rsidRDefault="00456D81" w:rsidP="00456D81">
          <w:pPr>
            <w:pStyle w:val="8AC282F928524AD6B695422A20CA4B54"/>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D81"/>
    <w:rsid w:val="00456D81"/>
    <w:rsid w:val="006F2DEB"/>
    <w:rsid w:val="007F50E5"/>
    <w:rsid w:val="00AB0E1F"/>
    <w:rsid w:val="00D26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C282F928524AD6B695422A20CA4B54">
    <w:name w:val="8AC282F928524AD6B695422A20CA4B54"/>
    <w:rsid w:val="00456D81"/>
    <w:pPr>
      <w:bidi/>
    </w:pPr>
  </w:style>
  <w:style w:type="paragraph" w:customStyle="1" w:styleId="94810D2F32054574BD5142311E2FB173">
    <w:name w:val="94810D2F32054574BD5142311E2FB173"/>
    <w:rsid w:val="00456D81"/>
    <w:pPr>
      <w:bidi/>
    </w:pPr>
  </w:style>
  <w:style w:type="paragraph" w:customStyle="1" w:styleId="CE0D3EFEECCD40B1921364DF2ECDD307">
    <w:name w:val="CE0D3EFEECCD40B1921364DF2ECDD307"/>
    <w:rsid w:val="00456D81"/>
    <w:pPr>
      <w:bidi/>
    </w:pPr>
  </w:style>
  <w:style w:type="paragraph" w:customStyle="1" w:styleId="01746DBAB08940DA8503865E08A0D0E4">
    <w:name w:val="01746DBAB08940DA8503865E08A0D0E4"/>
    <w:rsid w:val="00456D81"/>
    <w:pPr>
      <w:bidi/>
    </w:pPr>
  </w:style>
  <w:style w:type="paragraph" w:customStyle="1" w:styleId="6554A7EBAB654D91AF1B4907806BFA34">
    <w:name w:val="6554A7EBAB654D91AF1B4907806BFA34"/>
    <w:rsid w:val="00456D81"/>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C282F928524AD6B695422A20CA4B54">
    <w:name w:val="8AC282F928524AD6B695422A20CA4B54"/>
    <w:rsid w:val="00456D81"/>
    <w:pPr>
      <w:bidi/>
    </w:pPr>
  </w:style>
  <w:style w:type="paragraph" w:customStyle="1" w:styleId="94810D2F32054574BD5142311E2FB173">
    <w:name w:val="94810D2F32054574BD5142311E2FB173"/>
    <w:rsid w:val="00456D81"/>
    <w:pPr>
      <w:bidi/>
    </w:pPr>
  </w:style>
  <w:style w:type="paragraph" w:customStyle="1" w:styleId="CE0D3EFEECCD40B1921364DF2ECDD307">
    <w:name w:val="CE0D3EFEECCD40B1921364DF2ECDD307"/>
    <w:rsid w:val="00456D81"/>
    <w:pPr>
      <w:bidi/>
    </w:pPr>
  </w:style>
  <w:style w:type="paragraph" w:customStyle="1" w:styleId="01746DBAB08940DA8503865E08A0D0E4">
    <w:name w:val="01746DBAB08940DA8503865E08A0D0E4"/>
    <w:rsid w:val="00456D81"/>
    <w:pPr>
      <w:bidi/>
    </w:pPr>
  </w:style>
  <w:style w:type="paragraph" w:customStyle="1" w:styleId="6554A7EBAB654D91AF1B4907806BFA34">
    <w:name w:val="6554A7EBAB654D91AF1B4907806BFA34"/>
    <w:rsid w:val="00456D8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5B8F2-6A68-4E2D-924E-BE726DC5F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maze report</vt:lpstr>
    </vt:vector>
  </TitlesOfParts>
  <Company>Hanan Samir ahmed (21)</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report</dc:title>
  <dc:creator>HANAN SAMIR</dc:creator>
  <cp:lastModifiedBy>HANAN SAMIR</cp:lastModifiedBy>
  <cp:revision>6</cp:revision>
  <dcterms:created xsi:type="dcterms:W3CDTF">2017-05-22T13:54:00Z</dcterms:created>
  <dcterms:modified xsi:type="dcterms:W3CDTF">2017-05-22T14:43:00Z</dcterms:modified>
</cp:coreProperties>
</file>