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93997" w14:textId="6D1A09A9" w:rsidR="00531552" w:rsidRDefault="00531552" w:rsidP="00531552">
      <w:pPr>
        <w:spacing w:line="480" w:lineRule="auto"/>
        <w:jc w:val="center"/>
        <w:rPr>
          <w:b/>
          <w:bCs/>
          <w:sz w:val="32"/>
          <w:szCs w:val="32"/>
        </w:rPr>
      </w:pPr>
    </w:p>
    <w:p w14:paraId="626FC37A" w14:textId="48BAE3A4" w:rsidR="00B90DEA" w:rsidRDefault="00B90DEA" w:rsidP="00531552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4BBDE46" wp14:editId="764AF925">
            <wp:extent cx="5730526" cy="4475480"/>
            <wp:effectExtent l="0" t="0" r="3810" b="1270"/>
            <wp:docPr id="1" name="Picture 1" descr="A picture containing outdoor, grass, tree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grass, tree, da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28" cy="44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21FF" w14:textId="77777777" w:rsidR="00B90DEA" w:rsidRDefault="00B90DEA" w:rsidP="00531552">
      <w:pPr>
        <w:spacing w:line="276" w:lineRule="auto"/>
        <w:jc w:val="center"/>
        <w:rPr>
          <w:b/>
          <w:bCs/>
          <w:sz w:val="32"/>
          <w:szCs w:val="32"/>
        </w:rPr>
      </w:pPr>
    </w:p>
    <w:p w14:paraId="6D065067" w14:textId="6FE6607F" w:rsidR="00B90DEA" w:rsidRDefault="00B90DEA" w:rsidP="00531552">
      <w:pPr>
        <w:spacing w:line="276" w:lineRule="auto"/>
        <w:jc w:val="center"/>
        <w:rPr>
          <w:b/>
          <w:bCs/>
          <w:sz w:val="32"/>
          <w:szCs w:val="32"/>
        </w:rPr>
      </w:pPr>
    </w:p>
    <w:p w14:paraId="1F0C131E" w14:textId="77777777" w:rsidR="00B90DEA" w:rsidRDefault="00B90DEA" w:rsidP="00531552">
      <w:pPr>
        <w:spacing w:line="276" w:lineRule="auto"/>
        <w:jc w:val="center"/>
        <w:rPr>
          <w:b/>
          <w:bCs/>
          <w:sz w:val="32"/>
          <w:szCs w:val="32"/>
        </w:rPr>
      </w:pPr>
    </w:p>
    <w:p w14:paraId="1ED7396C" w14:textId="2647797A" w:rsidR="003D1DD8" w:rsidRPr="006C4F21" w:rsidRDefault="00C64C5D" w:rsidP="00531552">
      <w:pPr>
        <w:spacing w:line="276" w:lineRule="auto"/>
        <w:jc w:val="center"/>
        <w:rPr>
          <w:b/>
          <w:bCs/>
          <w:sz w:val="32"/>
          <w:szCs w:val="32"/>
        </w:rPr>
      </w:pPr>
      <w:r w:rsidRPr="006C4F21">
        <w:rPr>
          <w:b/>
          <w:bCs/>
          <w:sz w:val="32"/>
          <w:szCs w:val="32"/>
        </w:rPr>
        <w:t xml:space="preserve">Parks and Recreation: </w:t>
      </w:r>
      <w:r w:rsidR="000372BA" w:rsidRPr="006C4F21">
        <w:rPr>
          <w:b/>
          <w:bCs/>
          <w:sz w:val="32"/>
          <w:szCs w:val="32"/>
        </w:rPr>
        <w:t xml:space="preserve">Assessing Parks </w:t>
      </w:r>
      <w:r w:rsidR="00980595" w:rsidRPr="006C4F21">
        <w:rPr>
          <w:b/>
          <w:bCs/>
          <w:sz w:val="32"/>
          <w:szCs w:val="32"/>
        </w:rPr>
        <w:t>in Toronto</w:t>
      </w:r>
    </w:p>
    <w:p w14:paraId="1B3AB1E6" w14:textId="26873E93" w:rsidR="009938F6" w:rsidRPr="006C4F21" w:rsidRDefault="009938F6" w:rsidP="00531552">
      <w:pPr>
        <w:spacing w:line="276" w:lineRule="auto"/>
        <w:jc w:val="center"/>
        <w:rPr>
          <w:b/>
          <w:bCs/>
          <w:sz w:val="32"/>
          <w:szCs w:val="32"/>
        </w:rPr>
      </w:pPr>
      <w:r w:rsidRPr="006C4F21">
        <w:rPr>
          <w:b/>
          <w:bCs/>
          <w:sz w:val="32"/>
          <w:szCs w:val="32"/>
        </w:rPr>
        <w:t>Hanane Nour Moussa</w:t>
      </w:r>
    </w:p>
    <w:p w14:paraId="2D7851AA" w14:textId="7EEF6F44" w:rsidR="009938F6" w:rsidRDefault="006F12FA" w:rsidP="00531552">
      <w:pPr>
        <w:spacing w:line="276" w:lineRule="auto"/>
        <w:jc w:val="center"/>
        <w:rPr>
          <w:b/>
          <w:bCs/>
          <w:sz w:val="32"/>
          <w:szCs w:val="32"/>
        </w:rPr>
      </w:pPr>
      <w:r w:rsidRPr="006C4F21">
        <w:rPr>
          <w:b/>
          <w:bCs/>
          <w:sz w:val="32"/>
          <w:szCs w:val="32"/>
        </w:rPr>
        <w:t>August 3, 2021</w:t>
      </w:r>
    </w:p>
    <w:p w14:paraId="428C7EA9" w14:textId="22E3F615" w:rsidR="00B90DEA" w:rsidRDefault="00B90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4518F" w14:textId="77777777" w:rsidR="00B90DEA" w:rsidRDefault="00B90DEA" w:rsidP="00531552">
      <w:pPr>
        <w:spacing w:line="276" w:lineRule="auto"/>
        <w:jc w:val="center"/>
        <w:rPr>
          <w:b/>
          <w:bCs/>
          <w:sz w:val="32"/>
          <w:szCs w:val="32"/>
        </w:rPr>
      </w:pPr>
    </w:p>
    <w:p w14:paraId="77505EA9" w14:textId="2A31B0C4" w:rsidR="006C4F21" w:rsidRDefault="00595646" w:rsidP="0053155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Introduction: </w:t>
      </w:r>
    </w:p>
    <w:p w14:paraId="4F572705" w14:textId="55F12C21" w:rsidR="000A4C87" w:rsidRDefault="00F573E8" w:rsidP="0053155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Problem: </w:t>
      </w:r>
    </w:p>
    <w:p w14:paraId="2036C2F6" w14:textId="632A4D3C" w:rsidR="00F573E8" w:rsidRDefault="00612100" w:rsidP="00531552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Parks </w:t>
      </w:r>
      <w:r w:rsidR="002A1D0E">
        <w:rPr>
          <w:sz w:val="24"/>
          <w:szCs w:val="24"/>
        </w:rPr>
        <w:t xml:space="preserve">are an essential part of urban management. </w:t>
      </w:r>
      <w:r w:rsidR="00BA1F96">
        <w:rPr>
          <w:sz w:val="24"/>
          <w:szCs w:val="24"/>
        </w:rPr>
        <w:t xml:space="preserve">Parks provide environmental, aesthetic, and recreational benefits to cities. They also bring about </w:t>
      </w:r>
      <w:r w:rsidR="00210D51">
        <w:rPr>
          <w:sz w:val="24"/>
          <w:szCs w:val="24"/>
        </w:rPr>
        <w:t xml:space="preserve">positive economic benefits; enhancement of property value, increasing municipal revenue, and bringing </w:t>
      </w:r>
      <w:r w:rsidR="008E3BDB">
        <w:rPr>
          <w:sz w:val="24"/>
          <w:szCs w:val="24"/>
        </w:rPr>
        <w:t xml:space="preserve">in homebuyers and workers. </w:t>
      </w:r>
    </w:p>
    <w:p w14:paraId="68E1E16B" w14:textId="1FE3F223" w:rsidR="008E3BDB" w:rsidRDefault="008E3BDB" w:rsidP="00531552">
      <w:pPr>
        <w:spacing w:line="48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enhance the condition of parks in cities, many municipalities include </w:t>
      </w:r>
      <w:r w:rsidR="00516785">
        <w:rPr>
          <w:sz w:val="24"/>
          <w:szCs w:val="24"/>
        </w:rPr>
        <w:t xml:space="preserve">Parks and Recreation departments that are responsible for overseeing the condition of existing parks and building new ones. </w:t>
      </w:r>
    </w:p>
    <w:p w14:paraId="06CCF645" w14:textId="5F9FD452" w:rsidR="00516785" w:rsidRPr="00367DCF" w:rsidRDefault="0053536F" w:rsidP="00531552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Toronto, Canada’s economic capital, is well known for its beautiful parks and recreational spaces</w:t>
      </w:r>
      <w:r w:rsidR="00713572">
        <w:rPr>
          <w:sz w:val="24"/>
          <w:szCs w:val="24"/>
        </w:rPr>
        <w:t xml:space="preserve">. In this project, we will aim to assess the situation of parks in Toronto. This will be done </w:t>
      </w:r>
      <w:r w:rsidR="00881326">
        <w:rPr>
          <w:sz w:val="24"/>
          <w:szCs w:val="24"/>
        </w:rPr>
        <w:t>by identifying the boroughs that do not contain any parks, and that thus demand special attention from the parks and recreation department,</w:t>
      </w:r>
      <w:r w:rsidR="005C353F">
        <w:rPr>
          <w:sz w:val="24"/>
          <w:szCs w:val="24"/>
        </w:rPr>
        <w:t xml:space="preserve"> then we will assess visitors’ satisfaction with existing parks in Toronto </w:t>
      </w:r>
      <w:proofErr w:type="gramStart"/>
      <w:r w:rsidR="005C353F">
        <w:rPr>
          <w:sz w:val="24"/>
          <w:szCs w:val="24"/>
        </w:rPr>
        <w:t>as a means to</w:t>
      </w:r>
      <w:proofErr w:type="gramEnd"/>
      <w:r w:rsidR="005C353F">
        <w:rPr>
          <w:sz w:val="24"/>
          <w:szCs w:val="24"/>
        </w:rPr>
        <w:t xml:space="preserve"> see </w:t>
      </w:r>
      <w:r w:rsidR="00B118C1">
        <w:rPr>
          <w:sz w:val="24"/>
          <w:szCs w:val="24"/>
        </w:rPr>
        <w:t xml:space="preserve">which boroughs need special park revamping. </w:t>
      </w:r>
    </w:p>
    <w:p w14:paraId="6D3A5302" w14:textId="11A12CE0" w:rsidR="00F573E8" w:rsidRDefault="00F573E8" w:rsidP="0053155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Audience: </w:t>
      </w:r>
    </w:p>
    <w:p w14:paraId="6F43541B" w14:textId="5F9DCE21" w:rsidR="00B118C1" w:rsidRDefault="002F320B" w:rsidP="00531552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project would be of interest to many stakeholders: </w:t>
      </w:r>
    </w:p>
    <w:p w14:paraId="43F9B024" w14:textId="79D029BD" w:rsidR="002F320B" w:rsidRDefault="002505BE" w:rsidP="00531552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parks and recreation department: this project would provide the department with up-to-date data about the situation of parks in the city. This data woul</w:t>
      </w:r>
      <w:r w:rsidR="003D656E">
        <w:rPr>
          <w:sz w:val="24"/>
          <w:szCs w:val="24"/>
        </w:rPr>
        <w:t xml:space="preserve">d thus give them valuable insights </w:t>
      </w:r>
      <w:r w:rsidR="00477D82">
        <w:rPr>
          <w:sz w:val="24"/>
          <w:szCs w:val="24"/>
        </w:rPr>
        <w:t xml:space="preserve">and help them make decisions. </w:t>
      </w:r>
    </w:p>
    <w:p w14:paraId="41DE43B4" w14:textId="0574E59B" w:rsidR="00477D82" w:rsidRDefault="00AF0BEA" w:rsidP="00531552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Visitors and dwellers of Toronto: This project would provide visitors and dwellers of the city of Toronto with information about the best parks in the city</w:t>
      </w:r>
      <w:r w:rsidR="00327797">
        <w:rPr>
          <w:sz w:val="24"/>
          <w:szCs w:val="24"/>
        </w:rPr>
        <w:t xml:space="preserve">, based on ratings on Foursquare. </w:t>
      </w:r>
    </w:p>
    <w:p w14:paraId="7099102C" w14:textId="612DA6A2" w:rsidR="00327797" w:rsidRPr="002505BE" w:rsidRDefault="00C3201B" w:rsidP="00531552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Urban planning researchers: the data extracted through this project could also be helpful for anyone who would like to know more about the condition of parks in the city of Toronto. </w:t>
      </w:r>
    </w:p>
    <w:p w14:paraId="6392F289" w14:textId="2F5E6C98" w:rsidR="00595646" w:rsidRDefault="00E6087D" w:rsidP="0053155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Data: </w:t>
      </w:r>
    </w:p>
    <w:p w14:paraId="5478D198" w14:textId="04C38619" w:rsidR="00C3201B" w:rsidRDefault="00FD5330" w:rsidP="00531552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raw data used </w:t>
      </w:r>
      <w:r w:rsidR="00D806AB">
        <w:rPr>
          <w:sz w:val="24"/>
          <w:szCs w:val="24"/>
        </w:rPr>
        <w:t xml:space="preserve">in this project has been taken from multiple sources: </w:t>
      </w:r>
    </w:p>
    <w:p w14:paraId="5BFC2B6C" w14:textId="324060FD" w:rsidR="00D806AB" w:rsidRPr="00FE244B" w:rsidRDefault="00D806AB" w:rsidP="00531552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FE244B">
        <w:rPr>
          <w:b/>
          <w:bCs/>
          <w:sz w:val="24"/>
          <w:szCs w:val="24"/>
        </w:rPr>
        <w:t xml:space="preserve">Information about Toronto, its boroughs, and its neighborhoods: </w:t>
      </w:r>
    </w:p>
    <w:p w14:paraId="6AD5A758" w14:textId="22DB17FE" w:rsidR="00D806AB" w:rsidRDefault="00D806AB" w:rsidP="00531552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information was retrieved from the following Wikipedia page: </w:t>
      </w:r>
      <w:hyperlink r:id="rId6" w:history="1">
        <w:r w:rsidR="00711BDB" w:rsidRPr="0043479C">
          <w:rPr>
            <w:rStyle w:val="Hyperlink"/>
            <w:sz w:val="24"/>
            <w:szCs w:val="24"/>
          </w:rPr>
          <w:t>https://en.wikipedia.org/wiki/List_of_postal_codes_of_Canada:_M</w:t>
        </w:r>
      </w:hyperlink>
    </w:p>
    <w:p w14:paraId="266510D4" w14:textId="6FA25DE0" w:rsidR="00711BDB" w:rsidRDefault="00711BDB" w:rsidP="00531552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page contains, in tabular format, the different postal codes, boroughs, and neighborhoods that make up the city of Toronto. </w:t>
      </w:r>
    </w:p>
    <w:p w14:paraId="42F851D0" w14:textId="2CBA32A6" w:rsidR="00711BDB" w:rsidRPr="00FE244B" w:rsidRDefault="0072351D" w:rsidP="00531552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FE244B">
        <w:rPr>
          <w:b/>
          <w:bCs/>
          <w:sz w:val="24"/>
          <w:szCs w:val="24"/>
        </w:rPr>
        <w:t xml:space="preserve">Geospatial data: </w:t>
      </w:r>
    </w:p>
    <w:p w14:paraId="7E35C3C5" w14:textId="7F8DC47C" w:rsidR="0072351D" w:rsidRDefault="0072351D" w:rsidP="00531552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further analysis, geospatial data, chiefly </w:t>
      </w:r>
      <w:proofErr w:type="gramStart"/>
      <w:r>
        <w:rPr>
          <w:sz w:val="24"/>
          <w:szCs w:val="24"/>
        </w:rPr>
        <w:t>latitude</w:t>
      </w:r>
      <w:proofErr w:type="gramEnd"/>
      <w:r>
        <w:rPr>
          <w:sz w:val="24"/>
          <w:szCs w:val="24"/>
        </w:rPr>
        <w:t xml:space="preserve"> and longitude, were needed. This information was retrieved </w:t>
      </w:r>
      <w:r w:rsidR="00E62CD9">
        <w:rPr>
          <w:sz w:val="24"/>
          <w:szCs w:val="24"/>
        </w:rPr>
        <w:t xml:space="preserve">from two sources: </w:t>
      </w:r>
    </w:p>
    <w:p w14:paraId="7CB7BE28" w14:textId="6D3D89C8" w:rsidR="00E62CD9" w:rsidRDefault="00943817" w:rsidP="00531552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GeoPy</w:t>
      </w:r>
      <w:proofErr w:type="spellEnd"/>
      <w:r w:rsidR="00C72E08">
        <w:rPr>
          <w:sz w:val="24"/>
          <w:szCs w:val="24"/>
        </w:rPr>
        <w:t xml:space="preserve">, a python client for several popular geocoding web services. </w:t>
      </w:r>
    </w:p>
    <w:p w14:paraId="6CDBA308" w14:textId="18731993" w:rsidR="00C72E08" w:rsidRDefault="00C72E08" w:rsidP="00531552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17134">
        <w:rPr>
          <w:sz w:val="24"/>
          <w:szCs w:val="24"/>
        </w:rPr>
        <w:t xml:space="preserve">csv file Geospatial_coordinates.csv, which offers the </w:t>
      </w:r>
      <w:r w:rsidR="000F0BD3">
        <w:rPr>
          <w:sz w:val="24"/>
          <w:szCs w:val="24"/>
        </w:rPr>
        <w:t xml:space="preserve">geospatial data from each neighborhood in Toronto. </w:t>
      </w:r>
    </w:p>
    <w:p w14:paraId="12A8CFF5" w14:textId="0CF63DDF" w:rsidR="000F0BD3" w:rsidRPr="00FE244B" w:rsidRDefault="00951DAE" w:rsidP="00531552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FE244B">
        <w:rPr>
          <w:b/>
          <w:bCs/>
          <w:sz w:val="24"/>
          <w:szCs w:val="24"/>
        </w:rPr>
        <w:t xml:space="preserve">Venue data: </w:t>
      </w:r>
    </w:p>
    <w:p w14:paraId="5DB04430" w14:textId="66ED476F" w:rsidR="00951DAE" w:rsidRPr="00951DAE" w:rsidRDefault="00951DAE" w:rsidP="00531552">
      <w:pPr>
        <w:spacing w:line="48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know the venues in the city of Toronto and the </w:t>
      </w:r>
      <w:r w:rsidR="00A83462">
        <w:rPr>
          <w:sz w:val="24"/>
          <w:szCs w:val="24"/>
        </w:rPr>
        <w:t>customer satisfaction with parks, we used Foursquare API</w:t>
      </w:r>
      <w:r w:rsidR="007031C0">
        <w:rPr>
          <w:sz w:val="24"/>
          <w:szCs w:val="24"/>
        </w:rPr>
        <w:t xml:space="preserve">, which offers real-time data about venues in cities </w:t>
      </w:r>
      <w:r w:rsidR="007031C0">
        <w:rPr>
          <w:sz w:val="24"/>
          <w:szCs w:val="24"/>
        </w:rPr>
        <w:lastRenderedPageBreak/>
        <w:t xml:space="preserve">across the globe </w:t>
      </w:r>
      <w:r w:rsidR="008A284B">
        <w:rPr>
          <w:sz w:val="24"/>
          <w:szCs w:val="24"/>
        </w:rPr>
        <w:t xml:space="preserve">as well as ratings, likes, and tips submitted by Foursquare users who have visited these specific venues. </w:t>
      </w:r>
    </w:p>
    <w:p w14:paraId="5741C1EB" w14:textId="3A36F9FD" w:rsidR="00E6087D" w:rsidRDefault="00E6087D" w:rsidP="0053155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Methodology: </w:t>
      </w:r>
    </w:p>
    <w:p w14:paraId="6A21403D" w14:textId="7796D91B" w:rsidR="00E6087D" w:rsidRDefault="00E6087D" w:rsidP="0053155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Results: </w:t>
      </w:r>
    </w:p>
    <w:p w14:paraId="7113CAFB" w14:textId="3F08474A" w:rsidR="00E6087D" w:rsidRDefault="00E6087D" w:rsidP="0053155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Discussion: </w:t>
      </w:r>
    </w:p>
    <w:p w14:paraId="3BA3BFC5" w14:textId="35A1DEB9" w:rsidR="00E6087D" w:rsidRPr="006C4F21" w:rsidRDefault="00E6087D" w:rsidP="00531552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Conclusion: </w:t>
      </w:r>
    </w:p>
    <w:sectPr w:rsidR="00E6087D" w:rsidRPr="006C4F21" w:rsidSect="0011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14316"/>
    <w:multiLevelType w:val="hybridMultilevel"/>
    <w:tmpl w:val="DA6CF10E"/>
    <w:lvl w:ilvl="0" w:tplc="0BF8A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F92636"/>
    <w:multiLevelType w:val="hybridMultilevel"/>
    <w:tmpl w:val="0978A8F6"/>
    <w:lvl w:ilvl="0" w:tplc="97FC08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140FD0"/>
    <w:multiLevelType w:val="hybridMultilevel"/>
    <w:tmpl w:val="3318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81D8A"/>
    <w:multiLevelType w:val="hybridMultilevel"/>
    <w:tmpl w:val="07021F54"/>
    <w:lvl w:ilvl="0" w:tplc="73388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3F"/>
    <w:rsid w:val="00005759"/>
    <w:rsid w:val="00032F0E"/>
    <w:rsid w:val="000372BA"/>
    <w:rsid w:val="0005356A"/>
    <w:rsid w:val="000A4C87"/>
    <w:rsid w:val="000B6339"/>
    <w:rsid w:val="000C3C4C"/>
    <w:rsid w:val="000D0EF5"/>
    <w:rsid w:val="000E1C56"/>
    <w:rsid w:val="000F0BD3"/>
    <w:rsid w:val="000F17D8"/>
    <w:rsid w:val="00113828"/>
    <w:rsid w:val="001408B3"/>
    <w:rsid w:val="00180B3F"/>
    <w:rsid w:val="00182FA0"/>
    <w:rsid w:val="001B1DC3"/>
    <w:rsid w:val="001B2B62"/>
    <w:rsid w:val="001B33D4"/>
    <w:rsid w:val="001C71F4"/>
    <w:rsid w:val="001F74EB"/>
    <w:rsid w:val="00210D51"/>
    <w:rsid w:val="002113C9"/>
    <w:rsid w:val="00213789"/>
    <w:rsid w:val="00242BD5"/>
    <w:rsid w:val="00246296"/>
    <w:rsid w:val="002505BE"/>
    <w:rsid w:val="00260648"/>
    <w:rsid w:val="00273179"/>
    <w:rsid w:val="002942A9"/>
    <w:rsid w:val="002A1D0E"/>
    <w:rsid w:val="002F320B"/>
    <w:rsid w:val="00327797"/>
    <w:rsid w:val="00367DCF"/>
    <w:rsid w:val="003D656E"/>
    <w:rsid w:val="003E18D2"/>
    <w:rsid w:val="00406689"/>
    <w:rsid w:val="00472B68"/>
    <w:rsid w:val="004746F3"/>
    <w:rsid w:val="00477D82"/>
    <w:rsid w:val="00495C9E"/>
    <w:rsid w:val="00497190"/>
    <w:rsid w:val="004E64A1"/>
    <w:rsid w:val="005129E7"/>
    <w:rsid w:val="00516785"/>
    <w:rsid w:val="005227B6"/>
    <w:rsid w:val="005272AC"/>
    <w:rsid w:val="00531552"/>
    <w:rsid w:val="0053536F"/>
    <w:rsid w:val="005400AA"/>
    <w:rsid w:val="00543655"/>
    <w:rsid w:val="00564E34"/>
    <w:rsid w:val="005750DE"/>
    <w:rsid w:val="00586ADA"/>
    <w:rsid w:val="00595646"/>
    <w:rsid w:val="005C353F"/>
    <w:rsid w:val="005D2E74"/>
    <w:rsid w:val="0060224B"/>
    <w:rsid w:val="00612100"/>
    <w:rsid w:val="006875A6"/>
    <w:rsid w:val="006B62F7"/>
    <w:rsid w:val="006C2C6C"/>
    <w:rsid w:val="006C4F21"/>
    <w:rsid w:val="006F12FA"/>
    <w:rsid w:val="006F467B"/>
    <w:rsid w:val="007031C0"/>
    <w:rsid w:val="00711BDB"/>
    <w:rsid w:val="00713572"/>
    <w:rsid w:val="0072026D"/>
    <w:rsid w:val="0072351D"/>
    <w:rsid w:val="00747454"/>
    <w:rsid w:val="00756948"/>
    <w:rsid w:val="0077562A"/>
    <w:rsid w:val="00785B83"/>
    <w:rsid w:val="007A1498"/>
    <w:rsid w:val="007D3F73"/>
    <w:rsid w:val="00823906"/>
    <w:rsid w:val="00834213"/>
    <w:rsid w:val="00854029"/>
    <w:rsid w:val="00875F3A"/>
    <w:rsid w:val="00881326"/>
    <w:rsid w:val="008A284B"/>
    <w:rsid w:val="008E3BDB"/>
    <w:rsid w:val="008F0357"/>
    <w:rsid w:val="009045D2"/>
    <w:rsid w:val="00920AA8"/>
    <w:rsid w:val="0093151F"/>
    <w:rsid w:val="00943817"/>
    <w:rsid w:val="00944749"/>
    <w:rsid w:val="00951DAE"/>
    <w:rsid w:val="00961B66"/>
    <w:rsid w:val="00980595"/>
    <w:rsid w:val="009828A5"/>
    <w:rsid w:val="009938F6"/>
    <w:rsid w:val="009C69CF"/>
    <w:rsid w:val="009D2266"/>
    <w:rsid w:val="00A44DAF"/>
    <w:rsid w:val="00A52491"/>
    <w:rsid w:val="00A72DE2"/>
    <w:rsid w:val="00A81E3C"/>
    <w:rsid w:val="00A83462"/>
    <w:rsid w:val="00AA00AB"/>
    <w:rsid w:val="00AA683A"/>
    <w:rsid w:val="00AF0BEA"/>
    <w:rsid w:val="00B118C1"/>
    <w:rsid w:val="00B171B8"/>
    <w:rsid w:val="00B2439C"/>
    <w:rsid w:val="00B26D98"/>
    <w:rsid w:val="00B34C23"/>
    <w:rsid w:val="00B5668C"/>
    <w:rsid w:val="00B90DEA"/>
    <w:rsid w:val="00BA1F96"/>
    <w:rsid w:val="00BD0F1C"/>
    <w:rsid w:val="00C3201B"/>
    <w:rsid w:val="00C41269"/>
    <w:rsid w:val="00C64C5D"/>
    <w:rsid w:val="00C72E08"/>
    <w:rsid w:val="00CB7D94"/>
    <w:rsid w:val="00CD3DCF"/>
    <w:rsid w:val="00CE0118"/>
    <w:rsid w:val="00D17134"/>
    <w:rsid w:val="00D20532"/>
    <w:rsid w:val="00D769DB"/>
    <w:rsid w:val="00D806AB"/>
    <w:rsid w:val="00DA21D9"/>
    <w:rsid w:val="00DA508C"/>
    <w:rsid w:val="00DA54D8"/>
    <w:rsid w:val="00E35AB1"/>
    <w:rsid w:val="00E42117"/>
    <w:rsid w:val="00E574B9"/>
    <w:rsid w:val="00E6087D"/>
    <w:rsid w:val="00E62CD9"/>
    <w:rsid w:val="00E73009"/>
    <w:rsid w:val="00E848EE"/>
    <w:rsid w:val="00E85713"/>
    <w:rsid w:val="00E92B6D"/>
    <w:rsid w:val="00EA1E9F"/>
    <w:rsid w:val="00EC6DEE"/>
    <w:rsid w:val="00F0393C"/>
    <w:rsid w:val="00F31F7A"/>
    <w:rsid w:val="00F35A4A"/>
    <w:rsid w:val="00F36752"/>
    <w:rsid w:val="00F420A4"/>
    <w:rsid w:val="00F573E8"/>
    <w:rsid w:val="00F725F5"/>
    <w:rsid w:val="00F80E39"/>
    <w:rsid w:val="00F86928"/>
    <w:rsid w:val="00FD5330"/>
    <w:rsid w:val="00FE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F5E4"/>
  <w15:chartTrackingRefBased/>
  <w15:docId w15:val="{62A66B2E-5F24-4341-8424-E2222EB2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Hanane Nour Moussa &lt; 80035 &gt;</dc:creator>
  <cp:keywords/>
  <dc:description/>
  <cp:lastModifiedBy>Hanane Nour Moussa &lt; 80035 &gt;</cp:lastModifiedBy>
  <cp:revision>52</cp:revision>
  <dcterms:created xsi:type="dcterms:W3CDTF">2021-08-03T14:59:00Z</dcterms:created>
  <dcterms:modified xsi:type="dcterms:W3CDTF">2021-08-03T15:59:00Z</dcterms:modified>
</cp:coreProperties>
</file>