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CA2B8">
      <w:pPr>
        <w:rPr>
          <w:rFonts w:hint="default" w:ascii="Arial" w:hAnsi="Arial" w:cs="Arial"/>
          <w:sz w:val="28"/>
        </w:rPr>
      </w:pPr>
      <w:r>
        <w:rPr>
          <w:rFonts w:hint="default" w:ascii="Arial" w:hAnsi="Arial" w:cs="Arial"/>
          <w:b/>
          <w:sz w:val="36"/>
        </w:rPr>
        <w:t>Strukovna škola Đurđevac</w:t>
      </w:r>
      <w:r>
        <w:rPr>
          <w:rFonts w:hint="default" w:ascii="Arial" w:hAnsi="Arial" w:cs="Arial"/>
          <w:b/>
          <w:sz w:val="36"/>
        </w:rPr>
        <w:br w:type="textWrapping"/>
      </w:r>
      <w:r>
        <w:rPr>
          <w:rFonts w:hint="default" w:ascii="Arial" w:hAnsi="Arial" w:cs="Arial"/>
          <w:sz w:val="28"/>
        </w:rPr>
        <w:t>Dr. Ivana Kranjčeva 5</w:t>
      </w:r>
      <w:r>
        <w:rPr>
          <w:rFonts w:hint="default" w:ascii="Arial" w:hAnsi="Arial" w:cs="Arial"/>
          <w:sz w:val="28"/>
        </w:rPr>
        <w:br w:type="textWrapping"/>
      </w:r>
    </w:p>
    <w:p w14:paraId="294A73F6">
      <w:pPr>
        <w:jc w:val="center"/>
        <w:rPr>
          <w:sz w:val="28"/>
        </w:rPr>
      </w:pPr>
    </w:p>
    <w:p w14:paraId="0B4518F7">
      <w:pPr>
        <w:jc w:val="center"/>
        <w:rPr>
          <w:sz w:val="28"/>
        </w:rPr>
      </w:pPr>
    </w:p>
    <w:p w14:paraId="230C417F">
      <w:pPr>
        <w:jc w:val="center"/>
        <w:rPr>
          <w:sz w:val="28"/>
        </w:rPr>
      </w:pPr>
      <w:bookmarkStart w:id="0" w:name="_GoBack"/>
      <w:bookmarkEnd w:id="0"/>
    </w:p>
    <w:p w14:paraId="4D1757B8">
      <w:pPr>
        <w:jc w:val="center"/>
        <w:rPr>
          <w:sz w:val="28"/>
        </w:rPr>
      </w:pPr>
    </w:p>
    <w:p w14:paraId="2427995A">
      <w:pPr>
        <w:jc w:val="center"/>
        <w:rPr>
          <w:sz w:val="28"/>
        </w:rPr>
      </w:pPr>
    </w:p>
    <w:p w14:paraId="3B204FAC">
      <w:pPr>
        <w:jc w:val="center"/>
        <w:rPr>
          <w:sz w:val="36"/>
        </w:rPr>
      </w:pPr>
      <w:r>
        <w:rPr>
          <w:sz w:val="28"/>
        </w:rPr>
        <w:br w:type="textWrapping"/>
      </w:r>
      <w:r>
        <w:rPr>
          <w:rFonts w:hint="default" w:ascii="Arial" w:hAnsi="Arial" w:cs="Arial"/>
          <w:b/>
          <w:sz w:val="52"/>
        </w:rPr>
        <w:t>AutoDOHA</w:t>
      </w:r>
      <w:r>
        <w:rPr>
          <w:rFonts w:hint="default" w:ascii="Arial" w:hAnsi="Arial" w:cs="Arial"/>
          <w:b/>
          <w:sz w:val="52"/>
        </w:rPr>
        <w:br w:type="textWrapping"/>
      </w:r>
      <w:r>
        <w:rPr>
          <w:rFonts w:hint="default" w:ascii="Arial" w:hAnsi="Arial" w:cs="Arial"/>
          <w:sz w:val="36"/>
        </w:rPr>
        <w:t>Web projekt</w:t>
      </w:r>
      <w:r>
        <w:rPr>
          <w:rFonts w:hint="default" w:ascii="Arial" w:hAnsi="Arial" w:cs="Arial"/>
          <w:sz w:val="36"/>
        </w:rPr>
        <w:br w:type="textWrapping"/>
      </w:r>
    </w:p>
    <w:p w14:paraId="6C502049">
      <w:pPr>
        <w:jc w:val="center"/>
        <w:rPr>
          <w:sz w:val="36"/>
        </w:rPr>
      </w:pPr>
    </w:p>
    <w:p w14:paraId="126E61AF">
      <w:pPr>
        <w:jc w:val="center"/>
        <w:rPr>
          <w:sz w:val="36"/>
        </w:rPr>
      </w:pPr>
    </w:p>
    <w:p w14:paraId="1340B690">
      <w:pPr>
        <w:jc w:val="center"/>
        <w:rPr>
          <w:sz w:val="36"/>
        </w:rPr>
      </w:pPr>
    </w:p>
    <w:p w14:paraId="444006D8">
      <w:pPr>
        <w:jc w:val="center"/>
        <w:rPr>
          <w:sz w:val="36"/>
        </w:rPr>
      </w:pPr>
    </w:p>
    <w:p w14:paraId="0726A3C0">
      <w:pPr>
        <w:jc w:val="center"/>
        <w:rPr>
          <w:sz w:val="36"/>
        </w:rPr>
      </w:pPr>
    </w:p>
    <w:p w14:paraId="3DAB48AC">
      <w:pPr>
        <w:rPr>
          <w:sz w:val="28"/>
        </w:rPr>
      </w:pPr>
      <w:r>
        <w:rPr>
          <w:sz w:val="36"/>
        </w:rPr>
        <w:br w:type="textWrapping"/>
      </w:r>
      <w:r>
        <w:rPr>
          <w:sz w:val="28"/>
        </w:rPr>
        <w:t>Učenik: Dominik Vincek i Hana Šerbeđija</w:t>
      </w:r>
    </w:p>
    <w:p w14:paraId="0FCC942C">
      <w:r>
        <w:rPr>
          <w:sz w:val="28"/>
        </w:rPr>
        <w:t>Razred: 2.c</w:t>
      </w:r>
      <w:r>
        <w:rPr>
          <w:sz w:val="28"/>
        </w:rPr>
        <w:br w:type="textWrapping"/>
      </w:r>
      <w:r>
        <w:rPr>
          <w:sz w:val="28"/>
        </w:rPr>
        <w:t>Zanimanje: Web dizajner</w:t>
      </w:r>
      <w:r>
        <w:rPr>
          <w:sz w:val="28"/>
        </w:rPr>
        <w:br w:type="textWrapping"/>
      </w:r>
      <w:r>
        <w:rPr>
          <w:sz w:val="28"/>
        </w:rPr>
        <w:br w:type="textWrapping"/>
      </w:r>
      <w:r>
        <w:rPr>
          <w:sz w:val="28"/>
        </w:rPr>
        <w:t>Đurđevac, 2026.</w:t>
      </w:r>
    </w:p>
    <w:p w14:paraId="365D12C2">
      <w:pPr>
        <w:pStyle w:val="2"/>
      </w:pPr>
      <w:r>
        <w:t>1. Uvod</w:t>
      </w:r>
    </w:p>
    <w:p w14:paraId="2BA56DDA">
      <w:r>
        <w:t>Naziv projekta: AutoDOHA</w:t>
      </w:r>
      <w:r>
        <w:br w:type="textWrapping"/>
      </w:r>
      <w:r>
        <w:br w:type="textWrapping"/>
      </w:r>
      <w:r>
        <w:t>AutoDOHA je web stranica namijenjena prikazu i promociji automobila iz različitih država poput Njemačke, Italije, Japana i SAD-a. Web stranica omogućuje korisnicima jednostavan pregled ponude vozila, informacija o podrijetlu vozila te kontakt s prodavateljem.</w:t>
      </w:r>
      <w:r>
        <w:br w:type="textWrapping"/>
      </w:r>
      <w:r>
        <w:br w:type="textWrapping"/>
      </w:r>
      <w:r>
        <w:t>Projekt je namijenjen osobama koje traže rabljena ili nova vozila te žele brzo i jednostavno pronaći informacije o automobilima.</w:t>
      </w:r>
      <w:r>
        <w:br w:type="textWrapping"/>
      </w:r>
      <w:r>
        <w:br w:type="textWrapping"/>
      </w:r>
      <w:r>
        <w:t>Glavni problem koji projekt rješava je pregledna prezentacija automobila i jednostavna navigacija kroz ponudu vozila.</w:t>
      </w:r>
    </w:p>
    <w:p w14:paraId="047401B7">
      <w:pPr>
        <w:pStyle w:val="23"/>
      </w:pPr>
      <w:r>
        <w:t>Opseg projekta:</w:t>
      </w:r>
    </w:p>
    <w:p w14:paraId="717281D3">
      <w:pPr>
        <w:pStyle w:val="24"/>
      </w:pPr>
      <w:r>
        <w:t>Prikaz vozila prema državi podrijetla</w:t>
      </w:r>
    </w:p>
    <w:p w14:paraId="50EB6C45">
      <w:pPr>
        <w:pStyle w:val="24"/>
      </w:pPr>
      <w:r>
        <w:t>Galerija i prikaz logotipa automobilskih marki</w:t>
      </w:r>
    </w:p>
    <w:p w14:paraId="72A56D34">
      <w:pPr>
        <w:pStyle w:val="24"/>
      </w:pPr>
      <w:r>
        <w:t>Kontakt informacije</w:t>
      </w:r>
    </w:p>
    <w:p w14:paraId="4F5B516F">
      <w:pPr>
        <w:pStyle w:val="24"/>
      </w:pPr>
      <w:r>
        <w:t>Responzivan dizajn</w:t>
      </w:r>
    </w:p>
    <w:p w14:paraId="7D4FFEBD">
      <w:pPr>
        <w:pStyle w:val="23"/>
      </w:pPr>
      <w:r>
        <w:t>Web stranica neće sadržavati:</w:t>
      </w:r>
    </w:p>
    <w:p w14:paraId="00EC9CB0">
      <w:pPr>
        <w:pStyle w:val="24"/>
      </w:pPr>
      <w:r>
        <w:t>Online plaćanje</w:t>
      </w:r>
    </w:p>
    <w:p w14:paraId="1043C184">
      <w:pPr>
        <w:pStyle w:val="24"/>
      </w:pPr>
      <w:r>
        <w:t>Korisničke račune</w:t>
      </w:r>
    </w:p>
    <w:p w14:paraId="12639390">
      <w:pPr>
        <w:pStyle w:val="24"/>
      </w:pPr>
      <w:r>
        <w:t>Napredni sustav rezervacija</w:t>
      </w:r>
    </w:p>
    <w:p w14:paraId="1120B98B">
      <w:pPr>
        <w:pStyle w:val="2"/>
      </w:pPr>
      <w:r>
        <w:t>2. SWOT analiza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9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7ACA7F">
            <w:pPr>
              <w:spacing w:after="0" w:line="240" w:lineRule="auto"/>
            </w:pPr>
            <w:r>
              <w:t>Snage</w:t>
            </w:r>
          </w:p>
        </w:tc>
        <w:tc>
          <w:tcPr>
            <w:tcW w:w="2160" w:type="dxa"/>
          </w:tcPr>
          <w:p w14:paraId="14B746CA">
            <w:pPr>
              <w:spacing w:after="0" w:line="240" w:lineRule="auto"/>
            </w:pPr>
            <w:r>
              <w:t>Slabosti</w:t>
            </w:r>
          </w:p>
        </w:tc>
        <w:tc>
          <w:tcPr>
            <w:tcW w:w="2160" w:type="dxa"/>
          </w:tcPr>
          <w:p w14:paraId="56236AA4">
            <w:pPr>
              <w:spacing w:after="0" w:line="240" w:lineRule="auto"/>
            </w:pPr>
            <w:r>
              <w:t>Prilike</w:t>
            </w:r>
          </w:p>
        </w:tc>
        <w:tc>
          <w:tcPr>
            <w:tcW w:w="2160" w:type="dxa"/>
          </w:tcPr>
          <w:p w14:paraId="27BF0111">
            <w:pPr>
              <w:spacing w:after="0" w:line="240" w:lineRule="auto"/>
            </w:pPr>
            <w:r>
              <w:t>Prijetnje</w:t>
            </w:r>
          </w:p>
        </w:tc>
      </w:tr>
      <w:tr w14:paraId="34603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1D6013">
            <w:pPr>
              <w:spacing w:after="0" w:line="240" w:lineRule="auto"/>
            </w:pPr>
            <w:r>
              <w:t>Moderan dizajn</w:t>
            </w:r>
          </w:p>
        </w:tc>
        <w:tc>
          <w:tcPr>
            <w:tcW w:w="2160" w:type="dxa"/>
          </w:tcPr>
          <w:p w14:paraId="20FB7D64">
            <w:pPr>
              <w:spacing w:after="0" w:line="240" w:lineRule="auto"/>
            </w:pPr>
            <w:r>
              <w:t>Mali broj funkcija</w:t>
            </w:r>
          </w:p>
        </w:tc>
        <w:tc>
          <w:tcPr>
            <w:tcW w:w="2160" w:type="dxa"/>
          </w:tcPr>
          <w:p w14:paraId="6B06198D">
            <w:pPr>
              <w:spacing w:after="0" w:line="240" w:lineRule="auto"/>
            </w:pPr>
            <w:r>
              <w:t>Širenje ponude</w:t>
            </w:r>
          </w:p>
        </w:tc>
        <w:tc>
          <w:tcPr>
            <w:tcW w:w="2160" w:type="dxa"/>
          </w:tcPr>
          <w:p w14:paraId="640F2736">
            <w:pPr>
              <w:spacing w:after="0" w:line="240" w:lineRule="auto"/>
            </w:pPr>
            <w:r>
              <w:t>Velika konkurencija</w:t>
            </w:r>
          </w:p>
        </w:tc>
      </w:tr>
      <w:tr w14:paraId="44FAF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71C9A6">
            <w:pPr>
              <w:spacing w:after="0" w:line="240" w:lineRule="auto"/>
            </w:pPr>
            <w:r>
              <w:t>Jednostavna navigacija</w:t>
            </w:r>
          </w:p>
        </w:tc>
        <w:tc>
          <w:tcPr>
            <w:tcW w:w="2160" w:type="dxa"/>
          </w:tcPr>
          <w:p w14:paraId="0751DA92">
            <w:pPr>
              <w:spacing w:after="0" w:line="240" w:lineRule="auto"/>
            </w:pPr>
            <w:r>
              <w:t>Nema online kupnje</w:t>
            </w:r>
          </w:p>
        </w:tc>
        <w:tc>
          <w:tcPr>
            <w:tcW w:w="2160" w:type="dxa"/>
          </w:tcPr>
          <w:p w14:paraId="6A3AD0DA">
            <w:pPr>
              <w:spacing w:after="0" w:line="240" w:lineRule="auto"/>
            </w:pPr>
            <w:r>
              <w:t>Bolja promocija</w:t>
            </w:r>
          </w:p>
        </w:tc>
        <w:tc>
          <w:tcPr>
            <w:tcW w:w="2160" w:type="dxa"/>
          </w:tcPr>
          <w:p w14:paraId="6D6B35C7">
            <w:pPr>
              <w:spacing w:after="0" w:line="240" w:lineRule="auto"/>
            </w:pPr>
            <w:r>
              <w:t>Problemi hostinga</w:t>
            </w:r>
          </w:p>
        </w:tc>
      </w:tr>
      <w:tr w14:paraId="1719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9783C">
            <w:pPr>
              <w:spacing w:after="0" w:line="240" w:lineRule="auto"/>
            </w:pPr>
            <w:r>
              <w:t>Responzivnost</w:t>
            </w:r>
          </w:p>
        </w:tc>
        <w:tc>
          <w:tcPr>
            <w:tcW w:w="2160" w:type="dxa"/>
          </w:tcPr>
          <w:p w14:paraId="05667542">
            <w:pPr>
              <w:spacing w:after="0" w:line="240" w:lineRule="auto"/>
            </w:pPr>
            <w:r>
              <w:t>Mala baza vozila</w:t>
            </w:r>
          </w:p>
        </w:tc>
        <w:tc>
          <w:tcPr>
            <w:tcW w:w="2160" w:type="dxa"/>
          </w:tcPr>
          <w:p w14:paraId="46AD2830">
            <w:pPr>
              <w:spacing w:after="0" w:line="240" w:lineRule="auto"/>
            </w:pPr>
            <w:r>
              <w:t>SEO optimizacija</w:t>
            </w:r>
          </w:p>
        </w:tc>
        <w:tc>
          <w:tcPr>
            <w:tcW w:w="2160" w:type="dxa"/>
          </w:tcPr>
          <w:p w14:paraId="7BEB90A7">
            <w:pPr>
              <w:spacing w:after="0" w:line="240" w:lineRule="auto"/>
            </w:pPr>
            <w:r>
              <w:t>Sigurnosni problemi</w:t>
            </w:r>
          </w:p>
        </w:tc>
      </w:tr>
      <w:tr w14:paraId="782B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DF2086">
            <w:pPr>
              <w:spacing w:after="0" w:line="240" w:lineRule="auto"/>
            </w:pPr>
            <w:r>
              <w:t>Brz pristup informacijama</w:t>
            </w:r>
          </w:p>
        </w:tc>
        <w:tc>
          <w:tcPr>
            <w:tcW w:w="2160" w:type="dxa"/>
          </w:tcPr>
          <w:p w14:paraId="10EF7CC4">
            <w:pPr>
              <w:spacing w:after="0" w:line="240" w:lineRule="auto"/>
            </w:pPr>
            <w:r>
              <w:t>Početni projekt</w:t>
            </w:r>
          </w:p>
        </w:tc>
        <w:tc>
          <w:tcPr>
            <w:tcW w:w="2160" w:type="dxa"/>
          </w:tcPr>
          <w:p w14:paraId="4E9214A3">
            <w:pPr>
              <w:spacing w:after="0" w:line="240" w:lineRule="auto"/>
            </w:pPr>
            <w:r>
              <w:t>Dodavanje novih marki</w:t>
            </w:r>
          </w:p>
        </w:tc>
        <w:tc>
          <w:tcPr>
            <w:tcW w:w="2160" w:type="dxa"/>
          </w:tcPr>
          <w:p w14:paraId="552E9C36">
            <w:pPr>
              <w:spacing w:after="0" w:line="240" w:lineRule="auto"/>
            </w:pPr>
            <w:r>
              <w:t>Promjene tržišta</w:t>
            </w:r>
          </w:p>
        </w:tc>
      </w:tr>
    </w:tbl>
    <w:p w14:paraId="3E77C9D4">
      <w:pPr>
        <w:pStyle w:val="2"/>
      </w:pPr>
      <w:r>
        <w:t>3. Istraživanje tržišta</w:t>
      </w:r>
    </w:p>
    <w:p w14:paraId="1486A176">
      <w:r>
        <w:t>Na internetu postoji velik broj web stranica za prodaju automobila kao što su Njuškalo, AutoScout24 i Mobile.de. Te stranice omogućuju pregled i pretragu vozila prema različitim kriterijima.</w:t>
      </w:r>
    </w:p>
    <w:p w14:paraId="0BECDE5F">
      <w:pPr>
        <w:pStyle w:val="23"/>
      </w:pPr>
      <w:r>
        <w:t>Konkurentske stranice:</w:t>
      </w:r>
    </w:p>
    <w:p w14:paraId="191BA653">
      <w:pPr>
        <w:pStyle w:val="24"/>
      </w:pPr>
      <w:r>
        <w:t>Njuškalo – velika baza vozila i napredna pretraga.</w:t>
      </w:r>
    </w:p>
    <w:p w14:paraId="54C88063">
      <w:pPr>
        <w:pStyle w:val="24"/>
      </w:pPr>
      <w:r>
        <w:t>Mobile.de – međunarodna stranica s velikim brojem oglasa.</w:t>
      </w:r>
    </w:p>
    <w:p w14:paraId="2AF245AF">
      <w:pPr>
        <w:pStyle w:val="24"/>
      </w:pPr>
      <w:r>
        <w:t>AutoScout24 – moderan dizajn i jednostavna navigacija.</w:t>
      </w:r>
    </w:p>
    <w:p w14:paraId="2B681DBF">
      <w:r>
        <w:t>AutoDOHA se razlikuje po jednostavnom dizajnu, brzom prikazu vozila po državama i preglednom korisničkom sučelju.</w:t>
      </w:r>
    </w:p>
    <w:p w14:paraId="5449F3B0">
      <w:pPr>
        <w:pStyle w:val="2"/>
      </w:pPr>
      <w:r>
        <w:t>4. Ciljevi web stranice</w:t>
      </w:r>
    </w:p>
    <w:p w14:paraId="341695D5">
      <w:r>
        <w:t>Glavni cilj stranice je promovirati i prikazati automobile na jednostavan i pregledan način.</w:t>
      </w:r>
    </w:p>
    <w:p w14:paraId="617EDF9F">
      <w:pPr>
        <w:pStyle w:val="29"/>
      </w:pPr>
      <w:r>
        <w:t>Informirati korisnike o dostupnim vozilima</w:t>
      </w:r>
    </w:p>
    <w:p w14:paraId="5B55CF65">
      <w:pPr>
        <w:pStyle w:val="29"/>
      </w:pPr>
      <w:r>
        <w:t>Promovirati ponudu automobila</w:t>
      </w:r>
    </w:p>
    <w:p w14:paraId="06024078">
      <w:pPr>
        <w:pStyle w:val="29"/>
      </w:pPr>
      <w:r>
        <w:t>Omogućiti jednostavan kontakt</w:t>
      </w:r>
    </w:p>
    <w:p w14:paraId="1F6FE8DA">
      <w:pPr>
        <w:pStyle w:val="29"/>
      </w:pPr>
      <w:r>
        <w:t>Poboljšati preglednost i korisničko iskustvo</w:t>
      </w:r>
    </w:p>
    <w:p w14:paraId="2344C1F2">
      <w:pPr>
        <w:pStyle w:val="2"/>
      </w:pPr>
      <w:r>
        <w:t>5. Ciljana publika</w:t>
      </w:r>
    </w:p>
    <w:p w14:paraId="1FD13715">
      <w:r>
        <w:t>Ciljana publika su osobe između 18 i 60 godina zainteresirane za kupnju automobila. Stranica je namijenjena muškarcima i ženama koji imaju osnovnu ili srednju razinu digitalne pismenosti te interes za automobile i autoindustriju.</w:t>
      </w:r>
    </w:p>
    <w:p w14:paraId="383AF61F">
      <w:pPr>
        <w:pStyle w:val="2"/>
      </w:pPr>
      <w:r>
        <w:t>6. Funkcionalnosti stranice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9F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00E6C4">
            <w:pPr>
              <w:spacing w:after="0" w:line="240" w:lineRule="auto"/>
            </w:pPr>
            <w:r>
              <w:t>Funkcionalnost</w:t>
            </w:r>
          </w:p>
        </w:tc>
        <w:tc>
          <w:tcPr>
            <w:tcW w:w="4320" w:type="dxa"/>
          </w:tcPr>
          <w:p w14:paraId="42A1CF6F">
            <w:pPr>
              <w:spacing w:after="0" w:line="240" w:lineRule="auto"/>
            </w:pPr>
            <w:r>
              <w:t>Opis</w:t>
            </w:r>
          </w:p>
        </w:tc>
      </w:tr>
      <w:tr w14:paraId="72BB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04745">
            <w:pPr>
              <w:spacing w:after="0" w:line="240" w:lineRule="auto"/>
            </w:pPr>
            <w:r>
              <w:t>Navigacijski izbornik</w:t>
            </w:r>
          </w:p>
        </w:tc>
        <w:tc>
          <w:tcPr>
            <w:tcW w:w="4320" w:type="dxa"/>
          </w:tcPr>
          <w:p w14:paraId="0A4ACD87">
            <w:pPr>
              <w:spacing w:after="0" w:line="240" w:lineRule="auto"/>
            </w:pPr>
            <w:r>
              <w:t>Omogućuje jednostavno kretanje između stranica.</w:t>
            </w:r>
          </w:p>
        </w:tc>
      </w:tr>
      <w:tr w14:paraId="5D03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8493B6">
            <w:pPr>
              <w:spacing w:after="0" w:line="240" w:lineRule="auto"/>
            </w:pPr>
            <w:r>
              <w:t>Prikaz država</w:t>
            </w:r>
          </w:p>
        </w:tc>
        <w:tc>
          <w:tcPr>
            <w:tcW w:w="4320" w:type="dxa"/>
          </w:tcPr>
          <w:p w14:paraId="252379C5">
            <w:pPr>
              <w:spacing w:after="0" w:line="240" w:lineRule="auto"/>
            </w:pPr>
            <w:r>
              <w:t>Korisnik može odabrati državu podrijetla vozila.</w:t>
            </w:r>
          </w:p>
        </w:tc>
      </w:tr>
      <w:tr w14:paraId="002D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BE977B">
            <w:pPr>
              <w:spacing w:after="0" w:line="240" w:lineRule="auto"/>
            </w:pPr>
            <w:r>
              <w:t>Galerija marki</w:t>
            </w:r>
          </w:p>
        </w:tc>
        <w:tc>
          <w:tcPr>
            <w:tcW w:w="4320" w:type="dxa"/>
          </w:tcPr>
          <w:p w14:paraId="44C622B3">
            <w:pPr>
              <w:spacing w:after="0" w:line="240" w:lineRule="auto"/>
            </w:pPr>
            <w:r>
              <w:t>Prikaz logotipa i marki automobila.</w:t>
            </w:r>
          </w:p>
        </w:tc>
      </w:tr>
      <w:tr w14:paraId="7939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93D249">
            <w:pPr>
              <w:spacing w:after="0" w:line="240" w:lineRule="auto"/>
            </w:pPr>
            <w:r>
              <w:t>Kontakt stranica</w:t>
            </w:r>
          </w:p>
        </w:tc>
        <w:tc>
          <w:tcPr>
            <w:tcW w:w="4320" w:type="dxa"/>
          </w:tcPr>
          <w:p w14:paraId="64F72AFD">
            <w:pPr>
              <w:spacing w:after="0" w:line="240" w:lineRule="auto"/>
            </w:pPr>
            <w:r>
              <w:t>Omogućuje korisniku kontaktiranje vlasnika.</w:t>
            </w:r>
          </w:p>
        </w:tc>
      </w:tr>
      <w:tr w14:paraId="1F03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BB2722">
            <w:pPr>
              <w:spacing w:after="0" w:line="240" w:lineRule="auto"/>
            </w:pPr>
            <w:r>
              <w:t>Responzivan dizajn</w:t>
            </w:r>
          </w:p>
        </w:tc>
        <w:tc>
          <w:tcPr>
            <w:tcW w:w="4320" w:type="dxa"/>
          </w:tcPr>
          <w:p w14:paraId="75D8F387">
            <w:pPr>
              <w:spacing w:after="0" w:line="240" w:lineRule="auto"/>
            </w:pPr>
            <w:r>
              <w:t>Prikaz stranice prilagođen mobilnim uređajima.</w:t>
            </w:r>
          </w:p>
        </w:tc>
      </w:tr>
    </w:tbl>
    <w:p w14:paraId="637AAA49">
      <w:pPr>
        <w:pStyle w:val="2"/>
      </w:pPr>
      <w:r>
        <w:t>7. Specifikacija zahtjeva</w:t>
      </w:r>
    </w:p>
    <w:p w14:paraId="73E3A48F">
      <w:pPr>
        <w:pStyle w:val="23"/>
      </w:pPr>
      <w:r>
        <w:t>Funkcionalni zahtjevi:</w:t>
      </w:r>
    </w:p>
    <w:p w14:paraId="7F2CED51">
      <w:pPr>
        <w:pStyle w:val="24"/>
      </w:pPr>
      <w:r>
        <w:t>Stranica mora prikazivati vozila po državama.</w:t>
      </w:r>
    </w:p>
    <w:p w14:paraId="799947DD">
      <w:pPr>
        <w:pStyle w:val="24"/>
      </w:pPr>
      <w:r>
        <w:t>Navigacija mora biti jednostavna.</w:t>
      </w:r>
    </w:p>
    <w:p w14:paraId="0866EAD7">
      <w:pPr>
        <w:pStyle w:val="24"/>
      </w:pPr>
      <w:r>
        <w:t>Korisnik mora moći otvoriti kontakt stranicu.</w:t>
      </w:r>
    </w:p>
    <w:p w14:paraId="6F4BEFD4">
      <w:pPr>
        <w:pStyle w:val="23"/>
      </w:pPr>
      <w:r>
        <w:t>Nefunkcionalni zahtjevi:</w:t>
      </w:r>
    </w:p>
    <w:p w14:paraId="4F3C7AEC">
      <w:pPr>
        <w:pStyle w:val="24"/>
      </w:pPr>
      <w:r>
        <w:t>Brzo učitavanje stranice</w:t>
      </w:r>
    </w:p>
    <w:p w14:paraId="5E448095">
      <w:pPr>
        <w:pStyle w:val="24"/>
      </w:pPr>
      <w:r>
        <w:t>Moderan i pregledan dizajn</w:t>
      </w:r>
    </w:p>
    <w:p w14:paraId="0505AD99">
      <w:pPr>
        <w:pStyle w:val="24"/>
      </w:pPr>
      <w:r>
        <w:t>Kompatibilnost sa svim modernim preglednicima</w:t>
      </w:r>
    </w:p>
    <w:p w14:paraId="45E1756A">
      <w:pPr>
        <w:pStyle w:val="2"/>
      </w:pPr>
      <w:r>
        <w:t>8. Struktura web stranice (Sitemap)</w:t>
      </w:r>
    </w:p>
    <w:p w14:paraId="75622B23">
      <w:r>
        <w:t>Početna</w:t>
      </w:r>
      <w:r>
        <w:br w:type="textWrapping"/>
      </w:r>
      <w:r>
        <w:t xml:space="preserve">  O nama</w:t>
      </w:r>
      <w:r>
        <w:br w:type="textWrapping"/>
      </w:r>
      <w:r>
        <w:t xml:space="preserve">  Kontakt</w:t>
      </w:r>
      <w:r>
        <w:br w:type="textWrapping"/>
      </w:r>
      <w:r>
        <w:t xml:space="preserve">  Njemačka</w:t>
      </w:r>
      <w:r>
        <w:br w:type="textWrapping"/>
      </w:r>
      <w:r>
        <w:t xml:space="preserve">  Italija</w:t>
      </w:r>
      <w:r>
        <w:br w:type="textWrapping"/>
      </w:r>
      <w:r>
        <w:t xml:space="preserve">  SAD</w:t>
      </w:r>
      <w:r>
        <w:br w:type="textWrapping"/>
      </w:r>
      <w:r>
        <w:t xml:space="preserve">  Japan</w:t>
      </w:r>
    </w:p>
    <w:p w14:paraId="521DD06E">
      <w:pPr>
        <w:pStyle w:val="2"/>
      </w:pPr>
      <w:r>
        <w:t>9. Prototip stranice</w:t>
      </w:r>
    </w:p>
    <w:p w14:paraId="5CD1E965">
      <w:r>
        <w:t>Prikaz početne stranice i podstranice projekta AutoDOHA:</w:t>
      </w:r>
    </w:p>
    <w:p w14:paraId="5FE44D8E"/>
    <w:p w14:paraId="39412EEC">
      <w:r>
        <w:drawing>
          <wp:inline distT="0" distB="0" distL="0" distR="0">
            <wp:extent cx="5486400" cy="388874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B4EF"/>
    <w:p w14:paraId="6F72D049"/>
    <w:p w14:paraId="4F712E95"/>
    <w:p w14:paraId="4414EA69">
      <w:pPr>
        <w:pStyle w:val="2"/>
      </w:pPr>
      <w:r>
        <w:t>10. Vremenski plan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4E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71A7A4">
            <w:pPr>
              <w:spacing w:after="0" w:line="240" w:lineRule="auto"/>
            </w:pPr>
            <w:r>
              <w:t>Faza rada</w:t>
            </w:r>
          </w:p>
        </w:tc>
        <w:tc>
          <w:tcPr>
            <w:tcW w:w="2160" w:type="dxa"/>
          </w:tcPr>
          <w:p w14:paraId="30393531">
            <w:pPr>
              <w:spacing w:after="0" w:line="240" w:lineRule="auto"/>
            </w:pPr>
            <w:r>
              <w:t>Opis aktivnosti</w:t>
            </w:r>
          </w:p>
        </w:tc>
        <w:tc>
          <w:tcPr>
            <w:tcW w:w="2160" w:type="dxa"/>
          </w:tcPr>
          <w:p w14:paraId="1DBA60F6">
            <w:pPr>
              <w:spacing w:after="0" w:line="240" w:lineRule="auto"/>
            </w:pPr>
            <w:r>
              <w:t>Trajanje</w:t>
            </w:r>
          </w:p>
        </w:tc>
        <w:tc>
          <w:tcPr>
            <w:tcW w:w="2160" w:type="dxa"/>
          </w:tcPr>
          <w:p w14:paraId="12266DC6">
            <w:pPr>
              <w:spacing w:after="0" w:line="240" w:lineRule="auto"/>
            </w:pPr>
            <w:r>
              <w:t>Odgovorna osoba</w:t>
            </w:r>
          </w:p>
        </w:tc>
      </w:tr>
      <w:tr w14:paraId="3728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33A8F4">
            <w:pPr>
              <w:spacing w:after="0" w:line="240" w:lineRule="auto"/>
            </w:pPr>
            <w:r>
              <w:t>Planiranje</w:t>
            </w:r>
          </w:p>
        </w:tc>
        <w:tc>
          <w:tcPr>
            <w:tcW w:w="2160" w:type="dxa"/>
          </w:tcPr>
          <w:p w14:paraId="53E55781">
            <w:pPr>
              <w:spacing w:after="0" w:line="240" w:lineRule="auto"/>
            </w:pPr>
            <w:r>
              <w:t>Izrada ideje projekta</w:t>
            </w:r>
          </w:p>
        </w:tc>
        <w:tc>
          <w:tcPr>
            <w:tcW w:w="2160" w:type="dxa"/>
          </w:tcPr>
          <w:p w14:paraId="205AD8EA">
            <w:pPr>
              <w:spacing w:after="0" w:line="240" w:lineRule="auto"/>
            </w:pPr>
            <w:r>
              <w:t>2 dana</w:t>
            </w:r>
          </w:p>
        </w:tc>
        <w:tc>
          <w:tcPr>
            <w:tcW w:w="2160" w:type="dxa"/>
          </w:tcPr>
          <w:p w14:paraId="584055CF">
            <w:pPr>
              <w:spacing w:after="0" w:line="240" w:lineRule="auto"/>
            </w:pPr>
            <w:r>
              <w:t>Učenik</w:t>
            </w:r>
          </w:p>
        </w:tc>
      </w:tr>
      <w:tr w14:paraId="390F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676547">
            <w:pPr>
              <w:spacing w:after="0" w:line="240" w:lineRule="auto"/>
            </w:pPr>
            <w:r>
              <w:t>Dizajn</w:t>
            </w:r>
          </w:p>
        </w:tc>
        <w:tc>
          <w:tcPr>
            <w:tcW w:w="2160" w:type="dxa"/>
          </w:tcPr>
          <w:p w14:paraId="43A52E8F">
            <w:pPr>
              <w:spacing w:after="0" w:line="240" w:lineRule="auto"/>
            </w:pPr>
            <w:r>
              <w:t>Izrada izgleda stranice</w:t>
            </w:r>
          </w:p>
        </w:tc>
        <w:tc>
          <w:tcPr>
            <w:tcW w:w="2160" w:type="dxa"/>
          </w:tcPr>
          <w:p w14:paraId="32F7EEA7">
            <w:pPr>
              <w:spacing w:after="0" w:line="240" w:lineRule="auto"/>
            </w:pPr>
            <w:r>
              <w:t>4 dana</w:t>
            </w:r>
          </w:p>
        </w:tc>
        <w:tc>
          <w:tcPr>
            <w:tcW w:w="2160" w:type="dxa"/>
          </w:tcPr>
          <w:p w14:paraId="6C8B5A2D">
            <w:pPr>
              <w:spacing w:after="0" w:line="240" w:lineRule="auto"/>
            </w:pPr>
            <w:r>
              <w:t>Učenik</w:t>
            </w:r>
          </w:p>
        </w:tc>
      </w:tr>
      <w:tr w14:paraId="1ADB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91B7AA">
            <w:pPr>
              <w:spacing w:after="0" w:line="240" w:lineRule="auto"/>
            </w:pPr>
            <w:r>
              <w:t>Programiranje</w:t>
            </w:r>
          </w:p>
        </w:tc>
        <w:tc>
          <w:tcPr>
            <w:tcW w:w="2160" w:type="dxa"/>
          </w:tcPr>
          <w:p w14:paraId="573FB5F2">
            <w:pPr>
              <w:spacing w:after="0" w:line="240" w:lineRule="auto"/>
            </w:pPr>
            <w:r>
              <w:t>HTML/CSS/JS razvoj</w:t>
            </w:r>
          </w:p>
        </w:tc>
        <w:tc>
          <w:tcPr>
            <w:tcW w:w="2160" w:type="dxa"/>
          </w:tcPr>
          <w:p w14:paraId="4233DFCD">
            <w:pPr>
              <w:spacing w:after="0" w:line="240" w:lineRule="auto"/>
            </w:pPr>
            <w:r>
              <w:t>7 dana</w:t>
            </w:r>
          </w:p>
        </w:tc>
        <w:tc>
          <w:tcPr>
            <w:tcW w:w="2160" w:type="dxa"/>
          </w:tcPr>
          <w:p w14:paraId="5B1DA1F9">
            <w:pPr>
              <w:spacing w:after="0" w:line="240" w:lineRule="auto"/>
            </w:pPr>
            <w:r>
              <w:t>Učenik</w:t>
            </w:r>
          </w:p>
        </w:tc>
      </w:tr>
      <w:tr w14:paraId="1C90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76C035">
            <w:pPr>
              <w:spacing w:after="0" w:line="240" w:lineRule="auto"/>
            </w:pPr>
            <w:r>
              <w:t>Testiranje</w:t>
            </w:r>
          </w:p>
        </w:tc>
        <w:tc>
          <w:tcPr>
            <w:tcW w:w="2160" w:type="dxa"/>
          </w:tcPr>
          <w:p w14:paraId="38B8986E">
            <w:pPr>
              <w:spacing w:after="0" w:line="240" w:lineRule="auto"/>
            </w:pPr>
            <w:r>
              <w:t>Provjera funkcionalnosti</w:t>
            </w:r>
          </w:p>
        </w:tc>
        <w:tc>
          <w:tcPr>
            <w:tcW w:w="2160" w:type="dxa"/>
          </w:tcPr>
          <w:p w14:paraId="1CBC9273">
            <w:pPr>
              <w:spacing w:after="0" w:line="240" w:lineRule="auto"/>
            </w:pPr>
            <w:r>
              <w:t>2 dana</w:t>
            </w:r>
          </w:p>
        </w:tc>
        <w:tc>
          <w:tcPr>
            <w:tcW w:w="2160" w:type="dxa"/>
          </w:tcPr>
          <w:p w14:paraId="094AFB21">
            <w:pPr>
              <w:spacing w:after="0" w:line="240" w:lineRule="auto"/>
            </w:pPr>
            <w:r>
              <w:t>Učenik</w:t>
            </w:r>
          </w:p>
        </w:tc>
      </w:tr>
    </w:tbl>
    <w:p w14:paraId="7D16952C">
      <w:pPr>
        <w:pStyle w:val="2"/>
      </w:pPr>
      <w:r>
        <w:t>11. Budžet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FD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65B6F0">
            <w:pPr>
              <w:spacing w:after="0" w:line="240" w:lineRule="auto"/>
            </w:pPr>
            <w:r>
              <w:t>Stavka</w:t>
            </w:r>
          </w:p>
        </w:tc>
        <w:tc>
          <w:tcPr>
            <w:tcW w:w="4320" w:type="dxa"/>
          </w:tcPr>
          <w:p w14:paraId="6727FC10">
            <w:pPr>
              <w:spacing w:after="0" w:line="240" w:lineRule="auto"/>
            </w:pPr>
            <w:r>
              <w:t>Procjena troška</w:t>
            </w:r>
          </w:p>
        </w:tc>
      </w:tr>
      <w:tr w14:paraId="76CC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BC5D59">
            <w:pPr>
              <w:spacing w:after="0" w:line="240" w:lineRule="auto"/>
            </w:pPr>
            <w:r>
              <w:t>Domena</w:t>
            </w:r>
          </w:p>
        </w:tc>
        <w:tc>
          <w:tcPr>
            <w:tcW w:w="4320" w:type="dxa"/>
          </w:tcPr>
          <w:p w14:paraId="2155E205">
            <w:pPr>
              <w:spacing w:after="0" w:line="240" w:lineRule="auto"/>
            </w:pPr>
            <w:r>
              <w:t>15 € godišnje</w:t>
            </w:r>
          </w:p>
        </w:tc>
      </w:tr>
      <w:tr w14:paraId="4A21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20DC35">
            <w:pPr>
              <w:spacing w:after="0" w:line="240" w:lineRule="auto"/>
            </w:pPr>
            <w:r>
              <w:t>Hosting</w:t>
            </w:r>
          </w:p>
        </w:tc>
        <w:tc>
          <w:tcPr>
            <w:tcW w:w="4320" w:type="dxa"/>
          </w:tcPr>
          <w:p w14:paraId="1BACAACF">
            <w:pPr>
              <w:spacing w:after="0" w:line="240" w:lineRule="auto"/>
            </w:pPr>
            <w:r>
              <w:t>50 € godišnje</w:t>
            </w:r>
          </w:p>
        </w:tc>
      </w:tr>
      <w:tr w14:paraId="25F6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6930A7">
            <w:pPr>
              <w:spacing w:after="0" w:line="240" w:lineRule="auto"/>
            </w:pPr>
            <w:r>
              <w:t>Dizajn</w:t>
            </w:r>
          </w:p>
        </w:tc>
        <w:tc>
          <w:tcPr>
            <w:tcW w:w="4320" w:type="dxa"/>
          </w:tcPr>
          <w:p w14:paraId="3B7C2DD1">
            <w:pPr>
              <w:spacing w:after="0" w:line="240" w:lineRule="auto"/>
            </w:pPr>
            <w:r>
              <w:t>0 €</w:t>
            </w:r>
          </w:p>
        </w:tc>
      </w:tr>
      <w:tr w14:paraId="21A6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844507">
            <w:pPr>
              <w:spacing w:after="0" w:line="240" w:lineRule="auto"/>
            </w:pPr>
            <w:r>
              <w:t>Razvoj</w:t>
            </w:r>
          </w:p>
        </w:tc>
        <w:tc>
          <w:tcPr>
            <w:tcW w:w="4320" w:type="dxa"/>
          </w:tcPr>
          <w:p w14:paraId="1C591C79">
            <w:pPr>
              <w:spacing w:after="0" w:line="240" w:lineRule="auto"/>
            </w:pPr>
            <w:r>
              <w:t>0 €</w:t>
            </w:r>
          </w:p>
        </w:tc>
      </w:tr>
      <w:tr w14:paraId="3557C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9CA26F">
            <w:pPr>
              <w:spacing w:after="0" w:line="240" w:lineRule="auto"/>
            </w:pPr>
            <w:r>
              <w:t>Održavanje</w:t>
            </w:r>
          </w:p>
        </w:tc>
        <w:tc>
          <w:tcPr>
            <w:tcW w:w="4320" w:type="dxa"/>
          </w:tcPr>
          <w:p w14:paraId="201088AB">
            <w:pPr>
              <w:spacing w:after="0" w:line="240" w:lineRule="auto"/>
            </w:pPr>
            <w:r>
              <w:t>20 € godišnje</w:t>
            </w:r>
          </w:p>
        </w:tc>
      </w:tr>
    </w:tbl>
    <w:p w14:paraId="0300E008">
      <w:pPr>
        <w:pStyle w:val="2"/>
      </w:pPr>
      <w:r>
        <w:t>12. Tehnička dokumentacija</w:t>
      </w:r>
    </w:p>
    <w:p w14:paraId="539F4CFA">
      <w:r>
        <w:t>Korištene tehnologije:</w:t>
      </w:r>
      <w:r>
        <w:br w:type="textWrapping"/>
      </w:r>
      <w:r>
        <w:t>- HTML5</w:t>
      </w:r>
      <w:r>
        <w:br w:type="textWrapping"/>
      </w:r>
      <w:r>
        <w:t>- CSS3</w:t>
      </w:r>
      <w:r>
        <w:br w:type="textWrapping"/>
      </w:r>
      <w:r>
        <w:br w:type="textWrapping"/>
      </w:r>
      <w:r>
        <w:t>Alati:</w:t>
      </w:r>
      <w:r>
        <w:br w:type="textWrapping"/>
      </w:r>
      <w:r>
        <w:t>- Visual Studio Code</w:t>
      </w:r>
      <w:r>
        <w:br w:type="textWrapping"/>
      </w:r>
      <w:r>
        <w:t>- Canva/Figma</w:t>
      </w:r>
      <w:r>
        <w:br w:type="textWrapping"/>
      </w:r>
      <w:r>
        <w:t>- Google Chrome</w:t>
      </w:r>
      <w:r>
        <w:br w:type="textWrapping"/>
      </w:r>
      <w:r>
        <w:br w:type="textWrapping"/>
      </w:r>
      <w:r>
        <w:t>Kompatibilnost:</w:t>
      </w:r>
      <w:r>
        <w:br w:type="textWrapping"/>
      </w:r>
      <w:r>
        <w:t>Web stranica radi na Google Chrome, Mozilla Firefox i Microsoft Edge preglednicima.</w:t>
      </w:r>
    </w:p>
    <w:p w14:paraId="2158E3E6">
      <w:pPr>
        <w:pStyle w:val="2"/>
      </w:pPr>
      <w:r>
        <w:t>13. Testiranje web stranice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7E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2BA733">
            <w:pPr>
              <w:spacing w:after="0" w:line="240" w:lineRule="auto"/>
            </w:pPr>
            <w:r>
              <w:t>Što se testiralo</w:t>
            </w:r>
          </w:p>
        </w:tc>
        <w:tc>
          <w:tcPr>
            <w:tcW w:w="2160" w:type="dxa"/>
          </w:tcPr>
          <w:p w14:paraId="27BA35A8">
            <w:pPr>
              <w:spacing w:after="0" w:line="240" w:lineRule="auto"/>
            </w:pPr>
            <w:r>
              <w:t>Preglednik/Uređaj</w:t>
            </w:r>
          </w:p>
        </w:tc>
        <w:tc>
          <w:tcPr>
            <w:tcW w:w="2160" w:type="dxa"/>
          </w:tcPr>
          <w:p w14:paraId="2DA9379D">
            <w:pPr>
              <w:spacing w:after="0" w:line="240" w:lineRule="auto"/>
            </w:pPr>
            <w:r>
              <w:t>Greška</w:t>
            </w:r>
          </w:p>
        </w:tc>
        <w:tc>
          <w:tcPr>
            <w:tcW w:w="2160" w:type="dxa"/>
          </w:tcPr>
          <w:p w14:paraId="4FC743BF">
            <w:pPr>
              <w:spacing w:after="0" w:line="240" w:lineRule="auto"/>
            </w:pPr>
            <w:r>
              <w:t>Rješenje</w:t>
            </w:r>
          </w:p>
        </w:tc>
      </w:tr>
      <w:tr w14:paraId="5C37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BEDEF4">
            <w:pPr>
              <w:spacing w:after="0" w:line="240" w:lineRule="auto"/>
            </w:pPr>
            <w:r>
              <w:t>Navigacija</w:t>
            </w:r>
          </w:p>
        </w:tc>
        <w:tc>
          <w:tcPr>
            <w:tcW w:w="2160" w:type="dxa"/>
          </w:tcPr>
          <w:p w14:paraId="387C25AF">
            <w:pPr>
              <w:spacing w:after="0" w:line="240" w:lineRule="auto"/>
            </w:pPr>
            <w:r>
              <w:t>Chrome</w:t>
            </w:r>
          </w:p>
        </w:tc>
        <w:tc>
          <w:tcPr>
            <w:tcW w:w="2160" w:type="dxa"/>
          </w:tcPr>
          <w:p w14:paraId="0DBE8BC2">
            <w:pPr>
              <w:spacing w:after="0" w:line="240" w:lineRule="auto"/>
            </w:pPr>
            <w:r>
              <w:t>Link nije radio</w:t>
            </w:r>
          </w:p>
        </w:tc>
        <w:tc>
          <w:tcPr>
            <w:tcW w:w="2160" w:type="dxa"/>
          </w:tcPr>
          <w:p w14:paraId="62045B81">
            <w:pPr>
              <w:spacing w:after="0" w:line="240" w:lineRule="auto"/>
            </w:pPr>
            <w:r>
              <w:t>Popravljen HTML link</w:t>
            </w:r>
          </w:p>
        </w:tc>
      </w:tr>
      <w:tr w14:paraId="306D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ED558A">
            <w:pPr>
              <w:spacing w:after="0" w:line="240" w:lineRule="auto"/>
            </w:pPr>
            <w:r>
              <w:t>Responzivnost</w:t>
            </w:r>
          </w:p>
        </w:tc>
        <w:tc>
          <w:tcPr>
            <w:tcW w:w="2160" w:type="dxa"/>
          </w:tcPr>
          <w:p w14:paraId="3BF78166">
            <w:pPr>
              <w:spacing w:after="0" w:line="240" w:lineRule="auto"/>
            </w:pPr>
            <w:r>
              <w:t>Mobitel</w:t>
            </w:r>
          </w:p>
        </w:tc>
        <w:tc>
          <w:tcPr>
            <w:tcW w:w="2160" w:type="dxa"/>
          </w:tcPr>
          <w:p w14:paraId="212BFFF9">
            <w:pPr>
              <w:spacing w:after="0" w:line="240" w:lineRule="auto"/>
            </w:pPr>
            <w:r>
              <w:t>Slike prevelike</w:t>
            </w:r>
          </w:p>
        </w:tc>
        <w:tc>
          <w:tcPr>
            <w:tcW w:w="2160" w:type="dxa"/>
          </w:tcPr>
          <w:p w14:paraId="3007A5BC">
            <w:pPr>
              <w:spacing w:after="0" w:line="240" w:lineRule="auto"/>
            </w:pPr>
            <w:r>
              <w:t>Dodani media query</w:t>
            </w:r>
          </w:p>
        </w:tc>
      </w:tr>
      <w:tr w14:paraId="11138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FF7348">
            <w:pPr>
              <w:spacing w:after="0" w:line="240" w:lineRule="auto"/>
            </w:pPr>
            <w:r>
              <w:t>Kontakt</w:t>
            </w:r>
          </w:p>
        </w:tc>
        <w:tc>
          <w:tcPr>
            <w:tcW w:w="2160" w:type="dxa"/>
          </w:tcPr>
          <w:p w14:paraId="56F63306">
            <w:pPr>
              <w:spacing w:after="0" w:line="240" w:lineRule="auto"/>
            </w:pPr>
            <w:r>
              <w:t>Microsoft Edge</w:t>
            </w:r>
          </w:p>
        </w:tc>
        <w:tc>
          <w:tcPr>
            <w:tcW w:w="2160" w:type="dxa"/>
          </w:tcPr>
          <w:p w14:paraId="3E104AEA">
            <w:pPr>
              <w:spacing w:after="0" w:line="240" w:lineRule="auto"/>
            </w:pPr>
            <w:r>
              <w:t>Nepravilno poravnanje</w:t>
            </w:r>
          </w:p>
        </w:tc>
        <w:tc>
          <w:tcPr>
            <w:tcW w:w="2160" w:type="dxa"/>
          </w:tcPr>
          <w:p w14:paraId="1216D5C4">
            <w:pPr>
              <w:spacing w:after="0" w:line="240" w:lineRule="auto"/>
            </w:pPr>
            <w:r>
              <w:t>Ispravljen CSS</w:t>
            </w:r>
          </w:p>
        </w:tc>
      </w:tr>
    </w:tbl>
    <w:p w14:paraId="0BFD0BF9">
      <w:pPr>
        <w:pStyle w:val="2"/>
      </w:pPr>
      <w:r>
        <w:t>14. Rizici i ograničenja</w:t>
      </w:r>
    </w:p>
    <w:p w14:paraId="05C0F7C6">
      <w:pPr>
        <w:pStyle w:val="23"/>
      </w:pPr>
      <w:r>
        <w:t>Sigurnosni problemi – redovno ažurirati stranicu.</w:t>
      </w:r>
    </w:p>
    <w:p w14:paraId="56EE0FC4">
      <w:pPr>
        <w:pStyle w:val="23"/>
      </w:pPr>
      <w:r>
        <w:t>Mali broj korisnika – poboljšati promociju.</w:t>
      </w:r>
    </w:p>
    <w:p w14:paraId="05DFABD2">
      <w:pPr>
        <w:pStyle w:val="2"/>
      </w:pPr>
      <w:r>
        <w:t>15. Popis slika i priloga</w:t>
      </w:r>
    </w:p>
    <w:p w14:paraId="70CF540E">
      <w:r>
        <w:t>1. Screenshot početne stranice – vlastiti projekt – prikaz dizajna.</w:t>
      </w:r>
    </w:p>
    <w:p w14:paraId="5CD882D6">
      <w:r>
        <w:t>2. Screenshot podstranice Njemačka – vlastiti projekt – prikaz ponude vozila.</w:t>
      </w:r>
    </w:p>
    <w:p w14:paraId="79203F5A">
      <w:pPr>
        <w:pStyle w:val="2"/>
      </w:pPr>
      <w:r>
        <w:t>16. Izvori i reference</w:t>
      </w:r>
    </w:p>
    <w:p w14:paraId="652B6A50">
      <w:pPr>
        <w:pStyle w:val="23"/>
      </w:pPr>
      <w:r>
        <w:t>https://www.w3schools.com</w:t>
      </w:r>
    </w:p>
    <w:p w14:paraId="358AE501">
      <w:pPr>
        <w:pStyle w:val="23"/>
      </w:pPr>
      <w:r>
        <w:t>https://www.canva.com</w:t>
      </w:r>
    </w:p>
    <w:p w14:paraId="2C802B0F">
      <w:pPr>
        <w:pStyle w:val="23"/>
      </w:pPr>
      <w:r>
        <w:t>https://www.figma.com</w:t>
      </w:r>
    </w:p>
    <w:p w14:paraId="4C00B42B">
      <w:pPr>
        <w:pStyle w:val="2"/>
      </w:pPr>
      <w:r>
        <w:t>17. Zaključak</w:t>
      </w:r>
    </w:p>
    <w:p w14:paraId="520CA7AB">
      <w:r>
        <w:t>Projekt AutoDOHA uspješno je ispunio zadane ciljeve. Web stranica omogućuje jednostavan pregled automobila i moderan prikaz sadržaja. Projekt se može dodatno nadograditi dodavanjem napredne pretrage, korisničkih računa i online rezervacija vozila.</w:t>
      </w:r>
      <w:r>
        <w:br w:type="textWrapping"/>
      </w:r>
      <w:r>
        <w:br w:type="textWrapping"/>
      </w:r>
      <w:r>
        <w:t>Plan održavanja uključuje redovno ažuriranje sadržaja, dodavanje novih vozila i optimizaciju stranice.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EE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2CE4"/>
    <w:rsid w:val="00134659"/>
    <w:rsid w:val="0015074B"/>
    <w:rsid w:val="0029639D"/>
    <w:rsid w:val="00326F90"/>
    <w:rsid w:val="0069019E"/>
    <w:rsid w:val="00954AA5"/>
    <w:rsid w:val="00A47EC6"/>
    <w:rsid w:val="00AA1D8D"/>
    <w:rsid w:val="00B47730"/>
    <w:rsid w:val="00CB0664"/>
    <w:rsid w:val="00F040B7"/>
    <w:rsid w:val="00FC693F"/>
    <w:rsid w:val="1943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Zaglavlje Char"/>
    <w:basedOn w:val="11"/>
    <w:link w:val="19"/>
    <w:uiPriority w:val="99"/>
  </w:style>
  <w:style w:type="character" w:customStyle="1" w:styleId="136">
    <w:name w:val="Podnožje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Naslov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Naslov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Naslov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Naslov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Podnaslov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Tijelo teksta Char"/>
    <w:basedOn w:val="11"/>
    <w:link w:val="13"/>
    <w:uiPriority w:val="99"/>
  </w:style>
  <w:style w:type="character" w:customStyle="1" w:styleId="145">
    <w:name w:val="Tijelo teksta 2 Char"/>
    <w:basedOn w:val="11"/>
    <w:link w:val="14"/>
    <w:uiPriority w:val="99"/>
  </w:style>
  <w:style w:type="character" w:customStyle="1" w:styleId="146">
    <w:name w:val="Tijelo teksta 3 Char"/>
    <w:basedOn w:val="11"/>
    <w:link w:val="15"/>
    <w:uiPriority w:val="99"/>
    <w:rPr>
      <w:sz w:val="16"/>
      <w:szCs w:val="16"/>
    </w:rPr>
  </w:style>
  <w:style w:type="character" w:customStyle="1" w:styleId="147">
    <w:name w:val="Tekst makronaredbe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Citat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Naslov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Naslov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Naslov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Naslov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Naslov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Naslov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Naglašen citat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621</Words>
  <Characters>4111</Characters>
  <Lines>34</Lines>
  <Paragraphs>9</Paragraphs>
  <TotalTime>22</TotalTime>
  <ScaleCrop>false</ScaleCrop>
  <LinksUpToDate>false</LinksUpToDate>
  <CharactersWithSpaces>4580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2026-05-28T18:57:00Z</dcterms:created>
  <dc:creator>python-docx</dc:creator>
  <dc:description>generated by python-docx</dc:description>
  <cp:lastModifiedBy>Administrator</cp:lastModifiedBy>
  <dcterms:modified xsi:type="dcterms:W3CDTF">2026-05-28T19:21:55Z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eyJoZGlkIjoiN2ZkNzRkY2IyOTZmMjVjNWJiZGUwMDY5ODM1MzFlMWMifQ==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67260C6F27EA4653BFD015261C1D868C_12</vt:lpwstr>
  </property>
</Properties>
</file>