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B65" w:rsidRDefault="00F51B6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F51B65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51B65" w:rsidRDefault="006217A8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</w:t>
            </w:r>
            <w:proofErr w:type="spellStart"/>
            <w:r>
              <w:rPr>
                <w:b/>
                <w:sz w:val="44"/>
                <w:szCs w:val="44"/>
              </w:rPr>
              <w:t>록</w:t>
            </w:r>
            <w:proofErr w:type="spellEnd"/>
          </w:p>
        </w:tc>
      </w:tr>
    </w:tbl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F51B65">
        <w:trPr>
          <w:trHeight w:val="42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F51B65" w:rsidRDefault="002E1F07" w:rsidP="00774D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E1F07">
              <w:rPr>
                <w:rFonts w:hint="eastAsia"/>
                <w:sz w:val="22"/>
                <w:szCs w:val="22"/>
              </w:rPr>
              <w:t>강의실 및 화상회의</w:t>
            </w:r>
          </w:p>
        </w:tc>
      </w:tr>
      <w:tr w:rsidR="00F51B65">
        <w:trPr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F51B65" w:rsidRDefault="002E1F07" w:rsidP="00774D22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</w:t>
            </w:r>
          </w:p>
        </w:tc>
      </w:tr>
      <w:tr w:rsidR="00F51B65" w:rsidRPr="002E1F07">
        <w:trPr>
          <w:trHeight w:val="51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최재하,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최판규,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조권희,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홍성륜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황산성</w:t>
            </w:r>
            <w:proofErr w:type="spellEnd"/>
          </w:p>
        </w:tc>
      </w:tr>
      <w:tr w:rsidR="00F51B65">
        <w:trPr>
          <w:trHeight w:val="54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F51B65">
            <w:pPr>
              <w:rPr>
                <w:sz w:val="22"/>
                <w:szCs w:val="22"/>
              </w:rPr>
            </w:pPr>
          </w:p>
        </w:tc>
      </w:tr>
      <w:tr w:rsidR="00F51B65">
        <w:trPr>
          <w:trHeight w:val="117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F51B65" w:rsidRPr="002E1F07" w:rsidRDefault="00F51B65" w:rsidP="002E1F0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F51B65">
        <w:trPr>
          <w:trHeight w:val="796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F51B65" w:rsidRDefault="00F51B65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:rsidR="002E1F07" w:rsidRDefault="002E1F07" w:rsidP="002E1F07">
            <w:pPr>
              <w:pStyle w:val="a7"/>
              <w:ind w:leftChars="0" w:left="720"/>
              <w:rPr>
                <w:sz w:val="22"/>
                <w:szCs w:val="22"/>
              </w:rPr>
            </w:pPr>
            <w:bookmarkStart w:id="2" w:name="_5r4w2ohxtp2z" w:colFirst="0" w:colLast="0"/>
            <w:bookmarkEnd w:id="2"/>
          </w:p>
          <w:p w:rsidR="002E1F07" w:rsidRPr="002E1F07" w:rsidRDefault="002E1F07" w:rsidP="00774D22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bookmarkStart w:id="3" w:name="_GoBack"/>
            <w:bookmarkEnd w:id="3"/>
          </w:p>
        </w:tc>
      </w:tr>
      <w:tr w:rsidR="00F51B65" w:rsidRPr="002E1F07">
        <w:trPr>
          <w:trHeight w:val="1095"/>
          <w:jc w:val="center"/>
        </w:trPr>
        <w:tc>
          <w:tcPr>
            <w:tcW w:w="1693" w:type="dxa"/>
            <w:vAlign w:val="center"/>
          </w:tcPr>
          <w:p w:rsidR="00F51B65" w:rsidRPr="002E1F07" w:rsidRDefault="006217A8">
            <w:pPr>
              <w:jc w:val="center"/>
              <w:rPr>
                <w:sz w:val="22"/>
                <w:szCs w:val="22"/>
              </w:rPr>
            </w:pPr>
            <w:r w:rsidRPr="002E1F07">
              <w:rPr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F51B65" w:rsidRPr="002E1F07" w:rsidRDefault="00F51B65" w:rsidP="002E1F07">
            <w:bookmarkStart w:id="4" w:name="_urs63ooxvlsf" w:colFirst="0" w:colLast="0"/>
            <w:bookmarkEnd w:id="4"/>
          </w:p>
        </w:tc>
      </w:tr>
    </w:tbl>
    <w:p w:rsidR="00F51B65" w:rsidRPr="002E1F07" w:rsidRDefault="00F51B65">
      <w:pPr>
        <w:spacing w:after="0" w:line="240" w:lineRule="auto"/>
        <w:rPr>
          <w:sz w:val="16"/>
          <w:szCs w:val="16"/>
        </w:rPr>
      </w:pPr>
    </w:p>
    <w:sectPr w:rsidR="00F51B65" w:rsidRPr="002E1F0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65"/>
    <w:rsid w:val="002E1F07"/>
    <w:rsid w:val="006217A8"/>
    <w:rsid w:val="00774D22"/>
    <w:rsid w:val="00F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1F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Manager/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2022-07-12T17:05:00Z</dcterms:modified>
  <cp:version>0900.0001.01</cp:version>
</cp:coreProperties>
</file>