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A4661" w14:textId="48B2E2FE" w:rsidR="00FF5810" w:rsidRDefault="00A0097A" w:rsidP="00CF28FB">
      <w:pPr>
        <w:pStyle w:val="Title"/>
      </w:pPr>
      <w:r>
        <w:t>CST8333 19</w:t>
      </w:r>
      <w:r w:rsidR="009D35FD">
        <w:t>F</w:t>
      </w:r>
      <w:r w:rsidR="00433E2D">
        <w:t xml:space="preserve"> (350</w:t>
      </w:r>
      <w:r w:rsidR="009D35FD">
        <w:t>, 351</w:t>
      </w:r>
      <w:r w:rsidR="00433E2D">
        <w:t>) Dataset Attribution</w:t>
      </w:r>
    </w:p>
    <w:p w14:paraId="6DEAABEA" w14:textId="3C67FA98" w:rsidR="00433E2D" w:rsidRDefault="00CF28FB" w:rsidP="00CF28FB">
      <w:pPr>
        <w:pStyle w:val="Heading1"/>
        <w:spacing w:before="0"/>
      </w:pPr>
      <w:r>
        <w:t>Attribution and License</w:t>
      </w:r>
    </w:p>
    <w:p w14:paraId="7C057839" w14:textId="78E22F32" w:rsidR="00211D3C" w:rsidRDefault="00211D3C" w:rsidP="00211D3C"/>
    <w:p w14:paraId="1839812F" w14:textId="5C58E359" w:rsidR="00211D3C" w:rsidRPr="00211D3C" w:rsidRDefault="00211D3C" w:rsidP="00211D3C">
      <w:pPr>
        <w:rPr>
          <w:b/>
        </w:rPr>
      </w:pPr>
      <w:r w:rsidRPr="00211D3C">
        <w:rPr>
          <w:b/>
        </w:rPr>
        <w:t xml:space="preserve">This Handout Was Used in Semester 19F, the Data Set and program requirements will have changed for future </w:t>
      </w:r>
      <w:r>
        <w:rPr>
          <w:b/>
        </w:rPr>
        <w:t xml:space="preserve">course </w:t>
      </w:r>
      <w:r w:rsidRPr="00211D3C">
        <w:rPr>
          <w:b/>
        </w:rPr>
        <w:t xml:space="preserve">deliveries. Use </w:t>
      </w:r>
      <w:r>
        <w:rPr>
          <w:b/>
        </w:rPr>
        <w:t>this as a reference</w:t>
      </w:r>
      <w:r w:rsidRPr="00211D3C">
        <w:rPr>
          <w:b/>
        </w:rPr>
        <w:t xml:space="preserve"> example only.</w:t>
      </w:r>
    </w:p>
    <w:p w14:paraId="61EBC334" w14:textId="77777777" w:rsidR="00CF28FB" w:rsidRPr="00FB164A" w:rsidRDefault="00CF28FB" w:rsidP="00CF28FB">
      <w:pPr>
        <w:rPr>
          <w:sz w:val="22"/>
          <w:szCs w:val="22"/>
        </w:rPr>
      </w:pPr>
      <w:bookmarkStart w:id="0" w:name="_GoBack"/>
      <w:bookmarkEnd w:id="0"/>
    </w:p>
    <w:p w14:paraId="2F3F12C1" w14:textId="7DFF1357" w:rsidR="00F64B3A" w:rsidRPr="00FB164A" w:rsidRDefault="00433E2D" w:rsidP="00CF28FB">
      <w:pPr>
        <w:rPr>
          <w:sz w:val="22"/>
          <w:szCs w:val="22"/>
        </w:rPr>
      </w:pPr>
      <w:r w:rsidRPr="00FB164A">
        <w:rPr>
          <w:sz w:val="22"/>
          <w:szCs w:val="22"/>
        </w:rPr>
        <w:t>Th</w:t>
      </w:r>
      <w:r w:rsidR="007B3710">
        <w:rPr>
          <w:sz w:val="22"/>
          <w:szCs w:val="22"/>
        </w:rPr>
        <w:t>e dataset for use in CST8333 19</w:t>
      </w:r>
      <w:r w:rsidR="009D35FD">
        <w:rPr>
          <w:sz w:val="22"/>
          <w:szCs w:val="22"/>
        </w:rPr>
        <w:t>F</w:t>
      </w:r>
      <w:r w:rsidRPr="00FB164A">
        <w:rPr>
          <w:sz w:val="22"/>
          <w:szCs w:val="22"/>
        </w:rPr>
        <w:t xml:space="preserve"> Section 350</w:t>
      </w:r>
      <w:r w:rsidR="009D35FD">
        <w:rPr>
          <w:sz w:val="22"/>
          <w:szCs w:val="22"/>
        </w:rPr>
        <w:t>, 351</w:t>
      </w:r>
      <w:r w:rsidRPr="00FB164A">
        <w:rPr>
          <w:sz w:val="22"/>
          <w:szCs w:val="22"/>
        </w:rPr>
        <w:t xml:space="preserve"> comes from the Open Government of Canada, published by </w:t>
      </w:r>
      <w:r w:rsidR="007B3710" w:rsidRPr="007B3710">
        <w:rPr>
          <w:sz w:val="22"/>
          <w:szCs w:val="22"/>
        </w:rPr>
        <w:t xml:space="preserve">Agriculture and </w:t>
      </w:r>
      <w:proofErr w:type="spellStart"/>
      <w:r w:rsidR="007B3710" w:rsidRPr="007B3710">
        <w:rPr>
          <w:sz w:val="22"/>
          <w:szCs w:val="22"/>
        </w:rPr>
        <w:t>Agri</w:t>
      </w:r>
      <w:proofErr w:type="spellEnd"/>
      <w:r w:rsidR="007B3710" w:rsidRPr="007B3710">
        <w:rPr>
          <w:sz w:val="22"/>
          <w:szCs w:val="22"/>
        </w:rPr>
        <w:t>-Food Canada</w:t>
      </w:r>
      <w:r w:rsidRPr="007B3710">
        <w:rPr>
          <w:sz w:val="22"/>
          <w:szCs w:val="22"/>
        </w:rPr>
        <w:t>.</w:t>
      </w:r>
    </w:p>
    <w:p w14:paraId="3C7F8EA3" w14:textId="77777777" w:rsidR="00433E2D" w:rsidRPr="00FB164A" w:rsidRDefault="00433E2D" w:rsidP="00CF28FB">
      <w:pPr>
        <w:rPr>
          <w:sz w:val="22"/>
          <w:szCs w:val="22"/>
        </w:rPr>
      </w:pPr>
    </w:p>
    <w:p w14:paraId="1B93B11E" w14:textId="79039CD3" w:rsidR="00D6034E" w:rsidRPr="00FB164A" w:rsidRDefault="00433E2D" w:rsidP="00CF28FB">
      <w:pPr>
        <w:rPr>
          <w:sz w:val="22"/>
          <w:szCs w:val="22"/>
        </w:rPr>
      </w:pPr>
      <w:r w:rsidRPr="00FB164A">
        <w:rPr>
          <w:sz w:val="22"/>
          <w:szCs w:val="22"/>
        </w:rPr>
        <w:t>You can obtain the dataset here:</w:t>
      </w:r>
    </w:p>
    <w:p w14:paraId="55B42BD9" w14:textId="62372FFA" w:rsidR="00993165" w:rsidRDefault="007B3710" w:rsidP="00CF28FB">
      <w:pPr>
        <w:rPr>
          <w:sz w:val="22"/>
          <w:szCs w:val="22"/>
        </w:rPr>
      </w:pPr>
      <w:r w:rsidRPr="007B3710">
        <w:rPr>
          <w:sz w:val="22"/>
          <w:szCs w:val="22"/>
        </w:rPr>
        <w:t xml:space="preserve">Agriculture and </w:t>
      </w:r>
      <w:proofErr w:type="spellStart"/>
      <w:r w:rsidRPr="007B3710">
        <w:rPr>
          <w:sz w:val="22"/>
          <w:szCs w:val="22"/>
        </w:rPr>
        <w:t>Agri</w:t>
      </w:r>
      <w:proofErr w:type="spellEnd"/>
      <w:r w:rsidRPr="007B3710">
        <w:rPr>
          <w:sz w:val="22"/>
          <w:szCs w:val="22"/>
        </w:rPr>
        <w:t>-Food Canada</w:t>
      </w:r>
      <w:r w:rsidR="008E19F9" w:rsidRPr="00FB164A">
        <w:rPr>
          <w:sz w:val="22"/>
          <w:szCs w:val="22"/>
        </w:rPr>
        <w:t>. (</w:t>
      </w:r>
      <w:r>
        <w:rPr>
          <w:sz w:val="22"/>
          <w:szCs w:val="22"/>
        </w:rPr>
        <w:t>March 29, 2018</w:t>
      </w:r>
      <w:r w:rsidR="008E19F9" w:rsidRPr="00FB164A">
        <w:rPr>
          <w:sz w:val="22"/>
          <w:szCs w:val="22"/>
        </w:rPr>
        <w:t xml:space="preserve">). </w:t>
      </w:r>
      <w:r>
        <w:rPr>
          <w:sz w:val="22"/>
          <w:szCs w:val="22"/>
        </w:rPr>
        <w:t>Canadian Cheese Directory</w:t>
      </w:r>
      <w:r w:rsidR="00D6311E" w:rsidRPr="00D6311E">
        <w:rPr>
          <w:sz w:val="22"/>
          <w:szCs w:val="22"/>
        </w:rPr>
        <w:t xml:space="preserve"> </w:t>
      </w:r>
      <w:r w:rsidR="008E19F9" w:rsidRPr="00FB164A">
        <w:rPr>
          <w:sz w:val="22"/>
          <w:szCs w:val="22"/>
        </w:rPr>
        <w:t xml:space="preserve">[webpage] Retrieved </w:t>
      </w:r>
      <w:r w:rsidR="005C644B">
        <w:rPr>
          <w:sz w:val="22"/>
          <w:szCs w:val="22"/>
        </w:rPr>
        <w:t xml:space="preserve">on </w:t>
      </w:r>
      <w:r w:rsidR="00993165">
        <w:rPr>
          <w:sz w:val="22"/>
          <w:szCs w:val="22"/>
        </w:rPr>
        <w:t xml:space="preserve">August </w:t>
      </w:r>
      <w:r>
        <w:rPr>
          <w:sz w:val="22"/>
          <w:szCs w:val="22"/>
        </w:rPr>
        <w:t>21, 2019</w:t>
      </w:r>
      <w:r w:rsidR="005C644B">
        <w:rPr>
          <w:sz w:val="22"/>
          <w:szCs w:val="22"/>
        </w:rPr>
        <w:t xml:space="preserve"> </w:t>
      </w:r>
      <w:r w:rsidR="008E19F9" w:rsidRPr="00FB164A">
        <w:rPr>
          <w:sz w:val="22"/>
          <w:szCs w:val="22"/>
        </w:rPr>
        <w:t>from</w:t>
      </w:r>
      <w:r w:rsidR="003F601A">
        <w:rPr>
          <w:sz w:val="22"/>
          <w:szCs w:val="22"/>
        </w:rPr>
        <w:t xml:space="preserve"> </w:t>
      </w:r>
      <w:hyperlink r:id="rId4" w:history="1">
        <w:r w:rsidRPr="00AA798C">
          <w:rPr>
            <w:rStyle w:val="Hyperlink"/>
            <w:sz w:val="22"/>
            <w:szCs w:val="22"/>
          </w:rPr>
          <w:t>https://open.canada.ca/data/en/dataset/3c16cd48-3ac3-453f-8260-6f745181c83b</w:t>
        </w:r>
      </w:hyperlink>
      <w:r>
        <w:rPr>
          <w:sz w:val="22"/>
          <w:szCs w:val="22"/>
        </w:rPr>
        <w:t xml:space="preserve"> </w:t>
      </w:r>
    </w:p>
    <w:p w14:paraId="2AC389BC" w14:textId="77777777" w:rsidR="007B3710" w:rsidRPr="00FB164A" w:rsidRDefault="007B3710" w:rsidP="00CF28FB">
      <w:pPr>
        <w:rPr>
          <w:sz w:val="22"/>
          <w:szCs w:val="22"/>
        </w:rPr>
      </w:pPr>
    </w:p>
    <w:p w14:paraId="57B88F34" w14:textId="77777777" w:rsidR="00433E2D" w:rsidRPr="00FB164A" w:rsidRDefault="00433E2D" w:rsidP="00CF28FB">
      <w:pPr>
        <w:rPr>
          <w:sz w:val="22"/>
          <w:szCs w:val="22"/>
        </w:rPr>
      </w:pPr>
      <w:r w:rsidRPr="00FB164A">
        <w:rPr>
          <w:sz w:val="22"/>
          <w:szCs w:val="22"/>
        </w:rPr>
        <w:t>You need to review the Open Government License which is found here:</w:t>
      </w:r>
    </w:p>
    <w:p w14:paraId="5E5A9B8D" w14:textId="77777777" w:rsidR="00433E2D" w:rsidRPr="00FB164A" w:rsidRDefault="00211D3C" w:rsidP="00CF28FB">
      <w:pPr>
        <w:rPr>
          <w:sz w:val="22"/>
          <w:szCs w:val="22"/>
        </w:rPr>
      </w:pPr>
      <w:hyperlink r:id="rId5" w:history="1">
        <w:r w:rsidR="00433E2D" w:rsidRPr="00FB164A">
          <w:rPr>
            <w:rStyle w:val="Hyperlink"/>
            <w:sz w:val="22"/>
            <w:szCs w:val="22"/>
          </w:rPr>
          <w:t>http://open.canada.ca/en/open-government-licence-canada</w:t>
        </w:r>
      </w:hyperlink>
      <w:r w:rsidR="00433E2D" w:rsidRPr="00FB164A">
        <w:rPr>
          <w:sz w:val="22"/>
          <w:szCs w:val="22"/>
        </w:rPr>
        <w:t xml:space="preserve"> </w:t>
      </w:r>
    </w:p>
    <w:p w14:paraId="550E4C02" w14:textId="77777777" w:rsidR="008E19F9" w:rsidRPr="00FB164A" w:rsidRDefault="008E19F9" w:rsidP="00CF28FB">
      <w:pPr>
        <w:rPr>
          <w:sz w:val="22"/>
          <w:szCs w:val="22"/>
        </w:rPr>
      </w:pPr>
    </w:p>
    <w:p w14:paraId="2086D620" w14:textId="67476E48" w:rsidR="008E19F9" w:rsidRPr="003F601A" w:rsidRDefault="00CF28FB" w:rsidP="00CF28FB">
      <w:pPr>
        <w:rPr>
          <w:b/>
          <w:sz w:val="22"/>
          <w:szCs w:val="22"/>
        </w:rPr>
      </w:pPr>
      <w:r w:rsidRPr="003F601A">
        <w:rPr>
          <w:b/>
          <w:sz w:val="22"/>
          <w:szCs w:val="22"/>
        </w:rPr>
        <w:t>I</w:t>
      </w:r>
      <w:r w:rsidR="008E19F9" w:rsidRPr="003F601A">
        <w:rPr>
          <w:b/>
          <w:sz w:val="22"/>
          <w:szCs w:val="22"/>
        </w:rPr>
        <w:t xml:space="preserve">t is your responsibility to attribute the data set source as </w:t>
      </w:r>
      <w:r w:rsidRPr="003F601A">
        <w:rPr>
          <w:b/>
          <w:sz w:val="22"/>
          <w:szCs w:val="22"/>
        </w:rPr>
        <w:t>per the Open Government License within your program source code and project documentation.</w:t>
      </w:r>
    </w:p>
    <w:p w14:paraId="6FD14497" w14:textId="77777777" w:rsidR="008E19F9" w:rsidRPr="00FB164A" w:rsidRDefault="008E19F9" w:rsidP="00CF28FB">
      <w:pPr>
        <w:rPr>
          <w:sz w:val="22"/>
          <w:szCs w:val="22"/>
        </w:rPr>
      </w:pPr>
    </w:p>
    <w:p w14:paraId="4A41532F" w14:textId="75F8B95B" w:rsidR="008E19F9" w:rsidRDefault="00CF28FB" w:rsidP="00CF28FB">
      <w:pPr>
        <w:pStyle w:val="Heading1"/>
        <w:spacing w:before="0"/>
      </w:pPr>
      <w:r>
        <w:t>Additional Information</w:t>
      </w:r>
    </w:p>
    <w:p w14:paraId="5312C330" w14:textId="77777777" w:rsidR="00F67925" w:rsidRPr="00F67925" w:rsidRDefault="00F67925" w:rsidP="00F67925"/>
    <w:p w14:paraId="58BD9176" w14:textId="08EB4627" w:rsidR="00CF28FB" w:rsidRDefault="007B3710" w:rsidP="003972A9">
      <w:pPr>
        <w:ind w:right="1161"/>
        <w:rPr>
          <w:sz w:val="22"/>
          <w:szCs w:val="22"/>
        </w:rPr>
      </w:pPr>
      <w:r>
        <w:rPr>
          <w:sz w:val="22"/>
          <w:szCs w:val="22"/>
        </w:rPr>
        <w:t xml:space="preserve">The dataset file is named </w:t>
      </w:r>
      <w:r w:rsidR="003F601A">
        <w:rPr>
          <w:sz w:val="22"/>
          <w:szCs w:val="22"/>
        </w:rPr>
        <w:t>“</w:t>
      </w:r>
      <w:r w:rsidRPr="007B3710">
        <w:rPr>
          <w:sz w:val="22"/>
          <w:szCs w:val="22"/>
        </w:rPr>
        <w:t>canadianCheeseDirectory.csv</w:t>
      </w:r>
      <w:r w:rsidR="003F601A">
        <w:rPr>
          <w:sz w:val="22"/>
          <w:szCs w:val="22"/>
        </w:rPr>
        <w:t>”</w:t>
      </w:r>
    </w:p>
    <w:p w14:paraId="44EEF9B8" w14:textId="77777777" w:rsidR="003F601A" w:rsidRDefault="003F601A" w:rsidP="003972A9">
      <w:pPr>
        <w:ind w:right="1161"/>
        <w:rPr>
          <w:sz w:val="22"/>
          <w:szCs w:val="22"/>
        </w:rPr>
      </w:pPr>
    </w:p>
    <w:p w14:paraId="183CA8CF" w14:textId="29B81659" w:rsidR="007B3710" w:rsidRDefault="007B3710" w:rsidP="003972A9">
      <w:pPr>
        <w:ind w:right="1161"/>
        <w:rPr>
          <w:sz w:val="22"/>
          <w:szCs w:val="22"/>
        </w:rPr>
      </w:pPr>
      <w:r>
        <w:rPr>
          <w:sz w:val="22"/>
          <w:szCs w:val="22"/>
        </w:rPr>
        <w:t>While the file will open by default in MS Excel, it is actually only a text file, use a text editor like Notepad++ to review it.</w:t>
      </w:r>
    </w:p>
    <w:p w14:paraId="163E1ED1" w14:textId="6830E5AB" w:rsidR="007B3710" w:rsidRDefault="007B3710" w:rsidP="003972A9">
      <w:pPr>
        <w:ind w:right="1161"/>
        <w:rPr>
          <w:sz w:val="22"/>
          <w:szCs w:val="22"/>
        </w:rPr>
      </w:pPr>
    </w:p>
    <w:p w14:paraId="36E7B9FC" w14:textId="1EEEE07C" w:rsidR="007B3710" w:rsidRDefault="007B3710" w:rsidP="003972A9">
      <w:pPr>
        <w:ind w:right="1161"/>
        <w:rPr>
          <w:sz w:val="22"/>
          <w:szCs w:val="22"/>
        </w:rPr>
      </w:pPr>
      <w:r>
        <w:rPr>
          <w:sz w:val="22"/>
          <w:szCs w:val="22"/>
        </w:rPr>
        <w:t>You are required to use the English columns from the dataset, each of these columns ends in 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” some columns do not, as their data is common to English and French.</w:t>
      </w:r>
    </w:p>
    <w:p w14:paraId="5AC27B84" w14:textId="720952D0" w:rsidR="007B3710" w:rsidRDefault="007B3710" w:rsidP="003972A9">
      <w:pPr>
        <w:ind w:right="1161"/>
        <w:rPr>
          <w:sz w:val="22"/>
          <w:szCs w:val="22"/>
        </w:rPr>
      </w:pPr>
    </w:p>
    <w:p w14:paraId="6ABAE9ED" w14:textId="405042D9" w:rsidR="007B3710" w:rsidRDefault="007B3710" w:rsidP="003972A9">
      <w:pPr>
        <w:ind w:right="1161"/>
        <w:rPr>
          <w:sz w:val="22"/>
          <w:szCs w:val="22"/>
        </w:rPr>
      </w:pPr>
      <w:r>
        <w:rPr>
          <w:sz w:val="22"/>
          <w:szCs w:val="22"/>
        </w:rPr>
        <w:t>List of Columns to use:</w:t>
      </w:r>
    </w:p>
    <w:tbl>
      <w:tblPr>
        <w:tblW w:w="2137" w:type="dxa"/>
        <w:tblLook w:val="04A0" w:firstRow="1" w:lastRow="0" w:firstColumn="1" w:lastColumn="0" w:noHBand="0" w:noVBand="1"/>
      </w:tblPr>
      <w:tblGrid>
        <w:gridCol w:w="2323"/>
      </w:tblGrid>
      <w:tr w:rsidR="007B3710" w:rsidRPr="007B3710" w14:paraId="13515B17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AA0C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CheeseId</w:t>
            </w:r>
            <w:proofErr w:type="spellEnd"/>
          </w:p>
        </w:tc>
      </w:tr>
      <w:tr w:rsidR="007B3710" w:rsidRPr="007B3710" w14:paraId="7597A10C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34D5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CheeseNameEn</w:t>
            </w:r>
            <w:proofErr w:type="spellEnd"/>
          </w:p>
        </w:tc>
      </w:tr>
      <w:tr w:rsidR="007B3710" w:rsidRPr="007B3710" w14:paraId="06A3ABD7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491C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ManufacturerNameEn</w:t>
            </w:r>
            <w:proofErr w:type="spellEnd"/>
          </w:p>
        </w:tc>
      </w:tr>
      <w:tr w:rsidR="007B3710" w:rsidRPr="007B3710" w14:paraId="4505B416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0376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ManufacturerProvCode</w:t>
            </w:r>
            <w:proofErr w:type="spellEnd"/>
          </w:p>
        </w:tc>
      </w:tr>
      <w:tr w:rsidR="007B3710" w:rsidRPr="007B3710" w14:paraId="0A031540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9141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ManufacturingTypeEn</w:t>
            </w:r>
            <w:proofErr w:type="spellEnd"/>
          </w:p>
        </w:tc>
      </w:tr>
      <w:tr w:rsidR="007B3710" w:rsidRPr="007B3710" w14:paraId="113258D6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F94A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WebSiteEn</w:t>
            </w:r>
            <w:proofErr w:type="spellEnd"/>
          </w:p>
        </w:tc>
      </w:tr>
      <w:tr w:rsidR="007B3710" w:rsidRPr="007B3710" w14:paraId="7637DAEE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D21F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FatContentPercent</w:t>
            </w:r>
            <w:proofErr w:type="spellEnd"/>
          </w:p>
        </w:tc>
      </w:tr>
      <w:tr w:rsidR="007B3710" w:rsidRPr="007B3710" w14:paraId="68F61643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DD56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MoisturePercent</w:t>
            </w:r>
            <w:proofErr w:type="spellEnd"/>
          </w:p>
        </w:tc>
      </w:tr>
      <w:tr w:rsidR="007B3710" w:rsidRPr="007B3710" w14:paraId="5F912CBE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095E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ParticularitiesEn</w:t>
            </w:r>
            <w:proofErr w:type="spellEnd"/>
          </w:p>
        </w:tc>
      </w:tr>
      <w:tr w:rsidR="007B3710" w:rsidRPr="007B3710" w14:paraId="2A77708C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6DCE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FlavourEn</w:t>
            </w:r>
            <w:proofErr w:type="spellEnd"/>
          </w:p>
        </w:tc>
      </w:tr>
      <w:tr w:rsidR="007B3710" w:rsidRPr="007B3710" w14:paraId="0F35D1AA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763D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CharacteristicsEn</w:t>
            </w:r>
            <w:proofErr w:type="spellEnd"/>
          </w:p>
        </w:tc>
      </w:tr>
      <w:tr w:rsidR="007B3710" w:rsidRPr="007B3710" w14:paraId="3C9533F6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0F85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RipeningEn</w:t>
            </w:r>
            <w:proofErr w:type="spellEnd"/>
          </w:p>
        </w:tc>
      </w:tr>
      <w:tr w:rsidR="007B3710" w:rsidRPr="007B3710" w14:paraId="241CD1C7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4B9E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Organic</w:t>
            </w:r>
          </w:p>
        </w:tc>
      </w:tr>
      <w:tr w:rsidR="007B3710" w:rsidRPr="007B3710" w14:paraId="5DA5EEEE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8FEC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CategoryTypeEn</w:t>
            </w:r>
            <w:proofErr w:type="spellEnd"/>
          </w:p>
        </w:tc>
      </w:tr>
      <w:tr w:rsidR="007B3710" w:rsidRPr="007B3710" w14:paraId="4A764BCA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0205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MilkTypeEn</w:t>
            </w:r>
            <w:proofErr w:type="spellEnd"/>
          </w:p>
        </w:tc>
      </w:tr>
      <w:tr w:rsidR="007B3710" w:rsidRPr="007B3710" w14:paraId="1FF5D543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5348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MilkTreatmentTypeEn</w:t>
            </w:r>
            <w:proofErr w:type="spellEnd"/>
          </w:p>
        </w:tc>
      </w:tr>
      <w:tr w:rsidR="007B3710" w:rsidRPr="007B3710" w14:paraId="579EDD1C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3898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RindTypeEn</w:t>
            </w:r>
            <w:proofErr w:type="spellEnd"/>
          </w:p>
        </w:tc>
      </w:tr>
      <w:tr w:rsidR="007B3710" w:rsidRPr="007B3710" w14:paraId="701EE36E" w14:textId="77777777" w:rsidTr="007B3710">
        <w:trPr>
          <w:trHeight w:val="288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565D" w14:textId="77777777" w:rsidR="007B3710" w:rsidRPr="007B3710" w:rsidRDefault="007B3710" w:rsidP="007B37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</w:pPr>
            <w:proofErr w:type="spellStart"/>
            <w:r w:rsidRPr="007B371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CA"/>
              </w:rPr>
              <w:t>LastUpdateDate</w:t>
            </w:r>
            <w:proofErr w:type="spellEnd"/>
          </w:p>
        </w:tc>
      </w:tr>
    </w:tbl>
    <w:p w14:paraId="622146B0" w14:textId="77777777" w:rsidR="007B3710" w:rsidRPr="004965B4" w:rsidRDefault="007B3710" w:rsidP="003972A9">
      <w:pPr>
        <w:ind w:right="1161"/>
        <w:rPr>
          <w:rFonts w:eastAsia="Times New Roman"/>
        </w:rPr>
      </w:pPr>
    </w:p>
    <w:sectPr w:rsidR="007B3710" w:rsidRPr="004965B4" w:rsidSect="00172B0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2D"/>
    <w:rsid w:val="00044DE5"/>
    <w:rsid w:val="000932D9"/>
    <w:rsid w:val="000C606B"/>
    <w:rsid w:val="00172B08"/>
    <w:rsid w:val="00211D3C"/>
    <w:rsid w:val="0025247F"/>
    <w:rsid w:val="003972A9"/>
    <w:rsid w:val="003F601A"/>
    <w:rsid w:val="00413045"/>
    <w:rsid w:val="00433E2D"/>
    <w:rsid w:val="004965B4"/>
    <w:rsid w:val="005C644B"/>
    <w:rsid w:val="005D3464"/>
    <w:rsid w:val="00665D6D"/>
    <w:rsid w:val="00732027"/>
    <w:rsid w:val="007B3710"/>
    <w:rsid w:val="008735D2"/>
    <w:rsid w:val="008E19F9"/>
    <w:rsid w:val="00993165"/>
    <w:rsid w:val="009D35FD"/>
    <w:rsid w:val="00A0097A"/>
    <w:rsid w:val="00B27610"/>
    <w:rsid w:val="00B34ED8"/>
    <w:rsid w:val="00C261A1"/>
    <w:rsid w:val="00C30AA5"/>
    <w:rsid w:val="00CF28FB"/>
    <w:rsid w:val="00D6034E"/>
    <w:rsid w:val="00D6311E"/>
    <w:rsid w:val="00DB426D"/>
    <w:rsid w:val="00E127C2"/>
    <w:rsid w:val="00EF1802"/>
    <w:rsid w:val="00F34049"/>
    <w:rsid w:val="00F45376"/>
    <w:rsid w:val="00F64B3A"/>
    <w:rsid w:val="00F67925"/>
    <w:rsid w:val="00FB164A"/>
    <w:rsid w:val="00FF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45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E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33E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2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rsid w:val="009931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71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9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9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en.canada.ca/en/open-government-licence-canada" TargetMode="External"/><Relationship Id="rId4" Type="http://schemas.openxmlformats.org/officeDocument/2006/relationships/hyperlink" Target="https://open.canada.ca/data/en/dataset/3c16cd48-3ac3-453f-8260-6f745181c8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Stanley Pieda</cp:lastModifiedBy>
  <cp:revision>9</cp:revision>
  <cp:lastPrinted>2019-08-21T16:46:00Z</cp:lastPrinted>
  <dcterms:created xsi:type="dcterms:W3CDTF">2018-01-14T15:06:00Z</dcterms:created>
  <dcterms:modified xsi:type="dcterms:W3CDTF">2020-01-10T19:04:00Z</dcterms:modified>
</cp:coreProperties>
</file>