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4D8F" w14:textId="77777777" w:rsidR="00984F16" w:rsidRDefault="00000000">
      <w:pPr>
        <w:pStyle w:val="Ttulo"/>
      </w:pPr>
      <w:r>
        <w:t>Manual de Usuario: Proyecto Python Django</w:t>
      </w:r>
    </w:p>
    <w:p w14:paraId="044A5134" w14:textId="77777777" w:rsidR="00984F16" w:rsidRDefault="00000000">
      <w:pPr>
        <w:pStyle w:val="Ttulo1"/>
      </w:pPr>
      <w:r>
        <w:t>Introducción</w:t>
      </w:r>
    </w:p>
    <w:p w14:paraId="3219DAE2" w14:textId="77777777" w:rsidR="00984F16" w:rsidRDefault="00000000">
      <w:r>
        <w:t>Este es el manual de usuario para el proyecto desarrollado con Python y Django. El proyecto está diseñado para facilitar el manejo de datos en una aplicación web, permitiendo la gestión, visualización y modificación de información a través de una interfaz intuitiva.</w:t>
      </w:r>
    </w:p>
    <w:p w14:paraId="24EEE346" w14:textId="77777777" w:rsidR="00984F16" w:rsidRDefault="00000000">
      <w:pPr>
        <w:pStyle w:val="Ttulo1"/>
      </w:pPr>
      <w:r>
        <w:t>Características del Proyecto</w:t>
      </w:r>
    </w:p>
    <w:p w14:paraId="7B91BFBB" w14:textId="77777777" w:rsidR="00984F16" w:rsidRDefault="00000000">
      <w:r>
        <w:t>El proyecto tiene las siguientes características clave:</w:t>
      </w:r>
      <w:r>
        <w:br/>
        <w:t>- Interfaz de usuario simple y amigable.</w:t>
      </w:r>
      <w:r>
        <w:br/>
        <w:t>- Visualización de datos y capacidad de modificación en tiempo real.</w:t>
      </w:r>
      <w:r>
        <w:br/>
        <w:t>- Gestión de registros mediante formularios.</w:t>
      </w:r>
      <w:r>
        <w:br/>
        <w:t>- Manejo de la base de datos a través de Django ORM.</w:t>
      </w:r>
    </w:p>
    <w:p w14:paraId="217557D4" w14:textId="77777777" w:rsidR="00984F16" w:rsidRDefault="00000000">
      <w:pPr>
        <w:pStyle w:val="Ttulo1"/>
      </w:pPr>
      <w:r>
        <w:t>Instrucciones de Instalación</w:t>
      </w:r>
    </w:p>
    <w:p w14:paraId="2DB73343" w14:textId="77777777" w:rsidR="00984F16" w:rsidRDefault="00000000">
      <w:r>
        <w:t>Para instalar y ejecutar este proyecto, siga estos pasos:</w:t>
      </w:r>
      <w:r>
        <w:br/>
        <w:t>1. Clonar el repositorio del proyecto en su máquina local.</w:t>
      </w:r>
      <w:r>
        <w:br/>
        <w:t>2. Asegúrese de tener Python 3.x y Django instalados en su entorno.</w:t>
      </w:r>
      <w:r>
        <w:br/>
        <w:t>3. Cree un entorno virtual con el comando: python -m venv venv</w:t>
      </w:r>
      <w:r>
        <w:br/>
        <w:t>4. Active el entorno virtual:</w:t>
      </w:r>
      <w:r>
        <w:br/>
        <w:t>- En Windows: venv\Scripts\activate</w:t>
      </w:r>
      <w:r>
        <w:br/>
        <w:t>- En macOS/Linux: source venv/bin/activate</w:t>
      </w:r>
      <w:r>
        <w:br/>
        <w:t>5. Instale las dependencias del proyecto con: pip install -r requirements.txt</w:t>
      </w:r>
      <w:r>
        <w:br/>
        <w:t>6. Realice las migraciones con: python manage.py migrate</w:t>
      </w:r>
      <w:r>
        <w:br/>
        <w:t>7. Inicie el servidor de desarrollo con: python manage.py runserver</w:t>
      </w:r>
      <w:r>
        <w:br/>
        <w:t>8. Acceda a la aplicación en su navegador a través de la URL: http://127.0.0.1:8000/</w:t>
      </w:r>
    </w:p>
    <w:p w14:paraId="6836639C" w14:textId="77777777" w:rsidR="00984F16" w:rsidRDefault="00000000">
      <w:pPr>
        <w:pStyle w:val="Ttulo1"/>
      </w:pPr>
      <w:r>
        <w:t>Instrucciones de Uso</w:t>
      </w:r>
    </w:p>
    <w:p w14:paraId="09984273" w14:textId="77777777" w:rsidR="00984F16" w:rsidRDefault="00000000">
      <w:r>
        <w:t>Una vez que el proyecto esté en funcionamiento, podrá acceder a la interfaz de usuario y realizar las siguientes acciones:</w:t>
      </w:r>
      <w:r>
        <w:br/>
        <w:t>- Ingresar datos a través de formularios.</w:t>
      </w:r>
      <w:r>
        <w:br/>
        <w:t>- Consultar registros y modificar la información almacenada.</w:t>
      </w:r>
      <w:r>
        <w:br/>
        <w:t>- Navegar por las diferentes vistas de la aplicación.</w:t>
      </w:r>
      <w:r>
        <w:br/>
        <w:t>La interfaz es responsiva y se adapta a diferentes tamaños de pantalla.</w:t>
      </w:r>
    </w:p>
    <w:p w14:paraId="3139E309" w14:textId="77777777" w:rsidR="00984F16" w:rsidRDefault="00000000">
      <w:pPr>
        <w:pStyle w:val="Ttulo1"/>
      </w:pPr>
      <w:r>
        <w:lastRenderedPageBreak/>
        <w:t>Base de Datos</w:t>
      </w:r>
    </w:p>
    <w:p w14:paraId="14C79F06" w14:textId="77777777" w:rsidR="00984F16" w:rsidRDefault="00000000">
      <w:r>
        <w:t>Este proyecto utiliza una base de datos MySQL (o SQLite, dependiendo de la configuración) para almacenar los datos de los usuarios y registros. Las migraciones se manejan a través de Django ORM, lo que permite una administración fácil y eficiente de las tablas y relaciones.</w:t>
      </w:r>
    </w:p>
    <w:p w14:paraId="492C58FC" w14:textId="77777777" w:rsidR="00984F16" w:rsidRDefault="00000000">
      <w:pPr>
        <w:pStyle w:val="Ttulo1"/>
      </w:pPr>
      <w:r>
        <w:t>Vistas del Proyecto</w:t>
      </w:r>
    </w:p>
    <w:p w14:paraId="455E910A" w14:textId="77777777" w:rsidR="00984F16" w:rsidRDefault="00000000">
      <w:r>
        <w:t>Las vistas del proyecto están organizadas de la siguiente manera:</w:t>
      </w:r>
      <w:r>
        <w:br/>
        <w:t>- Vista principal: donde los usuarios pueden visualizar y agregar registros.</w:t>
      </w:r>
      <w:r>
        <w:br/>
        <w:t>- Vista de detalle: para consultar la información de registros específicos.</w:t>
      </w:r>
      <w:r>
        <w:br/>
        <w:t>- Vista de edición: para modificar los registros existentes.</w:t>
      </w:r>
    </w:p>
    <w:p w14:paraId="57EF1023" w14:textId="77777777" w:rsidR="00984F16" w:rsidRDefault="00000000">
      <w:pPr>
        <w:pStyle w:val="Ttulo1"/>
      </w:pPr>
      <w:r>
        <w:t>Soporte y Contacto</w:t>
      </w:r>
    </w:p>
    <w:p w14:paraId="094AF0F3" w14:textId="513AA340" w:rsidR="00984F16" w:rsidRDefault="00000000">
      <w:r>
        <w:t>Si tienes alguna pregunta o necesitas soporte adicional, puedes ponerte en contacto con el equipo de desarrollo a través de las siguientes opciones:</w:t>
      </w:r>
      <w:r>
        <w:br/>
        <w:t xml:space="preserve">Correo electrónico: </w:t>
      </w:r>
      <w:r w:rsidR="005963E0">
        <w:t>s.carmonawright</w:t>
      </w:r>
      <w:r>
        <w:t>@</w:t>
      </w:r>
      <w:r w:rsidR="005963E0">
        <w:t>gmail</w:t>
      </w:r>
      <w:r>
        <w:t>.com</w:t>
      </w:r>
      <w:r>
        <w:br/>
        <w:t>Teléfono: +</w:t>
      </w:r>
      <w:r w:rsidR="005963E0">
        <w:t>569766545966</w:t>
      </w:r>
      <w:r>
        <w:br/>
        <w:t>Documentación adicional disponible en el repositorio del proyecto.</w:t>
      </w:r>
    </w:p>
    <w:sectPr w:rsidR="00984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255134">
    <w:abstractNumId w:val="8"/>
  </w:num>
  <w:num w:numId="2" w16cid:durableId="1385717048">
    <w:abstractNumId w:val="6"/>
  </w:num>
  <w:num w:numId="3" w16cid:durableId="654115376">
    <w:abstractNumId w:val="5"/>
  </w:num>
  <w:num w:numId="4" w16cid:durableId="1237587796">
    <w:abstractNumId w:val="4"/>
  </w:num>
  <w:num w:numId="5" w16cid:durableId="1599099266">
    <w:abstractNumId w:val="7"/>
  </w:num>
  <w:num w:numId="6" w16cid:durableId="895975205">
    <w:abstractNumId w:val="3"/>
  </w:num>
  <w:num w:numId="7" w16cid:durableId="443617589">
    <w:abstractNumId w:val="2"/>
  </w:num>
  <w:num w:numId="8" w16cid:durableId="685866261">
    <w:abstractNumId w:val="1"/>
  </w:num>
  <w:num w:numId="9" w16cid:durableId="59147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3E0"/>
    <w:rsid w:val="00984F16"/>
    <w:rsid w:val="00AA1D8D"/>
    <w:rsid w:val="00B47730"/>
    <w:rsid w:val="00CB0664"/>
    <w:rsid w:val="00CC0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BFCD15"/>
  <w14:defaultImageDpi w14:val="300"/>
  <w15:docId w15:val="{D85C8F29-8EC1-4F1A-9A99-BBADECC6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wright</cp:lastModifiedBy>
  <cp:revision>2</cp:revision>
  <dcterms:created xsi:type="dcterms:W3CDTF">2013-12-23T23:15:00Z</dcterms:created>
  <dcterms:modified xsi:type="dcterms:W3CDTF">2024-12-22T04:12:00Z</dcterms:modified>
  <cp:category/>
</cp:coreProperties>
</file>