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Problem Statements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1. Garmin widget does not provide some crucial information, such as: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What are you doing? What mode of transport were you using? Where did you went?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2. Participant forgot to turn on Garmin’s widget sometimes even when they move/travel to other places, which caused missing data.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3. If participant is in a vehicle, speed and distance is not recorded even with widget active.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Key Features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Phase 1: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MOBILE: Record daily GPS trace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2. MOBILE: Prompt for activity tag on usual location for such activities. (One-time short survey)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3. MOBILE: Add more frequent location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4. MOBILE: Login &amp; Sign Up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5. MOBILE: Send data to researcher periodically.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Phase 2:</w:t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6. MOBILE: Support integration with a 'light' user diary of user labels for the activities performed + modes of transport. (Each row has: Date, Start Time, End Time, Activity, Location - Select from map? Mode of Transport,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Happiness scale, Comments.) (Read Diary, Write Diary, Edit Diary)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7. PC: Label significant places (e.g., work, home, school, shopping center, entertainment, etc.) and/or types of activities for these traces. - Checkout LANDGATE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Phase 3: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8. PC: Label modes of transport between locations (e.g., car, train, bike).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9. PC: Identify and log any anomalies in the data or missing values.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10. PC: Integrate the above streams into a dataset that can be output for research use &amp; users.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Extra Features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1. Display a labelled map of activities.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2. Display summary information about activities (e.g., time spend walking, calories used during activity) 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3. Build a server for app for server-side user authentication.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4. Researcher gets real time update from users.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IMPORTANT NOTE: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The data gathered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for this project will be collected </w:t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by the students 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themselves and</w:t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not used for research purposes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. The idea is to </w:t>
      </w:r>
      <w:r>
        <w:rPr>
          <w:rFonts w:hint="default" w:ascii="Calibri" w:hAnsi="Calibri" w:eastAsia="Segoe U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develop software tools that could be deployed for a future project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with appropriate ethics approvals.</w:t>
      </w: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ordVisiCarriageReturn_MSFontServi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FF76"/>
    <w:multiLevelType w:val="singleLevel"/>
    <w:tmpl w:val="611AFF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E9114"/>
    <w:rsid w:val="75CEAF1C"/>
    <w:rsid w:val="EDFE9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2021-08-10T16:42:00Z</dcterms:created>
  <dc:creator>liyadi0228icloud.com</dc:creator>
  <cp:lastModifiedBy>liyadi0228icloud.com</cp:lastModifiedBy>
  <dcterms:modified xsi:type="dcterms:W3CDTF">2021-08-17T08:10:47Z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