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5C1E" w14:textId="77777777" w:rsidR="00A35A78" w:rsidRDefault="00000000">
      <w:pPr>
        <w:spacing w:before="32"/>
        <w:ind w:left="112"/>
        <w:rPr>
          <w:rFonts w:ascii="Calibri"/>
          <w:b/>
        </w:rPr>
      </w:pPr>
      <w:r>
        <w:rPr>
          <w:rFonts w:ascii="Calibri"/>
          <w:b/>
        </w:rPr>
        <w:t>PAN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No: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610312025</w:t>
      </w:r>
    </w:p>
    <w:p w14:paraId="2F48A51E" w14:textId="77777777" w:rsidR="00A35A78" w:rsidRDefault="00A35A78">
      <w:pPr>
        <w:pStyle w:val="BodyText"/>
        <w:spacing w:before="10"/>
        <w:rPr>
          <w:rFonts w:ascii="Calibri"/>
          <w:b/>
          <w:sz w:val="2"/>
        </w:rPr>
      </w:pPr>
    </w:p>
    <w:p w14:paraId="10F34EE9" w14:textId="77777777" w:rsidR="00A35A78" w:rsidRDefault="00000000">
      <w:pPr>
        <w:pStyle w:val="BodyText"/>
        <w:ind w:left="1471" w:right="-4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4F7D265" wp14:editId="424F5691">
            <wp:extent cx="349816" cy="3657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16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0068" w14:textId="77777777" w:rsidR="00A35A78" w:rsidRDefault="00000000">
      <w:pPr>
        <w:pStyle w:val="Title"/>
      </w:pPr>
      <w:r>
        <w:br w:type="column"/>
      </w:r>
      <w:r>
        <w:t>Kalpataru Carriers</w:t>
      </w:r>
      <w:r>
        <w:rPr>
          <w:spacing w:val="1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</w:t>
      </w:r>
    </w:p>
    <w:p w14:paraId="7025E8DA" w14:textId="79A49E05" w:rsidR="00A35A78" w:rsidRDefault="00000000" w:rsidP="00B51C4A">
      <w:pPr>
        <w:spacing w:before="11" w:line="379" w:lineRule="auto"/>
        <w:ind w:left="1783" w:right="3535" w:firstLine="76"/>
        <w:jc w:val="both"/>
        <w:rPr>
          <w:b/>
          <w:sz w:val="24"/>
        </w:rPr>
      </w:pPr>
      <w:r>
        <w:rPr>
          <w:b/>
          <w:sz w:val="24"/>
        </w:rPr>
        <w:t>Head Office: Adarshanagar, Birgunj</w:t>
      </w:r>
      <w:r>
        <w:rPr>
          <w:b/>
          <w:spacing w:val="1"/>
          <w:sz w:val="24"/>
        </w:rPr>
        <w:t xml:space="preserve"> </w:t>
      </w:r>
      <w:r w:rsidR="00B51C4A">
        <w:rPr>
          <w:b/>
          <w:spacing w:val="1"/>
          <w:sz w:val="24"/>
        </w:rPr>
        <w:t xml:space="preserve">  </w:t>
      </w:r>
      <w:r>
        <w:rPr>
          <w:b/>
          <w:sz w:val="24"/>
        </w:rPr>
        <w:t>Email:</w:t>
      </w:r>
      <w:hyperlink r:id="rId5" w:history="1">
        <w:r w:rsidR="00B51C4A" w:rsidRPr="0073067E">
          <w:rPr>
            <w:rStyle w:val="Hyperlink"/>
            <w:b/>
            <w:sz w:val="24"/>
          </w:rPr>
          <w:t>omkalpataru.brj@gmail.com</w:t>
        </w:r>
      </w:hyperlink>
      <w:r>
        <w:rPr>
          <w:b/>
          <w:color w:val="0462C1"/>
          <w:spacing w:val="1"/>
          <w:sz w:val="24"/>
        </w:rPr>
        <w:t xml:space="preserve"> </w:t>
      </w:r>
      <w:r>
        <w:rPr>
          <w:b/>
          <w:sz w:val="24"/>
        </w:rPr>
        <w:t>Website: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omkalpatarucarriers.com.n</w:t>
      </w:r>
      <w:r w:rsidR="00B51C4A">
        <w:rPr>
          <w:b/>
          <w:sz w:val="24"/>
        </w:rPr>
        <w:t>p</w:t>
      </w:r>
    </w:p>
    <w:p w14:paraId="42E1F248" w14:textId="1B93950F" w:rsidR="00B51C4A" w:rsidRPr="00B51C4A" w:rsidRDefault="00B51C4A" w:rsidP="00B51C4A">
      <w:pPr>
        <w:spacing w:before="11" w:line="379" w:lineRule="auto"/>
        <w:ind w:right="3535"/>
        <w:jc w:val="both"/>
        <w:rPr>
          <w:b/>
          <w:sz w:val="24"/>
        </w:rPr>
        <w:sectPr w:rsidR="00B51C4A" w:rsidRPr="00B51C4A">
          <w:type w:val="continuous"/>
          <w:pgSz w:w="12240" w:h="15840"/>
          <w:pgMar w:top="140" w:right="720" w:bottom="280" w:left="180" w:header="720" w:footer="720" w:gutter="0"/>
          <w:cols w:num="2" w:space="720" w:equalWidth="0">
            <w:col w:w="2025" w:space="68"/>
            <w:col w:w="9247"/>
          </w:cols>
        </w:sectPr>
      </w:pPr>
    </w:p>
    <w:p w14:paraId="57C40D85" w14:textId="77777777" w:rsidR="00A35A78" w:rsidRDefault="00A35A78">
      <w:pPr>
        <w:sectPr w:rsidR="00A35A78">
          <w:type w:val="continuous"/>
          <w:pgSz w:w="12240" w:h="15840"/>
          <w:pgMar w:top="140" w:right="720" w:bottom="280" w:left="180" w:header="720" w:footer="720" w:gutter="0"/>
          <w:cols w:space="720"/>
        </w:sectPr>
      </w:pPr>
    </w:p>
    <w:p w14:paraId="241AFAF8" w14:textId="6EDC6F69" w:rsidR="00A35A78" w:rsidRPr="00B51C4A" w:rsidRDefault="00A35A78" w:rsidP="00B51C4A">
      <w:pPr>
        <w:spacing w:before="90"/>
        <w:rPr>
          <w:i/>
          <w:sz w:val="24"/>
        </w:rPr>
        <w:sectPr w:rsidR="00A35A78" w:rsidRPr="00B51C4A">
          <w:type w:val="continuous"/>
          <w:pgSz w:w="12240" w:h="15840"/>
          <w:pgMar w:top="140" w:right="720" w:bottom="280" w:left="180" w:header="720" w:footer="720" w:gutter="0"/>
          <w:cols w:num="2" w:space="720" w:equalWidth="0">
            <w:col w:w="1774" w:space="6585"/>
            <w:col w:w="2981"/>
          </w:cols>
        </w:sectPr>
      </w:pPr>
    </w:p>
    <w:p w14:paraId="04022A50" w14:textId="2845A08B" w:rsidR="00A35A78" w:rsidRDefault="00245EB8" w:rsidP="002A0958">
      <w:pPr>
        <w:pStyle w:val="BodyText"/>
        <w:tabs>
          <w:tab w:val="left" w:pos="2160"/>
          <w:tab w:val="left" w:pos="3672"/>
        </w:tabs>
        <w:rPr>
          <w:rFonts w:ascii="Calibri"/>
          <w:sz w:val="20"/>
        </w:rPr>
      </w:pPr>
      <w:r>
        <w:pict w14:anchorId="78B8C566">
          <v:group id="_x0000_s1027" alt="" style="position:absolute;margin-left:4.9pt;margin-top:112.5pt;width:603.4pt;height:532.7pt;z-index:-15771648;mso-position-horizontal-relative:page;mso-position-vertical-relative:page" coordorigin="98,2250" coordsize="12068,106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958;top:2249;width:10350;height:10654">
              <v:imagedata r:id="rId6" o:title=""/>
            </v:shape>
            <v:rect id="_x0000_s1029" alt="" style="position:absolute;left:108;top:2512;width:12048;height:71" fillcolor="black" stroked="f"/>
            <v:rect id="_x0000_s1030" alt="" style="position:absolute;left:108;top:2512;width:12048;height:71" filled="f" strokeweight="1pt"/>
            <v:rect id="_x0000_s1031" alt="" style="position:absolute;left:8928;top:2968;width:2664;height:528" stroked="f"/>
            <w10:wrap anchorx="page" anchory="page"/>
          </v:group>
        </w:pict>
      </w:r>
      <w:r w:rsidR="00B51C4A">
        <w:rPr>
          <w:rFonts w:ascii="Calibri"/>
          <w:sz w:val="20"/>
        </w:rPr>
        <w:t xml:space="preserve">           </w:t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proofErr w:type="gramStart"/>
      <w:r w:rsidR="002A0958">
        <w:rPr>
          <w:rFonts w:ascii="Calibri"/>
          <w:sz w:val="20"/>
        </w:rPr>
        <w:t>Date:-</w:t>
      </w:r>
      <w:proofErr w:type="gramEnd"/>
      <w:r w:rsidR="002A0958">
        <w:rPr>
          <w:rFonts w:ascii="Calibri"/>
          <w:sz w:val="20"/>
        </w:rPr>
        <w:t xml:space="preserve"> 2080-04-01</w:t>
      </w:r>
    </w:p>
    <w:p w14:paraId="325FEF23" w14:textId="122CB16A" w:rsid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  <w:r>
        <w:rPr>
          <w:rFonts w:ascii="Calibri"/>
          <w:sz w:val="20"/>
        </w:rPr>
        <w:t xml:space="preserve">           </w:t>
      </w:r>
    </w:p>
    <w:p w14:paraId="6C76ED73" w14:textId="77777777" w:rsid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</w:p>
    <w:p w14:paraId="777CE540" w14:textId="7B87EABF" w:rsid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  <w:r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 w:rsidR="002A0958">
        <w:rPr>
          <w:rFonts w:ascii="Calibri"/>
          <w:sz w:val="20"/>
        </w:rPr>
        <w:tab/>
      </w:r>
      <w:r>
        <w:rPr>
          <w:rFonts w:ascii="Calibri"/>
          <w:sz w:val="20"/>
        </w:rPr>
        <w:t xml:space="preserve"> </w:t>
      </w:r>
    </w:p>
    <w:p w14:paraId="25D8AE48" w14:textId="77777777" w:rsid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</w:p>
    <w:p w14:paraId="74923453" w14:textId="77777777" w:rsidR="00B51C4A" w:rsidRP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</w:p>
    <w:p w14:paraId="3BC4A45F" w14:textId="5EEE4FEB" w:rsidR="00B51C4A" w:rsidRPr="00B51C4A" w:rsidRDefault="00B51C4A" w:rsidP="00B51C4A">
      <w:pPr>
        <w:pStyle w:val="BodyText"/>
        <w:tabs>
          <w:tab w:val="left" w:pos="2160"/>
        </w:tabs>
        <w:rPr>
          <w:rFonts w:ascii="Calibri"/>
          <w:sz w:val="20"/>
        </w:rPr>
      </w:pPr>
    </w:p>
    <w:p w14:paraId="621DFBD4" w14:textId="77777777" w:rsidR="00A35A78" w:rsidRDefault="00A35A78">
      <w:pPr>
        <w:pStyle w:val="BodyText"/>
        <w:rPr>
          <w:sz w:val="20"/>
        </w:rPr>
      </w:pPr>
    </w:p>
    <w:p w14:paraId="3352D9C5" w14:textId="77777777" w:rsidR="00A35A78" w:rsidRDefault="00A35A78">
      <w:pPr>
        <w:pStyle w:val="BodyText"/>
        <w:rPr>
          <w:sz w:val="20"/>
        </w:rPr>
      </w:pPr>
    </w:p>
    <w:p w14:paraId="0C7927AC" w14:textId="77777777" w:rsidR="00A35A78" w:rsidRDefault="00A35A78">
      <w:pPr>
        <w:pStyle w:val="BodyText"/>
        <w:rPr>
          <w:sz w:val="20"/>
        </w:rPr>
      </w:pPr>
    </w:p>
    <w:p w14:paraId="1EF3A171" w14:textId="77777777" w:rsidR="00A35A78" w:rsidRDefault="00A35A78">
      <w:pPr>
        <w:pStyle w:val="BodyText"/>
        <w:rPr>
          <w:sz w:val="20"/>
        </w:rPr>
      </w:pPr>
    </w:p>
    <w:p w14:paraId="0385291F" w14:textId="77777777" w:rsidR="00A35A78" w:rsidRDefault="00A35A78">
      <w:pPr>
        <w:pStyle w:val="BodyText"/>
        <w:rPr>
          <w:sz w:val="20"/>
        </w:rPr>
      </w:pPr>
    </w:p>
    <w:p w14:paraId="26873F2A" w14:textId="77777777" w:rsidR="00A35A78" w:rsidRDefault="00A35A78">
      <w:pPr>
        <w:pStyle w:val="BodyText"/>
        <w:rPr>
          <w:sz w:val="20"/>
        </w:rPr>
      </w:pPr>
    </w:p>
    <w:p w14:paraId="2D8EEAE0" w14:textId="72503597" w:rsidR="00A35A78" w:rsidRDefault="002A0958" w:rsidP="002A0958">
      <w:pPr>
        <w:pStyle w:val="BodyText"/>
        <w:tabs>
          <w:tab w:val="left" w:pos="2148"/>
        </w:tabs>
        <w:rPr>
          <w:sz w:val="20"/>
        </w:rPr>
      </w:pPr>
      <w:r>
        <w:rPr>
          <w:sz w:val="20"/>
        </w:rPr>
        <w:tab/>
      </w:r>
    </w:p>
    <w:p w14:paraId="4268FD8F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79D04AFD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2A9DFBB2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3429027E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62F1C707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2859EAC9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7BB917DB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3B68037C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4976622A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7D56B6A7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5349FCDC" w14:textId="77777777" w:rsidR="002A0958" w:rsidRDefault="002A0958" w:rsidP="002A0958">
      <w:pPr>
        <w:pStyle w:val="BodyText"/>
        <w:tabs>
          <w:tab w:val="left" w:pos="2148"/>
        </w:tabs>
        <w:rPr>
          <w:sz w:val="20"/>
        </w:rPr>
      </w:pPr>
    </w:p>
    <w:p w14:paraId="5ED56B30" w14:textId="77777777" w:rsidR="00A35A78" w:rsidRDefault="00A35A78">
      <w:pPr>
        <w:pStyle w:val="BodyText"/>
        <w:rPr>
          <w:sz w:val="20"/>
        </w:rPr>
      </w:pPr>
    </w:p>
    <w:p w14:paraId="3C7E0C25" w14:textId="77777777" w:rsidR="00A35A78" w:rsidRDefault="00A35A78">
      <w:pPr>
        <w:pStyle w:val="BodyText"/>
        <w:rPr>
          <w:sz w:val="20"/>
        </w:rPr>
      </w:pPr>
    </w:p>
    <w:p w14:paraId="4AA4BD02" w14:textId="77777777" w:rsidR="00A35A78" w:rsidRDefault="00A35A78">
      <w:pPr>
        <w:pStyle w:val="BodyText"/>
        <w:rPr>
          <w:sz w:val="20"/>
        </w:rPr>
      </w:pPr>
    </w:p>
    <w:p w14:paraId="2CF3E033" w14:textId="77777777" w:rsidR="00A35A78" w:rsidRDefault="00A35A78">
      <w:pPr>
        <w:pStyle w:val="BodyText"/>
        <w:rPr>
          <w:sz w:val="20"/>
        </w:rPr>
      </w:pPr>
    </w:p>
    <w:p w14:paraId="22ECE2A4" w14:textId="77777777" w:rsidR="00A35A78" w:rsidRDefault="00A35A78">
      <w:pPr>
        <w:pStyle w:val="BodyText"/>
        <w:rPr>
          <w:sz w:val="20"/>
        </w:rPr>
      </w:pPr>
    </w:p>
    <w:p w14:paraId="74BF6672" w14:textId="77777777" w:rsidR="00A35A78" w:rsidRDefault="00A35A78">
      <w:pPr>
        <w:pStyle w:val="BodyText"/>
        <w:rPr>
          <w:sz w:val="20"/>
        </w:rPr>
      </w:pPr>
    </w:p>
    <w:p w14:paraId="6DCA1E72" w14:textId="77777777" w:rsidR="00A35A78" w:rsidRDefault="00A35A78">
      <w:pPr>
        <w:pStyle w:val="BodyText"/>
        <w:rPr>
          <w:sz w:val="20"/>
        </w:rPr>
      </w:pPr>
    </w:p>
    <w:p w14:paraId="7DFEDF24" w14:textId="77777777" w:rsidR="00A35A78" w:rsidRDefault="00A35A78">
      <w:pPr>
        <w:pStyle w:val="BodyText"/>
        <w:rPr>
          <w:sz w:val="20"/>
        </w:rPr>
      </w:pPr>
    </w:p>
    <w:p w14:paraId="35C35F4A" w14:textId="77777777" w:rsidR="00A35A78" w:rsidRDefault="00A35A78">
      <w:pPr>
        <w:pStyle w:val="BodyText"/>
        <w:spacing w:before="4"/>
        <w:rPr>
          <w:sz w:val="24"/>
        </w:rPr>
      </w:pPr>
    </w:p>
    <w:p w14:paraId="232B736D" w14:textId="77777777" w:rsidR="00A35A78" w:rsidRDefault="00245EB8">
      <w:pPr>
        <w:tabs>
          <w:tab w:val="right" w:pos="11226"/>
        </w:tabs>
        <w:spacing w:before="64"/>
        <w:ind w:left="655"/>
        <w:rPr>
          <w:rFonts w:ascii="Calibri"/>
          <w:sz w:val="18"/>
        </w:rPr>
      </w:pPr>
      <w:r>
        <w:pict w14:anchorId="6379DA41">
          <v:shape id="_x0000_s1026" alt="" style="position:absolute;left:0;text-align:left;margin-left:36pt;margin-top:-9.7pt;width:540.1pt;height:5.8pt;z-index:15729152;mso-wrap-edited:f;mso-width-percent:0;mso-height-percent:0;mso-position-horizontal-relative:page;mso-width-percent:0;mso-height-percent:0" coordsize="10802,116" path="m10802,l5408,,,,,115r5408,l10802,115r,-115xe" fillcolor="#4471c4" stroked="f">
            <v:path arrowok="t" o:connecttype="custom" o:connectlocs="6859270,-123190;3434080,-123190;0,-123190;0,-50165;3434080,-50165;6859270,-50165;6859270,-123190" o:connectangles="0,0,0,0,0,0,0"/>
            <w10:wrap anchorx="page"/>
          </v:shape>
        </w:pict>
      </w:r>
      <w:r w:rsidR="00000000">
        <w:rPr>
          <w:rFonts w:ascii="Calibri"/>
          <w:color w:val="808080"/>
          <w:sz w:val="18"/>
        </w:rPr>
        <w:t>BRANCHES:</w:t>
      </w:r>
      <w:r w:rsidR="00000000">
        <w:rPr>
          <w:rFonts w:ascii="Calibri"/>
          <w:color w:val="808080"/>
          <w:spacing w:val="-1"/>
          <w:sz w:val="18"/>
        </w:rPr>
        <w:t xml:space="preserve"> </w:t>
      </w:r>
      <w:r w:rsidR="00000000">
        <w:rPr>
          <w:rFonts w:ascii="Calibri"/>
          <w:color w:val="808080"/>
          <w:sz w:val="18"/>
        </w:rPr>
        <w:t>BIRGUNJ, BIRTAMODE, DAMAK, ITHARI,</w:t>
      </w:r>
      <w:r w:rsidR="00000000">
        <w:rPr>
          <w:rFonts w:ascii="Calibri"/>
          <w:color w:val="808080"/>
          <w:spacing w:val="4"/>
          <w:sz w:val="18"/>
        </w:rPr>
        <w:t xml:space="preserve"> </w:t>
      </w:r>
      <w:r w:rsidR="00000000">
        <w:rPr>
          <w:rFonts w:ascii="Calibri"/>
          <w:color w:val="808080"/>
          <w:sz w:val="18"/>
        </w:rPr>
        <w:t>BIRATNAGAR</w:t>
      </w:r>
      <w:r w:rsidR="00000000">
        <w:rPr>
          <w:rFonts w:ascii="Calibri"/>
          <w:color w:val="808080"/>
          <w:sz w:val="18"/>
        </w:rPr>
        <w:tab/>
        <w:t>1</w:t>
      </w:r>
    </w:p>
    <w:sectPr w:rsidR="00A35A78">
      <w:type w:val="continuous"/>
      <w:pgSz w:w="12240" w:h="15840"/>
      <w:pgMar w:top="140" w:right="7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A78"/>
    <w:rsid w:val="00245EB8"/>
    <w:rsid w:val="002A0958"/>
    <w:rsid w:val="002D606A"/>
    <w:rsid w:val="00A35A78"/>
    <w:rsid w:val="00B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E48492"/>
  <w15:docId w15:val="{ADC62E80-121F-4633-BC49-27F7EAF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5"/>
      <w:ind w:left="112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C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omkalpataru.brj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Branches: Birgunj, birtamode, damak, ithari, biratnagar</dc:creator>
  <cp:lastModifiedBy>Hancie Phago</cp:lastModifiedBy>
  <cp:revision>3</cp:revision>
  <cp:lastPrinted>2023-08-29T12:16:00Z</cp:lastPrinted>
  <dcterms:created xsi:type="dcterms:W3CDTF">2023-08-29T12:16:00Z</dcterms:created>
  <dcterms:modified xsi:type="dcterms:W3CDTF">2023-08-29T12:16:00Z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2023-07-15T00:00:00Z</vt:filetime>
  </property>
</Properties>
</file>