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8B56" w14:textId="36DCE58C" w:rsidR="00D26610" w:rsidRDefault="00D26610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535F022D" w14:textId="7EE35BC6" w:rsidR="00B00876" w:rsidRDefault="00B00876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7344BC8E" w14:textId="77777777" w:rsidR="00B00876" w:rsidRDefault="00B00876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132EB851" w14:textId="10191798" w:rsidR="00AC3C9B" w:rsidRDefault="00AB7317">
      <w:pPr>
        <w:spacing w:after="470" w:line="234" w:lineRule="auto"/>
        <w:ind w:left="1817"/>
        <w:rPr>
          <w:rFonts w:ascii="Century Gothic" w:eastAsia="Century Gothic" w:hAnsi="Century Gothic" w:cs="Century Gothic"/>
          <w:b/>
          <w:color w:val="3E3672"/>
          <w:sz w:val="96"/>
        </w:rPr>
      </w:pPr>
      <w:r>
        <w:rPr>
          <w:rFonts w:ascii="Century Gothic" w:eastAsia="Century Gothic" w:hAnsi="Century Gothic" w:cs="Century Gothic"/>
          <w:b/>
          <w:color w:val="3E3672"/>
          <w:sz w:val="96"/>
        </w:rPr>
        <w:t>PROPUESTA COMERCIAL</w:t>
      </w:r>
    </w:p>
    <w:p w14:paraId="642F5E39" w14:textId="45D58833" w:rsidR="00D26610" w:rsidRDefault="00D26610">
      <w:pPr>
        <w:spacing w:after="470" w:line="234" w:lineRule="auto"/>
        <w:ind w:left="1817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2BD6F01C" w14:textId="6FC62501" w:rsidR="00D26610" w:rsidRDefault="00D26610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1F869878" w14:textId="77777777" w:rsidR="00D26610" w:rsidRDefault="00D26610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253EBC7E" w14:textId="2F0276B8" w:rsidR="00D26610" w:rsidRDefault="00D26610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0C913050" w14:textId="77777777" w:rsidR="00B00876" w:rsidRDefault="00B00876" w:rsidP="00D26610">
      <w:pPr>
        <w:spacing w:after="470" w:line="234" w:lineRule="auto"/>
        <w:rPr>
          <w:rFonts w:ascii="Century Gothic" w:eastAsia="Century Gothic" w:hAnsi="Century Gothic" w:cs="Century Gothic"/>
          <w:b/>
          <w:color w:val="3E3672"/>
          <w:sz w:val="96"/>
        </w:rPr>
      </w:pPr>
    </w:p>
    <w:p w14:paraId="17983929" w14:textId="72D1EA2A" w:rsidR="00D26610" w:rsidRDefault="00AB7317" w:rsidP="00D26610">
      <w:pPr>
        <w:spacing w:after="3" w:line="265" w:lineRule="auto"/>
        <w:jc w:val="both"/>
        <w:rPr>
          <w:rFonts w:ascii="Century Gothic" w:eastAsia="Century Gothic" w:hAnsi="Century Gothic" w:cs="Century Gothic"/>
          <w:color w:val="181717"/>
          <w:sz w:val="28"/>
        </w:rPr>
      </w:pPr>
      <w:r>
        <w:rPr>
          <w:rFonts w:ascii="Century Gothic" w:eastAsia="Century Gothic" w:hAnsi="Century Gothic" w:cs="Century Gothic"/>
          <w:color w:val="181717"/>
          <w:sz w:val="28"/>
        </w:rPr>
        <w:t>Este documento tiene la finalidad de esclarecer los tópicos y metodologías que se llevaran a cabo para la ejecución del proyecto.</w:t>
      </w:r>
    </w:p>
    <w:p w14:paraId="7A113687" w14:textId="0165E131" w:rsidR="00D26610" w:rsidRDefault="00D26610" w:rsidP="00D26610">
      <w:pPr>
        <w:spacing w:after="3" w:line="265" w:lineRule="auto"/>
        <w:jc w:val="both"/>
        <w:rPr>
          <w:rFonts w:ascii="Century Gothic" w:eastAsia="Century Gothic" w:hAnsi="Century Gothic" w:cs="Century Gothic"/>
          <w:color w:val="181717"/>
          <w:sz w:val="28"/>
        </w:rPr>
      </w:pPr>
    </w:p>
    <w:p w14:paraId="3C7CC9ED" w14:textId="77777777" w:rsidR="00D26610" w:rsidRPr="00D26610" w:rsidRDefault="00D26610" w:rsidP="00D26610">
      <w:pPr>
        <w:spacing w:after="3" w:line="265" w:lineRule="auto"/>
        <w:jc w:val="both"/>
      </w:pPr>
    </w:p>
    <w:p w14:paraId="7EF00A9C" w14:textId="6591B57C" w:rsidR="00AC3C9B" w:rsidRDefault="00AB7317" w:rsidP="009C2188">
      <w:pPr>
        <w:spacing w:after="0" w:line="265" w:lineRule="auto"/>
        <w:ind w:left="426"/>
        <w:rPr>
          <w:rFonts w:ascii="Century Gothic" w:eastAsia="Century Gothic" w:hAnsi="Century Gothic" w:cs="Century Gothic"/>
          <w:b/>
          <w:color w:val="3E3672"/>
          <w:sz w:val="48"/>
        </w:rPr>
      </w:pPr>
      <w:r>
        <w:rPr>
          <w:rFonts w:ascii="Century Gothic" w:eastAsia="Century Gothic" w:hAnsi="Century Gothic" w:cs="Century Gothic"/>
          <w:b/>
          <w:color w:val="3E3672"/>
          <w:sz w:val="48"/>
        </w:rPr>
        <w:lastRenderedPageBreak/>
        <w:t>“</w:t>
      </w:r>
      <w:r w:rsidR="009C2188">
        <w:rPr>
          <w:rFonts w:ascii="Century Gothic" w:eastAsia="Century Gothic" w:hAnsi="Century Gothic" w:cs="Century Gothic"/>
          <w:b/>
          <w:color w:val="3E3672"/>
          <w:sz w:val="48"/>
        </w:rPr>
        <w:t xml:space="preserve">Proyecto de desarrollo basado en </w:t>
      </w:r>
      <w:r w:rsidR="00F90D36">
        <w:rPr>
          <w:rFonts w:ascii="Century Gothic" w:eastAsia="Century Gothic" w:hAnsi="Century Gothic" w:cs="Century Gothic"/>
          <w:b/>
          <w:color w:val="3E3672"/>
          <w:sz w:val="48"/>
        </w:rPr>
        <w:t xml:space="preserve">un software </w:t>
      </w:r>
      <w:r w:rsidR="009C2188">
        <w:rPr>
          <w:rFonts w:ascii="Century Gothic" w:eastAsia="Century Gothic" w:hAnsi="Century Gothic" w:cs="Century Gothic"/>
          <w:b/>
          <w:color w:val="3E3672"/>
          <w:sz w:val="48"/>
        </w:rPr>
        <w:t>que controle el inventario</w:t>
      </w:r>
      <w:r>
        <w:rPr>
          <w:rFonts w:ascii="Century Gothic" w:eastAsia="Century Gothic" w:hAnsi="Century Gothic" w:cs="Century Gothic"/>
          <w:b/>
          <w:color w:val="3E3672"/>
          <w:sz w:val="48"/>
        </w:rPr>
        <w:t>”</w:t>
      </w:r>
    </w:p>
    <w:p w14:paraId="59D40F29" w14:textId="7CB640D4" w:rsidR="00AC3C9B" w:rsidRDefault="00AC3C9B" w:rsidP="00BF316C">
      <w:pPr>
        <w:spacing w:after="318"/>
        <w:rPr>
          <w:rFonts w:ascii="Times New Roman" w:eastAsia="Times New Roman" w:hAnsi="Times New Roman" w:cs="Times New Roman"/>
          <w:b/>
          <w:color w:val="181717"/>
          <w:sz w:val="28"/>
        </w:rPr>
      </w:pPr>
    </w:p>
    <w:p w14:paraId="53EEAC5B" w14:textId="014CE5D1" w:rsidR="00AC3C9B" w:rsidRDefault="00AB7317" w:rsidP="00D810B8">
      <w:pPr>
        <w:spacing w:after="915" w:line="267" w:lineRule="auto"/>
        <w:ind w:left="284"/>
        <w:rPr>
          <w:rFonts w:ascii="Century Gothic" w:eastAsia="Century Gothic" w:hAnsi="Century Gothic" w:cs="Century Gothic"/>
          <w:b/>
          <w:color w:val="3E3672"/>
          <w:sz w:val="36"/>
        </w:rPr>
      </w:pPr>
      <w:r>
        <w:rPr>
          <w:rFonts w:ascii="Century Gothic" w:eastAsia="Century Gothic" w:hAnsi="Century Gothic" w:cs="Century Gothic"/>
          <w:b/>
          <w:color w:val="3E3672"/>
          <w:sz w:val="36"/>
        </w:rPr>
        <w:t>Respecto al servicio:</w:t>
      </w:r>
    </w:p>
    <w:p w14:paraId="3A81A11E" w14:textId="77777777" w:rsidR="0086159F" w:rsidRDefault="00CB5C26" w:rsidP="0086159F">
      <w:pPr>
        <w:spacing w:after="915" w:line="267" w:lineRule="auto"/>
        <w:ind w:left="284"/>
      </w:pPr>
      <w:r>
        <w:rPr>
          <w:rFonts w:ascii="Century Gothic" w:eastAsia="Century Gothic" w:hAnsi="Century Gothic" w:cs="Century Gothic"/>
          <w:b/>
          <w:color w:val="3E3672"/>
          <w:sz w:val="36"/>
        </w:rPr>
        <w:t>¿Quiénes somos?</w:t>
      </w:r>
    </w:p>
    <w:p w14:paraId="01B1739A" w14:textId="66AE6667" w:rsidR="00AC3C9B" w:rsidRDefault="00CB5C26" w:rsidP="0086159F">
      <w:pPr>
        <w:spacing w:after="0" w:line="360" w:lineRule="auto"/>
        <w:ind w:left="284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Somos una empresa </w:t>
      </w:r>
      <w:r w:rsidR="00BF316C" w:rsidRPr="00BF316C">
        <w:rPr>
          <w:rFonts w:ascii="Trebuchet MS" w:eastAsia="Trebuchet MS" w:hAnsi="Trebuchet MS" w:cs="Trebuchet MS"/>
          <w:color w:val="181717"/>
          <w:sz w:val="28"/>
        </w:rPr>
        <w:t>con la visión de generar un cambio a través de la tecnología</w:t>
      </w:r>
      <w:r w:rsidR="00BF316C" w:rsidRPr="00BF316C">
        <w:rPr>
          <w:rFonts w:ascii="Trebuchet MS" w:eastAsia="Trebuchet MS" w:hAnsi="Trebuchet MS" w:cs="Trebuchet MS"/>
          <w:color w:val="181717"/>
          <w:sz w:val="28"/>
        </w:rPr>
        <w:t xml:space="preserve"> </w:t>
      </w:r>
      <w:r>
        <w:rPr>
          <w:rFonts w:ascii="Trebuchet MS" w:eastAsia="Trebuchet MS" w:hAnsi="Trebuchet MS" w:cs="Trebuchet MS"/>
          <w:color w:val="181717"/>
          <w:sz w:val="28"/>
        </w:rPr>
        <w:t>que</w:t>
      </w:r>
      <w:r w:rsidR="0086159F">
        <w:rPr>
          <w:rFonts w:ascii="Trebuchet MS" w:eastAsia="Trebuchet MS" w:hAnsi="Trebuchet MS" w:cs="Trebuchet MS"/>
          <w:color w:val="181717"/>
          <w:sz w:val="28"/>
        </w:rPr>
        <w:t xml:space="preserve"> implementa</w:t>
      </w:r>
      <w:r>
        <w:rPr>
          <w:rFonts w:ascii="Trebuchet MS" w:eastAsia="Trebuchet MS" w:hAnsi="Trebuchet MS" w:cs="Trebuchet MS"/>
          <w:color w:val="181717"/>
          <w:sz w:val="28"/>
        </w:rPr>
        <w:t xml:space="preserve"> software</w:t>
      </w:r>
      <w:r w:rsidR="0086159F">
        <w:rPr>
          <w:rFonts w:ascii="Trebuchet MS" w:eastAsia="Trebuchet MS" w:hAnsi="Trebuchet MS" w:cs="Trebuchet MS"/>
          <w:color w:val="181717"/>
          <w:sz w:val="28"/>
        </w:rPr>
        <w:t xml:space="preserve"> de alto rendimiento y capacidad</w:t>
      </w:r>
      <w:r>
        <w:rPr>
          <w:rFonts w:ascii="Trebuchet MS" w:eastAsia="Trebuchet MS" w:hAnsi="Trebuchet MS" w:cs="Trebuchet MS"/>
          <w:color w:val="181717"/>
          <w:sz w:val="28"/>
        </w:rPr>
        <w:t xml:space="preserve"> a varias empresas </w:t>
      </w:r>
      <w:r w:rsidR="00D85CDB">
        <w:rPr>
          <w:rFonts w:ascii="Trebuchet MS" w:eastAsia="Trebuchet MS" w:hAnsi="Trebuchet MS" w:cs="Trebuchet MS"/>
          <w:color w:val="181717"/>
          <w:sz w:val="28"/>
        </w:rPr>
        <w:t xml:space="preserve">que lo </w:t>
      </w:r>
      <w:r>
        <w:rPr>
          <w:rFonts w:ascii="Trebuchet MS" w:eastAsia="Trebuchet MS" w:hAnsi="Trebuchet MS" w:cs="Trebuchet MS"/>
          <w:color w:val="181717"/>
          <w:sz w:val="28"/>
        </w:rPr>
        <w:t>requieran,</w:t>
      </w:r>
      <w:r w:rsidR="00BF316C">
        <w:rPr>
          <w:rFonts w:ascii="Trebuchet MS" w:eastAsia="Trebuchet MS" w:hAnsi="Trebuchet MS" w:cs="Trebuchet MS"/>
          <w:color w:val="181717"/>
          <w:sz w:val="28"/>
        </w:rPr>
        <w:t xml:space="preserve"> con más de 2 años de experiencia en el campo del desarrollo</w:t>
      </w:r>
      <w:r w:rsidR="00D04BB4">
        <w:rPr>
          <w:rFonts w:ascii="Trebuchet MS" w:eastAsia="Trebuchet MS" w:hAnsi="Trebuchet MS" w:cs="Trebuchet MS"/>
          <w:color w:val="181717"/>
          <w:sz w:val="28"/>
        </w:rPr>
        <w:t>,</w:t>
      </w:r>
      <w:r w:rsidR="00BF316C">
        <w:rPr>
          <w:rFonts w:ascii="Trebuchet MS" w:eastAsia="Trebuchet MS" w:hAnsi="Trebuchet MS" w:cs="Trebuchet MS"/>
          <w:color w:val="181717"/>
          <w:sz w:val="28"/>
        </w:rPr>
        <w:t xml:space="preserve"> </w:t>
      </w:r>
      <w:r>
        <w:rPr>
          <w:rFonts w:ascii="Trebuchet MS" w:eastAsia="Trebuchet MS" w:hAnsi="Trebuchet MS" w:cs="Trebuchet MS"/>
          <w:color w:val="181717"/>
          <w:sz w:val="28"/>
        </w:rPr>
        <w:t xml:space="preserve">para esto realizamos trabajos de mantenimiento de software o creación  del mismo, </w:t>
      </w:r>
      <w:r w:rsidR="0086159F">
        <w:rPr>
          <w:rFonts w:ascii="Trebuchet MS" w:eastAsia="Trebuchet MS" w:hAnsi="Trebuchet MS" w:cs="Trebuchet MS"/>
          <w:color w:val="181717"/>
          <w:sz w:val="28"/>
        </w:rPr>
        <w:t>teniendo en cuenta las necesidades y prioridades del cliente, p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or medio de nuestro </w:t>
      </w:r>
      <w:r w:rsidR="0086159F">
        <w:rPr>
          <w:rFonts w:ascii="Trebuchet MS" w:eastAsia="Trebuchet MS" w:hAnsi="Trebuchet MS" w:cs="Trebuchet MS"/>
          <w:color w:val="181717"/>
          <w:sz w:val="28"/>
        </w:rPr>
        <w:t>equipo de expertos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, respondemos y jerarquizamos parámetros claves que generan indicadores de la problemática a resolver. </w:t>
      </w:r>
    </w:p>
    <w:p w14:paraId="610FD1DC" w14:textId="77777777" w:rsidR="0086159F" w:rsidRDefault="0086159F" w:rsidP="0086159F">
      <w:pPr>
        <w:spacing w:after="0" w:line="360" w:lineRule="auto"/>
        <w:ind w:left="284"/>
        <w:jc w:val="both"/>
      </w:pPr>
    </w:p>
    <w:p w14:paraId="1CECF579" w14:textId="77777777" w:rsidR="00BF316C" w:rsidRDefault="0086159F" w:rsidP="00BF316C">
      <w:pPr>
        <w:spacing w:after="0" w:line="360" w:lineRule="auto"/>
        <w:ind w:left="278" w:right="142" w:hanging="10"/>
        <w:jc w:val="both"/>
      </w:pPr>
      <w:r>
        <w:rPr>
          <w:rFonts w:ascii="Trebuchet MS" w:eastAsia="Trebuchet MS" w:hAnsi="Trebuchet MS" w:cs="Trebuchet MS"/>
          <w:color w:val="181717"/>
          <w:sz w:val="28"/>
        </w:rPr>
        <w:t xml:space="preserve">De tal forma que nos </w:t>
      </w:r>
      <w:r w:rsidR="00AB7317">
        <w:rPr>
          <w:rFonts w:ascii="Trebuchet MS" w:eastAsia="Trebuchet MS" w:hAnsi="Trebuchet MS" w:cs="Trebuchet MS"/>
          <w:color w:val="181717"/>
          <w:sz w:val="28"/>
        </w:rPr>
        <w:t>ocupamos de construir la experiencia</w:t>
      </w:r>
      <w:r>
        <w:rPr>
          <w:rFonts w:ascii="Trebuchet MS" w:eastAsia="Trebuchet MS" w:hAnsi="Trebuchet MS" w:cs="Trebuchet MS"/>
          <w:color w:val="181717"/>
          <w:sz w:val="28"/>
        </w:rPr>
        <w:t xml:space="preserve"> vista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de</w:t>
      </w:r>
      <w:r>
        <w:rPr>
          <w:rFonts w:ascii="Trebuchet MS" w:eastAsia="Trebuchet MS" w:hAnsi="Trebuchet MS" w:cs="Trebuchet MS"/>
          <w:color w:val="181717"/>
          <w:sz w:val="28"/>
        </w:rPr>
        <w:t>sde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un usuario, </w:t>
      </w:r>
      <w:r>
        <w:rPr>
          <w:rFonts w:ascii="Trebuchet MS" w:eastAsia="Trebuchet MS" w:hAnsi="Trebuchet MS" w:cs="Trebuchet MS"/>
          <w:color w:val="181717"/>
          <w:sz w:val="28"/>
        </w:rPr>
        <w:t>de acuerdo con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una necesidad de funcionamiento</w:t>
      </w:r>
      <w:r w:rsidR="00D85CDB">
        <w:rPr>
          <w:rFonts w:ascii="Trebuchet MS" w:eastAsia="Trebuchet MS" w:hAnsi="Trebuchet MS" w:cs="Trebuchet MS"/>
          <w:color w:val="181717"/>
          <w:sz w:val="28"/>
        </w:rPr>
        <w:t>.</w:t>
      </w:r>
      <w:r>
        <w:rPr>
          <w:rFonts w:ascii="Trebuchet MS" w:eastAsia="Trebuchet MS" w:hAnsi="Trebuchet MS" w:cs="Trebuchet MS"/>
          <w:color w:val="181717"/>
          <w:sz w:val="28"/>
        </w:rPr>
        <w:t xml:space="preserve"> buscando la </w:t>
      </w:r>
      <w:r w:rsidR="00AB7317" w:rsidRPr="0086159F">
        <w:rPr>
          <w:rFonts w:ascii="Trebuchet MS" w:eastAsia="Trebuchet MS" w:hAnsi="Trebuchet MS" w:cs="Trebuchet MS"/>
          <w:bCs/>
          <w:iCs/>
          <w:color w:val="181717"/>
          <w:sz w:val="28"/>
        </w:rPr>
        <w:t>eficiencia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que responde a las motivaciones de un usuario de participar e interactuar con el sistema</w:t>
      </w:r>
      <w:r>
        <w:rPr>
          <w:rFonts w:ascii="Trebuchet MS" w:eastAsia="Trebuchet MS" w:hAnsi="Trebuchet MS" w:cs="Trebuchet MS"/>
          <w:color w:val="181717"/>
          <w:sz w:val="28"/>
        </w:rPr>
        <w:t xml:space="preserve"> o servicio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de forma satisfactoria, formulando un equilibrio entre búsqueda</w:t>
      </w:r>
      <w:r w:rsidR="00D85CDB">
        <w:rPr>
          <w:rFonts w:ascii="Trebuchet MS" w:eastAsia="Trebuchet MS" w:hAnsi="Trebuchet MS" w:cs="Trebuchet MS"/>
          <w:color w:val="181717"/>
          <w:sz w:val="28"/>
        </w:rPr>
        <w:t>,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tiempo</w:t>
      </w:r>
      <w:r w:rsidR="00D85CDB">
        <w:rPr>
          <w:rFonts w:ascii="Trebuchet MS" w:eastAsia="Trebuchet MS" w:hAnsi="Trebuchet MS" w:cs="Trebuchet MS"/>
          <w:color w:val="181717"/>
          <w:sz w:val="28"/>
        </w:rPr>
        <w:t xml:space="preserve"> </w:t>
      </w:r>
      <w:r w:rsidR="00AB7317" w:rsidRPr="00F90D36">
        <w:rPr>
          <w:rFonts w:ascii="Trebuchet MS" w:eastAsia="Trebuchet MS" w:hAnsi="Trebuchet MS" w:cs="Trebuchet MS"/>
          <w:bCs/>
          <w:iCs/>
          <w:color w:val="181717"/>
          <w:sz w:val="28"/>
        </w:rPr>
        <w:t>y funcional</w:t>
      </w:r>
      <w:r w:rsidR="00D85CDB">
        <w:rPr>
          <w:rFonts w:ascii="Trebuchet MS" w:eastAsia="Trebuchet MS" w:hAnsi="Trebuchet MS" w:cs="Trebuchet MS"/>
          <w:bCs/>
          <w:iCs/>
          <w:color w:val="181717"/>
          <w:sz w:val="28"/>
        </w:rPr>
        <w:t>idad</w:t>
      </w:r>
      <w:r w:rsidR="00F90D36">
        <w:rPr>
          <w:rFonts w:ascii="Trebuchet MS" w:eastAsia="Trebuchet MS" w:hAnsi="Trebuchet MS" w:cs="Trebuchet MS"/>
          <w:color w:val="181717"/>
          <w:sz w:val="28"/>
        </w:rPr>
        <w:t>.</w:t>
      </w:r>
    </w:p>
    <w:p w14:paraId="7ACAC9C2" w14:textId="77777777" w:rsidR="00B00876" w:rsidRDefault="00B00876" w:rsidP="00BF316C">
      <w:pPr>
        <w:spacing w:after="0" w:line="360" w:lineRule="auto"/>
        <w:ind w:left="278" w:right="142" w:hanging="10"/>
        <w:jc w:val="both"/>
        <w:rPr>
          <w:rFonts w:ascii="Century Gothic" w:eastAsia="Century Gothic" w:hAnsi="Century Gothic" w:cs="Century Gothic"/>
          <w:b/>
          <w:color w:val="3E3672"/>
          <w:sz w:val="36"/>
        </w:rPr>
      </w:pPr>
    </w:p>
    <w:p w14:paraId="4212E1AA" w14:textId="38F71AC5" w:rsidR="00AC3C9B" w:rsidRDefault="00F90D36" w:rsidP="00BF316C">
      <w:pPr>
        <w:spacing w:after="0" w:line="360" w:lineRule="auto"/>
        <w:ind w:left="278" w:right="142" w:hanging="10"/>
        <w:jc w:val="both"/>
        <w:rPr>
          <w:rFonts w:ascii="Century Gothic" w:eastAsia="Century Gothic" w:hAnsi="Century Gothic" w:cs="Century Gothic"/>
          <w:b/>
          <w:color w:val="3E3672"/>
          <w:sz w:val="36"/>
        </w:rPr>
      </w:pPr>
      <w:r>
        <w:rPr>
          <w:rFonts w:ascii="Century Gothic" w:eastAsia="Century Gothic" w:hAnsi="Century Gothic" w:cs="Century Gothic"/>
          <w:b/>
          <w:color w:val="3E3672"/>
          <w:sz w:val="36"/>
        </w:rPr>
        <w:t>¿Por qué escogernos?</w:t>
      </w:r>
    </w:p>
    <w:p w14:paraId="7B2F8E3E" w14:textId="77777777" w:rsidR="00BF316C" w:rsidRPr="00BF316C" w:rsidRDefault="00BF316C" w:rsidP="00BF316C">
      <w:pPr>
        <w:spacing w:after="0" w:line="360" w:lineRule="auto"/>
        <w:ind w:left="278" w:right="142" w:hanging="10"/>
        <w:jc w:val="both"/>
      </w:pPr>
    </w:p>
    <w:p w14:paraId="7B65D300" w14:textId="3ED1532F" w:rsidR="00D85CDB" w:rsidRDefault="00D467F3" w:rsidP="00D85CDB">
      <w:pPr>
        <w:spacing w:after="0" w:line="360" w:lineRule="auto"/>
        <w:ind w:left="435" w:hanging="10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Utilizamos el método de desarrollo SCRUM para </w:t>
      </w:r>
      <w:r>
        <w:rPr>
          <w:rFonts w:ascii="Trebuchet MS" w:eastAsia="Century Gothic" w:hAnsi="Trebuchet MS" w:cs="Century Gothic"/>
          <w:bCs/>
          <w:color w:val="auto"/>
          <w:sz w:val="28"/>
          <w:szCs w:val="28"/>
        </w:rPr>
        <w:t>una agilización de</w:t>
      </w: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los procesos, </w:t>
      </w:r>
      <w:r w:rsidR="00D85CDB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con esto garantizamos entregas a tiempo sin importar las necesidades o complejidades del proyecto</w:t>
      </w: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,</w:t>
      </w:r>
      <w:r w:rsidR="00D85CDB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</w:t>
      </w: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el uso de esta metodología nos permite mantener tu proyecto en</w:t>
      </w:r>
      <w:r w:rsidR="00D85CDB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una</w:t>
      </w: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fecha</w:t>
      </w:r>
      <w:r w:rsidR="00D85CDB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clara</w:t>
      </w:r>
      <w:r w:rsidRPr="00D467F3"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, </w:t>
      </w:r>
      <w:r w:rsidR="00D85CDB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con el fin de generar una productividad en el proyecto.</w:t>
      </w:r>
    </w:p>
    <w:p w14:paraId="7F7100D2" w14:textId="257ED9F7" w:rsidR="00D85CDB" w:rsidRDefault="00D85CDB" w:rsidP="00D85CDB">
      <w:pPr>
        <w:spacing w:after="0" w:line="360" w:lineRule="auto"/>
        <w:ind w:left="435" w:hanging="10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</w:p>
    <w:p w14:paraId="0E7C9DD1" w14:textId="1A848867" w:rsidR="00D85CDB" w:rsidRDefault="00D85CDB" w:rsidP="00D85CDB">
      <w:pPr>
        <w:spacing w:after="0" w:line="360" w:lineRule="auto"/>
        <w:ind w:left="435" w:hanging="10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La metodóloga SCRUM perímete </w:t>
      </w:r>
      <w:r w:rsid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ciertos beneficios</w:t>
      </w:r>
      <w:r>
        <w:rPr>
          <w:rFonts w:ascii="Trebuchet MS" w:eastAsia="Century Gothic" w:hAnsi="Trebuchet MS" w:cs="Century Gothic"/>
          <w:bCs/>
          <w:color w:val="auto"/>
          <w:sz w:val="28"/>
          <w:szCs w:val="28"/>
        </w:rPr>
        <w:t xml:space="preserve"> </w:t>
      </w:r>
      <w:r w:rsid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tales como:</w:t>
      </w:r>
    </w:p>
    <w:p w14:paraId="1B2D770B" w14:textId="08148AFF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lastRenderedPageBreak/>
        <w:t>Gestión regular de tus expectativas y basada en resultados tangibles.</w:t>
      </w:r>
    </w:p>
    <w:p w14:paraId="3A3C9F30" w14:textId="3899BB9A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Resultados anticipados.</w:t>
      </w:r>
    </w:p>
    <w:p w14:paraId="42B3C523" w14:textId="14693E6F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Flexibilidad y adaptación respecto a tus necesidades, cambios en el mercado, etc.</w:t>
      </w:r>
    </w:p>
    <w:p w14:paraId="059E9B3F" w14:textId="7EC459DC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Gestión sistemática del Retorno de Inversión (ROI).</w:t>
      </w:r>
    </w:p>
    <w:p w14:paraId="30B676F6" w14:textId="7C519B3C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Mitigación sistemática de los riesgos del proyecto.</w:t>
      </w:r>
    </w:p>
    <w:p w14:paraId="62FE823F" w14:textId="65888E8E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Productividad y calidad.</w:t>
      </w:r>
    </w:p>
    <w:p w14:paraId="58D7A4A5" w14:textId="66636D29" w:rsidR="00D85CDB" w:rsidRPr="00BF316C" w:rsidRDefault="00D85CDB" w:rsidP="00BF316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 w:rsidRPr="00BF316C">
        <w:rPr>
          <w:rFonts w:ascii="Trebuchet MS" w:eastAsia="Century Gothic" w:hAnsi="Trebuchet MS" w:cs="Century Gothic"/>
          <w:bCs/>
          <w:color w:val="auto"/>
          <w:sz w:val="28"/>
          <w:szCs w:val="28"/>
        </w:rPr>
        <w:t>Alineamiento entre tus objetivos y el equipo de desarrollo.</w:t>
      </w:r>
    </w:p>
    <w:p w14:paraId="104371EF" w14:textId="77777777" w:rsidR="00D85CDB" w:rsidRDefault="00D85CDB" w:rsidP="00D85CDB">
      <w:pPr>
        <w:spacing w:after="0" w:line="360" w:lineRule="auto"/>
        <w:ind w:left="435" w:hanging="10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</w:p>
    <w:p w14:paraId="0672E6C3" w14:textId="77144CF7" w:rsidR="00BF316C" w:rsidRPr="00B00876" w:rsidRDefault="00F90D36" w:rsidP="00B00876">
      <w:pPr>
        <w:spacing w:after="0" w:line="360" w:lineRule="auto"/>
        <w:ind w:left="435" w:hanging="10"/>
        <w:jc w:val="both"/>
        <w:rPr>
          <w:rFonts w:ascii="Trebuchet MS" w:eastAsia="Century Gothic" w:hAnsi="Trebuchet MS" w:cs="Century Gothic"/>
          <w:bCs/>
          <w:color w:val="auto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3E3672"/>
          <w:sz w:val="36"/>
        </w:rPr>
        <w:t>Respecto al objetivo primordial del proyecto</w:t>
      </w:r>
      <w:r>
        <w:rPr>
          <w:rFonts w:ascii="Century Gothic" w:eastAsia="Century Gothic" w:hAnsi="Century Gothic" w:cs="Century Gothic"/>
          <w:b/>
          <w:color w:val="3E3672"/>
          <w:sz w:val="36"/>
        </w:rPr>
        <w:t>:</w:t>
      </w:r>
    </w:p>
    <w:p w14:paraId="14896BA6" w14:textId="77777777" w:rsidR="00B00876" w:rsidRDefault="00B00876" w:rsidP="00FC49A7">
      <w:pPr>
        <w:spacing w:after="0" w:line="360" w:lineRule="auto"/>
        <w:ind w:left="435" w:hanging="10"/>
        <w:jc w:val="both"/>
        <w:rPr>
          <w:rFonts w:ascii="Trebuchet MS" w:eastAsia="Trebuchet MS" w:hAnsi="Trebuchet MS" w:cs="Trebuchet MS"/>
          <w:color w:val="181717"/>
          <w:sz w:val="28"/>
        </w:rPr>
      </w:pPr>
    </w:p>
    <w:p w14:paraId="66B3194C" w14:textId="246DBEB0" w:rsidR="00FC49A7" w:rsidRDefault="00AB7317" w:rsidP="00FC49A7">
      <w:pPr>
        <w:spacing w:after="0" w:line="360" w:lineRule="auto"/>
        <w:ind w:left="435" w:hanging="10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Esto por medio de la recopilación de material </w:t>
      </w:r>
      <w:r w:rsidR="006F3FD2">
        <w:rPr>
          <w:rFonts w:ascii="Trebuchet MS" w:eastAsia="Trebuchet MS" w:hAnsi="Trebuchet MS" w:cs="Trebuchet MS"/>
          <w:color w:val="181717"/>
          <w:sz w:val="28"/>
        </w:rPr>
        <w:t>e</w:t>
      </w:r>
      <w:r w:rsidR="00DD3C9F">
        <w:rPr>
          <w:rFonts w:ascii="Trebuchet MS" w:eastAsia="Trebuchet MS" w:hAnsi="Trebuchet MS" w:cs="Trebuchet MS"/>
          <w:color w:val="181717"/>
          <w:sz w:val="28"/>
        </w:rPr>
        <w:t xml:space="preserve"> </w:t>
      </w:r>
      <w:r w:rsidR="006F3FD2">
        <w:rPr>
          <w:rFonts w:ascii="Trebuchet MS" w:eastAsia="Trebuchet MS" w:hAnsi="Trebuchet MS" w:cs="Trebuchet MS"/>
          <w:color w:val="181717"/>
          <w:sz w:val="28"/>
        </w:rPr>
        <w:t>identificar las necesidades</w:t>
      </w:r>
      <w:r w:rsidR="00DD3C9F">
        <w:rPr>
          <w:rFonts w:ascii="Trebuchet MS" w:eastAsia="Trebuchet MS" w:hAnsi="Trebuchet MS" w:cs="Trebuchet MS"/>
          <w:color w:val="181717"/>
          <w:sz w:val="28"/>
        </w:rPr>
        <w:t xml:space="preserve"> del cliente, el proyecto requiere un software que tenga un control de inventario, este inventario tendrá un conjunto de operaciones que logre la adaptación y la operación</w:t>
      </w:r>
      <w:r w:rsidR="00725FDB">
        <w:rPr>
          <w:rFonts w:ascii="Trebuchet MS" w:eastAsia="Trebuchet MS" w:hAnsi="Trebuchet MS" w:cs="Trebuchet MS"/>
          <w:color w:val="181717"/>
          <w:sz w:val="28"/>
        </w:rPr>
        <w:t xml:space="preserve"> entre el usuario, los administradores, meseros y cajeros, igualmente habrá un manejo de reporte de ventas por cada cajero y cada turno, en este caso 3 cajeros y 3 turnos de 8 horas que generara un archivo Excel para su fácil visualización. </w:t>
      </w:r>
    </w:p>
    <w:p w14:paraId="472001A8" w14:textId="55E5A6C8" w:rsidR="00725FDB" w:rsidRDefault="00725FDB" w:rsidP="00725FDB">
      <w:pPr>
        <w:spacing w:after="0" w:line="360" w:lineRule="auto"/>
        <w:ind w:left="435" w:hanging="10"/>
        <w:jc w:val="both"/>
        <w:rPr>
          <w:rFonts w:ascii="Trebuchet MS" w:eastAsia="Trebuchet MS" w:hAnsi="Trebuchet MS" w:cs="Trebuchet MS"/>
          <w:color w:val="181717"/>
          <w:sz w:val="28"/>
        </w:rPr>
      </w:pPr>
    </w:p>
    <w:p w14:paraId="42A955F7" w14:textId="199BE527" w:rsidR="00FC49A7" w:rsidRDefault="00725FDB" w:rsidP="00FC49A7">
      <w:pPr>
        <w:spacing w:after="0" w:line="360" w:lineRule="auto"/>
        <w:ind w:left="435" w:hanging="10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El software </w:t>
      </w:r>
      <w:r w:rsidR="00FC49A7">
        <w:rPr>
          <w:rFonts w:ascii="Trebuchet MS" w:eastAsia="Trebuchet MS" w:hAnsi="Trebuchet MS" w:cs="Trebuchet MS"/>
          <w:color w:val="181717"/>
          <w:sz w:val="28"/>
        </w:rPr>
        <w:t>que implementaremos tendrá la capacidad de:</w:t>
      </w:r>
    </w:p>
    <w:p w14:paraId="0CB2C0B1" w14:textId="5EE1D70B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Generar una toma de pedidos </w:t>
      </w:r>
    </w:p>
    <w:p w14:paraId="1903A5DA" w14:textId="74BB454A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Validar inventario</w:t>
      </w:r>
    </w:p>
    <w:p w14:paraId="797852CF" w14:textId="63B10167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Descuento de inventario</w:t>
      </w:r>
    </w:p>
    <w:p w14:paraId="7E7CF118" w14:textId="266D6A04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Agregar ítems si es necesario</w:t>
      </w:r>
    </w:p>
    <w:p w14:paraId="718E516F" w14:textId="17243925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Pago de pedido</w:t>
      </w:r>
    </w:p>
    <w:p w14:paraId="0E997885" w14:textId="63380F3F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Registro de ventas</w:t>
      </w:r>
    </w:p>
    <w:p w14:paraId="78ADDBB2" w14:textId="0066E3C7" w:rsidR="00FC49A7" w:rsidRDefault="00FC49A7" w:rsidP="00FC49A7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Reporte de ventas </w:t>
      </w:r>
    </w:p>
    <w:p w14:paraId="777FB876" w14:textId="60AD4240" w:rsidR="006F3FD2" w:rsidRPr="00906D99" w:rsidRDefault="00CC18F1" w:rsidP="00906D9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>Generar un archivo de ventas (Excel)</w:t>
      </w:r>
    </w:p>
    <w:p w14:paraId="34B166E9" w14:textId="71D37D85" w:rsidR="00CC18F1" w:rsidRDefault="00CC18F1" w:rsidP="006F3FD2">
      <w:pPr>
        <w:spacing w:after="0" w:line="360" w:lineRule="auto"/>
        <w:ind w:left="720"/>
        <w:jc w:val="both"/>
        <w:rPr>
          <w:rFonts w:ascii="Trebuchet MS" w:eastAsia="Trebuchet MS" w:hAnsi="Trebuchet MS" w:cs="Trebuchet MS"/>
          <w:color w:val="181717"/>
          <w:sz w:val="28"/>
        </w:rPr>
      </w:pPr>
      <w:r w:rsidRPr="006F3FD2">
        <w:rPr>
          <w:rFonts w:ascii="Trebuchet MS" w:eastAsia="Trebuchet MS" w:hAnsi="Trebuchet MS" w:cs="Trebuchet MS"/>
          <w:color w:val="181717"/>
          <w:sz w:val="28"/>
        </w:rPr>
        <w:t>Los productos se venden en números enteros</w:t>
      </w:r>
      <w:r w:rsidR="006F3FD2">
        <w:rPr>
          <w:rFonts w:ascii="Trebuchet MS" w:eastAsia="Trebuchet MS" w:hAnsi="Trebuchet MS" w:cs="Trebuchet MS"/>
          <w:color w:val="181717"/>
          <w:sz w:val="28"/>
        </w:rPr>
        <w:t>.</w:t>
      </w:r>
    </w:p>
    <w:p w14:paraId="59834336" w14:textId="77777777" w:rsidR="00906D99" w:rsidRDefault="00906D99" w:rsidP="006F3FD2">
      <w:pPr>
        <w:spacing w:after="0" w:line="360" w:lineRule="auto"/>
        <w:ind w:left="720"/>
        <w:jc w:val="both"/>
        <w:rPr>
          <w:rFonts w:ascii="Trebuchet MS" w:eastAsia="Trebuchet MS" w:hAnsi="Trebuchet MS" w:cs="Trebuchet MS"/>
          <w:color w:val="181717"/>
          <w:sz w:val="28"/>
        </w:rPr>
      </w:pPr>
    </w:p>
    <w:p w14:paraId="4AB705E2" w14:textId="0EF94E40" w:rsidR="006F3FD2" w:rsidRPr="006F3FD2" w:rsidRDefault="00906D99" w:rsidP="006F3FD2">
      <w:pPr>
        <w:spacing w:after="0" w:line="360" w:lineRule="auto"/>
        <w:ind w:left="720"/>
        <w:jc w:val="both"/>
        <w:rPr>
          <w:rFonts w:ascii="Trebuchet MS" w:eastAsia="Trebuchet MS" w:hAnsi="Trebuchet MS" w:cs="Trebuchet MS"/>
          <w:color w:val="181717"/>
          <w:sz w:val="28"/>
        </w:rPr>
      </w:pPr>
      <w:r>
        <w:rPr>
          <w:rFonts w:ascii="Trebuchet MS" w:eastAsia="Trebuchet MS" w:hAnsi="Trebuchet MS" w:cs="Trebuchet MS"/>
          <w:color w:val="181717"/>
          <w:sz w:val="28"/>
        </w:rPr>
        <w:t xml:space="preserve">El software tendrá la capacidad de ver la cantidad de productos en el inventario y </w:t>
      </w:r>
      <w:r w:rsidR="00F333A0">
        <w:rPr>
          <w:rFonts w:ascii="Trebuchet MS" w:eastAsia="Trebuchet MS" w:hAnsi="Trebuchet MS" w:cs="Trebuchet MS"/>
          <w:color w:val="181717"/>
          <w:sz w:val="28"/>
        </w:rPr>
        <w:t>agregar</w:t>
      </w:r>
      <w:r w:rsidR="00981BFF">
        <w:rPr>
          <w:rFonts w:ascii="Trebuchet MS" w:eastAsia="Trebuchet MS" w:hAnsi="Trebuchet MS" w:cs="Trebuchet MS"/>
          <w:color w:val="181717"/>
          <w:sz w:val="28"/>
        </w:rPr>
        <w:t xml:space="preserve"> al stock</w:t>
      </w:r>
      <w:r>
        <w:rPr>
          <w:rFonts w:ascii="Trebuchet MS" w:eastAsia="Trebuchet MS" w:hAnsi="Trebuchet MS" w:cs="Trebuchet MS"/>
          <w:color w:val="181717"/>
          <w:sz w:val="28"/>
        </w:rPr>
        <w:t xml:space="preserve"> l</w:t>
      </w:r>
      <w:r w:rsidR="00F333A0">
        <w:rPr>
          <w:rFonts w:ascii="Trebuchet MS" w:eastAsia="Trebuchet MS" w:hAnsi="Trebuchet MS" w:cs="Trebuchet MS"/>
          <w:color w:val="181717"/>
          <w:sz w:val="28"/>
        </w:rPr>
        <w:t>a cantidad</w:t>
      </w:r>
      <w:r>
        <w:rPr>
          <w:rFonts w:ascii="Trebuchet MS" w:eastAsia="Trebuchet MS" w:hAnsi="Trebuchet MS" w:cs="Trebuchet MS"/>
          <w:color w:val="181717"/>
          <w:sz w:val="28"/>
        </w:rPr>
        <w:t xml:space="preserve"> faltante.</w:t>
      </w:r>
    </w:p>
    <w:p w14:paraId="4BEFBF66" w14:textId="5A89ECC6" w:rsidR="00725FDB" w:rsidRPr="00BF316C" w:rsidRDefault="00725FDB" w:rsidP="00BF316C">
      <w:pPr>
        <w:spacing w:after="999" w:line="360" w:lineRule="auto"/>
        <w:ind w:left="435" w:hanging="10"/>
        <w:jc w:val="both"/>
        <w:rPr>
          <w:rFonts w:ascii="Century Gothic" w:eastAsia="Century Gothic" w:hAnsi="Century Gothic" w:cs="Century Gothic"/>
          <w:b/>
          <w:color w:val="3E3672"/>
          <w:sz w:val="36"/>
        </w:rPr>
      </w:pPr>
    </w:p>
    <w:p w14:paraId="2496A28F" w14:textId="4AF27E51" w:rsidR="00AC3C9B" w:rsidRPr="006F3FD2" w:rsidRDefault="00B00876" w:rsidP="006F3FD2">
      <w:pPr>
        <w:ind w:firstLine="555"/>
      </w:pPr>
      <w:r>
        <w:br w:type="page"/>
      </w:r>
      <w:r w:rsidR="00AB7317">
        <w:rPr>
          <w:rFonts w:ascii="Century Gothic" w:eastAsia="Century Gothic" w:hAnsi="Century Gothic" w:cs="Century Gothic"/>
          <w:b/>
          <w:color w:val="3E3672"/>
          <w:sz w:val="36"/>
        </w:rPr>
        <w:lastRenderedPageBreak/>
        <w:t>Respecto a las exclusiones del proyecto:</w:t>
      </w:r>
    </w:p>
    <w:p w14:paraId="008AD118" w14:textId="3EF504BB" w:rsidR="00F331DF" w:rsidRPr="00906D99" w:rsidRDefault="00AB7317" w:rsidP="006F3FD2">
      <w:pPr>
        <w:spacing w:after="0" w:line="360" w:lineRule="auto"/>
        <w:ind w:left="565" w:hanging="10"/>
        <w:jc w:val="both"/>
        <w:rPr>
          <w:rFonts w:ascii="Trebuchet MS" w:eastAsia="Trebuchet MS" w:hAnsi="Trebuchet MS" w:cs="Trebuchet MS"/>
          <w:bCs/>
          <w:color w:val="181717"/>
          <w:sz w:val="28"/>
        </w:rPr>
      </w:pP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El </w:t>
      </w:r>
      <w:r w:rsidR="00CC18F1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software </w:t>
      </w:r>
      <w:r w:rsidRPr="00906D99">
        <w:rPr>
          <w:rFonts w:ascii="Trebuchet MS" w:eastAsia="Trebuchet MS" w:hAnsi="Trebuchet MS" w:cs="Trebuchet MS"/>
          <w:bCs/>
          <w:color w:val="181717"/>
          <w:sz w:val="28"/>
        </w:rPr>
        <w:t>no incluye</w:t>
      </w:r>
      <w:r w:rsidR="00CC18F1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sistemas de fidelización </w:t>
      </w:r>
      <w:r w:rsidR="00D04BB4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y supervisión en la caja, la cantidad de </w:t>
      </w:r>
      <w:r w:rsidR="007B5AF0" w:rsidRPr="00906D99">
        <w:rPr>
          <w:rFonts w:ascii="Trebuchet MS" w:eastAsia="Trebuchet MS" w:hAnsi="Trebuchet MS" w:cs="Trebuchet MS"/>
          <w:bCs/>
          <w:color w:val="181717"/>
          <w:sz w:val="28"/>
        </w:rPr>
        <w:t>administradores</w:t>
      </w:r>
      <w:r w:rsidR="00D04BB4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no puede ser superior a 2, así mi</w:t>
      </w:r>
      <w:r w:rsidR="006F3FD2" w:rsidRPr="00906D99">
        <w:rPr>
          <w:rFonts w:ascii="Trebuchet MS" w:eastAsia="Trebuchet MS" w:hAnsi="Trebuchet MS" w:cs="Trebuchet MS"/>
          <w:bCs/>
          <w:color w:val="181717"/>
          <w:sz w:val="28"/>
        </w:rPr>
        <w:t>s</w:t>
      </w:r>
      <w:r w:rsidR="00D04BB4" w:rsidRPr="00906D99">
        <w:rPr>
          <w:rFonts w:ascii="Trebuchet MS" w:eastAsia="Trebuchet MS" w:hAnsi="Trebuchet MS" w:cs="Trebuchet MS"/>
          <w:bCs/>
          <w:color w:val="181717"/>
          <w:sz w:val="28"/>
        </w:rPr>
        <w:t>mo la cantidad de meseros por turnos no puede ser superior a 10</w:t>
      </w:r>
      <w:r w:rsidR="006F3FD2" w:rsidRPr="00906D99">
        <w:rPr>
          <w:rFonts w:ascii="Trebuchet MS" w:eastAsia="Trebuchet MS" w:hAnsi="Trebuchet MS" w:cs="Trebuchet MS"/>
          <w:bCs/>
          <w:color w:val="181717"/>
          <w:sz w:val="28"/>
        </w:rPr>
        <w:t>.</w:t>
      </w:r>
    </w:p>
    <w:p w14:paraId="58C342B0" w14:textId="5C2ECDB9" w:rsidR="006F3FD2" w:rsidRPr="00906D99" w:rsidRDefault="006F3FD2" w:rsidP="006F3FD2">
      <w:pPr>
        <w:spacing w:after="0" w:line="360" w:lineRule="auto"/>
        <w:ind w:left="565" w:hanging="10"/>
        <w:jc w:val="both"/>
        <w:rPr>
          <w:rFonts w:ascii="Trebuchet MS" w:eastAsia="Trebuchet MS" w:hAnsi="Trebuchet MS" w:cs="Trebuchet MS"/>
          <w:bCs/>
          <w:color w:val="181717"/>
          <w:sz w:val="28"/>
        </w:rPr>
      </w:pP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No se </w:t>
      </w:r>
      <w:r w:rsidR="000B37EE" w:rsidRPr="00906D99">
        <w:rPr>
          <w:rFonts w:ascii="Trebuchet MS" w:eastAsia="Trebuchet MS" w:hAnsi="Trebuchet MS" w:cs="Trebuchet MS"/>
          <w:bCs/>
          <w:color w:val="181717"/>
          <w:sz w:val="28"/>
        </w:rPr>
        <w:t>realizará</w:t>
      </w: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soporte</w:t>
      </w:r>
      <w:r w:rsidR="000B37EE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técnico</w:t>
      </w: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después </w:t>
      </w:r>
      <w:r w:rsidR="000B37EE" w:rsidRPr="00906D99">
        <w:rPr>
          <w:rFonts w:ascii="Trebuchet MS" w:eastAsia="Trebuchet MS" w:hAnsi="Trebuchet MS" w:cs="Trebuchet MS"/>
          <w:bCs/>
          <w:color w:val="181717"/>
          <w:sz w:val="28"/>
        </w:rPr>
        <w:t>de la entrega del proyecto.</w:t>
      </w:r>
    </w:p>
    <w:p w14:paraId="0CE6CFB3" w14:textId="0EC950D6" w:rsidR="00F331DF" w:rsidRPr="00906D99" w:rsidRDefault="000B37EE" w:rsidP="007B5AF0">
      <w:pPr>
        <w:spacing w:after="0" w:line="360" w:lineRule="auto"/>
        <w:ind w:left="565" w:hanging="10"/>
        <w:jc w:val="both"/>
        <w:rPr>
          <w:rFonts w:ascii="Trebuchet MS" w:eastAsia="Trebuchet MS" w:hAnsi="Trebuchet MS" w:cs="Trebuchet MS"/>
          <w:bCs/>
          <w:color w:val="181717"/>
          <w:sz w:val="28"/>
        </w:rPr>
      </w:pP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No se manejará el soporte de </w:t>
      </w:r>
      <w:r w:rsidR="00F331DF"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 </w:t>
      </w:r>
      <w:r w:rsidRPr="00906D99">
        <w:rPr>
          <w:rFonts w:ascii="Trebuchet MS" w:eastAsia="Trebuchet MS" w:hAnsi="Trebuchet MS" w:cs="Trebuchet MS"/>
          <w:bCs/>
          <w:color w:val="181717"/>
          <w:sz w:val="28"/>
        </w:rPr>
        <w:t xml:space="preserve">almacenamiento ni actualización de datos. </w:t>
      </w:r>
    </w:p>
    <w:p w14:paraId="60F8BF9C" w14:textId="77777777" w:rsidR="007B5AF0" w:rsidRDefault="007B5AF0" w:rsidP="007B5AF0">
      <w:pPr>
        <w:spacing w:after="0" w:line="360" w:lineRule="auto"/>
        <w:ind w:left="565" w:hanging="10"/>
        <w:jc w:val="both"/>
        <w:rPr>
          <w:rFonts w:ascii="Trebuchet MS" w:eastAsia="Trebuchet MS" w:hAnsi="Trebuchet MS" w:cs="Trebuchet MS"/>
          <w:b/>
          <w:color w:val="181717"/>
          <w:sz w:val="28"/>
        </w:rPr>
      </w:pPr>
    </w:p>
    <w:p w14:paraId="58F6A708" w14:textId="1D765DCA" w:rsidR="00AC3C9B" w:rsidRPr="007B5AF0" w:rsidRDefault="00AB7317" w:rsidP="007B5AF0">
      <w:pPr>
        <w:spacing w:after="0" w:line="360" w:lineRule="auto"/>
        <w:ind w:left="565" w:hanging="10"/>
        <w:jc w:val="both"/>
        <w:rPr>
          <w:rFonts w:ascii="Trebuchet MS" w:eastAsia="Trebuchet MS" w:hAnsi="Trebuchet MS" w:cs="Trebuchet MS"/>
          <w:b/>
          <w:color w:val="181717"/>
          <w:sz w:val="28"/>
        </w:rPr>
      </w:pPr>
      <w:r>
        <w:rPr>
          <w:rFonts w:ascii="Century Gothic" w:eastAsia="Century Gothic" w:hAnsi="Century Gothic" w:cs="Century Gothic"/>
          <w:b/>
          <w:color w:val="3E3672"/>
          <w:sz w:val="36"/>
        </w:rPr>
        <w:t>Respecto a la ejecución del proyecto:</w:t>
      </w:r>
    </w:p>
    <w:p w14:paraId="7A867D5F" w14:textId="78ECA36F" w:rsidR="00AC3C9B" w:rsidRDefault="007B5AF0" w:rsidP="00B00876">
      <w:pPr>
        <w:spacing w:after="474" w:line="354" w:lineRule="auto"/>
        <w:ind w:left="567" w:hanging="10"/>
        <w:jc w:val="both"/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t xml:space="preserve">Se le </w:t>
      </w:r>
      <w:r>
        <w:rPr>
          <w:rFonts w:ascii="Trebuchet MS" w:eastAsia="Trebuchet MS" w:hAnsi="Trebuchet MS" w:cs="Trebuchet MS"/>
          <w:color w:val="181717"/>
          <w:sz w:val="28"/>
        </w:rPr>
        <w:t>i</w:t>
      </w:r>
      <w:r w:rsidR="00AB7317">
        <w:rPr>
          <w:rFonts w:ascii="Trebuchet MS" w:eastAsia="Trebuchet MS" w:hAnsi="Trebuchet MS" w:cs="Trebuchet MS"/>
          <w:color w:val="181717"/>
          <w:sz w:val="28"/>
        </w:rPr>
        <w:t>nforma</w:t>
      </w:r>
      <w:r w:rsidR="00B00876">
        <w:rPr>
          <w:rFonts w:ascii="Trebuchet MS" w:eastAsia="Trebuchet MS" w:hAnsi="Trebuchet MS" w:cs="Trebuchet MS"/>
          <w:color w:val="181717"/>
          <w:sz w:val="28"/>
        </w:rPr>
        <w:t>ra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a</w:t>
      </w:r>
      <w:r>
        <w:rPr>
          <w:rFonts w:ascii="Trebuchet MS" w:eastAsia="Trebuchet MS" w:hAnsi="Trebuchet MS" w:cs="Trebuchet MS"/>
          <w:color w:val="181717"/>
          <w:sz w:val="28"/>
        </w:rPr>
        <w:t xml:space="preserve">l cliente 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sobre los avances de material, creación y producción del proyecto </w:t>
      </w:r>
      <w:r w:rsidR="00B00876">
        <w:rPr>
          <w:rFonts w:ascii="Trebuchet MS" w:eastAsia="Trebuchet MS" w:hAnsi="Trebuchet MS" w:cs="Trebuchet MS"/>
          <w:color w:val="181717"/>
          <w:sz w:val="28"/>
        </w:rPr>
        <w:t>de acuerdo con el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cronograma que estime oportuno</w:t>
      </w:r>
      <w:r w:rsidR="00B00876">
        <w:rPr>
          <w:rFonts w:ascii="Trebuchet MS" w:eastAsia="Trebuchet MS" w:hAnsi="Trebuchet MS" w:cs="Trebuchet MS"/>
          <w:color w:val="181717"/>
          <w:sz w:val="28"/>
        </w:rPr>
        <w:t xml:space="preserve">. De igual forma la 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vigencia del proyecto se establece dentro de un plazo máximo de </w:t>
      </w:r>
      <w:r w:rsidR="000B37EE">
        <w:rPr>
          <w:rFonts w:ascii="Trebuchet MS" w:eastAsia="Trebuchet MS" w:hAnsi="Trebuchet MS" w:cs="Trebuchet MS"/>
          <w:color w:val="181717"/>
          <w:sz w:val="28"/>
        </w:rPr>
        <w:t>8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meses, con un equipo de área de </w:t>
      </w:r>
      <w:r w:rsidR="00B00876">
        <w:rPr>
          <w:rFonts w:ascii="Trebuchet MS" w:eastAsia="Trebuchet MS" w:hAnsi="Trebuchet MS" w:cs="Trebuchet MS"/>
          <w:color w:val="181717"/>
          <w:sz w:val="28"/>
        </w:rPr>
        <w:t>tres</w:t>
      </w:r>
      <w:r w:rsidR="00AB7317">
        <w:rPr>
          <w:rFonts w:ascii="Trebuchet MS" w:eastAsia="Trebuchet MS" w:hAnsi="Trebuchet MS" w:cs="Trebuchet MS"/>
          <w:color w:val="181717"/>
          <w:sz w:val="28"/>
        </w:rPr>
        <w:t xml:space="preserve"> personas, con un valor de </w:t>
      </w:r>
      <w:r w:rsidR="00B00876">
        <w:rPr>
          <w:rFonts w:ascii="Trebuchet MS" w:eastAsia="Trebuchet MS" w:hAnsi="Trebuchet MS" w:cs="Trebuchet MS"/>
          <w:color w:val="181717"/>
          <w:sz w:val="28"/>
        </w:rPr>
        <w:t xml:space="preserve">$ </w:t>
      </w:r>
      <w:r w:rsidR="008D0534">
        <w:rPr>
          <w:rFonts w:ascii="Trebuchet MS" w:eastAsia="Trebuchet MS" w:hAnsi="Trebuchet MS" w:cs="Trebuchet MS"/>
          <w:color w:val="181717"/>
          <w:sz w:val="28"/>
        </w:rPr>
        <w:t>5</w:t>
      </w:r>
      <w:r w:rsidR="00B00876">
        <w:rPr>
          <w:rFonts w:ascii="Trebuchet MS" w:eastAsia="Trebuchet MS" w:hAnsi="Trebuchet MS" w:cs="Trebuchet MS"/>
          <w:color w:val="181717"/>
          <w:sz w:val="28"/>
        </w:rPr>
        <w:t xml:space="preserve">5’000.000 en que se realizara el pago en </w:t>
      </w:r>
      <w:r w:rsidR="000B37EE">
        <w:rPr>
          <w:rFonts w:ascii="Trebuchet MS" w:eastAsia="Trebuchet MS" w:hAnsi="Trebuchet MS" w:cs="Trebuchet MS"/>
          <w:color w:val="181717"/>
          <w:sz w:val="28"/>
        </w:rPr>
        <w:t xml:space="preserve">4 </w:t>
      </w:r>
      <w:r w:rsidR="00B00876">
        <w:rPr>
          <w:rFonts w:ascii="Trebuchet MS" w:eastAsia="Trebuchet MS" w:hAnsi="Trebuchet MS" w:cs="Trebuchet MS"/>
          <w:color w:val="181717"/>
          <w:sz w:val="28"/>
        </w:rPr>
        <w:t xml:space="preserve">fases </w:t>
      </w:r>
      <w:r w:rsidR="000B37EE">
        <w:rPr>
          <w:rFonts w:ascii="Trebuchet MS" w:eastAsia="Trebuchet MS" w:hAnsi="Trebuchet MS" w:cs="Trebuchet MS"/>
          <w:color w:val="181717"/>
          <w:sz w:val="28"/>
        </w:rPr>
        <w:t>semestrales</w:t>
      </w:r>
      <w:r w:rsidR="00B00876">
        <w:rPr>
          <w:rFonts w:ascii="Trebuchet MS" w:eastAsia="Trebuchet MS" w:hAnsi="Trebuchet MS" w:cs="Trebuchet MS"/>
          <w:color w:val="181717"/>
          <w:sz w:val="28"/>
        </w:rPr>
        <w:t xml:space="preserve"> con un valor de $</w:t>
      </w:r>
      <w:r w:rsidR="000B37EE">
        <w:rPr>
          <w:rFonts w:ascii="Trebuchet MS" w:eastAsia="Trebuchet MS" w:hAnsi="Trebuchet MS" w:cs="Trebuchet MS"/>
          <w:color w:val="181717"/>
          <w:sz w:val="28"/>
        </w:rPr>
        <w:t>6’875</w:t>
      </w:r>
      <w:r w:rsidR="00B00876">
        <w:rPr>
          <w:rFonts w:ascii="Trebuchet MS" w:eastAsia="Trebuchet MS" w:hAnsi="Trebuchet MS" w:cs="Trebuchet MS"/>
          <w:color w:val="181717"/>
          <w:sz w:val="28"/>
        </w:rPr>
        <w:t>.000</w:t>
      </w:r>
      <w:r w:rsidR="00906D99">
        <w:rPr>
          <w:rFonts w:ascii="Trebuchet MS" w:eastAsia="Trebuchet MS" w:hAnsi="Trebuchet MS" w:cs="Trebuchet MS"/>
          <w:color w:val="181717"/>
          <w:sz w:val="28"/>
        </w:rPr>
        <w:t>.</w:t>
      </w:r>
    </w:p>
    <w:sectPr w:rsidR="00AC3C9B">
      <w:pgSz w:w="12240" w:h="201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7247"/>
    <w:multiLevelType w:val="hybridMultilevel"/>
    <w:tmpl w:val="CDB080F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2D41B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49055F"/>
    <w:multiLevelType w:val="multilevel"/>
    <w:tmpl w:val="973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40300"/>
    <w:multiLevelType w:val="hybridMultilevel"/>
    <w:tmpl w:val="6534D826"/>
    <w:lvl w:ilvl="0" w:tplc="0938F1D6">
      <w:numFmt w:val="bullet"/>
      <w:lvlText w:val="-"/>
      <w:lvlJc w:val="left"/>
      <w:pPr>
        <w:ind w:left="1080" w:hanging="360"/>
      </w:pPr>
      <w:rPr>
        <w:rFonts w:ascii="Trebuchet MS" w:eastAsia="Century Gothic" w:hAnsi="Trebuchet MS" w:cs="Century Gothic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3759E"/>
    <w:multiLevelType w:val="multilevel"/>
    <w:tmpl w:val="24B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9B"/>
    <w:rsid w:val="000B37EE"/>
    <w:rsid w:val="004D0299"/>
    <w:rsid w:val="005C562B"/>
    <w:rsid w:val="006F3FD2"/>
    <w:rsid w:val="00725FDB"/>
    <w:rsid w:val="007B5AF0"/>
    <w:rsid w:val="0086159F"/>
    <w:rsid w:val="008D0534"/>
    <w:rsid w:val="00906D99"/>
    <w:rsid w:val="00981BFF"/>
    <w:rsid w:val="009C2188"/>
    <w:rsid w:val="00AB7317"/>
    <w:rsid w:val="00AC3C9B"/>
    <w:rsid w:val="00B00876"/>
    <w:rsid w:val="00BF316C"/>
    <w:rsid w:val="00CB5C26"/>
    <w:rsid w:val="00CC18F1"/>
    <w:rsid w:val="00D04BB4"/>
    <w:rsid w:val="00D26610"/>
    <w:rsid w:val="00D467F3"/>
    <w:rsid w:val="00D810B8"/>
    <w:rsid w:val="00D85CDB"/>
    <w:rsid w:val="00DD3C9F"/>
    <w:rsid w:val="00F331DF"/>
    <w:rsid w:val="00F333A0"/>
    <w:rsid w:val="00F90D36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6420"/>
  <w15:docId w15:val="{934DFED0-07A4-4B2C-AAE2-B6250693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A779-6D3C-4AAD-A8EC-98B98A8E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Rincon Andres Santiago</dc:creator>
  <cp:keywords/>
  <cp:lastModifiedBy>Suarez Rincon Andres Santiago</cp:lastModifiedBy>
  <cp:revision>17</cp:revision>
  <dcterms:created xsi:type="dcterms:W3CDTF">2022-02-21T04:14:00Z</dcterms:created>
  <dcterms:modified xsi:type="dcterms:W3CDTF">2022-02-22T01:23:00Z</dcterms:modified>
</cp:coreProperties>
</file>