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7BDA" w14:textId="77777777" w:rsidR="00A758DD" w:rsidRPr="00A758DD" w:rsidRDefault="00A758DD" w:rsidP="00A75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8DD">
        <w:rPr>
          <w:rFonts w:ascii="Times New Roman" w:hAnsi="Times New Roman" w:cs="Times New Roman"/>
          <w:b/>
          <w:bCs/>
          <w:sz w:val="32"/>
          <w:szCs w:val="32"/>
        </w:rPr>
        <w:t>ML Challenge 2025: Smart Product Pricing Solution Report</w:t>
      </w:r>
    </w:p>
    <w:p w14:paraId="3AB099FF" w14:textId="77777777" w:rsidR="00A758DD" w:rsidRPr="00A758DD" w:rsidRDefault="00A758DD" w:rsidP="00A758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539BC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Team Name:</w:t>
      </w:r>
      <w:r w:rsidRPr="00433C0C">
        <w:rPr>
          <w:rFonts w:ascii="Times New Roman" w:hAnsi="Times New Roman" w:cs="Times New Roman"/>
          <w:sz w:val="24"/>
          <w:szCs w:val="24"/>
        </w:rPr>
        <w:t xml:space="preserve"> Algorithmic Minds</w:t>
      </w:r>
      <w:r w:rsidRPr="00433C0C">
        <w:rPr>
          <w:rFonts w:ascii="Times New Roman" w:hAnsi="Times New Roman" w:cs="Times New Roman"/>
          <w:sz w:val="24"/>
          <w:szCs w:val="24"/>
        </w:rPr>
        <w:br/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433C0C">
        <w:rPr>
          <w:rFonts w:ascii="Times New Roman" w:hAnsi="Times New Roman" w:cs="Times New Roman"/>
          <w:sz w:val="24"/>
          <w:szCs w:val="24"/>
        </w:rPr>
        <w:t xml:space="preserve"> Yash Handa, Suhani Kumari, Vishakha Gupta</w:t>
      </w:r>
      <w:r w:rsidRPr="00433C0C">
        <w:rPr>
          <w:rFonts w:ascii="Times New Roman" w:hAnsi="Times New Roman" w:cs="Times New Roman"/>
          <w:sz w:val="24"/>
          <w:szCs w:val="24"/>
        </w:rPr>
        <w:br/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Pr="00433C0C">
        <w:rPr>
          <w:rFonts w:ascii="Times New Roman" w:hAnsi="Times New Roman" w:cs="Times New Roman"/>
          <w:sz w:val="24"/>
          <w:szCs w:val="24"/>
        </w:rPr>
        <w:t xml:space="preserve"> 13/10/2025</w:t>
      </w:r>
    </w:p>
    <w:p w14:paraId="2B9B02A9" w14:textId="77777777" w:rsidR="00A758DD" w:rsidRPr="00433C0C" w:rsidRDefault="00A758DD" w:rsidP="00A758DD">
      <w:pPr>
        <w:rPr>
          <w:rFonts w:ascii="Times New Roman" w:hAnsi="Times New Roman" w:cs="Times New Roman"/>
          <w:sz w:val="28"/>
          <w:szCs w:val="28"/>
        </w:rPr>
      </w:pPr>
    </w:p>
    <w:p w14:paraId="06C93436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C0C">
        <w:rPr>
          <w:rFonts w:ascii="Times New Roman" w:hAnsi="Times New Roman" w:cs="Times New Roman"/>
          <w:b/>
          <w:bCs/>
          <w:sz w:val="28"/>
          <w:szCs w:val="28"/>
        </w:rPr>
        <w:t>1. Executive Summary</w:t>
      </w:r>
    </w:p>
    <w:p w14:paraId="2CE51C82" w14:textId="77777777" w:rsidR="00A758DD" w:rsidRPr="00433C0C" w:rsidRDefault="00A758DD" w:rsidP="00433C0C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We developed a multimodal deep learning model that leverages both textual and visual product information to predict optimal prices. Our key innovation lies in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attention-based fusion</w:t>
      </w:r>
      <w:r w:rsidRPr="00433C0C">
        <w:rPr>
          <w:rFonts w:ascii="Times New Roman" w:hAnsi="Times New Roman" w:cs="Times New Roman"/>
          <w:sz w:val="24"/>
          <w:szCs w:val="24"/>
        </w:rPr>
        <w:t xml:space="preserve"> between image and text embeddings. The model achieved a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mean SMAPE of 52.77%</w:t>
      </w:r>
      <w:r w:rsidRPr="00433C0C">
        <w:rPr>
          <w:rFonts w:ascii="Times New Roman" w:hAnsi="Times New Roman" w:cs="Times New Roman"/>
          <w:sz w:val="24"/>
          <w:szCs w:val="24"/>
        </w:rPr>
        <w:t xml:space="preserve"> across 5-fold cross-validation, with the best fold reaching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53.01%</w:t>
      </w:r>
      <w:r w:rsidRPr="00433C0C">
        <w:rPr>
          <w:rFonts w:ascii="Times New Roman" w:hAnsi="Times New Roman" w:cs="Times New Roman"/>
          <w:sz w:val="24"/>
          <w:szCs w:val="24"/>
        </w:rPr>
        <w:t>, demonstrating consistent performance and robustness.</w:t>
      </w:r>
    </w:p>
    <w:p w14:paraId="072655E0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C0C">
        <w:rPr>
          <w:rFonts w:ascii="Times New Roman" w:hAnsi="Times New Roman" w:cs="Times New Roman"/>
          <w:b/>
          <w:bCs/>
          <w:sz w:val="28"/>
          <w:szCs w:val="28"/>
        </w:rPr>
        <w:t>2. Methodology Overview</w:t>
      </w:r>
    </w:p>
    <w:p w14:paraId="64B92D7E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2.1 Problem Analysis</w:t>
      </w:r>
    </w:p>
    <w:p w14:paraId="2F1320AD" w14:textId="77777777" w:rsidR="00A758DD" w:rsidRPr="00433C0C" w:rsidRDefault="00A758DD" w:rsidP="00433C0C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We approached the challenge as a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regression problem</w:t>
      </w:r>
      <w:r w:rsidRPr="00433C0C">
        <w:rPr>
          <w:rFonts w:ascii="Times New Roman" w:hAnsi="Times New Roman" w:cs="Times New Roman"/>
          <w:sz w:val="24"/>
          <w:szCs w:val="24"/>
        </w:rPr>
        <w:t>, predicting product prices based on images and descriptions. Key observations from exploratory data analysis (EDA) included:</w:t>
      </w:r>
    </w:p>
    <w:p w14:paraId="0BD967E4" w14:textId="77777777" w:rsidR="00A758DD" w:rsidRPr="00433C0C" w:rsidRDefault="00A758DD" w:rsidP="00A758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Text descriptions</w:t>
      </w:r>
      <w:r w:rsidRPr="00433C0C">
        <w:rPr>
          <w:rFonts w:ascii="Times New Roman" w:hAnsi="Times New Roman" w:cs="Times New Roman"/>
          <w:sz w:val="24"/>
          <w:szCs w:val="24"/>
        </w:rPr>
        <w:t xml:space="preserve"> often contain strong brand, category, and quality cues.</w:t>
      </w:r>
    </w:p>
    <w:p w14:paraId="2E733D8B" w14:textId="77777777" w:rsidR="00A758DD" w:rsidRPr="00433C0C" w:rsidRDefault="00A758DD" w:rsidP="00A758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Image features</w:t>
      </w:r>
      <w:r w:rsidRPr="00433C0C">
        <w:rPr>
          <w:rFonts w:ascii="Times New Roman" w:hAnsi="Times New Roman" w:cs="Times New Roman"/>
          <w:sz w:val="24"/>
          <w:szCs w:val="24"/>
        </w:rPr>
        <w:t xml:space="preserve"> correlate with visual quality and background complexity.</w:t>
      </w:r>
    </w:p>
    <w:p w14:paraId="160CBB51" w14:textId="77777777" w:rsidR="00A758DD" w:rsidRPr="00433C0C" w:rsidRDefault="00A758DD" w:rsidP="00A758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Price distribution</w:t>
      </w:r>
      <w:r w:rsidRPr="00433C0C">
        <w:rPr>
          <w:rFonts w:ascii="Times New Roman" w:hAnsi="Times New Roman" w:cs="Times New Roman"/>
          <w:sz w:val="24"/>
          <w:szCs w:val="24"/>
        </w:rPr>
        <w:t xml:space="preserve"> is skewed, necessitating log-scaling for stability.</w:t>
      </w:r>
    </w:p>
    <w:p w14:paraId="017AC049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Additional insights:</w:t>
      </w:r>
    </w:p>
    <w:p w14:paraId="5D2F6A4A" w14:textId="77777777" w:rsidR="00A758DD" w:rsidRPr="00433C0C" w:rsidRDefault="00A758DD" w:rsidP="00A758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Luxury items introduce significant outliers.</w:t>
      </w:r>
    </w:p>
    <w:p w14:paraId="7F0D7471" w14:textId="77777777" w:rsidR="00A758DD" w:rsidRPr="00433C0C" w:rsidRDefault="00A758DD" w:rsidP="00433C0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Text embeddings alone are insufficient; combining modalities improves prediction accuracy.</w:t>
      </w:r>
    </w:p>
    <w:p w14:paraId="42391D5E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2.2 Solution Strategy</w:t>
      </w:r>
    </w:p>
    <w:p w14:paraId="242884FA" w14:textId="77777777" w:rsidR="00A758DD" w:rsidRPr="00433C0C" w:rsidRDefault="00A758DD" w:rsidP="00A758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Approach Type:</w:t>
      </w:r>
      <w:r w:rsidRPr="00433C0C">
        <w:rPr>
          <w:rFonts w:ascii="Times New Roman" w:hAnsi="Times New Roman" w:cs="Times New Roman"/>
          <w:sz w:val="24"/>
          <w:szCs w:val="24"/>
        </w:rPr>
        <w:t xml:space="preserve"> Hybrid Multimodal Model</w:t>
      </w:r>
    </w:p>
    <w:p w14:paraId="41823EE4" w14:textId="77777777" w:rsidR="00A758DD" w:rsidRPr="00433C0C" w:rsidRDefault="00A758DD" w:rsidP="00433C0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Core Innovation:</w:t>
      </w:r>
      <w:r w:rsidRPr="00433C0C">
        <w:rPr>
          <w:rFonts w:ascii="Times New Roman" w:hAnsi="Times New Roman" w:cs="Times New Roman"/>
          <w:sz w:val="24"/>
          <w:szCs w:val="24"/>
        </w:rPr>
        <w:t xml:space="preserve"> Attention-gated fusion of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image and text embeddings</w:t>
      </w:r>
      <w:r w:rsidRPr="00433C0C">
        <w:rPr>
          <w:rFonts w:ascii="Times New Roman" w:hAnsi="Times New Roman" w:cs="Times New Roman"/>
          <w:sz w:val="24"/>
          <w:szCs w:val="24"/>
        </w:rPr>
        <w:t xml:space="preserve"> using transformer-based text features and EfficientNet-B3 image features.</w:t>
      </w:r>
    </w:p>
    <w:p w14:paraId="3CB38306" w14:textId="77777777" w:rsidR="00A758DD" w:rsidRPr="00433C0C" w:rsidRDefault="00A758DD" w:rsidP="00433C0C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We implemented a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two-stream architecture</w:t>
      </w:r>
      <w:r w:rsidRPr="00433C0C">
        <w:rPr>
          <w:rFonts w:ascii="Times New Roman" w:hAnsi="Times New Roman" w:cs="Times New Roman"/>
          <w:sz w:val="24"/>
          <w:szCs w:val="24"/>
        </w:rPr>
        <w:t xml:space="preserve"> with learnable attention gates to dynamically weight each modality for optimal price prediction</w:t>
      </w:r>
    </w:p>
    <w:p w14:paraId="29474A4A" w14:textId="00782003" w:rsidR="00A758DD" w:rsidRPr="00433C0C" w:rsidRDefault="00A758DD" w:rsidP="00A7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C0C">
        <w:rPr>
          <w:rFonts w:ascii="Times New Roman" w:hAnsi="Times New Roman" w:cs="Times New Roman"/>
          <w:b/>
          <w:bCs/>
          <w:sz w:val="28"/>
          <w:szCs w:val="28"/>
        </w:rPr>
        <w:t>3. Model Architecture</w:t>
      </w:r>
    </w:p>
    <w:p w14:paraId="2EF9B02E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3.1 Overview</w:t>
      </w:r>
    </w:p>
    <w:p w14:paraId="32B1968A" w14:textId="320379DF" w:rsidR="00A758DD" w:rsidRPr="00433C0C" w:rsidRDefault="00A758DD" w:rsidP="00433C0C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model processes each product through two parallel branches</w:t>
      </w:r>
      <w:r w:rsidR="00433C0C">
        <w:rPr>
          <w:rFonts w:ascii="Times New Roman" w:hAnsi="Times New Roman" w:cs="Times New Roman"/>
          <w:sz w:val="24"/>
          <w:szCs w:val="24"/>
        </w:rPr>
        <w:t>,</w:t>
      </w:r>
      <w:r w:rsidRPr="00433C0C">
        <w:rPr>
          <w:rFonts w:ascii="Times New Roman" w:hAnsi="Times New Roman" w:cs="Times New Roman"/>
          <w:sz w:val="24"/>
          <w:szCs w:val="24"/>
        </w:rPr>
        <w:t xml:space="preserve"> one for text and one for images before combining them into a unified representation for price prediction.</w:t>
      </w:r>
    </w:p>
    <w:p w14:paraId="61E9097E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lastRenderedPageBreak/>
        <w:t>1. Text Branch</w:t>
      </w:r>
    </w:p>
    <w:p w14:paraId="441E0D0D" w14:textId="4A673642" w:rsidR="00A758DD" w:rsidRPr="00433C0C" w:rsidRDefault="00A758DD" w:rsidP="00433C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product title and description are passed through a Sentence</w:t>
      </w:r>
      <w:r w:rsidR="00433C0C">
        <w:rPr>
          <w:rFonts w:ascii="Times New Roman" w:hAnsi="Times New Roman" w:cs="Times New Roman"/>
          <w:sz w:val="24"/>
          <w:szCs w:val="24"/>
        </w:rPr>
        <w:t xml:space="preserve"> </w:t>
      </w:r>
      <w:r w:rsidRPr="00433C0C">
        <w:rPr>
          <w:rFonts w:ascii="Times New Roman" w:hAnsi="Times New Roman" w:cs="Times New Roman"/>
          <w:sz w:val="24"/>
          <w:szCs w:val="24"/>
        </w:rPr>
        <w:t>Transformer (all-mpnet-base-v2), which converts the text into a 768-dimensional embedding.</w:t>
      </w:r>
    </w:p>
    <w:p w14:paraId="4FE7833D" w14:textId="736F3A73" w:rsidR="00A758DD" w:rsidRPr="00433C0C" w:rsidRDefault="00455BF1" w:rsidP="00433C0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These embedding captures</w:t>
      </w:r>
      <w:r w:rsidR="00A758DD" w:rsidRPr="00433C0C">
        <w:rPr>
          <w:rFonts w:ascii="Times New Roman" w:hAnsi="Times New Roman" w:cs="Times New Roman"/>
          <w:sz w:val="24"/>
          <w:szCs w:val="24"/>
        </w:rPr>
        <w:t xml:space="preserve"> semantic information such as brand names, material types, and descriptive cues related to quality or category.</w:t>
      </w:r>
    </w:p>
    <w:p w14:paraId="7FA29AFD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2. Image Branch</w:t>
      </w:r>
    </w:p>
    <w:p w14:paraId="1C20E854" w14:textId="77777777" w:rsidR="00A758DD" w:rsidRPr="00433C0C" w:rsidRDefault="00A758DD" w:rsidP="006857D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product image is processed using a pretrained EfficientNet-B3 network.</w:t>
      </w:r>
    </w:p>
    <w:p w14:paraId="357DA147" w14:textId="77777777" w:rsidR="00A758DD" w:rsidRPr="00433C0C" w:rsidRDefault="00A758DD" w:rsidP="006857D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The final pooled output of this network is a 1536-dimensional visual embedding, representing features like </w:t>
      </w:r>
      <w:proofErr w:type="spellStart"/>
      <w:r w:rsidRPr="00433C0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33C0C">
        <w:rPr>
          <w:rFonts w:ascii="Times New Roman" w:hAnsi="Times New Roman" w:cs="Times New Roman"/>
          <w:sz w:val="24"/>
          <w:szCs w:val="24"/>
        </w:rPr>
        <w:t>, texture, shape, and context.</w:t>
      </w:r>
    </w:p>
    <w:p w14:paraId="2FA0F490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3. Feature Projection</w:t>
      </w:r>
    </w:p>
    <w:p w14:paraId="4CD31500" w14:textId="77777777" w:rsidR="00A758DD" w:rsidRPr="00433C0C" w:rsidRDefault="00A758DD" w:rsidP="006857D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Both text and image embeddings are projected into a common feature space using fully connected (linear) layers.</w:t>
      </w:r>
    </w:p>
    <w:p w14:paraId="58D96EED" w14:textId="77777777" w:rsidR="00A758DD" w:rsidRPr="00433C0C" w:rsidRDefault="00A758DD" w:rsidP="00A758D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This ensures that both modalities are compatible and can be meaningfully combined.</w:t>
      </w:r>
    </w:p>
    <w:p w14:paraId="28815058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4. Attention Gate</w:t>
      </w:r>
    </w:p>
    <w:p w14:paraId="03F3F612" w14:textId="77777777" w:rsidR="00A758DD" w:rsidRPr="00433C0C" w:rsidRDefault="00A758DD" w:rsidP="006857D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A learnable attention mechanism dynamically assigns weights to the text and image embeddings.</w:t>
      </w:r>
    </w:p>
    <w:p w14:paraId="4133C98F" w14:textId="096D2891" w:rsidR="00A758DD" w:rsidRPr="00433C0C" w:rsidRDefault="00A758DD" w:rsidP="006857D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For example, if textual information (like brand or specifications) is more informative for a product, the model increases the text weight and vice versa for visual features.</w:t>
      </w:r>
    </w:p>
    <w:p w14:paraId="7AC8558D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5. Fusion Network and Price Prediction</w:t>
      </w:r>
    </w:p>
    <w:p w14:paraId="728703EC" w14:textId="5E40549D" w:rsidR="00A758DD" w:rsidRPr="00433C0C" w:rsidRDefault="00A758DD" w:rsidP="006857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weighted embeddings are concatenated and passed through a fusion network</w:t>
      </w:r>
      <w:r w:rsidR="006857D9">
        <w:rPr>
          <w:rFonts w:ascii="Times New Roman" w:hAnsi="Times New Roman" w:cs="Times New Roman"/>
          <w:sz w:val="24"/>
          <w:szCs w:val="24"/>
        </w:rPr>
        <w:t xml:space="preserve"> i.e., </w:t>
      </w:r>
      <w:r w:rsidRPr="00433C0C">
        <w:rPr>
          <w:rFonts w:ascii="Times New Roman" w:hAnsi="Times New Roman" w:cs="Times New Roman"/>
          <w:sz w:val="24"/>
          <w:szCs w:val="24"/>
        </w:rPr>
        <w:t>a small multi-layer perceptron (MLP).</w:t>
      </w:r>
    </w:p>
    <w:p w14:paraId="40AE5EC2" w14:textId="77777777" w:rsidR="00A758DD" w:rsidRDefault="00A758DD" w:rsidP="006857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MLP captures nonlinear interactions between the modalities and outputs the final predicted price (a single scalar value).</w:t>
      </w:r>
    </w:p>
    <w:p w14:paraId="47108628" w14:textId="77777777" w:rsidR="006857D9" w:rsidRPr="00433C0C" w:rsidRDefault="006857D9" w:rsidP="00685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3F8A8" w14:textId="40ABAD7D" w:rsidR="00A758DD" w:rsidRPr="00433C0C" w:rsidRDefault="00A758DD" w:rsidP="006857D9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The model reads both text and image, learns how much to trust each for a given product, and fuses them intelligently through attention before making the final price prediction.</w:t>
      </w:r>
    </w:p>
    <w:p w14:paraId="3CD01AA8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</w:p>
    <w:p w14:paraId="4BC871E0" w14:textId="79A86BB3" w:rsidR="00A758DD" w:rsidRPr="00433C0C" w:rsidRDefault="00A758DD" w:rsidP="00A75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0482B" wp14:editId="2CE0A75D">
            <wp:extent cx="3771900" cy="3771900"/>
            <wp:effectExtent l="19050" t="19050" r="19050" b="19050"/>
            <wp:docPr id="56446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8B9FC" w14:textId="08E72BB5" w:rsidR="00A758DD" w:rsidRDefault="00A758DD" w:rsidP="00685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Fig</w:t>
      </w:r>
      <w:r w:rsidR="006857D9">
        <w:rPr>
          <w:rFonts w:ascii="Times New Roman" w:hAnsi="Times New Roman" w:cs="Times New Roman"/>
          <w:sz w:val="24"/>
          <w:szCs w:val="24"/>
        </w:rPr>
        <w:t xml:space="preserve">. 1. </w:t>
      </w:r>
      <w:r w:rsidRPr="00433C0C">
        <w:rPr>
          <w:rFonts w:ascii="Times New Roman" w:hAnsi="Times New Roman" w:cs="Times New Roman"/>
          <w:sz w:val="24"/>
          <w:szCs w:val="24"/>
        </w:rPr>
        <w:t>Model Architecture</w:t>
      </w:r>
    </w:p>
    <w:p w14:paraId="1DE8A113" w14:textId="77777777" w:rsidR="006857D9" w:rsidRPr="00433C0C" w:rsidRDefault="006857D9" w:rsidP="006857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2E69B" w14:textId="77777777" w:rsidR="00A758DD" w:rsidRPr="00433C0C" w:rsidRDefault="00A758DD" w:rsidP="00A75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3.2 Components</w:t>
      </w:r>
    </w:p>
    <w:p w14:paraId="41958261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Text Processing Pipeline:</w:t>
      </w:r>
    </w:p>
    <w:p w14:paraId="1FB79450" w14:textId="77777777" w:rsidR="00A758DD" w:rsidRPr="00433C0C" w:rsidRDefault="00A758DD" w:rsidP="00A758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433C0C">
        <w:rPr>
          <w:rFonts w:ascii="Times New Roman" w:hAnsi="Times New Roman" w:cs="Times New Roman"/>
          <w:sz w:val="24"/>
          <w:szCs w:val="24"/>
        </w:rPr>
        <w:t xml:space="preserve"> Lowercasing, punctuation removal, normalization.</w:t>
      </w:r>
    </w:p>
    <w:p w14:paraId="60C18911" w14:textId="77777777" w:rsidR="00A758DD" w:rsidRPr="00433C0C" w:rsidRDefault="00A758DD" w:rsidP="00A758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433C0C">
        <w:rPr>
          <w:rFonts w:ascii="Times New Roman" w:hAnsi="Times New Roman" w:cs="Times New Roman"/>
          <w:sz w:val="24"/>
          <w:szCs w:val="24"/>
        </w:rPr>
        <w:t xml:space="preserve"> all-mpnet-base-v2 (</w:t>
      </w:r>
      <w:proofErr w:type="spellStart"/>
      <w:r w:rsidRPr="00433C0C">
        <w:rPr>
          <w:rFonts w:ascii="Times New Roman" w:hAnsi="Times New Roman" w:cs="Times New Roman"/>
          <w:sz w:val="24"/>
          <w:szCs w:val="24"/>
        </w:rPr>
        <w:t>SentenceTransformer</w:t>
      </w:r>
      <w:proofErr w:type="spellEnd"/>
      <w:r w:rsidRPr="00433C0C">
        <w:rPr>
          <w:rFonts w:ascii="Times New Roman" w:hAnsi="Times New Roman" w:cs="Times New Roman"/>
          <w:sz w:val="24"/>
          <w:szCs w:val="24"/>
        </w:rPr>
        <w:t>).</w:t>
      </w:r>
    </w:p>
    <w:p w14:paraId="7BB4405E" w14:textId="77777777" w:rsidR="00A758DD" w:rsidRPr="00433C0C" w:rsidRDefault="00A758DD" w:rsidP="00A758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Embedding dimension:</w:t>
      </w:r>
      <w:r w:rsidRPr="00433C0C">
        <w:rPr>
          <w:rFonts w:ascii="Times New Roman" w:hAnsi="Times New Roman" w:cs="Times New Roman"/>
          <w:sz w:val="24"/>
          <w:szCs w:val="24"/>
        </w:rPr>
        <w:t xml:space="preserve"> 768</w:t>
      </w:r>
    </w:p>
    <w:p w14:paraId="4D164544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Image Processing Pipeline:</w:t>
      </w:r>
    </w:p>
    <w:p w14:paraId="6A6C29ED" w14:textId="77777777" w:rsidR="00A758DD" w:rsidRPr="00433C0C" w:rsidRDefault="00A758DD" w:rsidP="00A758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433C0C">
        <w:rPr>
          <w:rFonts w:ascii="Times New Roman" w:hAnsi="Times New Roman" w:cs="Times New Roman"/>
          <w:sz w:val="24"/>
          <w:szCs w:val="24"/>
        </w:rPr>
        <w:t xml:space="preserve"> Resize to 300×300, normalization.</w:t>
      </w:r>
    </w:p>
    <w:p w14:paraId="52915C56" w14:textId="77777777" w:rsidR="00A758DD" w:rsidRPr="00433C0C" w:rsidRDefault="00A758DD" w:rsidP="00A758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433C0C">
        <w:rPr>
          <w:rFonts w:ascii="Times New Roman" w:hAnsi="Times New Roman" w:cs="Times New Roman"/>
          <w:sz w:val="24"/>
          <w:szCs w:val="24"/>
        </w:rPr>
        <w:t xml:space="preserve"> EfficientNet-B3 (pretrained).</w:t>
      </w:r>
    </w:p>
    <w:p w14:paraId="2D903705" w14:textId="77777777" w:rsidR="00A758DD" w:rsidRPr="00433C0C" w:rsidRDefault="00A758DD" w:rsidP="00A758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Embedding dimension:</w:t>
      </w:r>
      <w:r w:rsidRPr="00433C0C">
        <w:rPr>
          <w:rFonts w:ascii="Times New Roman" w:hAnsi="Times New Roman" w:cs="Times New Roman"/>
          <w:sz w:val="24"/>
          <w:szCs w:val="24"/>
        </w:rPr>
        <w:t xml:space="preserve"> 1536</w:t>
      </w:r>
    </w:p>
    <w:p w14:paraId="109B8440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Fusion Module:</w:t>
      </w:r>
    </w:p>
    <w:p w14:paraId="392D3F07" w14:textId="77777777" w:rsidR="00A758DD" w:rsidRPr="00433C0C" w:rsidRDefault="00A758DD" w:rsidP="00A758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Learnable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attention gate</w:t>
      </w:r>
      <w:r w:rsidRPr="00433C0C">
        <w:rPr>
          <w:rFonts w:ascii="Times New Roman" w:hAnsi="Times New Roman" w:cs="Times New Roman"/>
          <w:sz w:val="24"/>
          <w:szCs w:val="24"/>
        </w:rPr>
        <w:t xml:space="preserve"> to dynamically weight text vs. image embeddings.</w:t>
      </w:r>
    </w:p>
    <w:p w14:paraId="218CD0BB" w14:textId="51BE3535" w:rsidR="00A758DD" w:rsidRPr="006857D9" w:rsidRDefault="00A758DD" w:rsidP="00A758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Fully connected layers produce final price predictions.</w:t>
      </w:r>
    </w:p>
    <w:p w14:paraId="1E853789" w14:textId="77777777" w:rsidR="00A758DD" w:rsidRPr="006857D9" w:rsidRDefault="00A758DD" w:rsidP="00A7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7D9">
        <w:rPr>
          <w:rFonts w:ascii="Times New Roman" w:hAnsi="Times New Roman" w:cs="Times New Roman"/>
          <w:b/>
          <w:bCs/>
          <w:sz w:val="28"/>
          <w:szCs w:val="28"/>
        </w:rPr>
        <w:t>4. Model Performance</w:t>
      </w:r>
    </w:p>
    <w:p w14:paraId="77B03E8F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Cross-validation SMAPE (5 folds):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8DD" w:rsidRPr="00433C0C" w14:paraId="721320FF" w14:textId="77777777" w:rsidTr="00A758DD">
        <w:tc>
          <w:tcPr>
            <w:tcW w:w="4508" w:type="dxa"/>
          </w:tcPr>
          <w:p w14:paraId="429B27D0" w14:textId="0E0B82E4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Fold</w:t>
            </w:r>
          </w:p>
        </w:tc>
        <w:tc>
          <w:tcPr>
            <w:tcW w:w="4508" w:type="dxa"/>
          </w:tcPr>
          <w:p w14:paraId="5553272F" w14:textId="076E7BA4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SMAPE (%)</w:t>
            </w:r>
          </w:p>
        </w:tc>
      </w:tr>
      <w:tr w:rsidR="00A758DD" w:rsidRPr="00433C0C" w14:paraId="7AD68924" w14:textId="77777777" w:rsidTr="00A758DD">
        <w:tc>
          <w:tcPr>
            <w:tcW w:w="4508" w:type="dxa"/>
          </w:tcPr>
          <w:p w14:paraId="62E5B831" w14:textId="3489F12F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508" w:type="dxa"/>
          </w:tcPr>
          <w:p w14:paraId="21D81CD3" w14:textId="41612B69" w:rsidR="00A758DD" w:rsidRPr="00433C0C" w:rsidRDefault="00455BF1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53.27</w:t>
            </w:r>
          </w:p>
        </w:tc>
      </w:tr>
      <w:tr w:rsidR="00A758DD" w:rsidRPr="00433C0C" w14:paraId="34EF67EC" w14:textId="77777777" w:rsidTr="00A758DD">
        <w:tc>
          <w:tcPr>
            <w:tcW w:w="4508" w:type="dxa"/>
          </w:tcPr>
          <w:p w14:paraId="135816A7" w14:textId="2AF6712A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3569BFCA" w14:textId="1126E03E" w:rsidR="00A758DD" w:rsidRPr="00433C0C" w:rsidRDefault="00455BF1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52.45</w:t>
            </w:r>
          </w:p>
        </w:tc>
      </w:tr>
      <w:tr w:rsidR="00A758DD" w:rsidRPr="00433C0C" w14:paraId="77F0578A" w14:textId="77777777" w:rsidTr="00A758DD">
        <w:tc>
          <w:tcPr>
            <w:tcW w:w="4508" w:type="dxa"/>
          </w:tcPr>
          <w:p w14:paraId="5F72A3C5" w14:textId="4B6030F9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4C01B101" w14:textId="5DB4ECB0" w:rsidR="00A758DD" w:rsidRPr="00433C0C" w:rsidRDefault="00455BF1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52.80</w:t>
            </w:r>
          </w:p>
        </w:tc>
      </w:tr>
      <w:tr w:rsidR="00A758DD" w:rsidRPr="00433C0C" w14:paraId="432E9999" w14:textId="77777777" w:rsidTr="00A758DD">
        <w:tc>
          <w:tcPr>
            <w:tcW w:w="4508" w:type="dxa"/>
          </w:tcPr>
          <w:p w14:paraId="5A5B43B7" w14:textId="44439CB2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7A41A39C" w14:textId="36CD8557" w:rsidR="00A758DD" w:rsidRPr="00433C0C" w:rsidRDefault="00455BF1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52.31</w:t>
            </w:r>
          </w:p>
        </w:tc>
      </w:tr>
      <w:tr w:rsidR="00A758DD" w:rsidRPr="00433C0C" w14:paraId="62C53B91" w14:textId="77777777" w:rsidTr="00A758DD">
        <w:tc>
          <w:tcPr>
            <w:tcW w:w="4508" w:type="dxa"/>
          </w:tcPr>
          <w:p w14:paraId="6DC75B38" w14:textId="70DF2324" w:rsidR="00A758DD" w:rsidRPr="00433C0C" w:rsidRDefault="00A758DD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14036EFA" w14:textId="56F336DA" w:rsidR="00A758DD" w:rsidRPr="00433C0C" w:rsidRDefault="00455BF1" w:rsidP="00A75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0C">
              <w:rPr>
                <w:rFonts w:ascii="Times New Roman" w:hAnsi="Times New Roman" w:cs="Times New Roman"/>
                <w:sz w:val="24"/>
                <w:szCs w:val="24"/>
              </w:rPr>
              <w:t>53.01</w:t>
            </w:r>
          </w:p>
        </w:tc>
      </w:tr>
    </w:tbl>
    <w:p w14:paraId="1F5F4265" w14:textId="77777777" w:rsidR="00A758DD" w:rsidRPr="00433C0C" w:rsidRDefault="00A758DD" w:rsidP="00A758DD">
      <w:pPr>
        <w:rPr>
          <w:rFonts w:ascii="Times New Roman" w:hAnsi="Times New Roman" w:cs="Times New Roman"/>
          <w:sz w:val="24"/>
          <w:szCs w:val="24"/>
        </w:rPr>
      </w:pPr>
    </w:p>
    <w:p w14:paraId="57BB1CB9" w14:textId="11CF29CA" w:rsidR="002A19B3" w:rsidRPr="00433C0C" w:rsidRDefault="00455BF1" w:rsidP="006857D9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The model achieved an average cross-validation SMAPE of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52.77%</w:t>
      </w:r>
      <w:r w:rsidRPr="00433C0C">
        <w:rPr>
          <w:rFonts w:ascii="Times New Roman" w:hAnsi="Times New Roman" w:cs="Times New Roman"/>
          <w:sz w:val="24"/>
          <w:szCs w:val="24"/>
        </w:rPr>
        <w:t xml:space="preserve">, with the best single fold reaching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52.31%</w:t>
      </w:r>
      <w:r w:rsidRPr="00433C0C">
        <w:rPr>
          <w:rFonts w:ascii="Times New Roman" w:hAnsi="Times New Roman" w:cs="Times New Roman"/>
          <w:sz w:val="24"/>
          <w:szCs w:val="24"/>
        </w:rPr>
        <w:t>, demonstrating stable and consistent performance across folds.</w:t>
      </w:r>
    </w:p>
    <w:p w14:paraId="602A8264" w14:textId="77777777" w:rsidR="00455BF1" w:rsidRPr="00433C0C" w:rsidRDefault="00455BF1" w:rsidP="00685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18EFA" w14:textId="77777777" w:rsidR="00455BF1" w:rsidRPr="00433C0C" w:rsidRDefault="00455BF1" w:rsidP="006857D9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Other internal metrics:</w:t>
      </w:r>
    </w:p>
    <w:p w14:paraId="77C6E54F" w14:textId="77777777" w:rsidR="00455BF1" w:rsidRPr="00433C0C" w:rsidRDefault="00455BF1" w:rsidP="006857D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3C0C">
        <w:rPr>
          <w:rFonts w:ascii="Times New Roman" w:hAnsi="Times New Roman" w:cs="Times New Roman"/>
          <w:b/>
          <w:bCs/>
          <w:sz w:val="24"/>
          <w:szCs w:val="24"/>
        </w:rPr>
        <w:t>LogHuber</w:t>
      </w:r>
      <w:proofErr w:type="spellEnd"/>
      <w:r w:rsidRPr="00433C0C">
        <w:rPr>
          <w:rFonts w:ascii="Times New Roman" w:hAnsi="Times New Roman" w:cs="Times New Roman"/>
          <w:b/>
          <w:bCs/>
          <w:sz w:val="24"/>
          <w:szCs w:val="24"/>
        </w:rPr>
        <w:t xml:space="preserve"> Loss</w:t>
      </w:r>
      <w:r w:rsidRPr="00433C0C">
        <w:rPr>
          <w:rFonts w:ascii="Times New Roman" w:hAnsi="Times New Roman" w:cs="Times New Roman"/>
          <w:sz w:val="24"/>
          <w:szCs w:val="24"/>
        </w:rPr>
        <w:t xml:space="preserve"> decreased steadily across epochs.</w:t>
      </w:r>
    </w:p>
    <w:p w14:paraId="2457F565" w14:textId="77777777" w:rsidR="00455BF1" w:rsidRPr="00433C0C" w:rsidRDefault="00455BF1" w:rsidP="006857D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RMSE</w:t>
      </w:r>
      <w:r w:rsidRPr="00433C0C">
        <w:rPr>
          <w:rFonts w:ascii="Times New Roman" w:hAnsi="Times New Roman" w:cs="Times New Roman"/>
          <w:sz w:val="24"/>
          <w:szCs w:val="24"/>
        </w:rPr>
        <w:t xml:space="preserve"> improved ~20% after multimodal fusion.</w:t>
      </w:r>
    </w:p>
    <w:p w14:paraId="5D6DFA88" w14:textId="77777777" w:rsidR="00455BF1" w:rsidRPr="00433C0C" w:rsidRDefault="00455BF1" w:rsidP="006857D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Cross-validation variance:</w:t>
      </w:r>
      <w:r w:rsidRPr="00433C0C">
        <w:rPr>
          <w:rFonts w:ascii="Times New Roman" w:hAnsi="Times New Roman" w:cs="Times New Roman"/>
          <w:sz w:val="24"/>
          <w:szCs w:val="24"/>
        </w:rPr>
        <w:t xml:space="preserve"> &lt; 1%, confirming stable predictions.</w:t>
      </w:r>
    </w:p>
    <w:p w14:paraId="7DD2CD23" w14:textId="77777777" w:rsidR="00455BF1" w:rsidRPr="00433C0C" w:rsidRDefault="00455BF1" w:rsidP="00455BF1">
      <w:pPr>
        <w:rPr>
          <w:rFonts w:ascii="Times New Roman" w:hAnsi="Times New Roman" w:cs="Times New Roman"/>
          <w:sz w:val="24"/>
          <w:szCs w:val="24"/>
        </w:rPr>
      </w:pPr>
    </w:p>
    <w:p w14:paraId="03AF4B85" w14:textId="77777777" w:rsidR="00455BF1" w:rsidRPr="006857D9" w:rsidRDefault="00455BF1" w:rsidP="00455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7D9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76F0E117" w14:textId="77777777" w:rsidR="00455BF1" w:rsidRPr="00433C0C" w:rsidRDefault="00455BF1" w:rsidP="006857D9">
      <w:pPr>
        <w:jc w:val="both"/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 xml:space="preserve">The multimodal fusion model effectively combines textual and visual features to improve price prediction. The attention-gated architecture allows dynamic weighting between modalities, enhancing robustness across diverse product types. Future work could explore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contrastive pretraining</w:t>
      </w:r>
      <w:r w:rsidRPr="00433C0C">
        <w:rPr>
          <w:rFonts w:ascii="Times New Roman" w:hAnsi="Times New Roman" w:cs="Times New Roman"/>
          <w:sz w:val="24"/>
          <w:szCs w:val="24"/>
        </w:rPr>
        <w:t xml:space="preserve"> or </w:t>
      </w:r>
      <w:r w:rsidRPr="00433C0C">
        <w:rPr>
          <w:rFonts w:ascii="Times New Roman" w:hAnsi="Times New Roman" w:cs="Times New Roman"/>
          <w:b/>
          <w:bCs/>
          <w:sz w:val="24"/>
          <w:szCs w:val="24"/>
        </w:rPr>
        <w:t>domain-specific fine-tuning</w:t>
      </w:r>
      <w:r w:rsidRPr="00433C0C">
        <w:rPr>
          <w:rFonts w:ascii="Times New Roman" w:hAnsi="Times New Roman" w:cs="Times New Roman"/>
          <w:sz w:val="24"/>
          <w:szCs w:val="24"/>
        </w:rPr>
        <w:t xml:space="preserve"> to further improve performance for niche categories.</w:t>
      </w:r>
    </w:p>
    <w:p w14:paraId="5B5D236B" w14:textId="77777777" w:rsidR="00455BF1" w:rsidRPr="00433C0C" w:rsidRDefault="00455BF1" w:rsidP="00455BF1">
      <w:pPr>
        <w:rPr>
          <w:rFonts w:ascii="Times New Roman" w:hAnsi="Times New Roman" w:cs="Times New Roman"/>
          <w:sz w:val="24"/>
          <w:szCs w:val="24"/>
        </w:rPr>
      </w:pPr>
    </w:p>
    <w:p w14:paraId="5CC7766B" w14:textId="77777777" w:rsidR="00455BF1" w:rsidRPr="006857D9" w:rsidRDefault="00455BF1" w:rsidP="00455B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7D9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6B16C49B" w14:textId="77777777" w:rsidR="00455BF1" w:rsidRPr="00433C0C" w:rsidRDefault="00455BF1" w:rsidP="00455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A. Code Artefacts</w:t>
      </w:r>
    </w:p>
    <w:p w14:paraId="4E1B2294" w14:textId="77777777" w:rsidR="006857D9" w:rsidRDefault="00455BF1" w:rsidP="006857D9">
      <w:pPr>
        <w:rPr>
          <w:rFonts w:ascii="Times New Roman" w:hAnsi="Times New Roman" w:cs="Times New Roman"/>
          <w:sz w:val="24"/>
          <w:szCs w:val="24"/>
        </w:rPr>
      </w:pPr>
      <w:r w:rsidRPr="00433C0C">
        <w:rPr>
          <w:rFonts w:ascii="Times New Roman" w:hAnsi="Times New Roman" w:cs="Times New Roman"/>
          <w:sz w:val="24"/>
          <w:szCs w:val="24"/>
        </w:rPr>
        <w:t>Complete code and precomputed embeddings are available:</w:t>
      </w:r>
      <w:r w:rsidR="00433C0C" w:rsidRPr="00433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F4B20" w14:textId="4E558E4B" w:rsidR="00455BF1" w:rsidRPr="006857D9" w:rsidRDefault="00455BF1" w:rsidP="006857D9">
      <w:pPr>
        <w:jc w:val="both"/>
        <w:rPr>
          <w:rFonts w:ascii="Times New Roman" w:hAnsi="Times New Roman" w:cs="Times New Roman"/>
          <w:color w:val="215E99" w:themeColor="text2" w:themeTint="BF"/>
        </w:rPr>
      </w:pPr>
      <w:r w:rsidRPr="006857D9">
        <w:rPr>
          <w:rFonts w:ascii="Times New Roman" w:hAnsi="Times New Roman" w:cs="Times New Roman"/>
          <w:color w:val="215E99" w:themeColor="text2" w:themeTint="BF"/>
        </w:rPr>
        <w:t>https://colab.research.google.com/drive/14isoBEBADsG</w:t>
      </w:r>
      <w:r w:rsidR="006857D9" w:rsidRPr="006857D9">
        <w:rPr>
          <w:rFonts w:ascii="Times New Roman" w:hAnsi="Times New Roman" w:cs="Times New Roman"/>
          <w:color w:val="215E99" w:themeColor="text2" w:themeTint="BF"/>
        </w:rPr>
        <w:t>-</w:t>
      </w:r>
      <w:r w:rsidRPr="006857D9">
        <w:rPr>
          <w:rFonts w:ascii="Times New Roman" w:hAnsi="Times New Roman" w:cs="Times New Roman"/>
          <w:color w:val="215E99" w:themeColor="text2" w:themeTint="BF"/>
        </w:rPr>
        <w:t>lCxLhK3WSYtx3P9G3TQB?usp=sharing</w:t>
      </w:r>
    </w:p>
    <w:p w14:paraId="4CF0287E" w14:textId="77777777" w:rsidR="00455BF1" w:rsidRPr="00433C0C" w:rsidRDefault="00455BF1" w:rsidP="00455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C0C">
        <w:rPr>
          <w:rFonts w:ascii="Times New Roman" w:hAnsi="Times New Roman" w:cs="Times New Roman"/>
          <w:b/>
          <w:bCs/>
          <w:sz w:val="24"/>
          <w:szCs w:val="24"/>
        </w:rPr>
        <w:t>B. Additional Results</w:t>
      </w:r>
    </w:p>
    <w:p w14:paraId="0E135AC9" w14:textId="77777777" w:rsidR="006857D9" w:rsidRPr="006857D9" w:rsidRDefault="00455BF1" w:rsidP="00685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Training Convergence:</w:t>
      </w:r>
      <w:r w:rsidR="006857D9" w:rsidRPr="00685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E445D" w14:textId="482D5499" w:rsidR="00455BF1" w:rsidRPr="006857D9" w:rsidRDefault="00455BF1" w:rsidP="006857D9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The model’s training and validation losses showed smooth and stable convergence, reaching optimal performance around epoch 40. Early stopping was triggered thereafter to prevent overfitting.</w:t>
      </w:r>
    </w:p>
    <w:p w14:paraId="73B9CC83" w14:textId="77777777" w:rsidR="006857D9" w:rsidRPr="006857D9" w:rsidRDefault="00455BF1" w:rsidP="00685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Stability and Robustness:</w:t>
      </w:r>
    </w:p>
    <w:p w14:paraId="39A16E6A" w14:textId="0D9A4E48" w:rsidR="00455BF1" w:rsidRPr="006857D9" w:rsidRDefault="00455BF1" w:rsidP="006857D9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The cross-validation variance remained below 1% across the five folds, confirming consistent generalization and reliable multimodal fusion behaviour.</w:t>
      </w:r>
    </w:p>
    <w:p w14:paraId="07B70589" w14:textId="77777777" w:rsidR="006857D9" w:rsidRPr="006857D9" w:rsidRDefault="00455BF1" w:rsidP="006857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Performance Consistency:</w:t>
      </w:r>
      <w:r w:rsidR="006857D9" w:rsidRPr="00685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D09FA" w14:textId="39E7ABCF" w:rsidR="00455BF1" w:rsidRPr="006857D9" w:rsidRDefault="00455BF1" w:rsidP="006857D9">
      <w:pPr>
        <w:pStyle w:val="ListParagraph"/>
        <w:ind w:left="862"/>
        <w:rPr>
          <w:rFonts w:ascii="Times New Roman" w:hAnsi="Times New Roman" w:cs="Times New Roman"/>
          <w:sz w:val="24"/>
          <w:szCs w:val="24"/>
        </w:rPr>
      </w:pPr>
      <w:r w:rsidRPr="006857D9">
        <w:rPr>
          <w:rFonts w:ascii="Times New Roman" w:hAnsi="Times New Roman" w:cs="Times New Roman"/>
          <w:sz w:val="24"/>
          <w:szCs w:val="24"/>
        </w:rPr>
        <w:t>Both modalities (text and image) contributed meaningfully across different product categories, with the attention mechanism dynamically adapting to the dominant modality.</w:t>
      </w:r>
    </w:p>
    <w:sectPr w:rsidR="00455BF1" w:rsidRPr="0068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D22"/>
    <w:multiLevelType w:val="multilevel"/>
    <w:tmpl w:val="BAB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28A"/>
    <w:multiLevelType w:val="multilevel"/>
    <w:tmpl w:val="2F6836B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7628C"/>
    <w:multiLevelType w:val="multilevel"/>
    <w:tmpl w:val="DE3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75AF1"/>
    <w:multiLevelType w:val="hybridMultilevel"/>
    <w:tmpl w:val="25A4616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0877070"/>
    <w:multiLevelType w:val="multilevel"/>
    <w:tmpl w:val="718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F2A97"/>
    <w:multiLevelType w:val="multilevel"/>
    <w:tmpl w:val="469C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54FCB"/>
    <w:multiLevelType w:val="multilevel"/>
    <w:tmpl w:val="A76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7128C"/>
    <w:multiLevelType w:val="multilevel"/>
    <w:tmpl w:val="7ED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729C4"/>
    <w:multiLevelType w:val="multilevel"/>
    <w:tmpl w:val="236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95130"/>
    <w:multiLevelType w:val="multilevel"/>
    <w:tmpl w:val="E92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4307B"/>
    <w:multiLevelType w:val="multilevel"/>
    <w:tmpl w:val="1CC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35480"/>
    <w:multiLevelType w:val="multilevel"/>
    <w:tmpl w:val="FA6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B10CC"/>
    <w:multiLevelType w:val="multilevel"/>
    <w:tmpl w:val="439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62B15"/>
    <w:multiLevelType w:val="multilevel"/>
    <w:tmpl w:val="FEF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B6D0D"/>
    <w:multiLevelType w:val="multilevel"/>
    <w:tmpl w:val="A93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60665">
    <w:abstractNumId w:val="8"/>
  </w:num>
  <w:num w:numId="2" w16cid:durableId="990912697">
    <w:abstractNumId w:val="5"/>
  </w:num>
  <w:num w:numId="3" w16cid:durableId="1202674087">
    <w:abstractNumId w:val="0"/>
  </w:num>
  <w:num w:numId="4" w16cid:durableId="1277785157">
    <w:abstractNumId w:val="12"/>
  </w:num>
  <w:num w:numId="5" w16cid:durableId="1466503901">
    <w:abstractNumId w:val="6"/>
  </w:num>
  <w:num w:numId="6" w16cid:durableId="1622687936">
    <w:abstractNumId w:val="13"/>
  </w:num>
  <w:num w:numId="7" w16cid:durableId="225259323">
    <w:abstractNumId w:val="9"/>
  </w:num>
  <w:num w:numId="8" w16cid:durableId="2054423196">
    <w:abstractNumId w:val="4"/>
  </w:num>
  <w:num w:numId="9" w16cid:durableId="2104103289">
    <w:abstractNumId w:val="7"/>
  </w:num>
  <w:num w:numId="10" w16cid:durableId="1106580976">
    <w:abstractNumId w:val="2"/>
  </w:num>
  <w:num w:numId="11" w16cid:durableId="911507274">
    <w:abstractNumId w:val="10"/>
  </w:num>
  <w:num w:numId="12" w16cid:durableId="764108585">
    <w:abstractNumId w:val="14"/>
  </w:num>
  <w:num w:numId="13" w16cid:durableId="1500847717">
    <w:abstractNumId w:val="11"/>
  </w:num>
  <w:num w:numId="14" w16cid:durableId="667681581">
    <w:abstractNumId w:val="1"/>
  </w:num>
  <w:num w:numId="15" w16cid:durableId="23324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DD"/>
    <w:rsid w:val="00196117"/>
    <w:rsid w:val="002014E5"/>
    <w:rsid w:val="002A19B3"/>
    <w:rsid w:val="00433C0C"/>
    <w:rsid w:val="00455BF1"/>
    <w:rsid w:val="006857D9"/>
    <w:rsid w:val="00A758DD"/>
    <w:rsid w:val="00CE4328"/>
    <w:rsid w:val="00C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9C8D"/>
  <w15:chartTrackingRefBased/>
  <w15:docId w15:val="{4654C3AC-4E24-44A5-B2AC-B8A26F8C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5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Handa_AMITY</dc:creator>
  <cp:keywords/>
  <dc:description/>
  <cp:lastModifiedBy>Suhani Singh Rajput</cp:lastModifiedBy>
  <cp:revision>2</cp:revision>
  <dcterms:created xsi:type="dcterms:W3CDTF">2025-10-13T17:41:00Z</dcterms:created>
  <dcterms:modified xsi:type="dcterms:W3CDTF">2025-10-13T17:41:00Z</dcterms:modified>
</cp:coreProperties>
</file>