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AA" w:rsidRPr="00C82B7E" w:rsidRDefault="008B5FAA" w:rsidP="0067614A">
      <w:pPr>
        <w:pStyle w:val="BAB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0" w:name="_Toc525293233"/>
      <w:bookmarkStart w:id="1" w:name="_Toc7178134"/>
      <w:r w:rsidRPr="00C82B7E">
        <w:rPr>
          <w:rFonts w:ascii="Times New Roman" w:hAnsi="Times New Roman" w:cs="Times New Roman"/>
          <w:sz w:val="28"/>
          <w:szCs w:val="24"/>
          <w:lang w:val="en-ID"/>
        </w:rPr>
        <w:t>BAB II</w:t>
      </w:r>
      <w:r w:rsidRPr="00C82B7E">
        <w:rPr>
          <w:rFonts w:ascii="Times New Roman" w:hAnsi="Times New Roman" w:cs="Times New Roman"/>
          <w:sz w:val="28"/>
          <w:szCs w:val="24"/>
          <w:lang w:val="en-ID"/>
        </w:rPr>
        <w:br/>
        <w:t>LANDASAN TEORI</w:t>
      </w:r>
      <w:bookmarkEnd w:id="0"/>
      <w:bookmarkEnd w:id="1"/>
    </w:p>
    <w:p w:rsidR="008B5FAA" w:rsidRPr="00C82B7E" w:rsidRDefault="008B5FAA" w:rsidP="0067614A">
      <w:pPr>
        <w:pStyle w:val="BAB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5FAA" w:rsidRPr="00E879BE" w:rsidRDefault="008B5FAA" w:rsidP="0067614A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525293234"/>
      <w:bookmarkStart w:id="3" w:name="_Toc7178135"/>
      <w:r w:rsidRPr="00C82B7E">
        <w:rPr>
          <w:rFonts w:ascii="Times New Roman" w:hAnsi="Times New Roman" w:cs="Times New Roman"/>
          <w:sz w:val="24"/>
          <w:szCs w:val="24"/>
        </w:rPr>
        <w:t>Kosan</w:t>
      </w:r>
      <w:bookmarkEnd w:id="2"/>
      <w:bookmarkEnd w:id="3"/>
    </w:p>
    <w:p w:rsidR="00C82B7E" w:rsidRPr="00E879BE" w:rsidRDefault="00C82B7E" w:rsidP="0067614A">
      <w:pPr>
        <w:pStyle w:val="ListBullet"/>
        <w:numPr>
          <w:ilvl w:val="0"/>
          <w:numId w:val="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9BE">
        <w:rPr>
          <w:rFonts w:ascii="Times New Roman" w:hAnsi="Times New Roman" w:cs="Times New Roman"/>
          <w:sz w:val="24"/>
          <w:szCs w:val="24"/>
        </w:rPr>
        <w:t>Kosan adalah bangunan yang disewakan kamarnya dalam kurun waktu tertentu sesuai dengan perjanjian antara pemilik kosan dan pelanggan, serta harga yang telah disepakat</w:t>
      </w:r>
      <w:r w:rsidR="00802C33" w:rsidRPr="00E879BE">
        <w:rPr>
          <w:rFonts w:ascii="Times New Roman" w:hAnsi="Times New Roman" w:cs="Times New Roman"/>
          <w:sz w:val="24"/>
          <w:szCs w:val="24"/>
        </w:rPr>
        <w:t xml:space="preserve">i </w:t>
      </w:r>
      <w:r w:rsidRPr="00E879BE">
        <w:rPr>
          <w:rFonts w:ascii="Times New Roman" w:hAnsi="Times New Roman" w:cs="Times New Roman"/>
          <w:sz w:val="24"/>
          <w:szCs w:val="24"/>
        </w:rPr>
        <w:t>[</w:t>
      </w:r>
      <w:r w:rsidR="00802C33" w:rsidRPr="00E879BE">
        <w:rPr>
          <w:rFonts w:ascii="Times New Roman" w:hAnsi="Times New Roman" w:cs="Times New Roman"/>
          <w:sz w:val="24"/>
          <w:szCs w:val="24"/>
        </w:rPr>
        <w:t xml:space="preserve">6]. Kamar yang disewakkan </w:t>
      </w:r>
      <w:r w:rsidRPr="00E879BE">
        <w:rPr>
          <w:rFonts w:ascii="Times New Roman" w:hAnsi="Times New Roman" w:cs="Times New Roman"/>
          <w:sz w:val="24"/>
          <w:szCs w:val="24"/>
        </w:rPr>
        <w:t>berbentuk blok-blok dengan ukuran yang berbeda-beda</w:t>
      </w:r>
      <w:r w:rsidR="00802C33" w:rsidRPr="00E879BE">
        <w:rPr>
          <w:rFonts w:ascii="Times New Roman" w:hAnsi="Times New Roman" w:cs="Times New Roman"/>
          <w:sz w:val="24"/>
          <w:szCs w:val="24"/>
        </w:rPr>
        <w:t xml:space="preserve"> </w:t>
      </w:r>
      <w:r w:rsidRPr="00E879BE">
        <w:rPr>
          <w:rFonts w:ascii="Times New Roman" w:hAnsi="Times New Roman" w:cs="Times New Roman"/>
          <w:sz w:val="24"/>
          <w:szCs w:val="24"/>
        </w:rPr>
        <w:t>[</w:t>
      </w:r>
      <w:r w:rsidR="00802C33" w:rsidRPr="00E879BE">
        <w:rPr>
          <w:rFonts w:ascii="Times New Roman" w:hAnsi="Times New Roman" w:cs="Times New Roman"/>
          <w:sz w:val="24"/>
          <w:szCs w:val="24"/>
        </w:rPr>
        <w:t xml:space="preserve">7] dan </w:t>
      </w:r>
      <w:r w:rsidRPr="00E879BE">
        <w:rPr>
          <w:rFonts w:ascii="Times New Roman" w:hAnsi="Times New Roman" w:cs="Times New Roman"/>
          <w:sz w:val="24"/>
          <w:szCs w:val="24"/>
        </w:rPr>
        <w:t>dapat diisi oleh satu orang atau lebih, sesuai dengan peraturan atau kehendak pemilik kosan [</w:t>
      </w:r>
      <w:r w:rsidR="00802C33" w:rsidRPr="00E879BE">
        <w:rPr>
          <w:rFonts w:ascii="Times New Roman" w:hAnsi="Times New Roman" w:cs="Times New Roman"/>
          <w:sz w:val="24"/>
          <w:szCs w:val="24"/>
        </w:rPr>
        <w:t>8</w:t>
      </w:r>
      <w:r w:rsidRPr="00E879BE">
        <w:rPr>
          <w:rFonts w:ascii="Times New Roman" w:hAnsi="Times New Roman" w:cs="Times New Roman"/>
          <w:sz w:val="24"/>
          <w:szCs w:val="24"/>
        </w:rPr>
        <w:t>].</w:t>
      </w:r>
      <w:r w:rsidR="00891838" w:rsidRPr="00E879BE">
        <w:rPr>
          <w:rFonts w:ascii="Times New Roman" w:hAnsi="Times New Roman" w:cs="Times New Roman"/>
          <w:sz w:val="24"/>
          <w:szCs w:val="24"/>
        </w:rPr>
        <w:t xml:space="preserve"> </w:t>
      </w:r>
      <w:r w:rsidR="00E879BE">
        <w:rPr>
          <w:rFonts w:ascii="Times New Roman" w:hAnsi="Times New Roman" w:cs="Times New Roman"/>
          <w:sz w:val="24"/>
          <w:szCs w:val="24"/>
        </w:rPr>
        <w:t>Kosan menjadi salah salah hal penting bagi penduduk Indonesia khususnya daerah yang berada di sekitar kantor atau perguruan tinggi [9]. Sarijadi adalah salah satu daerah yang ada di Indonesia yang memiliki perkantoran dan perguruan tinggi.</w:t>
      </w:r>
    </w:p>
    <w:p w:rsidR="00C82B7E" w:rsidRPr="00E879BE" w:rsidRDefault="00C82B7E" w:rsidP="0067614A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085999" w:rsidRDefault="00C82B7E" w:rsidP="0067614A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879BE">
        <w:rPr>
          <w:rFonts w:ascii="Times New Roman" w:hAnsi="Times New Roman"/>
          <w:sz w:val="24"/>
          <w:szCs w:val="24"/>
        </w:rPr>
        <w:t xml:space="preserve">Usaha Mikro, Kecil, dan Menengah </w:t>
      </w:r>
      <w:r w:rsidR="002477A8" w:rsidRPr="00E879BE">
        <w:rPr>
          <w:rFonts w:ascii="Times New Roman" w:hAnsi="Times New Roman"/>
          <w:sz w:val="24"/>
          <w:szCs w:val="24"/>
          <w:lang w:val="en-US"/>
        </w:rPr>
        <w:t>(</w:t>
      </w:r>
      <w:r w:rsidRPr="00E879BE">
        <w:rPr>
          <w:rFonts w:ascii="Times New Roman" w:hAnsi="Times New Roman"/>
          <w:sz w:val="24"/>
          <w:szCs w:val="24"/>
          <w:lang w:val="en-US"/>
        </w:rPr>
        <w:t>UMKM</w:t>
      </w:r>
      <w:r w:rsidR="002477A8" w:rsidRPr="00E879BE">
        <w:rPr>
          <w:rFonts w:ascii="Times New Roman" w:hAnsi="Times New Roman"/>
          <w:sz w:val="24"/>
          <w:szCs w:val="24"/>
          <w:lang w:val="en-US"/>
        </w:rPr>
        <w:t>)</w:t>
      </w:r>
    </w:p>
    <w:p w:rsidR="00085999" w:rsidRPr="00085999" w:rsidRDefault="00085999" w:rsidP="0067614A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5999">
        <w:rPr>
          <w:rFonts w:ascii="Times New Roman" w:hAnsi="Times New Roman"/>
          <w:b w:val="0"/>
          <w:sz w:val="24"/>
          <w:szCs w:val="24"/>
          <w:highlight w:val="yellow"/>
        </w:rPr>
        <w:t>Pengertian dari jurnal disini</w:t>
      </w:r>
      <w:r w:rsidR="003D2E03">
        <w:rPr>
          <w:rFonts w:ascii="Times New Roman" w:hAnsi="Times New Roman"/>
          <w:b w:val="0"/>
          <w:sz w:val="24"/>
          <w:szCs w:val="24"/>
        </w:rPr>
        <w:t xml:space="preserve"> [9]</w:t>
      </w:r>
    </w:p>
    <w:p w:rsidR="0067614A" w:rsidRDefault="009F0576" w:rsidP="0067614A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left="142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>Kriteria UMKM &amp; Usaha Besar berdasarkan Aset dan Omset</w:t>
      </w:r>
      <w:r w:rsidR="00D5569F">
        <w:rPr>
          <w:rFonts w:ascii="Times New Roman" w:hAnsi="Times New Roman"/>
          <w:b w:val="0"/>
          <w:sz w:val="24"/>
          <w:szCs w:val="24"/>
        </w:rPr>
        <w:t xml:space="preserve"> :</w:t>
      </w:r>
    </w:p>
    <w:p w:rsidR="0067614A" w:rsidRPr="0067614A" w:rsidRDefault="0067614A" w:rsidP="0067614A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7614A">
        <w:rPr>
          <w:rFonts w:ascii="Times New Roman" w:hAnsi="Times New Roman"/>
          <w:b w:val="0"/>
          <w:i/>
          <w:sz w:val="24"/>
          <w:szCs w:val="24"/>
        </w:rPr>
        <w:t>Tabel 2.1 Kriteria Usaha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234"/>
        <w:gridCol w:w="2977"/>
        <w:gridCol w:w="3083"/>
      </w:tblGrid>
      <w:tr w:rsidR="00D57827" w:rsidTr="00D57827">
        <w:tc>
          <w:tcPr>
            <w:tcW w:w="2234" w:type="dxa"/>
            <w:vMerge w:val="restart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Ukuran Usaha</w:t>
            </w:r>
          </w:p>
        </w:tc>
        <w:tc>
          <w:tcPr>
            <w:tcW w:w="6060" w:type="dxa"/>
            <w:gridSpan w:val="2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Kriteria</w:t>
            </w:r>
          </w:p>
        </w:tc>
      </w:tr>
      <w:tr w:rsidR="00D57827" w:rsidTr="00D57827">
        <w:tc>
          <w:tcPr>
            <w:tcW w:w="2234" w:type="dxa"/>
            <w:vMerge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Aset</w:t>
            </w:r>
          </w:p>
        </w:tc>
        <w:tc>
          <w:tcPr>
            <w:tcW w:w="3083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Omset</w:t>
            </w:r>
          </w:p>
        </w:tc>
      </w:tr>
      <w:tr w:rsidR="00D57827" w:rsidTr="00D57827">
        <w:tc>
          <w:tcPr>
            <w:tcW w:w="2234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Usaha Mikro</w:t>
            </w:r>
          </w:p>
        </w:tc>
        <w:tc>
          <w:tcPr>
            <w:tcW w:w="2977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Maksimal Rp 50 Juta</w:t>
            </w:r>
          </w:p>
        </w:tc>
        <w:tc>
          <w:tcPr>
            <w:tcW w:w="3083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Maksimal Rp. 300 juta</w:t>
            </w:r>
          </w:p>
        </w:tc>
      </w:tr>
      <w:tr w:rsidR="00D57827" w:rsidTr="00D57827">
        <w:tc>
          <w:tcPr>
            <w:tcW w:w="2234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Usaha Kecil</w:t>
            </w:r>
          </w:p>
        </w:tc>
        <w:tc>
          <w:tcPr>
            <w:tcW w:w="2977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ind w:left="71"/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 Rp 50 juta – Rp.500 juta</w:t>
            </w:r>
          </w:p>
        </w:tc>
        <w:tc>
          <w:tcPr>
            <w:tcW w:w="3083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&gt;Rp. 300 juta – Rp. 2,5 miliar</w:t>
            </w:r>
          </w:p>
        </w:tc>
      </w:tr>
      <w:tr w:rsidR="00D57827" w:rsidTr="00D57827">
        <w:tc>
          <w:tcPr>
            <w:tcW w:w="2234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Usaha Menengah</w:t>
            </w:r>
          </w:p>
        </w:tc>
        <w:tc>
          <w:tcPr>
            <w:tcW w:w="2977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&gt;Rp. 500 juta – Rp. 10 miliar</w:t>
            </w:r>
          </w:p>
        </w:tc>
        <w:tc>
          <w:tcPr>
            <w:tcW w:w="3083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&gt;Rp. 2,5 miliar – Rp. 50 miliar</w:t>
            </w:r>
          </w:p>
        </w:tc>
      </w:tr>
      <w:tr w:rsidR="00D57827" w:rsidTr="00D57827">
        <w:tc>
          <w:tcPr>
            <w:tcW w:w="2234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sz w:val="20"/>
                <w:szCs w:val="20"/>
              </w:rPr>
              <w:t>Usaha Besar</w:t>
            </w:r>
          </w:p>
        </w:tc>
        <w:tc>
          <w:tcPr>
            <w:tcW w:w="2977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&gt;Rp. 10 miliar</w:t>
            </w:r>
          </w:p>
        </w:tc>
        <w:tc>
          <w:tcPr>
            <w:tcW w:w="3083" w:type="dxa"/>
          </w:tcPr>
          <w:p w:rsidR="00D57827" w:rsidRPr="00D57827" w:rsidRDefault="00D57827" w:rsidP="0067614A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57827">
              <w:rPr>
                <w:rFonts w:ascii="Times New Roman" w:hAnsi="Times New Roman"/>
                <w:b w:val="0"/>
                <w:sz w:val="20"/>
                <w:szCs w:val="20"/>
              </w:rPr>
              <w:t>&gt;Rp.50 miliar</w:t>
            </w:r>
          </w:p>
        </w:tc>
      </w:tr>
    </w:tbl>
    <w:p w:rsidR="00D5569F" w:rsidRDefault="00D5569F" w:rsidP="00D5569F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252217" w:rsidRPr="00D5569F" w:rsidRDefault="00D5569F" w:rsidP="00D5569F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E41A1E">
        <w:rPr>
          <w:rFonts w:ascii="Times New Roman" w:hAnsi="Times New Roman" w:cs="Times New Roman"/>
          <w:b w:val="0"/>
          <w:sz w:val="24"/>
          <w:szCs w:val="24"/>
        </w:rPr>
        <w:t xml:space="preserve">UMKM </w:t>
      </w:r>
      <w:r w:rsidRPr="00D5569F">
        <w:rPr>
          <w:rFonts w:ascii="Times New Roman" w:hAnsi="Times New Roman" w:cs="Times New Roman"/>
          <w:b w:val="0"/>
          <w:sz w:val="24"/>
          <w:szCs w:val="24"/>
        </w:rPr>
        <w:t>mempunyai peran penting dan strategis dalam pembangunan ekonomi nasional. Selain berperan dalam pertumbuhan ekonomi dan penyerapan tenaga kerja, UMKM juga berperan dalam mendistribusikan hasil-hasil pembangunan.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[</w:t>
      </w:r>
      <w:r w:rsidR="006826CA">
        <w:rPr>
          <w:rFonts w:ascii="Times New Roman" w:hAnsi="Times New Roman" w:cs="Times New Roman"/>
          <w:b w:val="0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sz w:val="24"/>
          <w:szCs w:val="24"/>
        </w:rPr>
        <w:t>]</w:t>
      </w:r>
    </w:p>
    <w:p w:rsidR="00D5569F" w:rsidRPr="00E879BE" w:rsidRDefault="00D5569F" w:rsidP="0067614A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E879BE" w:rsidRPr="00E879BE" w:rsidRDefault="00FF3E44" w:rsidP="0067614A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879BE">
        <w:rPr>
          <w:rFonts w:ascii="Times New Roman" w:hAnsi="Times New Roman" w:cs="Times New Roman"/>
          <w:sz w:val="24"/>
          <w:szCs w:val="24"/>
          <w:lang w:val="en-US"/>
        </w:rPr>
        <w:t xml:space="preserve">Hubungan </w:t>
      </w:r>
      <w:r w:rsidR="00637FCD" w:rsidRPr="00E879BE">
        <w:rPr>
          <w:rFonts w:ascii="Times New Roman" w:hAnsi="Times New Roman" w:cs="Times New Roman"/>
          <w:sz w:val="24"/>
          <w:szCs w:val="24"/>
          <w:lang w:val="en-US"/>
        </w:rPr>
        <w:t>Kerja Sama</w:t>
      </w:r>
      <w:r w:rsidR="00E879BE">
        <w:rPr>
          <w:rFonts w:ascii="Times New Roman" w:hAnsi="Times New Roman" w:cs="Times New Roman"/>
          <w:sz w:val="24"/>
          <w:szCs w:val="24"/>
        </w:rPr>
        <w:t xml:space="preserve"> Bisnis</w:t>
      </w:r>
      <w:r w:rsidRPr="00E879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879BE">
        <w:rPr>
          <w:rFonts w:ascii="Times New Roman" w:hAnsi="Times New Roman" w:cs="Times New Roman"/>
          <w:i/>
          <w:sz w:val="24"/>
          <w:szCs w:val="24"/>
          <w:lang w:val="en-US"/>
        </w:rPr>
        <w:t>Partnership</w:t>
      </w:r>
      <w:r w:rsidRPr="00E879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79BE" w:rsidRDefault="00E879BE" w:rsidP="0067614A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E879BE">
        <w:rPr>
          <w:rFonts w:ascii="Times New Roman" w:hAnsi="Times New Roman" w:cs="Times New Roman"/>
          <w:b w:val="0"/>
          <w:sz w:val="24"/>
          <w:szCs w:val="24"/>
        </w:rPr>
        <w:t xml:space="preserve">Hubungan kerja sama bisnis atau </w:t>
      </w:r>
      <w:r w:rsidRPr="00E879BE">
        <w:rPr>
          <w:rFonts w:ascii="Times New Roman" w:hAnsi="Times New Roman" w:cs="Times New Roman"/>
          <w:b w:val="0"/>
          <w:i/>
          <w:sz w:val="24"/>
          <w:szCs w:val="24"/>
        </w:rPr>
        <w:t>partnerhip</w:t>
      </w:r>
      <w:r w:rsidRPr="00E879BE">
        <w:rPr>
          <w:rFonts w:ascii="Times New Roman" w:hAnsi="Times New Roman" w:cs="Times New Roman"/>
          <w:b w:val="0"/>
          <w:sz w:val="24"/>
          <w:szCs w:val="24"/>
        </w:rPr>
        <w:t xml:space="preserve"> adalah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E879BE">
        <w:rPr>
          <w:rFonts w:ascii="Times New Roman" w:hAnsi="Times New Roman" w:cs="Times New Roman"/>
          <w:b w:val="0"/>
          <w:sz w:val="24"/>
          <w:szCs w:val="24"/>
        </w:rPr>
        <w:t>adanya ikatan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antar</w:t>
      </w:r>
      <w:r w:rsidRPr="00E879BE">
        <w:rPr>
          <w:rFonts w:ascii="Times New Roman" w:hAnsi="Times New Roman" w:cs="Times New Roman"/>
          <w:b w:val="0"/>
          <w:sz w:val="24"/>
          <w:szCs w:val="24"/>
        </w:rPr>
        <w:t xml:space="preserve"> dua atau lebih pihak yang bersinergis atas dasar saling memerlukan, saling memperkuat, saling menguntungkan [</w:t>
      </w:r>
      <w:r w:rsidR="00340AD1">
        <w:rPr>
          <w:rFonts w:ascii="Times New Roman" w:hAnsi="Times New Roman" w:cs="Times New Roman"/>
          <w:b w:val="0"/>
          <w:sz w:val="24"/>
          <w:szCs w:val="24"/>
        </w:rPr>
        <w:t>11</w:t>
      </w:r>
      <w:r w:rsidRPr="00E879BE">
        <w:rPr>
          <w:rFonts w:ascii="Times New Roman" w:hAnsi="Times New Roman" w:cs="Times New Roman"/>
          <w:b w:val="0"/>
          <w:sz w:val="24"/>
          <w:szCs w:val="24"/>
        </w:rPr>
        <w:t>].</w:t>
      </w:r>
    </w:p>
    <w:p w:rsidR="00667075" w:rsidRDefault="00667075" w:rsidP="0067614A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bookmarkStart w:id="4" w:name="_GoBack"/>
      <w:bookmarkEnd w:id="4"/>
    </w:p>
    <w:p w:rsidR="00252217" w:rsidRPr="00C85255" w:rsidRDefault="00C82B7E" w:rsidP="00C85255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879BE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Partner</w:t>
      </w:r>
      <w:r w:rsidRPr="00E879BE">
        <w:rPr>
          <w:rFonts w:ascii="Times New Roman" w:hAnsi="Times New Roman" w:cs="Times New Roman"/>
          <w:sz w:val="24"/>
          <w:szCs w:val="24"/>
          <w:lang w:val="en-US"/>
        </w:rPr>
        <w:t xml:space="preserve"> Bisnis</w:t>
      </w:r>
    </w:p>
    <w:p w:rsidR="00280E6C" w:rsidRPr="00E879BE" w:rsidRDefault="00280E6C" w:rsidP="0067614A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879BE">
        <w:rPr>
          <w:rFonts w:ascii="Times New Roman" w:hAnsi="Times New Roman" w:cs="Times New Roman"/>
          <w:sz w:val="24"/>
          <w:szCs w:val="24"/>
          <w:lang w:val="en-US"/>
        </w:rPr>
        <w:t>Aplikasi</w:t>
      </w:r>
    </w:p>
    <w:p w:rsidR="00B73642" w:rsidRPr="00E879BE" w:rsidRDefault="00F92A05" w:rsidP="0067614A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Bookin</w:t>
      </w:r>
      <w:r w:rsidR="00F2775E">
        <w:rPr>
          <w:rFonts w:ascii="Times New Roman" w:hAnsi="Times New Roman" w:cs="Times New Roman"/>
          <w:i/>
          <w:sz w:val="24"/>
          <w:szCs w:val="24"/>
        </w:rPr>
        <w:t>g</w:t>
      </w:r>
    </w:p>
    <w:p w:rsidR="00345FDA" w:rsidRPr="007C1B38" w:rsidRDefault="00B73642" w:rsidP="0067614A">
      <w:pPr>
        <w:pStyle w:val="SUBBAB1"/>
        <w:numPr>
          <w:ilvl w:val="0"/>
          <w:numId w:val="3"/>
        </w:numPr>
        <w:tabs>
          <w:tab w:val="clear" w:pos="4513"/>
          <w:tab w:val="clear" w:pos="6480"/>
        </w:tabs>
        <w:spacing w:line="360" w:lineRule="auto"/>
        <w:ind w:left="0" w:firstLine="142"/>
        <w:jc w:val="both"/>
        <w:rPr>
          <w:sz w:val="24"/>
          <w:szCs w:val="24"/>
          <w:lang w:val="en-US"/>
        </w:rPr>
      </w:pPr>
      <w:r w:rsidRPr="007C1B38">
        <w:rPr>
          <w:rFonts w:ascii="Times New Roman" w:hAnsi="Times New Roman" w:cs="Times New Roman"/>
          <w:sz w:val="24"/>
          <w:szCs w:val="24"/>
          <w:lang w:val="en-US"/>
        </w:rPr>
        <w:t>Faktur</w:t>
      </w:r>
    </w:p>
    <w:sectPr w:rsidR="00345FDA" w:rsidRPr="007C1B38" w:rsidSect="00535264"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2F5" w:rsidRDefault="00D902F5" w:rsidP="00C82B7E">
      <w:pPr>
        <w:spacing w:after="0" w:line="240" w:lineRule="auto"/>
      </w:pPr>
      <w:r>
        <w:separator/>
      </w:r>
    </w:p>
  </w:endnote>
  <w:endnote w:type="continuationSeparator" w:id="0">
    <w:p w:rsidR="00D902F5" w:rsidRDefault="00D902F5" w:rsidP="00C8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2F5" w:rsidRDefault="00D902F5" w:rsidP="00C82B7E">
      <w:pPr>
        <w:spacing w:after="0" w:line="240" w:lineRule="auto"/>
      </w:pPr>
      <w:r>
        <w:separator/>
      </w:r>
    </w:p>
  </w:footnote>
  <w:footnote w:type="continuationSeparator" w:id="0">
    <w:p w:rsidR="00D902F5" w:rsidRDefault="00D902F5" w:rsidP="00C82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8C6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3433C"/>
    <w:multiLevelType w:val="hybridMultilevel"/>
    <w:tmpl w:val="D12AF754"/>
    <w:lvl w:ilvl="0" w:tplc="E928542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7AD7ABB"/>
    <w:multiLevelType w:val="multilevel"/>
    <w:tmpl w:val="DDBAD006"/>
    <w:lvl w:ilvl="0">
      <w:start w:val="1"/>
      <w:numFmt w:val="decimal"/>
      <w:lvlText w:val="3.%1.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pStyle w:val="SUBBAB1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i w:val="0"/>
        <w:sz w:val="24"/>
        <w:lang w:val="en-US"/>
      </w:rPr>
    </w:lvl>
    <w:lvl w:ilvl="2">
      <w:start w:val="1"/>
      <w:numFmt w:val="decimal"/>
      <w:pStyle w:val="SUBBAB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713"/>
        </w:tabs>
        <w:ind w:left="1713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0550793"/>
    <w:multiLevelType w:val="hybridMultilevel"/>
    <w:tmpl w:val="561008E0"/>
    <w:lvl w:ilvl="0" w:tplc="B936F0E0">
      <w:start w:val="1"/>
      <w:numFmt w:val="decimal"/>
      <w:lvlText w:val="2.%1"/>
      <w:lvlJc w:val="center"/>
      <w:pPr>
        <w:ind w:left="502" w:hanging="360"/>
      </w:pPr>
      <w:rPr>
        <w:rFonts w:ascii="Times New Roman" w:hAnsi="Times New Roman" w:cs="Times New Roman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40E19"/>
    <w:multiLevelType w:val="hybridMultilevel"/>
    <w:tmpl w:val="F6026F2C"/>
    <w:lvl w:ilvl="0" w:tplc="F2D6C13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6D6F03"/>
    <w:multiLevelType w:val="hybridMultilevel"/>
    <w:tmpl w:val="0972D0BC"/>
    <w:lvl w:ilvl="0" w:tplc="80940DF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90"/>
    <w:rsid w:val="00044F9A"/>
    <w:rsid w:val="00085999"/>
    <w:rsid w:val="00160D5F"/>
    <w:rsid w:val="002477A8"/>
    <w:rsid w:val="00252217"/>
    <w:rsid w:val="00256D03"/>
    <w:rsid w:val="00280E6C"/>
    <w:rsid w:val="002A3095"/>
    <w:rsid w:val="00340AD1"/>
    <w:rsid w:val="00345FDA"/>
    <w:rsid w:val="003D2E03"/>
    <w:rsid w:val="00410F39"/>
    <w:rsid w:val="00427411"/>
    <w:rsid w:val="0045543B"/>
    <w:rsid w:val="00485378"/>
    <w:rsid w:val="00535264"/>
    <w:rsid w:val="00565490"/>
    <w:rsid w:val="005C269C"/>
    <w:rsid w:val="00637FCD"/>
    <w:rsid w:val="00667075"/>
    <w:rsid w:val="0067614A"/>
    <w:rsid w:val="006826CA"/>
    <w:rsid w:val="0069554B"/>
    <w:rsid w:val="006B4ABC"/>
    <w:rsid w:val="007529C4"/>
    <w:rsid w:val="007C1B38"/>
    <w:rsid w:val="00802C33"/>
    <w:rsid w:val="00871F73"/>
    <w:rsid w:val="00891838"/>
    <w:rsid w:val="008B5FAA"/>
    <w:rsid w:val="009B03DC"/>
    <w:rsid w:val="009D009A"/>
    <w:rsid w:val="009F0576"/>
    <w:rsid w:val="00A11CFC"/>
    <w:rsid w:val="00A64DDC"/>
    <w:rsid w:val="00A90F8C"/>
    <w:rsid w:val="00B07114"/>
    <w:rsid w:val="00B73642"/>
    <w:rsid w:val="00BB40C6"/>
    <w:rsid w:val="00C82B7E"/>
    <w:rsid w:val="00C85255"/>
    <w:rsid w:val="00CD5215"/>
    <w:rsid w:val="00D5569F"/>
    <w:rsid w:val="00D57827"/>
    <w:rsid w:val="00D902F5"/>
    <w:rsid w:val="00DE79C4"/>
    <w:rsid w:val="00E41A1E"/>
    <w:rsid w:val="00E879BE"/>
    <w:rsid w:val="00E9393F"/>
    <w:rsid w:val="00EE3632"/>
    <w:rsid w:val="00F2775E"/>
    <w:rsid w:val="00F92A05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8B5FAA"/>
    <w:pPr>
      <w:tabs>
        <w:tab w:val="center" w:pos="4513"/>
        <w:tab w:val="left" w:pos="6480"/>
      </w:tabs>
      <w:spacing w:after="0" w:line="240" w:lineRule="auto"/>
      <w:jc w:val="center"/>
    </w:pPr>
    <w:rPr>
      <w:rFonts w:asciiTheme="majorBidi" w:hAnsiTheme="majorBidi" w:cstheme="majorBidi"/>
      <w:b/>
      <w:bCs/>
      <w:sz w:val="32"/>
      <w:szCs w:val="32"/>
    </w:rPr>
  </w:style>
  <w:style w:type="character" w:customStyle="1" w:styleId="BABChar">
    <w:name w:val="BAB Char"/>
    <w:basedOn w:val="DefaultParagraphFont"/>
    <w:link w:val="BAB"/>
    <w:rsid w:val="008B5FAA"/>
    <w:rPr>
      <w:rFonts w:asciiTheme="majorBidi" w:hAnsiTheme="majorBidi" w:cstheme="majorBidi"/>
      <w:b/>
      <w:bCs/>
      <w:sz w:val="32"/>
      <w:szCs w:val="32"/>
    </w:rPr>
  </w:style>
  <w:style w:type="paragraph" w:customStyle="1" w:styleId="SUBBAB1">
    <w:name w:val="SUBBAB 1"/>
    <w:basedOn w:val="BAB"/>
    <w:link w:val="SUBBAB1Char"/>
    <w:qFormat/>
    <w:rsid w:val="008B5FAA"/>
    <w:pPr>
      <w:numPr>
        <w:ilvl w:val="1"/>
        <w:numId w:val="1"/>
      </w:numPr>
      <w:jc w:val="left"/>
    </w:pPr>
    <w:rPr>
      <w:sz w:val="28"/>
      <w:szCs w:val="28"/>
    </w:rPr>
  </w:style>
  <w:style w:type="character" w:customStyle="1" w:styleId="SUBBAB1Char">
    <w:name w:val="SUBBAB 1 Char"/>
    <w:basedOn w:val="BABChar"/>
    <w:link w:val="SUBBAB1"/>
    <w:rsid w:val="008B5FAA"/>
    <w:rPr>
      <w:rFonts w:asciiTheme="majorBidi" w:hAnsiTheme="majorBid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B5FAA"/>
    <w:pPr>
      <w:spacing w:after="0" w:line="240" w:lineRule="auto"/>
      <w:ind w:left="720"/>
      <w:contextualSpacing/>
      <w:jc w:val="both"/>
    </w:pPr>
    <w:rPr>
      <w:rFonts w:asciiTheme="majorBidi" w:hAnsiTheme="majorBid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FAA"/>
    <w:rPr>
      <w:rFonts w:asciiTheme="majorBidi" w:hAnsiTheme="majorBidi"/>
      <w:sz w:val="24"/>
    </w:rPr>
  </w:style>
  <w:style w:type="paragraph" w:customStyle="1" w:styleId="SUBBAB2">
    <w:name w:val="SUBBAB 2"/>
    <w:basedOn w:val="SUBBAB1"/>
    <w:qFormat/>
    <w:rsid w:val="008B5FAA"/>
    <w:pPr>
      <w:numPr>
        <w:ilvl w:val="2"/>
      </w:numPr>
      <w:tabs>
        <w:tab w:val="clear" w:pos="4513"/>
        <w:tab w:val="clear" w:pos="6480"/>
      </w:tabs>
    </w:pPr>
    <w:rPr>
      <w:sz w:val="24"/>
      <w:lang w:val="en-US"/>
    </w:rPr>
  </w:style>
  <w:style w:type="paragraph" w:styleId="ListBullet">
    <w:name w:val="List Bullet"/>
    <w:basedOn w:val="Normal"/>
    <w:uiPriority w:val="99"/>
    <w:unhideWhenUsed/>
    <w:rsid w:val="008B5FAA"/>
    <w:pPr>
      <w:numPr>
        <w:numId w:val="2"/>
      </w:numPr>
      <w:spacing w:after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7E"/>
  </w:style>
  <w:style w:type="paragraph" w:styleId="Footer">
    <w:name w:val="footer"/>
    <w:basedOn w:val="Normal"/>
    <w:link w:val="Foot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7E"/>
  </w:style>
  <w:style w:type="paragraph" w:styleId="BalloonText">
    <w:name w:val="Balloon Text"/>
    <w:basedOn w:val="Normal"/>
    <w:link w:val="BalloonTextChar"/>
    <w:uiPriority w:val="99"/>
    <w:semiHidden/>
    <w:unhideWhenUsed/>
    <w:rsid w:val="00D57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8B5FAA"/>
    <w:pPr>
      <w:tabs>
        <w:tab w:val="center" w:pos="4513"/>
        <w:tab w:val="left" w:pos="6480"/>
      </w:tabs>
      <w:spacing w:after="0" w:line="240" w:lineRule="auto"/>
      <w:jc w:val="center"/>
    </w:pPr>
    <w:rPr>
      <w:rFonts w:asciiTheme="majorBidi" w:hAnsiTheme="majorBidi" w:cstheme="majorBidi"/>
      <w:b/>
      <w:bCs/>
      <w:sz w:val="32"/>
      <w:szCs w:val="32"/>
    </w:rPr>
  </w:style>
  <w:style w:type="character" w:customStyle="1" w:styleId="BABChar">
    <w:name w:val="BAB Char"/>
    <w:basedOn w:val="DefaultParagraphFont"/>
    <w:link w:val="BAB"/>
    <w:rsid w:val="008B5FAA"/>
    <w:rPr>
      <w:rFonts w:asciiTheme="majorBidi" w:hAnsiTheme="majorBidi" w:cstheme="majorBidi"/>
      <w:b/>
      <w:bCs/>
      <w:sz w:val="32"/>
      <w:szCs w:val="32"/>
    </w:rPr>
  </w:style>
  <w:style w:type="paragraph" w:customStyle="1" w:styleId="SUBBAB1">
    <w:name w:val="SUBBAB 1"/>
    <w:basedOn w:val="BAB"/>
    <w:link w:val="SUBBAB1Char"/>
    <w:qFormat/>
    <w:rsid w:val="008B5FAA"/>
    <w:pPr>
      <w:numPr>
        <w:ilvl w:val="1"/>
        <w:numId w:val="1"/>
      </w:numPr>
      <w:jc w:val="left"/>
    </w:pPr>
    <w:rPr>
      <w:sz w:val="28"/>
      <w:szCs w:val="28"/>
    </w:rPr>
  </w:style>
  <w:style w:type="character" w:customStyle="1" w:styleId="SUBBAB1Char">
    <w:name w:val="SUBBAB 1 Char"/>
    <w:basedOn w:val="BABChar"/>
    <w:link w:val="SUBBAB1"/>
    <w:rsid w:val="008B5FAA"/>
    <w:rPr>
      <w:rFonts w:asciiTheme="majorBidi" w:hAnsiTheme="majorBid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B5FAA"/>
    <w:pPr>
      <w:spacing w:after="0" w:line="240" w:lineRule="auto"/>
      <w:ind w:left="720"/>
      <w:contextualSpacing/>
      <w:jc w:val="both"/>
    </w:pPr>
    <w:rPr>
      <w:rFonts w:asciiTheme="majorBidi" w:hAnsiTheme="majorBidi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FAA"/>
    <w:rPr>
      <w:rFonts w:asciiTheme="majorBidi" w:hAnsiTheme="majorBidi"/>
      <w:sz w:val="24"/>
    </w:rPr>
  </w:style>
  <w:style w:type="paragraph" w:customStyle="1" w:styleId="SUBBAB2">
    <w:name w:val="SUBBAB 2"/>
    <w:basedOn w:val="SUBBAB1"/>
    <w:qFormat/>
    <w:rsid w:val="008B5FAA"/>
    <w:pPr>
      <w:numPr>
        <w:ilvl w:val="2"/>
      </w:numPr>
      <w:tabs>
        <w:tab w:val="clear" w:pos="4513"/>
        <w:tab w:val="clear" w:pos="6480"/>
      </w:tabs>
    </w:pPr>
    <w:rPr>
      <w:sz w:val="24"/>
      <w:lang w:val="en-US"/>
    </w:rPr>
  </w:style>
  <w:style w:type="paragraph" w:styleId="ListBullet">
    <w:name w:val="List Bullet"/>
    <w:basedOn w:val="Normal"/>
    <w:uiPriority w:val="99"/>
    <w:unhideWhenUsed/>
    <w:rsid w:val="008B5FAA"/>
    <w:pPr>
      <w:numPr>
        <w:numId w:val="2"/>
      </w:numPr>
      <w:spacing w:after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7E"/>
  </w:style>
  <w:style w:type="paragraph" w:styleId="Footer">
    <w:name w:val="footer"/>
    <w:basedOn w:val="Normal"/>
    <w:link w:val="FooterChar"/>
    <w:uiPriority w:val="99"/>
    <w:unhideWhenUsed/>
    <w:rsid w:val="00C8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7E"/>
  </w:style>
  <w:style w:type="paragraph" w:styleId="BalloonText">
    <w:name w:val="Balloon Text"/>
    <w:basedOn w:val="Normal"/>
    <w:link w:val="BalloonTextChar"/>
    <w:uiPriority w:val="99"/>
    <w:semiHidden/>
    <w:unhideWhenUsed/>
    <w:rsid w:val="00D57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46</cp:revision>
  <dcterms:created xsi:type="dcterms:W3CDTF">2020-01-18T17:11:00Z</dcterms:created>
  <dcterms:modified xsi:type="dcterms:W3CDTF">2020-01-19T02:36:00Z</dcterms:modified>
</cp:coreProperties>
</file>