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FA" w:rsidRPr="00466DB2" w:rsidRDefault="002721FA" w:rsidP="00E27780">
      <w:pPr>
        <w:spacing w:line="360" w:lineRule="auto"/>
        <w:ind w:left="709" w:right="-2" w:hanging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6DB2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ED7339" w:rsidRPr="00ED7339" w:rsidRDefault="00ED7339" w:rsidP="00E27780">
      <w:pPr>
        <w:spacing w:line="360" w:lineRule="auto"/>
        <w:ind w:left="709" w:right="-2" w:hanging="709"/>
        <w:jc w:val="center"/>
        <w:rPr>
          <w:rFonts w:ascii="Times New Roman" w:hAnsi="Times New Roman" w:cs="Times New Roman"/>
          <w:b/>
          <w:szCs w:val="24"/>
          <w:lang w:val="en-US"/>
        </w:rPr>
      </w:pPr>
    </w:p>
    <w:p w:rsidR="00DB66AD" w:rsidRPr="00E27780" w:rsidRDefault="002721FA" w:rsidP="00E27780">
      <w:pPr>
        <w:spacing w:line="360" w:lineRule="auto"/>
        <w:ind w:left="709" w:right="-2" w:hanging="709"/>
        <w:rPr>
          <w:rFonts w:ascii="Times New Roman" w:hAnsi="Times New Roman" w:cs="Times New Roman"/>
          <w:i/>
          <w:szCs w:val="24"/>
          <w:lang w:val="en-US"/>
        </w:rPr>
      </w:pPr>
      <w:r w:rsidRPr="000322E0">
        <w:rPr>
          <w:rFonts w:ascii="Times New Roman" w:hAnsi="Times New Roman" w:cs="Times New Roman"/>
          <w:szCs w:val="24"/>
        </w:rPr>
        <w:t>[1]</w:t>
      </w:r>
      <w:r w:rsidRPr="000322E0">
        <w:rPr>
          <w:rFonts w:ascii="Times New Roman" w:hAnsi="Times New Roman" w:cs="Times New Roman"/>
          <w:szCs w:val="24"/>
        </w:rPr>
        <w:tab/>
      </w:r>
      <w:r w:rsidR="00E27780" w:rsidRPr="000322E0">
        <w:rPr>
          <w:rFonts w:ascii="Times New Roman" w:hAnsi="Times New Roman" w:cs="Times New Roman"/>
          <w:szCs w:val="24"/>
        </w:rPr>
        <w:t xml:space="preserve">Putra, Adnan Husada. 2016. Peran UMKM dalam Pembangunan dan Kesejahteraan Masyarakat Kabupaten Blora. </w:t>
      </w:r>
      <w:r w:rsidR="00E27780" w:rsidRPr="000322E0">
        <w:rPr>
          <w:rFonts w:ascii="Times New Roman" w:hAnsi="Times New Roman" w:cs="Times New Roman"/>
          <w:i/>
          <w:szCs w:val="24"/>
        </w:rPr>
        <w:t xml:space="preserve">Jurnal Analisa Sosiologi. </w:t>
      </w:r>
      <w:r w:rsidR="00E27780" w:rsidRPr="000322E0">
        <w:rPr>
          <w:rFonts w:ascii="Times New Roman" w:hAnsi="Times New Roman" w:cs="Times New Roman"/>
          <w:szCs w:val="24"/>
        </w:rPr>
        <w:t>5(2):  40-52.</w:t>
      </w:r>
    </w:p>
    <w:p w:rsidR="00DB66AD" w:rsidRPr="00CF0E13" w:rsidRDefault="002721FA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 w:rsidRPr="000322E0">
        <w:rPr>
          <w:rFonts w:ascii="Times New Roman" w:hAnsi="Times New Roman" w:cs="Times New Roman"/>
          <w:szCs w:val="24"/>
        </w:rPr>
        <w:t>[2]</w:t>
      </w:r>
      <w:r w:rsidR="003F1F38">
        <w:rPr>
          <w:rFonts w:ascii="Times New Roman" w:hAnsi="Times New Roman" w:cs="Times New Roman"/>
          <w:szCs w:val="24"/>
          <w:lang w:val="en-US"/>
        </w:rPr>
        <w:tab/>
      </w:r>
      <w:r w:rsidR="00AD2A18" w:rsidRPr="000322E0">
        <w:rPr>
          <w:rFonts w:ascii="Times New Roman" w:hAnsi="Times New Roman" w:cs="Times New Roman"/>
          <w:color w:val="000000" w:themeColor="text1"/>
          <w:szCs w:val="24"/>
        </w:rPr>
        <w:t xml:space="preserve">Priambada, Swasta. 2015. Manfaat Penggunaan Media Sosial Pada Usaha Kecil Menengah. </w:t>
      </w:r>
      <w:r w:rsidR="00AD2A18" w:rsidRPr="000322E0">
        <w:rPr>
          <w:rFonts w:ascii="Times New Roman" w:hAnsi="Times New Roman" w:cs="Times New Roman"/>
          <w:i/>
          <w:color w:val="000000" w:themeColor="text1"/>
          <w:szCs w:val="24"/>
        </w:rPr>
        <w:t xml:space="preserve">Seminar Nasional Sistem Informasi Indonesia. </w:t>
      </w:r>
      <w:r w:rsidR="00AD2A18" w:rsidRPr="000322E0">
        <w:rPr>
          <w:rFonts w:ascii="Times New Roman" w:hAnsi="Times New Roman" w:cs="Times New Roman"/>
          <w:color w:val="000000" w:themeColor="text1"/>
          <w:szCs w:val="24"/>
        </w:rPr>
        <w:t>42-46.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[3]</w:t>
      </w:r>
      <w:r>
        <w:rPr>
          <w:rFonts w:ascii="Times New Roman" w:hAnsi="Times New Roman" w:cs="Times New Roman"/>
          <w:szCs w:val="24"/>
          <w:lang w:val="en-US"/>
        </w:rPr>
        <w:tab/>
      </w:r>
      <w:r w:rsidR="003F1F38" w:rsidRPr="008F411D">
        <w:rPr>
          <w:rFonts w:ascii="Times New Roman" w:hAnsi="Times New Roman" w:cs="Times New Roman"/>
          <w:color w:val="000000" w:themeColor="text1"/>
        </w:rPr>
        <w:t>Fachrudin,</w:t>
      </w:r>
      <w:r w:rsidR="003F1F38">
        <w:rPr>
          <w:rFonts w:ascii="Times New Roman" w:hAnsi="Times New Roman" w:cs="Times New Roman"/>
          <w:color w:val="000000" w:themeColor="text1"/>
        </w:rPr>
        <w:t xml:space="preserve"> Khaira Amalia dan</w:t>
      </w:r>
      <w:r w:rsidR="003F1F38" w:rsidRPr="008F411D">
        <w:rPr>
          <w:rFonts w:ascii="Times New Roman" w:hAnsi="Times New Roman" w:cs="Times New Roman"/>
          <w:color w:val="000000" w:themeColor="text1"/>
        </w:rPr>
        <w:t xml:space="preserve"> Hilma Tamiami Fachrudin. 2014. Tenant Satisfation In Boarding House and it’s Relationship To R</w:t>
      </w:r>
      <w:r w:rsidR="003F1F38">
        <w:rPr>
          <w:rFonts w:ascii="Times New Roman" w:hAnsi="Times New Roman" w:cs="Times New Roman"/>
          <w:color w:val="000000" w:themeColor="text1"/>
        </w:rPr>
        <w:t>enewal In Medan City, Indonesia</w:t>
      </w:r>
      <w:r w:rsidR="003F1F38" w:rsidRPr="008F411D">
        <w:rPr>
          <w:rFonts w:ascii="Times New Roman" w:hAnsi="Times New Roman" w:cs="Times New Roman"/>
          <w:i/>
          <w:color w:val="000000" w:themeColor="text1"/>
        </w:rPr>
        <w:t xml:space="preserve">, International Journal Of Academic Research, </w:t>
      </w:r>
      <w:r w:rsidR="003F1F38">
        <w:rPr>
          <w:rFonts w:ascii="Times New Roman" w:hAnsi="Times New Roman" w:cs="Times New Roman"/>
          <w:color w:val="000000" w:themeColor="text1"/>
        </w:rPr>
        <w:t>6(2):97-101.</w:t>
      </w:r>
    </w:p>
    <w:p w:rsidR="00DB66AD" w:rsidRDefault="00DB66AD" w:rsidP="00E27780">
      <w:pPr>
        <w:pStyle w:val="ListBullet"/>
        <w:numPr>
          <w:ilvl w:val="0"/>
          <w:numId w:val="0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[4]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Chandra, Erbin. dkk. 2014. </w:t>
      </w:r>
      <w:r w:rsidRPr="00947B67">
        <w:rPr>
          <w:rFonts w:ascii="Times New Roman" w:hAnsi="Times New Roman" w:cs="Times New Roman"/>
          <w:sz w:val="24"/>
        </w:rPr>
        <w:t>Peranan Kerjasama Bisnis Terhadap Peningkatan Volume Penjualan Pada Toko Media Print Pematangsiantar</w:t>
      </w:r>
      <w:r>
        <w:rPr>
          <w:rFonts w:ascii="Times New Roman" w:hAnsi="Times New Roman" w:cs="Times New Roman"/>
          <w:sz w:val="24"/>
        </w:rPr>
        <w:t xml:space="preserve">. </w:t>
      </w:r>
      <w:r w:rsidRPr="00957512">
        <w:rPr>
          <w:rFonts w:ascii="Times New Roman" w:hAnsi="Times New Roman" w:cs="Times New Roman"/>
          <w:i/>
          <w:sz w:val="24"/>
        </w:rPr>
        <w:t>Jurnal Sultanist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2(2):5-11.</w:t>
      </w:r>
    </w:p>
    <w:p w:rsidR="00061FE9" w:rsidRDefault="00DB66AD" w:rsidP="00061FE9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  <w:lang w:val="en-US"/>
        </w:rPr>
        <w:t>5</w:t>
      </w:r>
      <w:r>
        <w:rPr>
          <w:rFonts w:ascii="Times New Roman" w:hAnsi="Times New Roman" w:cs="Times New Roman"/>
          <w:szCs w:val="24"/>
          <w:lang w:val="en-US"/>
        </w:rPr>
        <w:t>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061FE9" w:rsidRPr="00061FE9">
        <w:rPr>
          <w:rFonts w:ascii="Times New Roman" w:hAnsi="Times New Roman" w:cs="Times New Roman"/>
          <w:szCs w:val="24"/>
          <w:lang w:val="en-US"/>
        </w:rPr>
        <w:t>Puspasari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,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Elisabeth Lisato, Susilo Toto Rahardjo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.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2017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.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Pengaruh Orientasi </w:t>
      </w:r>
      <w:r w:rsidR="00061FE9">
        <w:rPr>
          <w:rFonts w:ascii="Times New Roman" w:hAnsi="Times New Roman" w:cs="Times New Roman"/>
          <w:szCs w:val="24"/>
          <w:lang w:val="en-US"/>
        </w:rPr>
        <w:t>Kewirausahaan, Inovasi Produk, d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an Dukungan Partner Terhadap Keunggulan Bersaing (Studi Pada Industri Makanan </w:t>
      </w:r>
      <w:r w:rsidR="00061FE9">
        <w:rPr>
          <w:rFonts w:ascii="Times New Roman" w:hAnsi="Times New Roman" w:cs="Times New Roman"/>
          <w:szCs w:val="24"/>
          <w:lang w:val="en-US"/>
        </w:rPr>
        <w:t>dan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Minuman Skala Kecil </w:t>
      </w:r>
      <w:r w:rsidR="00061FE9">
        <w:rPr>
          <w:rFonts w:ascii="Times New Roman" w:hAnsi="Times New Roman" w:cs="Times New Roman"/>
          <w:szCs w:val="24"/>
          <w:lang w:val="en-US"/>
        </w:rPr>
        <w:t>dan Menengah d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i Kota Semarang</w:t>
      </w:r>
      <w:r w:rsidR="00061FE9" w:rsidRPr="00061FE9">
        <w:rPr>
          <w:rFonts w:ascii="Times New Roman" w:hAnsi="Times New Roman" w:cs="Times New Roman"/>
          <w:i/>
          <w:szCs w:val="24"/>
          <w:lang w:val="en-US"/>
        </w:rPr>
        <w:t>. Journal Of Management</w:t>
      </w:r>
      <w:r w:rsidR="00061FE9">
        <w:rPr>
          <w:rFonts w:ascii="Times New Roman" w:hAnsi="Times New Roman" w:cs="Times New Roman"/>
          <w:szCs w:val="24"/>
          <w:lang w:val="en-US"/>
        </w:rPr>
        <w:t>. 6(3):1-8.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  <w:lang w:val="en-US"/>
        </w:rPr>
        <w:t>6</w:t>
      </w:r>
      <w:r>
        <w:rPr>
          <w:rFonts w:ascii="Times New Roman" w:hAnsi="Times New Roman" w:cs="Times New Roman"/>
          <w:szCs w:val="24"/>
          <w:lang w:val="en-US"/>
        </w:rPr>
        <w:t>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  <w:lang w:val="en-US"/>
        </w:rPr>
        <w:t>7</w:t>
      </w:r>
      <w:r>
        <w:rPr>
          <w:rFonts w:ascii="Times New Roman" w:hAnsi="Times New Roman" w:cs="Times New Roman"/>
          <w:szCs w:val="24"/>
          <w:lang w:val="en-US"/>
        </w:rPr>
        <w:t>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  <w:lang w:val="en-US"/>
        </w:rPr>
        <w:t>8</w:t>
      </w:r>
      <w:r>
        <w:rPr>
          <w:rFonts w:ascii="Times New Roman" w:hAnsi="Times New Roman" w:cs="Times New Roman"/>
          <w:szCs w:val="24"/>
          <w:lang w:val="en-US"/>
        </w:rPr>
        <w:t>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  <w:lang w:val="en-US"/>
        </w:rPr>
        <w:t>9</w:t>
      </w:r>
      <w:r>
        <w:rPr>
          <w:rFonts w:ascii="Times New Roman" w:hAnsi="Times New Roman" w:cs="Times New Roman"/>
          <w:szCs w:val="24"/>
          <w:lang w:val="en-US"/>
        </w:rPr>
        <w:t>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</w:p>
    <w:p w:rsidR="00061FE9" w:rsidRDefault="00DB66AD" w:rsidP="00061FE9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  <w:lang w:val="en-US"/>
        </w:rPr>
        <w:t>10</w:t>
      </w:r>
      <w:r>
        <w:rPr>
          <w:rFonts w:ascii="Times New Roman" w:hAnsi="Times New Roman" w:cs="Times New Roman"/>
          <w:szCs w:val="24"/>
          <w:lang w:val="en-US"/>
        </w:rPr>
        <w:t>]</w:t>
      </w:r>
      <w:r w:rsidR="002721FA" w:rsidRPr="000322E0">
        <w:rPr>
          <w:rFonts w:ascii="Times New Roman" w:hAnsi="Times New Roman" w:cs="Times New Roman"/>
          <w:szCs w:val="24"/>
        </w:rPr>
        <w:tab/>
      </w:r>
    </w:p>
    <w:p w:rsidR="00DB66AD" w:rsidRP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</w:p>
    <w:p w:rsidR="00871F73" w:rsidRDefault="00871F73" w:rsidP="00E27780">
      <w:pPr>
        <w:ind w:left="709" w:hanging="709"/>
      </w:pPr>
    </w:p>
    <w:sectPr w:rsidR="00871F73" w:rsidSect="00D667D6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8C6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12"/>
    <w:rsid w:val="00061FE9"/>
    <w:rsid w:val="000B1C69"/>
    <w:rsid w:val="00162FFC"/>
    <w:rsid w:val="0026184B"/>
    <w:rsid w:val="002721FA"/>
    <w:rsid w:val="003F1F38"/>
    <w:rsid w:val="00466DB2"/>
    <w:rsid w:val="007B22DE"/>
    <w:rsid w:val="00871F73"/>
    <w:rsid w:val="008B27FE"/>
    <w:rsid w:val="008D5D3F"/>
    <w:rsid w:val="009B5BB9"/>
    <w:rsid w:val="00A11CFC"/>
    <w:rsid w:val="00AD2A18"/>
    <w:rsid w:val="00B22512"/>
    <w:rsid w:val="00CF0E13"/>
    <w:rsid w:val="00D34931"/>
    <w:rsid w:val="00DB66AD"/>
    <w:rsid w:val="00E27780"/>
    <w:rsid w:val="00E63B3A"/>
    <w:rsid w:val="00EA58C7"/>
    <w:rsid w:val="00E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A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B66AD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A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B66AD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20</cp:revision>
  <dcterms:created xsi:type="dcterms:W3CDTF">2020-01-18T16:46:00Z</dcterms:created>
  <dcterms:modified xsi:type="dcterms:W3CDTF">2020-01-18T17:08:00Z</dcterms:modified>
</cp:coreProperties>
</file>