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7973C" w14:textId="785C6930" w:rsidR="00183C18" w:rsidRDefault="00183C18" w:rsidP="00183C18">
      <w:r>
        <w:rPr>
          <w:rFonts w:hint="eastAsia"/>
        </w:rPr>
        <w:t>March</w:t>
      </w:r>
      <w:r>
        <w:t xml:space="preserve"> 2, 2020</w:t>
      </w:r>
    </w:p>
    <w:p w14:paraId="3526C3BA" w14:textId="2026A2FD" w:rsidR="00183C18" w:rsidRDefault="00183C18" w:rsidP="00183C18">
      <w:pPr>
        <w:rPr>
          <w:rFonts w:hint="eastAsia"/>
        </w:rPr>
      </w:pPr>
      <w:r>
        <w:rPr>
          <w:rFonts w:hint="eastAsia"/>
        </w:rPr>
        <w:t>记得小学时候，就有写小作文，说以后科技发展了，都不用去学校，在家里学就好啦。</w:t>
      </w:r>
    </w:p>
    <w:p w14:paraId="2B2F8BB1" w14:textId="77777777" w:rsidR="00183C18" w:rsidRDefault="00183C18" w:rsidP="00183C18">
      <w:pPr>
        <w:rPr>
          <w:rFonts w:hint="eastAsia"/>
        </w:rPr>
      </w:pPr>
      <w:r>
        <w:rPr>
          <w:rFonts w:hint="eastAsia"/>
        </w:rPr>
        <w:t>传道受业解惑，本质上还是信息的传递，就跟送信发消息看报纸电视类似，优质的信息内容永远是稀缺资源。记得知乎有个问题，问为什么大家不愿意学习，愿意去打游戏。有个回答说，游戏的开发者，都是成批的顶尖设计师工程师，经年累月想尽办法抓住你的痛点，你一个普通老师拿什么去</w:t>
      </w:r>
      <w:r>
        <w:rPr>
          <w:rFonts w:hint="eastAsia"/>
        </w:rPr>
        <w:t>pk</w:t>
      </w:r>
      <w:r>
        <w:rPr>
          <w:rFonts w:hint="eastAsia"/>
        </w:rPr>
        <w:t>？</w:t>
      </w:r>
    </w:p>
    <w:p w14:paraId="5A0EC5F6" w14:textId="77777777" w:rsidR="00183C18" w:rsidRDefault="00183C18" w:rsidP="00183C18">
      <w:pPr>
        <w:rPr>
          <w:rFonts w:hint="eastAsia"/>
        </w:rPr>
      </w:pPr>
      <w:r>
        <w:rPr>
          <w:rFonts w:hint="eastAsia"/>
        </w:rPr>
        <w:t>既然如此，媒介就愈发显得重要，也更容易去提升。从前的日色变得慢，车马邮件都慢，知识传播也慢，教育是特权。</w:t>
      </w:r>
    </w:p>
    <w:p w14:paraId="03CD6535" w14:textId="77777777" w:rsidR="00183C18" w:rsidRDefault="00183C18" w:rsidP="00183C18">
      <w:pPr>
        <w:rPr>
          <w:rFonts w:hint="eastAsia"/>
        </w:rPr>
      </w:pPr>
      <w:r>
        <w:rPr>
          <w:rFonts w:hint="eastAsia"/>
        </w:rPr>
        <w:t>我依然记得去年曾经很火的那篇屏幕改变命运的文章。我不奢望教育的不平等能够被解决，但我相信那块屏幕是光，是希望，是更多山里的孩子拥抱未来的起点。</w:t>
      </w:r>
    </w:p>
    <w:p w14:paraId="7D4E732C" w14:textId="0C3C49FB" w:rsidR="00183C18" w:rsidRDefault="00183C18" w:rsidP="00183C18">
      <w:r>
        <w:t>Apr 7, 2020</w:t>
      </w:r>
    </w:p>
    <w:p w14:paraId="713F28D7" w14:textId="2C034849" w:rsidR="00183C18" w:rsidRDefault="00183C18" w:rsidP="00183C18">
      <w:r>
        <w:rPr>
          <w:rFonts w:hint="eastAsia"/>
        </w:rPr>
        <w:t>其实并不一定要上全球变暖的价值，谁说追求极限本身就没有价值呢？人类的群星闪耀时，斯科特的热血在南极的飞雪中冰封。黑暗森林的阴霾下，人类探索宇宙的渴望又怎会熄灭。世界如此之大，我虽一介蝼蚁，没有勇气与魄力行险，但那高山海洋森林河流与一座座城市，终归看过，才敢说不枉人世间走这一遭。</w:t>
      </w:r>
    </w:p>
    <w:p w14:paraId="13B80B3D" w14:textId="7FEED941" w:rsidR="00183C18" w:rsidRDefault="00183C18" w:rsidP="00183C18">
      <w:r>
        <w:t>Apr</w:t>
      </w:r>
      <w:r>
        <w:t xml:space="preserve"> </w:t>
      </w:r>
      <w:r>
        <w:t>10</w:t>
      </w:r>
      <w:r>
        <w:t>, 2020</w:t>
      </w:r>
    </w:p>
    <w:p w14:paraId="441BF4AB" w14:textId="43F3DCD5" w:rsidR="00183C18" w:rsidRDefault="00183C18" w:rsidP="00183C18">
      <w:r>
        <w:rPr>
          <w:rFonts w:hint="eastAsia"/>
        </w:rPr>
        <w:t>今天和下一篇要更新的都是关于博士毕业的一点感想。</w:t>
      </w:r>
      <w:r>
        <w:rPr>
          <w:rFonts w:hint="eastAsia"/>
        </w:rPr>
        <w:t xml:space="preserve">PS. </w:t>
      </w:r>
      <w:r>
        <w:rPr>
          <w:rFonts w:hint="eastAsia"/>
        </w:rPr>
        <w:t>有朋友问留言的问题。现在个人的公众号是没有文章留言这个功能的，必须要有组织实体才行。另外也不要直接给公众号发消息，我大概率看不到…最简单的方法是直接私戳我。</w:t>
      </w:r>
    </w:p>
    <w:p w14:paraId="54CE33D8" w14:textId="09117FDD" w:rsidR="00183C18" w:rsidRDefault="00183C18" w:rsidP="00183C18">
      <w:r>
        <w:t>A</w:t>
      </w:r>
      <w:r>
        <w:t>pr 16</w:t>
      </w:r>
      <w:r>
        <w:t>, 2020</w:t>
      </w:r>
    </w:p>
    <w:p w14:paraId="0FE185AF" w14:textId="2EFB96CE" w:rsidR="00183C18" w:rsidRDefault="00183C18" w:rsidP="00183C18">
      <w:r>
        <w:rPr>
          <w:rFonts w:hint="eastAsia"/>
        </w:rPr>
        <w:t>啊</w:t>
      </w:r>
      <w:r>
        <w:rPr>
          <w:rFonts w:hint="eastAsia"/>
        </w:rPr>
        <w:t>21</w:t>
      </w:r>
      <w:r>
        <w:rPr>
          <w:rFonts w:hint="eastAsia"/>
        </w:rPr>
        <w:t>年了麽。可是没有</w:t>
      </w:r>
      <w:r>
        <w:rPr>
          <w:rFonts w:hint="eastAsia"/>
        </w:rPr>
        <w:t>Butterfly</w:t>
      </w:r>
      <w:r>
        <w:rPr>
          <w:rFonts w:hint="eastAsia"/>
        </w:rPr>
        <w:t>，没有无限大な梦，就没有灵魂</w:t>
      </w:r>
      <w:r w:rsidR="005406C5">
        <w:rPr>
          <w:noProof/>
        </w:rPr>
        <w:drawing>
          <wp:inline distT="0" distB="0" distL="0" distR="0" wp14:anchorId="04D5212D" wp14:editId="7F6661A2">
            <wp:extent cx="283299" cy="2794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29" cy="291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47910" w14:textId="73F2AEFD" w:rsidR="00183C18" w:rsidRDefault="00183C18" w:rsidP="00183C18">
      <w:r>
        <w:t>M</w:t>
      </w:r>
      <w:r>
        <w:t>ay 15</w:t>
      </w:r>
      <w:r>
        <w:t>, 2020</w:t>
      </w:r>
    </w:p>
    <w:p w14:paraId="7FAB5000" w14:textId="59454B6E" w:rsidR="00560F0C" w:rsidRDefault="00183C18" w:rsidP="00183C18">
      <w:r>
        <w:rPr>
          <w:rFonts w:hint="eastAsia"/>
        </w:rPr>
        <w:t>这期往生好好看，但最喜欢的是片尾奶枫和</w:t>
      </w:r>
      <w:r>
        <w:rPr>
          <w:rFonts w:hint="eastAsia"/>
        </w:rPr>
        <w:t>H</w:t>
      </w:r>
      <w:r>
        <w:rPr>
          <w:rFonts w:hint="eastAsia"/>
        </w:rPr>
        <w:t>的一段。正片被广告挡了，特地去微博找了全的。心都化了</w:t>
      </w:r>
      <w:r>
        <w:rPr>
          <w:rFonts w:ascii="Segoe UI Emoji" w:hAnsi="Segoe UI Emoji" w:cs="Segoe UI Emoji"/>
        </w:rPr>
        <w:t>😇</w:t>
      </w:r>
    </w:p>
    <w:sectPr w:rsidR="00560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295"/>
    <w:rsid w:val="00183C18"/>
    <w:rsid w:val="00284295"/>
    <w:rsid w:val="005406C5"/>
    <w:rsid w:val="0056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77126"/>
  <w15:chartTrackingRefBased/>
  <w15:docId w15:val="{28BC2ED0-96F2-4FA0-A60A-B223F1666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83C18"/>
  </w:style>
  <w:style w:type="character" w:customStyle="1" w:styleId="DateChar">
    <w:name w:val="Date Char"/>
    <w:basedOn w:val="DefaultParagraphFont"/>
    <w:link w:val="Date"/>
    <w:uiPriority w:val="99"/>
    <w:semiHidden/>
    <w:rsid w:val="00183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Shuyao</dc:creator>
  <cp:keywords/>
  <dc:description/>
  <cp:lastModifiedBy>Wang, Shuyao</cp:lastModifiedBy>
  <cp:revision>3</cp:revision>
  <dcterms:created xsi:type="dcterms:W3CDTF">2020-08-02T18:51:00Z</dcterms:created>
  <dcterms:modified xsi:type="dcterms:W3CDTF">2020-08-02T18:54:00Z</dcterms:modified>
</cp:coreProperties>
</file>