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B0" w:rsidRDefault="00B619B0" w:rsidP="00B619B0">
      <w:pPr>
        <w:pStyle w:val="Heading1"/>
      </w:pPr>
      <w:bookmarkStart w:id="0" w:name="_Toc380681031"/>
      <w:r>
        <w:t>Introduction</w:t>
      </w:r>
      <w:bookmarkEnd w:id="0"/>
    </w:p>
    <w:p w:rsidR="00B619B0" w:rsidRDefault="00B619B0" w:rsidP="00B619B0">
      <w:pPr>
        <w:ind w:firstLine="0"/>
      </w:pPr>
    </w:p>
    <w:p w:rsidR="00B619B0" w:rsidRDefault="00B619B0" w:rsidP="00B619B0">
      <w:pPr>
        <w:pStyle w:val="Heading2"/>
      </w:pPr>
      <w:bookmarkStart w:id="1" w:name="_Toc380681032"/>
      <w:r>
        <w:t>Purpose</w:t>
      </w:r>
      <w:bookmarkEnd w:id="1"/>
    </w:p>
    <w:p w:rsidR="00B619B0" w:rsidRDefault="00B619B0" w:rsidP="00B619B0">
      <w:pPr>
        <w:ind w:firstLine="0"/>
      </w:pPr>
      <w:r>
        <w:t>This document serves to fully specify and outline the requirements of the marking-system in detail. The document also serves to give the client and developers a clear description and elaboration of the system to be implemented in its totality. Furthermore, this document formulates an agreement between the client and developers with regard to the system to be built.</w:t>
      </w:r>
    </w:p>
    <w:p w:rsidR="00B619B0" w:rsidRDefault="00B619B0" w:rsidP="00B619B0">
      <w:pPr>
        <w:pStyle w:val="Heading2"/>
      </w:pPr>
      <w:bookmarkStart w:id="2" w:name="_Toc380681033"/>
      <w:r>
        <w:t>Vision</w:t>
      </w:r>
      <w:bookmarkEnd w:id="2"/>
    </w:p>
    <w:p w:rsidR="00B619B0" w:rsidRPr="00DA2AB4" w:rsidRDefault="00B619B0" w:rsidP="00B619B0">
      <w:pPr>
        <w:ind w:firstLine="0"/>
      </w:pPr>
      <w:r>
        <w:t xml:space="preserve">The marking system aims to afford lecturers an opportunity to centralize and digitalize the marking process for practical assessments carried evaluated during practical sessions in the </w:t>
      </w:r>
      <w:proofErr w:type="spellStart"/>
      <w:r>
        <w:t>informatorium</w:t>
      </w:r>
      <w:proofErr w:type="spellEnd"/>
      <w:r>
        <w:t xml:space="preserve">. The system will also allow TAs and tutors </w:t>
      </w:r>
      <w:proofErr w:type="gramStart"/>
      <w:r>
        <w:t>to .</w:t>
      </w:r>
      <w:proofErr w:type="gramEnd"/>
      <w:r>
        <w:t xml:space="preserve"> The system will do so by allowing TAs and tutors to record students’ practical marks onto the system, using either their mobile phones or computers provided in the practical session venues. The system will also allow TAs and tutors to record students’ marks for other non-practical assessments onto a centralized database. This aims to avoid tedious paper-based recording of marks and all sundry processes associated with it.</w:t>
      </w:r>
    </w:p>
    <w:p w:rsidR="00B619B0" w:rsidRDefault="00B619B0" w:rsidP="00B619B0">
      <w:pPr>
        <w:pStyle w:val="Heading2"/>
      </w:pPr>
      <w:bookmarkStart w:id="3" w:name="_Toc380681034"/>
      <w:r>
        <w:t>Scope</w:t>
      </w:r>
      <w:bookmarkEnd w:id="3"/>
    </w:p>
    <w:p w:rsidR="00B619B0" w:rsidRDefault="00B619B0" w:rsidP="00B619B0">
      <w:pPr>
        <w:ind w:firstLine="0"/>
      </w:pPr>
      <w:r>
        <w:t>In essence, this marking-system serves to achieve one core task:</w:t>
      </w:r>
    </w:p>
    <w:p w:rsidR="00B619B0" w:rsidRDefault="00B619B0" w:rsidP="00B619B0">
      <w:pPr>
        <w:pStyle w:val="ListParagraph"/>
        <w:numPr>
          <w:ilvl w:val="0"/>
          <w:numId w:val="1"/>
        </w:numPr>
      </w:pPr>
      <w:r>
        <w:t>Recording of student assessment grades onto a centralized database.</w:t>
      </w:r>
    </w:p>
    <w:p w:rsidR="00B619B0" w:rsidRDefault="00B619B0" w:rsidP="00B619B0">
      <w:pPr>
        <w:ind w:firstLine="0"/>
      </w:pPr>
    </w:p>
    <w:p w:rsidR="00B619B0" w:rsidRDefault="00B619B0" w:rsidP="00B619B0">
      <w:pPr>
        <w:ind w:firstLine="0"/>
      </w:pPr>
      <w:r>
        <w:t>The system shall be designed primarily for use by heads of departments, lecturers, teaching assistants, tutors, and students for the core and sole purpose of viewing, inputting and modifying student marks in a centralized environment.</w:t>
      </w:r>
    </w:p>
    <w:p w:rsidR="003150FC" w:rsidRDefault="003150FC">
      <w:bookmarkStart w:id="4" w:name="_GoBack"/>
      <w:bookmarkEnd w:id="4"/>
    </w:p>
    <w:sectPr w:rsidR="003150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B0"/>
    <w:rsid w:val="003150FC"/>
    <w:rsid w:val="00B619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0208C-CE7B-41D3-A65F-50E849F8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9B0"/>
    <w:pPr>
      <w:spacing w:after="0" w:line="240" w:lineRule="auto"/>
      <w:ind w:firstLine="360"/>
    </w:pPr>
    <w:rPr>
      <w:rFonts w:eastAsiaTheme="minorEastAsia"/>
    </w:rPr>
  </w:style>
  <w:style w:type="paragraph" w:styleId="Heading1">
    <w:name w:val="heading 1"/>
    <w:basedOn w:val="Normal"/>
    <w:next w:val="Normal"/>
    <w:link w:val="Heading1Char"/>
    <w:uiPriority w:val="9"/>
    <w:qFormat/>
    <w:rsid w:val="00B619B0"/>
    <w:pPr>
      <w:pBdr>
        <w:bottom w:val="single" w:sz="12" w:space="1" w:color="2E74B5" w:themeColor="accent1" w:themeShade="BF"/>
      </w:pBdr>
      <w:spacing w:before="600" w:after="80"/>
      <w:ind w:firstLine="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Normal"/>
    <w:next w:val="Normal"/>
    <w:link w:val="Heading2Char"/>
    <w:uiPriority w:val="9"/>
    <w:unhideWhenUsed/>
    <w:qFormat/>
    <w:rsid w:val="00B619B0"/>
    <w:pPr>
      <w:pBdr>
        <w:bottom w:val="single" w:sz="8" w:space="1" w:color="5B9BD5" w:themeColor="accent1"/>
      </w:pBdr>
      <w:spacing w:before="200" w:after="80"/>
      <w:ind w:firstLine="0"/>
      <w:outlineLvl w:val="1"/>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9B0"/>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B619B0"/>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B61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1231</Characters>
  <Application>Microsoft Office Word</Application>
  <DocSecurity>0</DocSecurity>
  <Lines>10</Lines>
  <Paragraphs>2</Paragraphs>
  <ScaleCrop>false</ScaleCrop>
  <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Bernhard</cp:lastModifiedBy>
  <cp:revision>1</cp:revision>
  <dcterms:created xsi:type="dcterms:W3CDTF">2014-02-21T15:30:00Z</dcterms:created>
  <dcterms:modified xsi:type="dcterms:W3CDTF">2014-02-21T15:31:00Z</dcterms:modified>
</cp:coreProperties>
</file>