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963"/>
        <w:gridCol w:w="5655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proofErr w:type="spellStart"/>
            <w:r>
              <w:t>Ma</w:t>
            </w:r>
            <w:r w:rsidR="00B0727C">
              <w:t>chochoShika</w:t>
            </w:r>
            <w:proofErr w:type="spellEnd"/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 xml:space="preserve">Gerhard </w:t>
            </w:r>
            <w:proofErr w:type="spellStart"/>
            <w:r>
              <w:t>Smit</w:t>
            </w:r>
            <w:proofErr w:type="spellEnd"/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1400F6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1400F6" w:rsidP="0017481C">
            <w:pPr>
              <w:ind w:firstLine="0"/>
            </w:pPr>
            <w:proofErr w:type="spellStart"/>
            <w:r>
              <w:t>CollenMphabantshi</w:t>
            </w:r>
            <w:proofErr w:type="spellEnd"/>
          </w:p>
        </w:tc>
        <w:tc>
          <w:tcPr>
            <w:tcW w:w="5811" w:type="dxa"/>
          </w:tcPr>
          <w:p w:rsidR="00DD3F82" w:rsidRDefault="001400F6" w:rsidP="0017481C">
            <w:pPr>
              <w:ind w:firstLine="0"/>
            </w:pPr>
            <w:r>
              <w:t>Functional requirements</w:t>
            </w:r>
          </w:p>
        </w:tc>
        <w:tc>
          <w:tcPr>
            <w:tcW w:w="896" w:type="dxa"/>
          </w:tcPr>
          <w:p w:rsidR="00DD3F82" w:rsidRDefault="001E0CFB" w:rsidP="0017481C">
            <w:pPr>
              <w:ind w:firstLine="0"/>
            </w:pPr>
            <w:r>
              <w:t>0.2</w:t>
            </w:r>
            <w:r w:rsidR="00F22707">
              <w:t>.1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C6C6D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BC6C6D" w:rsidP="0017481C">
            <w:pPr>
              <w:ind w:firstLine="0"/>
            </w:pPr>
            <w:r>
              <w:t>Pieter Le Roux</w:t>
            </w:r>
          </w:p>
        </w:tc>
        <w:tc>
          <w:tcPr>
            <w:tcW w:w="5811" w:type="dxa"/>
          </w:tcPr>
          <w:p w:rsidR="00DD3F82" w:rsidRDefault="00BC6C6D" w:rsidP="0017481C">
            <w:pPr>
              <w:ind w:firstLine="0"/>
            </w:pPr>
            <w:r>
              <w:t>Architecture Constraints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B3094A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proofErr w:type="spellStart"/>
            <w:r>
              <w:t>MachochoShika</w:t>
            </w:r>
            <w:proofErr w:type="spellEnd"/>
          </w:p>
        </w:tc>
        <w:tc>
          <w:tcPr>
            <w:tcW w:w="5811" w:type="dxa"/>
          </w:tcPr>
          <w:p w:rsidR="00DD3F82" w:rsidRDefault="005C6009" w:rsidP="0017481C">
            <w:pPr>
              <w:ind w:firstLine="0"/>
            </w:pPr>
            <w:r>
              <w:t xml:space="preserve">Completed </w:t>
            </w:r>
            <w:r w:rsidR="00B3094A">
              <w:t>Process Specifications</w:t>
            </w:r>
            <w:r w:rsidR="00463E60">
              <w:t>, edited Open Issues</w:t>
            </w:r>
            <w:r w:rsidR="00943FAD">
              <w:t>, added use-case diagram to section 5.2(</w:t>
            </w:r>
            <w:r w:rsidR="00B8082D">
              <w:t>Functional Scope and Limitations/E</w:t>
            </w:r>
            <w:r w:rsidR="00943FAD">
              <w:t>xclusions)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0.2.3</w:t>
            </w: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F22707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F22707" w:rsidP="0017481C">
            <w:pPr>
              <w:ind w:firstLine="0"/>
            </w:pPr>
            <w:proofErr w:type="spellStart"/>
            <w:r>
              <w:t>Handre</w:t>
            </w:r>
            <w:proofErr w:type="spellEnd"/>
            <w:r>
              <w:t xml:space="preserve"> Watkins</w:t>
            </w:r>
          </w:p>
        </w:tc>
        <w:tc>
          <w:tcPr>
            <w:tcW w:w="5811" w:type="dxa"/>
          </w:tcPr>
          <w:p w:rsidR="00DD3F82" w:rsidRDefault="00F22707" w:rsidP="0017481C">
            <w:pPr>
              <w:ind w:firstLine="0"/>
            </w:pPr>
            <w:r>
              <w:t>Integration requirements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0.2.4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  <w:r>
              <w:rPr>
                <w:rFonts w:ascii="CMR10" w:eastAsiaTheme="minorHAnsi" w:hAnsi="CMR10" w:cs="CMR10"/>
                <w:sz w:val="20"/>
                <w:szCs w:val="20"/>
              </w:rPr>
              <w:t xml:space="preserve">Christopher </w:t>
            </w:r>
            <w:proofErr w:type="spellStart"/>
            <w:r>
              <w:rPr>
                <w:rFonts w:ascii="CMR10" w:eastAsiaTheme="minorHAnsi" w:hAnsi="CMR10" w:cs="CMR10"/>
                <w:sz w:val="20"/>
                <w:szCs w:val="20"/>
              </w:rPr>
              <w:t>Moodley</w:t>
            </w:r>
            <w:proofErr w:type="spellEnd"/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  <w:r w:rsidRPr="00D71A8B">
              <w:t>Access channel requirements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  <w:r>
              <w:t>0.2.5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  <w:r>
              <w:rPr>
                <w:rFonts w:ascii="CMR10" w:eastAsiaTheme="minorHAnsi" w:hAnsi="CMR10" w:cs="CMR10"/>
                <w:sz w:val="20"/>
                <w:szCs w:val="20"/>
              </w:rPr>
              <w:t xml:space="preserve">Christopher </w:t>
            </w:r>
            <w:proofErr w:type="spellStart"/>
            <w:r>
              <w:rPr>
                <w:rFonts w:ascii="CMR10" w:eastAsiaTheme="minorHAnsi" w:hAnsi="CMR10" w:cs="CMR10"/>
                <w:sz w:val="20"/>
                <w:szCs w:val="20"/>
              </w:rPr>
              <w:t>Moodley</w:t>
            </w:r>
            <w:proofErr w:type="spellEnd"/>
          </w:p>
        </w:tc>
        <w:tc>
          <w:tcPr>
            <w:tcW w:w="5811" w:type="dxa"/>
          </w:tcPr>
          <w:p w:rsidR="00D71A8B" w:rsidRDefault="00D71A8B" w:rsidP="00D71A8B">
            <w:pPr>
              <w:ind w:firstLine="0"/>
            </w:pPr>
            <w:r w:rsidRPr="00D71A8B">
              <w:t>Quality requirements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  <w:r>
              <w:t>0.2.6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0A592F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0A592F" w:rsidP="0017481C">
            <w:pPr>
              <w:ind w:firstLine="0"/>
            </w:pPr>
            <w:proofErr w:type="spellStart"/>
            <w:r>
              <w:t>MachochoShika</w:t>
            </w:r>
            <w:proofErr w:type="spellEnd"/>
          </w:p>
        </w:tc>
        <w:tc>
          <w:tcPr>
            <w:tcW w:w="5811" w:type="dxa"/>
          </w:tcPr>
          <w:p w:rsidR="00D71A8B" w:rsidRDefault="00DE06A8" w:rsidP="0017481C">
            <w:pPr>
              <w:ind w:firstLine="0"/>
            </w:pPr>
            <w:r>
              <w:t>Functional Scope and Limitations/Exclusions</w:t>
            </w:r>
          </w:p>
        </w:tc>
        <w:tc>
          <w:tcPr>
            <w:tcW w:w="896" w:type="dxa"/>
          </w:tcPr>
          <w:p w:rsidR="00D71A8B" w:rsidRDefault="006636B7" w:rsidP="0017481C">
            <w:pPr>
              <w:ind w:firstLine="0"/>
            </w:pPr>
            <w:r>
              <w:t>0.2.7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  <w:r w:rsidR="0013624E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13624E">
        <w:rPr>
          <w:rFonts w:ascii="CMR10" w:eastAsiaTheme="minorHAnsi" w:hAnsi="CMR10" w:cs="CMR10"/>
          <w:sz w:val="20"/>
          <w:szCs w:val="20"/>
        </w:rPr>
        <w:t>Handre</w:t>
      </w:r>
      <w:proofErr w:type="spellEnd"/>
      <w:r w:rsidR="0013624E">
        <w:rPr>
          <w:rFonts w:ascii="CMR10" w:eastAsiaTheme="minorHAnsi" w:hAnsi="CMR10" w:cs="CMR10"/>
          <w:sz w:val="20"/>
          <w:szCs w:val="20"/>
        </w:rPr>
        <w:t xml:space="preserve">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  <w:r w:rsidR="00BC6C6D">
        <w:rPr>
          <w:rFonts w:ascii="CMR10" w:eastAsiaTheme="minorHAnsi" w:hAnsi="CMR10" w:cs="CMR10"/>
          <w:sz w:val="20"/>
          <w:szCs w:val="20"/>
        </w:rPr>
        <w:t xml:space="preserve"> (Pieter Le Roux)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  <w:r w:rsidR="00EC014E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EC014E">
        <w:rPr>
          <w:rFonts w:ascii="CMR10" w:eastAsiaTheme="minorHAnsi" w:hAnsi="CMR10" w:cs="CMR10"/>
          <w:sz w:val="20"/>
          <w:szCs w:val="20"/>
        </w:rPr>
        <w:t>Collen</w:t>
      </w:r>
      <w:proofErr w:type="spellEnd"/>
      <w:r w:rsidR="003D7A8F">
        <w:rPr>
          <w:rFonts w:ascii="CMR10" w:eastAsiaTheme="minorHAnsi" w:hAnsi="CMR10" w:cs="CMR10"/>
          <w:sz w:val="20"/>
          <w:szCs w:val="20"/>
        </w:rPr>
        <w:t xml:space="preserve"> </w:t>
      </w:r>
      <w:proofErr w:type="spellStart"/>
      <w:r w:rsidR="003D7A8F">
        <w:rPr>
          <w:rFonts w:ascii="CMR10" w:eastAsiaTheme="minorHAnsi" w:hAnsi="CMR10" w:cs="CMR10"/>
          <w:sz w:val="20"/>
          <w:szCs w:val="20"/>
        </w:rPr>
        <w:t>Mphabantshi</w:t>
      </w:r>
      <w:proofErr w:type="spellEnd"/>
      <w:r w:rsidR="0013624E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  <w:r w:rsidR="00C44407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C44407">
        <w:rPr>
          <w:rFonts w:ascii="CMR10" w:eastAsiaTheme="minorHAnsi" w:hAnsi="CMR10" w:cs="CMR10"/>
          <w:sz w:val="20"/>
          <w:szCs w:val="20"/>
        </w:rPr>
        <w:t>Collen</w:t>
      </w:r>
      <w:proofErr w:type="spellEnd"/>
      <w:r w:rsidR="00C44407">
        <w:rPr>
          <w:rFonts w:ascii="CMR10" w:eastAsiaTheme="minorHAnsi" w:hAnsi="CMR10" w:cs="CMR10"/>
          <w:sz w:val="20"/>
          <w:szCs w:val="20"/>
        </w:rPr>
        <w:t xml:space="preserve"> and </w:t>
      </w:r>
      <w:proofErr w:type="spellStart"/>
      <w:r w:rsidR="00C44407">
        <w:rPr>
          <w:rFonts w:ascii="CMR10" w:eastAsiaTheme="minorHAnsi" w:hAnsi="CMR10" w:cs="CMR10"/>
          <w:sz w:val="20"/>
          <w:szCs w:val="20"/>
        </w:rPr>
        <w:t>Handre</w:t>
      </w:r>
      <w:proofErr w:type="spellEnd"/>
      <w:r w:rsidR="00C44407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  <w:r w:rsidR="00C51F79">
        <w:rPr>
          <w:rFonts w:ascii="CMBX10" w:eastAsiaTheme="minorHAnsi" w:hAnsi="CMBX10" w:cs="CMBX10"/>
          <w:sz w:val="20"/>
          <w:szCs w:val="20"/>
        </w:rPr>
        <w:t xml:space="preserve"> (</w:t>
      </w:r>
      <w:proofErr w:type="spellStart"/>
      <w:r w:rsidR="00C51F79">
        <w:rPr>
          <w:rFonts w:ascii="CMBX10" w:eastAsiaTheme="minorHAnsi" w:hAnsi="CMBX10" w:cs="CMBX10"/>
          <w:sz w:val="20"/>
          <w:szCs w:val="20"/>
        </w:rPr>
        <w:t>Shika</w:t>
      </w:r>
      <w:proofErr w:type="spellEnd"/>
      <w:r w:rsidR="00C51F79">
        <w:rPr>
          <w:rFonts w:ascii="CMBX10" w:eastAsiaTheme="minorHAnsi" w:hAnsi="CMBX10" w:cs="CMBX10"/>
          <w:sz w:val="20"/>
          <w:szCs w:val="20"/>
        </w:rPr>
        <w:t>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  <w:r w:rsidR="003C6034">
        <w:rPr>
          <w:rFonts w:ascii="CMBX10" w:eastAsiaTheme="minorHAnsi" w:hAnsi="CMBX10" w:cs="CMBX10"/>
          <w:sz w:val="20"/>
          <w:szCs w:val="20"/>
        </w:rPr>
        <w:t xml:space="preserve"> (Gerhard</w:t>
      </w:r>
      <w:proofErr w:type="gramStart"/>
      <w:r w:rsidR="003C6034">
        <w:rPr>
          <w:rFonts w:ascii="CMBX10" w:eastAsiaTheme="minorHAnsi" w:hAnsi="CMBX10" w:cs="CMBX10"/>
          <w:sz w:val="20"/>
          <w:szCs w:val="20"/>
        </w:rPr>
        <w:t>)</w:t>
      </w:r>
      <w:r w:rsidR="00A50175">
        <w:rPr>
          <w:rFonts w:ascii="CMBX10" w:eastAsiaTheme="minorHAnsi" w:hAnsi="CMBX10" w:cs="CMBX10"/>
          <w:sz w:val="20"/>
          <w:szCs w:val="20"/>
        </w:rPr>
        <w:t>(</w:t>
      </w:r>
      <w:proofErr w:type="gramEnd"/>
      <w:r w:rsidR="00A50175">
        <w:rPr>
          <w:rFonts w:ascii="CMBX10" w:eastAsiaTheme="minorHAnsi" w:hAnsi="CMBX10" w:cs="CMBX10"/>
          <w:sz w:val="20"/>
          <w:szCs w:val="20"/>
        </w:rPr>
        <w:t>Add anything that you think requires explaning</w:t>
      </w:r>
      <w:bookmarkStart w:id="0" w:name="_GoBack"/>
      <w:bookmarkEnd w:id="0"/>
      <w:r w:rsidR="00A50175">
        <w:rPr>
          <w:rFonts w:ascii="CMBX10" w:eastAsiaTheme="minorHAnsi" w:hAnsi="CMBX10" w:cs="CMBX10"/>
          <w:sz w:val="20"/>
          <w:szCs w:val="20"/>
        </w:rPr>
        <w:t>)</w:t>
      </w:r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B0727C" w:rsidRDefault="00B0727C" w:rsidP="00B0727C">
      <w:pPr>
        <w:ind w:firstLine="0"/>
      </w:pPr>
      <w:r>
        <w:t>Done:</w:t>
      </w:r>
    </w:p>
    <w:p w:rsidR="00342E50" w:rsidRDefault="00342E50" w:rsidP="00342E50">
      <w:pPr>
        <w:autoSpaceDE w:val="0"/>
        <w:autoSpaceDN w:val="0"/>
        <w:adjustRightInd w:val="0"/>
        <w:ind w:left="72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 xml:space="preserve">Access channel requirements (Christopher </w:t>
      </w:r>
      <w:proofErr w:type="spellStart"/>
      <w:r>
        <w:rPr>
          <w:rFonts w:ascii="CMR10" w:eastAsiaTheme="minorHAnsi" w:hAnsi="CMR10" w:cs="CMR10"/>
          <w:sz w:val="20"/>
          <w:szCs w:val="20"/>
        </w:rPr>
        <w:t>Moodley</w:t>
      </w:r>
      <w:proofErr w:type="spellEnd"/>
      <w:r>
        <w:rPr>
          <w:rFonts w:ascii="CMR10" w:eastAsiaTheme="minorHAnsi" w:hAnsi="CMR10" w:cs="CMR10"/>
          <w:sz w:val="20"/>
          <w:szCs w:val="20"/>
        </w:rPr>
        <w:t>)</w:t>
      </w:r>
    </w:p>
    <w:p w:rsidR="00342E50" w:rsidRDefault="00342E50" w:rsidP="00342E50">
      <w:pPr>
        <w:autoSpaceDE w:val="0"/>
        <w:autoSpaceDN w:val="0"/>
        <w:adjustRightInd w:val="0"/>
        <w:ind w:left="72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 (</w:t>
      </w:r>
      <w:proofErr w:type="spellStart"/>
      <w:r>
        <w:rPr>
          <w:rFonts w:ascii="CMR10" w:eastAsiaTheme="minorHAnsi" w:hAnsi="CMR10" w:cs="CMR10"/>
          <w:sz w:val="20"/>
          <w:szCs w:val="20"/>
        </w:rPr>
        <w:t>Christoper</w:t>
      </w:r>
      <w:proofErr w:type="spellEnd"/>
      <w:r w:rsidR="008F22AE">
        <w:rPr>
          <w:rFonts w:ascii="CMR10" w:eastAsiaTheme="minorHAnsi" w:hAnsi="CMR10" w:cs="CMR10"/>
          <w:sz w:val="20"/>
          <w:szCs w:val="20"/>
        </w:rPr>
        <w:t xml:space="preserve"> </w:t>
      </w:r>
      <w:proofErr w:type="spellStart"/>
      <w:r>
        <w:rPr>
          <w:rFonts w:ascii="CMR10" w:eastAsiaTheme="minorHAnsi" w:hAnsi="CMR10" w:cs="CMR10"/>
          <w:sz w:val="20"/>
          <w:szCs w:val="20"/>
        </w:rPr>
        <w:t>Moodley</w:t>
      </w:r>
      <w:proofErr w:type="spellEnd"/>
      <w:r>
        <w:rPr>
          <w:rFonts w:ascii="CMR10" w:eastAsiaTheme="minorHAnsi" w:hAnsi="CMR10" w:cs="CMR10"/>
          <w:sz w:val="20"/>
          <w:szCs w:val="20"/>
        </w:rPr>
        <w:t>)</w:t>
      </w:r>
    </w:p>
    <w:p w:rsidR="008F22AE" w:rsidRDefault="008F22AE" w:rsidP="008F22AE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 xml:space="preserve">Introduction (Gerhard) ~ </w:t>
      </w:r>
      <w:proofErr w:type="gramStart"/>
      <w:r>
        <w:rPr>
          <w:rFonts w:ascii="CMR10" w:eastAsiaTheme="minorHAnsi" w:hAnsi="CMR10" w:cs="CMR10"/>
          <w:sz w:val="20"/>
          <w:szCs w:val="20"/>
        </w:rPr>
        <w:t>Functional</w:t>
      </w:r>
      <w:proofErr w:type="gramEnd"/>
      <w:r>
        <w:rPr>
          <w:rFonts w:ascii="CMR10" w:eastAsiaTheme="minorHAnsi" w:hAnsi="CMR10" w:cs="CMR10"/>
          <w:sz w:val="20"/>
          <w:szCs w:val="20"/>
        </w:rPr>
        <w:t xml:space="preserve"> requirements</w:t>
      </w:r>
    </w:p>
    <w:p w:rsidR="00A50175" w:rsidRPr="00A50175" w:rsidRDefault="00A50175" w:rsidP="00A50175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 (</w:t>
      </w:r>
      <w:r>
        <w:rPr>
          <w:rFonts w:ascii="CMBX10" w:eastAsiaTheme="minorHAnsi" w:hAnsi="CMBX10" w:cs="CMBX10"/>
          <w:sz w:val="20"/>
          <w:szCs w:val="20"/>
        </w:rPr>
        <w:t>Partially completed</w:t>
      </w:r>
      <w:r>
        <w:rPr>
          <w:rFonts w:ascii="CMBX10" w:eastAsiaTheme="minorHAnsi" w:hAnsi="CMBX10" w:cs="CMBX10"/>
          <w:sz w:val="20"/>
          <w:szCs w:val="20"/>
        </w:rPr>
        <w:t>)</w:t>
      </w:r>
      <w:r>
        <w:rPr>
          <w:rFonts w:ascii="CMBX10" w:eastAsiaTheme="minorHAnsi" w:hAnsi="CMBX10" w:cs="CMBX10"/>
          <w:sz w:val="20"/>
          <w:szCs w:val="20"/>
        </w:rPr>
        <w:t xml:space="preserve"> (Gerhard)</w:t>
      </w:r>
    </w:p>
    <w:p w:rsidR="00C46326" w:rsidRDefault="00C46326" w:rsidP="00DD3F82">
      <w:pPr>
        <w:tabs>
          <w:tab w:val="center" w:pos="4513"/>
        </w:tabs>
        <w:ind w:firstLine="0"/>
      </w:pPr>
    </w:p>
    <w:p w:rsidR="00C46326" w:rsidRDefault="00C46326" w:rsidP="00DD3F82">
      <w:pPr>
        <w:tabs>
          <w:tab w:val="center" w:pos="4513"/>
        </w:tabs>
        <w:ind w:firstLine="0"/>
      </w:pPr>
      <w:r>
        <w:t>Converted:</w:t>
      </w:r>
    </w:p>
    <w:p w:rsidR="00C46326" w:rsidRDefault="00C46326" w:rsidP="00C46326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 (</w:t>
      </w:r>
      <w:proofErr w:type="spellStart"/>
      <w:r>
        <w:rPr>
          <w:rFonts w:ascii="CMBX10" w:eastAsiaTheme="minorHAnsi" w:hAnsi="CMBX10" w:cs="CMBX10"/>
          <w:sz w:val="20"/>
          <w:szCs w:val="20"/>
        </w:rPr>
        <w:t>Machocho</w:t>
      </w:r>
      <w:proofErr w:type="spellEnd"/>
      <w:r>
        <w:rPr>
          <w:rFonts w:ascii="CMBX10" w:eastAsiaTheme="minorHAnsi" w:hAnsi="CMBX10" w:cs="CMBX10"/>
          <w:sz w:val="20"/>
          <w:szCs w:val="20"/>
        </w:rPr>
        <w:t>, Gerhard)</w:t>
      </w:r>
    </w:p>
    <w:p w:rsidR="00C46326" w:rsidRPr="00B0727C" w:rsidRDefault="00C46326" w:rsidP="00C46326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</w:t>
      </w:r>
      <w:proofErr w:type="spellStart"/>
      <w:r>
        <w:rPr>
          <w:rFonts w:ascii="CMBX10" w:eastAsiaTheme="minorHAnsi" w:hAnsi="CMBX10" w:cs="CMBX10"/>
          <w:sz w:val="20"/>
          <w:szCs w:val="20"/>
        </w:rPr>
        <w:t>Machocho</w:t>
      </w:r>
      <w:proofErr w:type="spellEnd"/>
      <w:r>
        <w:rPr>
          <w:rFonts w:ascii="CMBX10" w:eastAsiaTheme="minorHAnsi" w:hAnsi="CMBX10" w:cs="CMBX10"/>
          <w:sz w:val="20"/>
          <w:szCs w:val="20"/>
        </w:rPr>
        <w:t>, Gerhard)</w:t>
      </w:r>
    </w:p>
    <w:p w:rsidR="00C46326" w:rsidRDefault="00C46326" w:rsidP="00C46326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C46326" w:rsidRPr="00C1612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 xml:space="preserve">Scope and Limitations/Exclusions (Bernhard and </w:t>
      </w:r>
      <w:proofErr w:type="spellStart"/>
      <w:r>
        <w:rPr>
          <w:rFonts w:ascii="CMR10" w:eastAsiaTheme="minorHAnsi" w:hAnsi="CMR10" w:cs="CMR10"/>
          <w:sz w:val="20"/>
          <w:szCs w:val="20"/>
        </w:rPr>
        <w:t>Shika</w:t>
      </w:r>
      <w:proofErr w:type="spellEnd"/>
      <w:r>
        <w:rPr>
          <w:rFonts w:ascii="CMR10" w:eastAsiaTheme="minorHAnsi" w:hAnsi="CMR10" w:cs="CMR10"/>
          <w:sz w:val="20"/>
          <w:szCs w:val="20"/>
        </w:rPr>
        <w:t>)</w:t>
      </w:r>
    </w:p>
    <w:p w:rsidR="00C46326" w:rsidRPr="00BE038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 (</w:t>
      </w:r>
      <w:proofErr w:type="spellStart"/>
      <w:r>
        <w:rPr>
          <w:rFonts w:ascii="CMR10" w:eastAsiaTheme="minorHAnsi" w:hAnsi="CMR10" w:cs="CMR10"/>
          <w:sz w:val="20"/>
          <w:szCs w:val="20"/>
        </w:rPr>
        <w:t>Shika</w:t>
      </w:r>
      <w:proofErr w:type="spellEnd"/>
      <w:r>
        <w:rPr>
          <w:rFonts w:ascii="CMR10" w:eastAsiaTheme="minorHAnsi" w:hAnsi="CMR10" w:cs="CMR10"/>
          <w:sz w:val="20"/>
          <w:szCs w:val="20"/>
        </w:rPr>
        <w:t>)</w:t>
      </w:r>
    </w:p>
    <w:p w:rsidR="00C46326" w:rsidRPr="00AD6F5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specifications (</w:t>
      </w:r>
      <w:proofErr w:type="spellStart"/>
      <w:r>
        <w:rPr>
          <w:rFonts w:ascii="CMR10" w:eastAsiaTheme="minorHAnsi" w:hAnsi="CMR10" w:cs="CMR10"/>
          <w:sz w:val="20"/>
          <w:szCs w:val="20"/>
        </w:rPr>
        <w:t>Shika</w:t>
      </w:r>
      <w:proofErr w:type="spellEnd"/>
      <w:r>
        <w:rPr>
          <w:rFonts w:ascii="CMR10" w:eastAsiaTheme="minorHAnsi" w:hAnsi="CMR10" w:cs="CMR10"/>
          <w:sz w:val="20"/>
          <w:szCs w:val="20"/>
        </w:rPr>
        <w:t>)</w:t>
      </w:r>
    </w:p>
    <w:p w:rsidR="00C46326" w:rsidRDefault="00C46326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lastRenderedPageBreak/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 w:rsidSect="00372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A7459"/>
    <w:rsid w:val="00007C2D"/>
    <w:rsid w:val="000A592F"/>
    <w:rsid w:val="000D193D"/>
    <w:rsid w:val="0013624E"/>
    <w:rsid w:val="001400F6"/>
    <w:rsid w:val="001E0CFB"/>
    <w:rsid w:val="001E0F99"/>
    <w:rsid w:val="003150FC"/>
    <w:rsid w:val="00327EA0"/>
    <w:rsid w:val="00342E50"/>
    <w:rsid w:val="00372DFB"/>
    <w:rsid w:val="003C4014"/>
    <w:rsid w:val="003C6034"/>
    <w:rsid w:val="003D7A8F"/>
    <w:rsid w:val="00414E65"/>
    <w:rsid w:val="00463E60"/>
    <w:rsid w:val="005C6009"/>
    <w:rsid w:val="006636B7"/>
    <w:rsid w:val="006E0933"/>
    <w:rsid w:val="007C19C9"/>
    <w:rsid w:val="007E17CD"/>
    <w:rsid w:val="008E0669"/>
    <w:rsid w:val="008F22AE"/>
    <w:rsid w:val="00915F0A"/>
    <w:rsid w:val="00943FAD"/>
    <w:rsid w:val="00A07110"/>
    <w:rsid w:val="00A50175"/>
    <w:rsid w:val="00AD6F56"/>
    <w:rsid w:val="00B0727C"/>
    <w:rsid w:val="00B3094A"/>
    <w:rsid w:val="00B8082D"/>
    <w:rsid w:val="00BA29EB"/>
    <w:rsid w:val="00BA7459"/>
    <w:rsid w:val="00BC6C6D"/>
    <w:rsid w:val="00BD1AF3"/>
    <w:rsid w:val="00BE0386"/>
    <w:rsid w:val="00C16126"/>
    <w:rsid w:val="00C44407"/>
    <w:rsid w:val="00C46326"/>
    <w:rsid w:val="00C51F79"/>
    <w:rsid w:val="00C70CE5"/>
    <w:rsid w:val="00C8413D"/>
    <w:rsid w:val="00D00DC8"/>
    <w:rsid w:val="00D05994"/>
    <w:rsid w:val="00D71A8B"/>
    <w:rsid w:val="00DD3F82"/>
    <w:rsid w:val="00DE06A8"/>
    <w:rsid w:val="00DE58D0"/>
    <w:rsid w:val="00E62EB4"/>
    <w:rsid w:val="00E66FE6"/>
    <w:rsid w:val="00EC014E"/>
    <w:rsid w:val="00F15A74"/>
    <w:rsid w:val="00F22707"/>
    <w:rsid w:val="00F519BA"/>
    <w:rsid w:val="00F87FF9"/>
    <w:rsid w:val="00FD6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75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Gerhard</cp:lastModifiedBy>
  <cp:revision>64</cp:revision>
  <dcterms:created xsi:type="dcterms:W3CDTF">2014-02-21T15:30:00Z</dcterms:created>
  <dcterms:modified xsi:type="dcterms:W3CDTF">2014-02-27T09:53:00Z</dcterms:modified>
</cp:coreProperties>
</file>