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440" w:line="276" w:lineRule="auto"/>
      </w:pPr>
    </w:p>
    <w:p>
      <w:pPr>
        <w:spacing w:before="0" w:after="80" w:line="276" w:lineRule="auto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SAAS DE AGENDAMENTO</w:t>
      </w:r>
    </w:p>
    <w:p>
      <w:pPr>
        <w:spacing w:before="0" w:after="160" w:line="276" w:lineRule="auto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Documentação Técnica Completa</w:t>
      </w:r>
    </w:p>
    <w:p>
      <w:pPr>
        <w:pBdr>
          <w:top w:val="single" w:color="2563EB" w:sz="12"/>
          <w:bottom w:val="single" w:color="2563EB" w:sz="12"/>
        </w:pBdr>
        <w:spacing w:before="120" w:after="120" w:line="276" w:lineRule="auto"/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  v1.0  </w:t>
      </w:r>
    </w:p>
    <w:p>
      <w:pPr>
        <w:spacing w:before="0" w:after="160" w:line="276" w:lineRule="auto"/>
      </w:pPr>
    </w:p>
    <w:p>
      <w:pPr>
        <w:spacing w:before="0" w:after="80" w:line="276" w:lineRule="auto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Projeto: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SaaS de Agendamento Online (Barbearia &amp; Negócios)</w:t>
      </w:r>
    </w:p>
    <w:p>
      <w:pPr>
        <w:spacing w:before="0" w:after="80" w:line="276" w:lineRule="auto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Stack: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Next.js 14 · Node.js · PostgreSQL · Prisma · JWT</w:t>
      </w:r>
    </w:p>
    <w:p>
      <w:pPr>
        <w:spacing w:before="0" w:after="80" w:line="276" w:lineRule="auto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Versão: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1.0.0  —  Março 2026</w:t>
      </w:r>
    </w:p>
    <w:p>
      <w:pPr>
        <w:spacing w:before="0" w:after="80" w:line="276" w:lineRule="auto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Arquitetura: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Multi-tenant  ·  REST API  ·  Single-page Application</w:t>
      </w:r>
    </w:p>
    <w:p>
      <w:pPr>
        <w:spacing w:before="0" w:after="400" w:line="276" w:lineRule="auto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AgendaPro  —  Documentação confidencial para uso interno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 w:line="276" w:lineRule="auto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 w:line="276" w:lineRule="auto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Visão Geral do Projeto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AgendaPro é um SaaS (Software as a Service) de agendamento online multi-tenant, projetado para barbearias, salões de beleza e qualquer negócio que trabalhe com agendamentos por horário. A plataforma oferece um painel administrativo completo para as empresas e uma página pública de agendamento para os clientes finais.</w:t>
      </w:r>
    </w:p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Objetivo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Eliminar o processo manual de agendamento por telefone ou WhatsApp, oferecendo uma solução digital que: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Permite ao cliente agendar 24/7 sem intervenção humana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Dá ao dono do negócio visibilidade completa da agenda em tempo real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Automatiza notificações e lembretes via WhatsApp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Gera relatórios financeiros e de desempenho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Isola completamente os dados de cada empresa (multi-tenancy)</w:t>
      </w:r>
    </w:p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Usuários do Sistema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50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ao sistema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Gerencia todas as empresas, planos e billing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Painel da empresa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Gerencia barbeiros, serviços, agenda e relatórios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EMPLOYEE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Acesso limitado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Visualiza sua própria agenda do dia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Página pública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 serviços via /book/[slug] sem criar conta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1.3 Telas Desenvolvidas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Dashboard administrativo com KPIs do dia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Página pública de agendamento (/book/[slug]) — wizard 4 etapas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Relatórios &amp; Financeiro — gráficos, rankings e histórico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Configurações da empresa — horários, notificações, plano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Agenda semanal visual (tipo Google Calendar)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Integração WhatsApp via Z-API — templates e logs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 w:line="276" w:lineRule="auto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Arquitetura do Sistema</w:t>
      </w: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Stack Tecnológica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Next.js 14 (App Router) + TypeScript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SSR/SSG, rotas de API nativas, DX excelente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Utilitários rápidos, consistência visual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Next.js API Routes (Node.js)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Mesma codebase, deploy simplificado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Banco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ACID, JSON nativo, suporte robusto a multi-tenant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Prisma 5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Type-safe, migrations automáticas, DX superior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JWT + bcryptjs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Stateless, escalável, sem sessão no servidor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Uploads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Cloudinary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CDN global, transformações on-the-fly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WhatsApp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Z-API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brasileira estável para WhatsApp Business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Deploy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Vercel + Supabase/Railway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CI/CD automático, PostgreSQL gerenciado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Fluxo de Requisição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Toda requisição autenticada passa pelo seguinte pipeline:</w:t>
      </w:r>
    </w:p>
    <w:p>
      <w:pPr>
        <w:spacing w:before="0" w:after="40" w:line="276" w:lineRule="auto"/>
      </w:pP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1. Cliente envia request com header: Authorization: Bearer &lt;JWT&gt;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2. Middleware (src/lib/auth.ts) verifica e decodifica o token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3. Extrai { userId, companyId, role } do payload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4. Handler da rota executa query Prisma com WHERE companyId = :id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5. Dados retornados são sempre filtrados pelo tenant do usuário</w:t>
      </w:r>
    </w:p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Estrutura de Pastas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saas-agendamento/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prisma/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schema.prisma          (Modelos do banco + enums)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seed.ts                (Dados iniciais para dev)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src/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app/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(auth)/            (Login, Registro — sem autenticação)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(dashboard)/       (Painel admin — protegido por middleware)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layout.tsx     (Sidebar + header compartilhados)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page.tsx       (Dashboard com KPIs)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agenda/        (Agenda semanal visual)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barbeiros/     (CRUD de barbeiros)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servicos/      (CRUD de serviços)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clientes/      (Lista e histórico de clientes)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relatorios/    (Relatórios financeiros)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└── configuracoes/ (Config da empresa)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book/[slug]/       (Página pública — sem autenticação)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api/               (API Routes — Node.js)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lib/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prisma.ts          (Singleton do Prisma Client)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auth.ts            (JWT generate/verify/middleware)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zapi.ts            (Wrapper da Z-API)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components/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├── ui/                (Design system: Button, Input...)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├── dashboard/         (Componentes do painel)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└── booking/           (Wizard público de agendamento)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 w:line="276" w:lineRule="auto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Banco de Dados</w:t>
      </w: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Diagrama de Entidades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Todas as tabelas possuem o campo companyId como chave estrangeira para a tabela companies, garantindo o isolamento completo dos dados por tenant.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4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companies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 principal. Cada empresa é um tenant isolado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companies (N:1)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Donos e funcionários da empresa. Autenticação JWT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barbers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companies (N:1)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Barbeiros/profissionais da empresa com horários próprios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services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companies (N:1)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Catálogo de serviços com duração e preço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barber_services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barbers (N:N) services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Pivot: quais serviços cada barbeiro realiza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customers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companies (N:1)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Clientes da empresa. Unique: (phone, companyId)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companies, barbers, services, customers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Agendamentos com verificação de conflito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Campos Principais — Tabela appointments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CUID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Identificador único gerado automaticamente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e hora de início do agendamento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endTime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e hora de término (calculado: date + duration)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SCHEDULED | CONFIRMED | IN_PROGRESS | COMPLETED | CANCELLED | NO_SHOW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totalPrice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Preço no momento do agendamento (histórico)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companyId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String (FK)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Referência ao tenant. Usado em TODAS as queries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barberId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String (FK)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Barbeiro responsável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serviceId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String (FK)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Serviço realizado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String (FK)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Cliente atendido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Multi-tenancy — Princípio Fundamental</w:t>
      </w:r>
    </w:p>
    <w:p>
      <w:pPr>
        <w:pBdr>
          <w:top w:val="single" w:color="2563EB" w:sz="1"/>
          <w:left w:val="single" w:color="2563EB" w:sz="1"/>
          <w:right w:val="single" w:color="2563EB" w:sz="1"/>
        </w:pBdr>
        <w:shd w:fill="2563EB" w:val="clear"/>
        <w:spacing w:before="120" w:after="0" w:line="276" w:lineRule="auto"/>
        <w:ind w:lef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Regra de ouro</w:t>
      </w:r>
    </w:p>
    <w:p>
      <w:pPr>
        <w:pBdr>
          <w:bottom w:val="single" w:color="EFF6FF" w:sz="1"/>
          <w:left w:val="single" w:color="2563EB" w:sz="1"/>
          <w:right w:val="single" w:color="2563EB" w:sz="1"/>
        </w:pBdr>
        <w:shd w:fill="EFF6FF" w:val="clear"/>
        <w:spacing w:before="0" w:after="0" w:line="276" w:lineRule="auto"/>
        <w:ind w:left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Toda query ao banco DEVE incluir WHERE companyId = :id.</w:t>
      </w:r>
    </w:p>
    <w:p>
      <w:pPr>
        <w:pBdr>
          <w:bottom w:val="single" w:color="EFF6FF" w:sz="1"/>
          <w:left w:val="single" w:color="2563EB" w:sz="1"/>
          <w:right w:val="single" w:color="2563EB" w:sz="1"/>
        </w:pBdr>
        <w:shd w:fill="EFF6FF" w:val="clear"/>
        <w:spacing w:before="0" w:after="0" w:line="276" w:lineRule="auto"/>
        <w:ind w:left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O companyId é extraído do JWT e nunca vem do body da requisição.</w:t>
      </w:r>
    </w:p>
    <w:p>
      <w:pPr>
        <w:pBdr>
          <w:bottom w:val="single" w:color="2563EB" w:sz="1"/>
          <w:left w:val="single" w:color="2563EB" w:sz="1"/>
          <w:right w:val="single" w:color="2563EB" w:sz="1"/>
        </w:pBdr>
        <w:shd w:fill="EFF6FF" w:val="clear"/>
        <w:spacing w:before="0" w:after="120" w:line="276" w:lineRule="auto"/>
        <w:ind w:left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Isso garante que um tenant nunca veja dados de outro, mesmo que envie um ID externo.</w:t>
      </w:r>
    </w:p>
    <w:p>
      <w:pPr>
        <w:spacing w:before="0" w:after="80" w:line="276" w:lineRule="auto"/>
      </w:pP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✅ CORRETO — sempre filtra pelo tenant do usuário autenticado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appts = await prisma.appointment.findMany({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where: { companyId: auth.companyId, date: { gte: today } }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</w:t>
      </w:r>
    </w:p>
    <w:p>
      <w:pPr>
        <w:spacing w:before="0" w:after="40" w:line="276" w:lineRule="auto"/>
      </w:pP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❌ ERRADO — nunca busque sem o filtro de tenant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appts = await prisma.appointment.findMany() // PROIBIDO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 w:line="276" w:lineRule="auto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Rotas da API</w:t>
      </w: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Autenticação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Todas as rotas protegidas exigem o header: Authorization: Bearer &lt;token&gt;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860"/>
      </w:tblGrid>
      <w:tr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38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Não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Cria empresa + admin. Retorna JWT</w:t>
            </w:r>
          </w:p>
        </w:tc>
      </w:tr>
      <w:tr>
        <w:tc>
          <w:tcPr>
            <w:tcW w:type="dxa" w:w="9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Não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Autentica usuário. Retorna JWT + dados da empresa</w:t>
            </w:r>
          </w:p>
        </w:tc>
      </w:tr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Sim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Retorna dados do usuário logado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Barbeiros, Serviços e Clientes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/api/barbers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 barbeiros ativos da empresa autenticada</w:t>
            </w:r>
          </w:p>
        </w:tc>
      </w:tr>
      <w:tr>
        <w:tc>
          <w:tcPr>
            <w:tcW w:type="dxa" w:w="9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/api/barbers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Cria barbeiro com serviços vinculados</w:t>
            </w:r>
          </w:p>
        </w:tc>
      </w:tr>
      <w:tr>
        <w:tc>
          <w:tcPr>
            <w:tcW w:type="dxa" w:w="9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/api/barbers/[id]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 barbeiro (somente da própria empresa)</w:t>
            </w:r>
          </w:p>
        </w:tc>
      </w:tr>
      <w:tr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/api/barbers/[id]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Soft delete: isActive = false</w:t>
            </w:r>
          </w:p>
        </w:tc>
      </w:tr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/api/services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 serviços ativos da empresa</w:t>
            </w:r>
          </w:p>
        </w:tc>
      </w:tr>
      <w:tr>
        <w:tc>
          <w:tcPr>
            <w:tcW w:type="dxa" w:w="9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/api/services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Cria serviço com duração e preço</w:t>
            </w:r>
          </w:p>
        </w:tc>
      </w:tr>
      <w:tr>
        <w:tc>
          <w:tcPr>
            <w:tcW w:type="dxa" w:w="9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/api/services/[id]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 serviço</w:t>
            </w:r>
          </w:p>
        </w:tc>
      </w:tr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 clientes com filtro de busca</w:t>
            </w:r>
          </w:p>
        </w:tc>
      </w:tr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/api/customers/[id]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Detalhes do cliente com histórico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Agendamentos e Disponibilidade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/api/appointments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 agendamentos com filtros: date, barberId, status</w:t>
            </w:r>
          </w:p>
        </w:tc>
      </w:tr>
      <w:tr>
        <w:tc>
          <w:tcPr>
            <w:tcW w:type="dxa" w:w="9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/api/appointments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Cria agendamento. Verifica conflito de horário automaticamente</w:t>
            </w:r>
          </w:p>
        </w:tc>
      </w:tr>
      <w:tr>
        <w:tc>
          <w:tcPr>
            <w:tcW w:type="dxa" w:w="9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/api/appointments/[id]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 status (CONFIRMED, CANCELLED, etc.)</w:t>
            </w:r>
          </w:p>
        </w:tc>
      </w:tr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/api/availability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Retorna slots livres: ?barberId=&amp;serviceId=&amp;date=</w:t>
            </w:r>
          </w:p>
        </w:tc>
      </w:tr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/api/public/[slug]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Dados públicos da empresa (sem auth) para a página de booking</w:t>
            </w:r>
          </w:p>
        </w:tc>
      </w:tr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/api/reports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Dados financeiros agregados com filtro de período</w:t>
            </w:r>
          </w:p>
        </w:tc>
      </w:tr>
      <w:tr>
        <w:tc>
          <w:tcPr>
            <w:tcW w:type="dxa" w:w="9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/api/webhooks/zapi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Recebe atualizações de entrega do WhatsApp (Z-API)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4.4 Lógica de Disponibilidade (GET /api/availability)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algoritmo gera slots livres para um barbeiro em uma data específica: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Busca o horário de trabalho do barbeiro para o dia da semana solicitado (workingHours.mon, .tue, etc.)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 se o dia está ativo. Se não, retorna { slots: [] }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Gera slots de 30 em 30 minutos entre o horário de abertura e fechamento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slots onde (slot_início + duração_serviço) colide com agendamento existente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Retorna array de ISO strings disponíveis</w:t>
      </w:r>
    </w:p>
    <w:p>
      <w:pPr>
        <w:spacing w:before="0" w:after="80" w:line="276" w:lineRule="auto"/>
      </w:pPr>
    </w:p>
    <w:p>
      <w:pPr>
        <w:pBdr>
          <w:top w:val="single" w:color="7C3AED" w:sz="1"/>
          <w:left w:val="single" w:color="7C3AED" w:sz="1"/>
          <w:right w:val="single" w:color="7C3AED" w:sz="1"/>
        </w:pBdr>
        <w:shd w:fill="7C3AED" w:val="clear"/>
        <w:spacing w:before="120" w:after="0" w:line="276" w:lineRule="auto"/>
        <w:ind w:lef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Verificação de conflito no POST /api/appointments</w:t>
      </w:r>
    </w:p>
    <w:p>
      <w:pPr>
        <w:pBdr>
          <w:bottom w:val="single" w:color="F5F3FF" w:sz="1"/>
          <w:left w:val="single" w:color="7C3AED" w:sz="1"/>
          <w:right w:val="single" w:color="7C3AED" w:sz="1"/>
        </w:pBdr>
        <w:shd w:fill="F5F3FF" w:val="clear"/>
        <w:spacing w:before="0" w:after="0" w:line="276" w:lineRule="auto"/>
        <w:ind w:left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Antes de criar, a API verifica se há sobreposição de horário com:</w:t>
      </w:r>
    </w:p>
    <w:p>
      <w:pPr>
        <w:pBdr>
          <w:bottom w:val="single" w:color="F5F3FF" w:sz="1"/>
          <w:left w:val="single" w:color="7C3AED" w:sz="1"/>
          <w:right w:val="single" w:color="7C3AED" w:sz="1"/>
        </w:pBdr>
        <w:shd w:fill="F5F3FF" w:val="clear"/>
        <w:spacing w:before="0" w:after="0" w:line="276" w:lineRule="auto"/>
        <w:ind w:left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Agendamento começa durante um já existente</w:t>
      </w:r>
    </w:p>
    <w:p>
      <w:pPr>
        <w:pBdr>
          <w:bottom w:val="single" w:color="F5F3FF" w:sz="1"/>
          <w:left w:val="single" w:color="7C3AED" w:sz="1"/>
          <w:right w:val="single" w:color="7C3AED" w:sz="1"/>
        </w:pBdr>
        <w:shd w:fill="F5F3FF" w:val="clear"/>
        <w:spacing w:before="0" w:after="0" w:line="276" w:lineRule="auto"/>
        <w:ind w:left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Agendamento termina durante um já existente</w:t>
      </w:r>
    </w:p>
    <w:p>
      <w:pPr>
        <w:pBdr>
          <w:bottom w:val="single" w:color="F5F3FF" w:sz="1"/>
          <w:left w:val="single" w:color="7C3AED" w:sz="1"/>
          <w:right w:val="single" w:color="7C3AED" w:sz="1"/>
        </w:pBdr>
        <w:shd w:fill="F5F3FF" w:val="clear"/>
        <w:spacing w:before="0" w:after="0" w:line="276" w:lineRule="auto"/>
        <w:ind w:left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Novo agendamento engloba completamente um existente</w:t>
      </w:r>
    </w:p>
    <w:p>
      <w:pPr>
        <w:pBdr>
          <w:bottom w:val="single" w:color="7C3AED" w:sz="1"/>
          <w:left w:val="single" w:color="7C3AED" w:sz="1"/>
          <w:right w:val="single" w:color="7C3AED" w:sz="1"/>
        </w:pBdr>
        <w:shd w:fill="F5F3FF" w:val="clear"/>
        <w:spacing w:before="0" w:after="120" w:line="276" w:lineRule="auto"/>
        <w:ind w:left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Se houver conflito, retorna HTTP 409 Conflict.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 w:line="276" w:lineRule="auto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Autenticação e Segurança</w:t>
      </w: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Fluxo JWT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sistema utiliza JWT (JSON Web Token) stateless. Nenhuma sessão é armazenada no servidor.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Registro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/api/auth/register cria Company + User numa transação. Retorna JWT assinado com { userId, companyId, role, exp: 7d 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Login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/api/auth/login verifica hash bcrypt da senha. Retorna mesmo formato de token.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Request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Cliente inclui header Authorization: Bearer &lt;token&gt; em toda requisição protegida.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Middleware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auth.ts extrai o token, verifica assinatura com JWT_SECRET e decodifica o payload.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Isolamento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 companyId do payload é usado em TODAS as queries. Nunca vem do body.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Expiração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 expira em 7 dias. Frontend deve redirecionar para login ao receber HTTP 401.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Variáveis de Ambiente</w:t>
      </w:r>
    </w:p>
    <w:p>
      <w:pPr>
        <w:pBdr>
          <w:top w:val="single" w:color="DC2626" w:sz="1"/>
          <w:left w:val="single" w:color="DC2626" w:sz="1"/>
          <w:right w:val="single" w:color="DC2626" w:sz="1"/>
        </w:pBdr>
        <w:shd w:fill="DC2626" w:val="clear"/>
        <w:spacing w:before="120" w:after="0" w:line="276" w:lineRule="auto"/>
        <w:ind w:lef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ATENÇÃO — Nunca commite o .env no repositório</w:t>
      </w:r>
    </w:p>
    <w:p>
      <w:pPr>
        <w:pBdr>
          <w:bottom w:val="single" w:color="FFF1F2" w:sz="1"/>
          <w:left w:val="single" w:color="DC2626" w:sz="1"/>
          <w:right w:val="single" w:color="DC2626" w:sz="1"/>
        </w:pBdr>
        <w:shd w:fill="FFF1F2" w:val="clear"/>
        <w:spacing w:before="0" w:after="0" w:line="276" w:lineRule="auto"/>
        <w:ind w:left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Adicione .env ao .gitignore imediatamente.</w:t>
      </w:r>
    </w:p>
    <w:p>
      <w:pPr>
        <w:pBdr>
          <w:bottom w:val="single" w:color="FFF1F2" w:sz="1"/>
          <w:left w:val="single" w:color="DC2626" w:sz="1"/>
          <w:right w:val="single" w:color="DC2626" w:sz="1"/>
        </w:pBdr>
        <w:shd w:fill="FFF1F2" w:val="clear"/>
        <w:spacing w:before="0" w:after="0" w:line="276" w:lineRule="auto"/>
        <w:ind w:left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Use .env.example com valores fictícios como template.</w:t>
      </w:r>
    </w:p>
    <w:p>
      <w:pPr>
        <w:pBdr>
          <w:bottom w:val="single" w:color="DC2626" w:sz="1"/>
          <w:left w:val="single" w:color="DC2626" w:sz="1"/>
          <w:right w:val="single" w:color="DC2626" w:sz="1"/>
        </w:pBdr>
        <w:shd w:fill="FFF1F2" w:val="clear"/>
        <w:spacing w:before="0" w:after="120" w:line="276" w:lineRule="auto"/>
        <w:ind w:left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Em produção, configure as variáveis no painel do Vercel/Railway.</w:t>
      </w:r>
    </w:p>
    <w:p>
      <w:pPr>
        <w:spacing w:before="0" w:after="80" w:line="276" w:lineRule="auto"/>
      </w:pP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.env.example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DATABASE_URL="postgresql://user:pass@localhost:5432/agendapro"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JWT_SECRET="troque-por-string-aleatoria-de-64-chars"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NEXTAUTH_URL="http://localhost:3000"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CLOUDINARY_CLOUD_NAME="seu-cloud"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CLOUDINARY_API_KEY="sua-key"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CLOUDINARY_API_SECRET="seu-secret"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ZAPI_INSTANCE_ID="sua-instancia"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ZAPI_TOKEN="seu-token"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 w:line="276" w:lineRule="auto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Integração WhatsApp (Z-API)</w:t>
      </w: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Configuração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integração usa a Z-API para envio de mensagens pelo WhatsApp. Cada empresa configura sua própria instância no painel de configurações.</w:t>
      </w:r>
    </w:p>
    <w:p>
      <w:pPr>
        <w:spacing w:before="0" w:after="40" w:line="276" w:lineRule="auto"/>
      </w:pP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Criar conta em app.z-api.io e criar uma instância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Copiar o Instance ID e Token para as configurações da empresa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Conectar o WhatsApp escaneando o QR Code exibido no painel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Configurar o Webhook para: https://agendapro.app/api/webhooks/zapi</w:t>
      </w:r>
    </w:p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Templates de Mensagem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Disparado quando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Variáveis disponíveis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Novo agendamento criado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{{cliente}}, {{servico}}, {{barbeiro}}, {{data}}, {{hora}}, {{empresa}}, {{link}}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reminder_24h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 horas antes do horário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{{cliente}}, {{barbeiro}}, {{hora}}, {{empresa}}, {{link}}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reminder_1h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hora antes do horário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{{cliente}}, {{barbeiro}}, {{hora}}, {{empresa}}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cancellation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Agendamento cancelado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{{cliente}}, {{servico}}, {{data}}, {{hora}}, {{barbeiro}}, {{link}}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Atendimento concluído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{{cliente}}, {{empresa}}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6.3 Implementação do Envio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src/lib/zapi.ts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BASE = `https://api.z-api.io/instances/${ZAPI_INSTANCE}/token/${ZAPI_TOKEN}`</w:t>
      </w:r>
    </w:p>
    <w:p>
      <w:pPr>
        <w:spacing w:before="0" w:after="40" w:line="276" w:lineRule="auto"/>
      </w:pP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async function sendWhatsApp(phone: string, message: string) {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res = await fetch(`${BASE}/send-text`, {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method: 'POST',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headers: { 'Content-Type': 'application/json' },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body: JSON.stringify({ phone: phone.replace(/\D/g,''), message })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return res.json() // { zaapId, messageId, id }</w:t>
      </w:r>
    </w:p>
    <w:p>
      <w:pPr>
        <w:pBdr>
          <w:left w:val="single" w:color="2563EB" w:sz="12"/>
        </w:pBdr>
        <w:shd w:fill="F8FAFC" w:val="clear"/>
        <w:spacing w:before="40" w:after="40" w:line="276" w:lineRule="auto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 w:line="276" w:lineRule="auto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Deploy e Infraestrutura</w:t>
      </w: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7.1 Ambientes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Local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npm run dev · PostgreSQL local ou Docker · .env local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Preview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 automático em cada Pull Request · Branch previews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Produção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 automático na branch main · Variáveis no painel Vercel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Banco Dev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Docker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run -e POSTGRES_DB=agendapro postgres:15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Banco Prod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Supabase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gerenciado · Backups automáticos · Connection pooling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7.2 Primeiros Passos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Clonar o repositório: git clone https://github.com/seu-usuario/agendapro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Instalar dependências: npm install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Copiar variáveis: cp .env.example .env e preencher os valores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Executar migrations: npx prisma migrate dev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Popular banco de dados: npx prisma db seed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Iniciar servidor de desenvolvimento: npm run dev</w:t>
      </w:r>
    </w:p>
    <w:p>
      <w:pPr>
        <w:pStyle w:val="ListParagraph"/>
        <w:numPr>
          <w:ilvl w:val="0"/>
          <w:numId w:val="3"/>
        </w:numPr>
        <w:spacing w:before="0" w:after="60" w:line="276" w:lineRule="auto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Acessar: http://localhost:3000</w:t>
      </w:r>
    </w:p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7.3 Checklist de Produção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JWT_SECRET com pelo menos 64 caracteres aleatórios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DATABASE_URL apontando para banco de produção com SSL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Configurar domínio customizado no Vercel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Ativar HTTPS (automático no Vercel)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Configurar backups automáticos no Supabase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Testar envio de mensagens WhatsApp em ambiente de staging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Configurar rate limiting nas rotas públicas da API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 w:line="276" w:lineRule="auto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Roadmap e Próximos Passos</w:t>
      </w: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8.1 Fase 1 — MVP (Concluído ✓)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0"/>
        <w:gridCol w:w="1800"/>
        <w:gridCol w:w="1600"/>
      </w:tblGrid>
      <w:tr>
        <w:tc>
          <w:tcPr>
            <w:tcW w:type="dxa" w:w="5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Arquitetura multi-tenant completa</w:t>
            </w:r>
          </w:p>
        </w:tc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Concluído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PostgreSQL com todas as tabelas</w:t>
            </w:r>
          </w:p>
        </w:tc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Concluído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Autenticação JWT + registro de empresa</w:t>
            </w:r>
          </w:p>
        </w:tc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Concluído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CRUD de barbeiros, serviços, clientes</w:t>
            </w:r>
          </w:p>
        </w:tc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Concluído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Verificação de conflito de horários</w:t>
            </w:r>
          </w:p>
        </w:tc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Concluído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administrativo com KPIs</w:t>
            </w:r>
          </w:p>
        </w:tc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Concluído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Tela 1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Página pública de agendamento (/book/slug)</w:t>
            </w:r>
          </w:p>
        </w:tc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Concluído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Tela 2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Relatórios financeiros com gráficos</w:t>
            </w:r>
          </w:p>
        </w:tc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Concluído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Tela 3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Configurações completas da empresa</w:t>
            </w:r>
          </w:p>
        </w:tc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Concluído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Tela 4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 semanal visual</w:t>
            </w:r>
          </w:p>
        </w:tc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Concluído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Tela 5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Integração WhatsApp Z-API</w:t>
            </w:r>
          </w:p>
        </w:tc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Concluído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Tela 6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8.2 Fase 2 — Produto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0"/>
        <w:gridCol w:w="1800"/>
        <w:gridCol w:w="1600"/>
      </w:tblGrid>
      <w:tr>
        <w:tc>
          <w:tcPr>
            <w:tcW w:type="dxa" w:w="5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Tela de login e cadastro de empresa</w:t>
            </w:r>
          </w:p>
        </w:tc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CRUD de barbeiros com upload de foto</w:t>
            </w:r>
          </w:p>
        </w:tc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Tela de clientes e histórico</w:t>
            </w:r>
          </w:p>
        </w:tc>
        <w:tc>
          <w:tcPr>
            <w:tcW w:type="dxa" w:w="1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Notificações push no navegador</w:t>
            </w:r>
          </w:p>
        </w:tc>
        <w:tc>
          <w:tcPr>
            <w:tcW w:type="dxa" w:w="1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mobile React Native</w:t>
            </w:r>
          </w:p>
        </w:tc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Integração com Google Calendar</w:t>
            </w:r>
          </w:p>
        </w:tc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Avaliação de atendimento pós-serviço</w:t>
            </w:r>
          </w:p>
        </w:tc>
        <w:tc>
          <w:tcPr>
            <w:tcW w:type="dxa" w:w="1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Bloqueio de datas (feriados, férias)</w:t>
            </w:r>
          </w:p>
        </w:tc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dias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8.3 Fase 3 — Escala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Billing e planos com Stripe (Free, Pro R$79/mês, Enterprise R$199/mês)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Subdomínio por empresa: empresa.agendapro.app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Multi-unidades: uma empresa com várias filiais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API pública para integrações de terceiros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Dashboard super-admin para gestão de todos os tenants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Relatórios avançados com exportação para Excel e PDF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 w:line="276" w:lineRule="auto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Padrões e Boas Práticas</w:t>
      </w: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9.1 Convenções de Código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TypeScript strict mode em todo o projeto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Validação de todos os inputs com Zod antes de tocar no banco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Nomes de rotas em kebab-case, componentes em PascalCase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Toda função assíncrona envolida em try/catch com tipagem do erro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Soft delete em barbeiros e serviços (isActive: false) para preservar histórico</w:t>
      </w:r>
    </w:p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9.2 Respostas da API</w:t>
      </w:r>
    </w:p>
    <w:p>
      <w:pPr>
        <w:spacing w:before="0" w:after="4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5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OK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Consulta ou atualização bem-sucedida</w:t>
            </w:r>
          </w:p>
        </w:tc>
      </w:tr>
      <w:tr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Recurso criado com sucesso (POST)</w:t>
            </w:r>
          </w:p>
        </w:tc>
      </w:tr>
      <w:tr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Dados ausentes ou inválidos no body</w:t>
            </w:r>
          </w:p>
        </w:tc>
      </w:tr>
      <w:tr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 ausente, inválido ou expirado</w:t>
            </w:r>
          </w:p>
        </w:tc>
      </w:tr>
      <w:tr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Forbidden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 válido, mas sem permissão para o recurso</w:t>
            </w:r>
          </w:p>
        </w:tc>
      </w:tr>
      <w:tr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 Found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Recurso não encontrado (ou não pertence ao tenant)</w:t>
            </w:r>
          </w:p>
        </w:tc>
      </w:tr>
      <w:tr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Conflict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Conflito de horário em agendamentos</w:t>
            </w:r>
          </w:p>
        </w:tc>
      </w:tr>
      <w:tr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422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Unprocessable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Falha na validação do schema Zod</w:t>
            </w:r>
          </w:p>
        </w:tc>
      </w:tr>
      <w:tr>
        <w:tc>
          <w:tcPr>
            <w:tcW w:type="dxa" w:w="1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Internal Error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 inesperado — sempre logar com contexto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40" w:after="100" w:line="276" w:lineRule="auto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9.3 Segurança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Senhas hasheadas com bcrypt (salt rounds: 12) — nunca armazenar em texto puro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JWT_SECRET com pelo menos 64 caracteres. Rotacionar em caso de vazamento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Rate limiting nas rotas públicas: 10 req/min por IP (usar @upstash/ratelimit)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CORS configurado para aceitar apenas domínios conhecidos em produção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Inputs sanitizados pelo Zod antes de qualquer query ao banco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Nunca expor stacktraces em respostas de erro em produção</w:t>
      </w:r>
    </w:p>
    <w:p>
      <w:pPr>
        <w:spacing w:before="0" w:after="120" w:line="276" w:lineRule="auto"/>
      </w:pPr>
    </w:p>
    <w:p>
      <w:pPr>
        <w:pBdr>
          <w:top w:val="single" w:color="CBD5E1" w:sz="4"/>
        </w:pBdr>
        <w:spacing w:before="160" w:after="80" w:line="276" w:lineRule="auto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— Fim da documentação —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AgendaPro  ·  v1.0  ·  Março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120" w:after="0" w:line="276" w:lineRule="auto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before="0" w:after="120" w:line="276" w:lineRule="auto"/>
    </w:pPr>
    <w:r>
      <w:rPr>
        <w:rFonts w:ascii="Arial" w:cs="Arial" w:eastAsia="Arial" w:hAnsi="Arial"/>
        <w:color w:val="64748B"/>
        <w:sz w:val="18"/>
        <w:szCs w:val="18"/>
      </w:rPr>
      <w:t xml:space="preserve">AgendaPro — Documentação Técnica</w:t>
    </w:r>
    <w:r>
      <w:rPr>
        <w:rFonts w:ascii="Arial" w:cs="Arial" w:eastAsia="Arial" w:hAnsi="Arial"/>
        <w:color w:val="64748B"/>
        <w:sz w:val="18"/>
        <w:szCs w:val="18"/>
      </w:rPr>
      <w:t xml:space="preserve">        v1.0  · 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2026-03-05T22:44:01.586Z</dcterms:created>
  <dcterms:modified xsi:type="dcterms:W3CDTF">2026-03-05T22:44:01.587Z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