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AC315E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C315E">
              <w:rPr>
                <w:rFonts w:eastAsiaTheme="majorEastAsia"/>
                <w:b/>
                <w:bCs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F17CAF9" w14:textId="28AE5F8B" w:rsidR="004F2A8B" w:rsidRPr="00AC315E" w:rsidRDefault="00AC315E" w:rsidP="3D28A338">
            <w:pPr>
              <w:jc w:val="both"/>
              <w:rPr>
                <w:rFonts w:eastAsiaTheme="majorEastAsia"/>
              </w:rPr>
            </w:pPr>
            <w:r w:rsidRPr="00AC315E">
              <w:rPr>
                <w:rFonts w:eastAsiaTheme="majorEastAsia"/>
              </w:rPr>
              <w:t xml:space="preserve">Creo que me he visto un poco sobrepasado por mi falta de coordinación entre el trabajo y la </w:t>
            </w:r>
            <w:proofErr w:type="gramStart"/>
            <w:r w:rsidRPr="00AC315E">
              <w:rPr>
                <w:rFonts w:eastAsiaTheme="majorEastAsia"/>
              </w:rPr>
              <w:t>carrera</w:t>
            </w:r>
            <w:proofErr w:type="gramEnd"/>
            <w:r w:rsidRPr="00AC315E">
              <w:rPr>
                <w:rFonts w:eastAsiaTheme="majorEastAsia"/>
              </w:rPr>
              <w:t xml:space="preserve"> pero he podido avanzar a mi ritmo y creo que las cosas que han sido suficientes para poder presentar.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AC315E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C315E">
              <w:rPr>
                <w:rFonts w:eastAsiaTheme="majorEastAsia"/>
                <w:b/>
                <w:bCs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19388761" w:rsidR="004F2A8B" w:rsidRPr="00AC315E" w:rsidRDefault="00AC315E" w:rsidP="3D28A338">
            <w:pPr>
              <w:jc w:val="both"/>
              <w:rPr>
                <w:rFonts w:ascii="Calibri" w:hAnsi="Calibri"/>
              </w:rPr>
            </w:pPr>
            <w:r w:rsidRPr="00AC315E">
              <w:rPr>
                <w:rFonts w:ascii="Calibri" w:hAnsi="Calibri"/>
              </w:rPr>
              <w:t xml:space="preserve">Organizando de mejor manera los tiempos y definiendo reuniones periódicas con mis compañeros para saber el estado de avance de cada uno y si necesitan ayuda en alguna de sus tareas asignadas. 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AC315E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C315E">
              <w:rPr>
                <w:rFonts w:eastAsiaTheme="majorEastAsia"/>
                <w:b/>
                <w:bCs/>
                <w:sz w:val="24"/>
                <w:szCs w:val="24"/>
              </w:rPr>
              <w:t>¿Cómo evalúas tu</w:t>
            </w:r>
            <w:r w:rsidR="51ADE3CE" w:rsidRPr="00AC315E">
              <w:rPr>
                <w:rFonts w:eastAsiaTheme="majorEastAsia"/>
                <w:b/>
                <w:bCs/>
                <w:sz w:val="24"/>
                <w:szCs w:val="24"/>
              </w:rPr>
              <w:t xml:space="preserve"> trabajo</w:t>
            </w:r>
            <w:r w:rsidRPr="00AC315E">
              <w:rPr>
                <w:rFonts w:eastAsiaTheme="majorEastAsia"/>
                <w:b/>
                <w:bCs/>
                <w:sz w:val="24"/>
                <w:szCs w:val="24"/>
              </w:rPr>
              <w:t>? ¿Qué destacas y qué podrías hacer para mejorar tu</w:t>
            </w:r>
            <w:r w:rsidR="01B3AA94" w:rsidRPr="00AC315E">
              <w:rPr>
                <w:rFonts w:eastAsiaTheme="majorEastAsia"/>
                <w:b/>
                <w:bCs/>
                <w:sz w:val="24"/>
                <w:szCs w:val="24"/>
              </w:rPr>
              <w:t xml:space="preserve"> trabajo</w:t>
            </w:r>
            <w:r w:rsidRPr="00AC315E">
              <w:rPr>
                <w:rFonts w:eastAsiaTheme="majorEastAsia"/>
                <w:b/>
                <w:bCs/>
                <w:sz w:val="24"/>
                <w:szCs w:val="24"/>
              </w:rPr>
              <w:t xml:space="preserve">? </w:t>
            </w:r>
          </w:p>
          <w:p w14:paraId="291A568E" w14:textId="6FB0BB1A" w:rsidR="004F2A8B" w:rsidRPr="00AC315E" w:rsidRDefault="00AC315E" w:rsidP="3D28A338">
            <w:pPr>
              <w:jc w:val="both"/>
              <w:rPr>
                <w:rFonts w:ascii="Calibri" w:hAnsi="Calibri"/>
              </w:rPr>
            </w:pPr>
            <w:r w:rsidRPr="00AC315E">
              <w:rPr>
                <w:rFonts w:ascii="Calibri" w:hAnsi="Calibri"/>
              </w:rPr>
              <w:t xml:space="preserve">Creo que para el tiempo que le he dedicado está bien. </w:t>
            </w:r>
          </w:p>
          <w:p w14:paraId="21DC8448" w14:textId="43871527" w:rsidR="00AC315E" w:rsidRPr="00AC315E" w:rsidRDefault="00AC315E" w:rsidP="3D28A338">
            <w:pPr>
              <w:jc w:val="both"/>
              <w:rPr>
                <w:rFonts w:ascii="Calibri" w:hAnsi="Calibri"/>
              </w:rPr>
            </w:pPr>
            <w:r w:rsidRPr="00AC315E">
              <w:rPr>
                <w:rFonts w:ascii="Calibri" w:hAnsi="Calibri"/>
              </w:rPr>
              <w:t>Como dije anteriormente, creo que para mejorar mi trabajo necesito organizarme mejor y descansar mejor, ya que sin este descanso se me dificulta poder avanzar con las tareas requeridas.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AC315E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C315E">
              <w:rPr>
                <w:rFonts w:eastAsiaTheme="majorEastAsia"/>
                <w:b/>
                <w:bCs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54C8CE9" w:rsidR="004F2A8B" w:rsidRPr="00AC315E" w:rsidRDefault="00AC315E" w:rsidP="3D28A338">
            <w:pPr>
              <w:jc w:val="both"/>
              <w:rPr>
                <w:rFonts w:ascii="Calibri" w:hAnsi="Calibri"/>
              </w:rPr>
            </w:pPr>
            <w:r w:rsidRPr="00AC315E">
              <w:rPr>
                <w:rFonts w:ascii="Calibri" w:hAnsi="Calibri"/>
              </w:rPr>
              <w:t>Mis inquietudes al respecto son si realmente lo que estamos realizando está bien o si vamos por buen camino.</w:t>
            </w:r>
          </w:p>
          <w:p w14:paraId="5BB3B444" w14:textId="0E5C4DC2" w:rsidR="004F2A8B" w:rsidRPr="00AC315E" w:rsidRDefault="00AC315E" w:rsidP="3D28A338">
            <w:pPr>
              <w:jc w:val="both"/>
              <w:rPr>
                <w:rFonts w:ascii="Calibri" w:hAnsi="Calibri"/>
              </w:rPr>
            </w:pPr>
            <w:r w:rsidRPr="00AC315E">
              <w:rPr>
                <w:rFonts w:ascii="Calibri" w:hAnsi="Calibri"/>
              </w:rPr>
              <w:t>Me gustaría preguntar cuáles son las dudas o dificultades que tienen dentro del trabajo, ya que he visto que también tienen dificultades para avanzar de manera independiente.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Pr="00AC315E" w:rsidRDefault="004F2A8B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C315E">
              <w:rPr>
                <w:rFonts w:eastAsiaTheme="majorEastAsia"/>
                <w:b/>
                <w:bCs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DAD20F2" w:rsidR="004F2A8B" w:rsidRPr="00AC315E" w:rsidRDefault="00AC315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AC315E">
              <w:rPr>
                <w:rFonts w:eastAsiaTheme="majorEastAsia"/>
                <w:sz w:val="24"/>
                <w:szCs w:val="24"/>
              </w:rPr>
              <w:t>Sí, probablemente haya actividades que algunos compañeros puedan realizar mejor que otros.</w:t>
            </w:r>
          </w:p>
          <w:p w14:paraId="66D7B5BC" w14:textId="0BFA37BA" w:rsidR="004F2A8B" w:rsidRPr="00874D16" w:rsidRDefault="00AC315E" w:rsidP="00AC315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C315E">
              <w:rPr>
                <w:rFonts w:eastAsiaTheme="majorEastAsia"/>
                <w:sz w:val="24"/>
                <w:szCs w:val="24"/>
              </w:rPr>
              <w:t xml:space="preserve">Probablemente, hay que evaluar la nueva fase que se nos viene, analizar cuales son las actividades que nos cuesta o que se nos facilita a cada uno y asignar de acuerdo con </w:t>
            </w:r>
            <w:r>
              <w:rPr>
                <w:rFonts w:eastAsiaTheme="majorEastAsia"/>
                <w:sz w:val="24"/>
                <w:szCs w:val="24"/>
              </w:rPr>
              <w:t xml:space="preserve">las </w:t>
            </w:r>
            <w:r w:rsidRPr="00AC315E">
              <w:rPr>
                <w:rFonts w:eastAsiaTheme="majorEastAsia"/>
                <w:sz w:val="24"/>
                <w:szCs w:val="24"/>
              </w:rPr>
              <w:t>competencias</w:t>
            </w:r>
            <w:r>
              <w:rPr>
                <w:rFonts w:eastAsiaTheme="majorEastAsia"/>
                <w:sz w:val="24"/>
                <w:szCs w:val="24"/>
              </w:rPr>
              <w:t xml:space="preserve"> y/o habilidades de cada uno</w:t>
            </w:r>
            <w:r w:rsidRPr="00AC315E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Pr="00AC315E" w:rsidRDefault="004F2A8B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AC315E">
              <w:rPr>
                <w:rFonts w:eastAsiaTheme="majorEastAsia"/>
                <w:b/>
                <w:bCs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0D141400" w:rsidR="004F2A8B" w:rsidRDefault="00AC315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AC315E">
              <w:rPr>
                <w:rFonts w:eastAsiaTheme="majorEastAsia"/>
                <w:sz w:val="24"/>
                <w:szCs w:val="24"/>
              </w:rPr>
              <w:t xml:space="preserve">Personalmente creo que el trabajo grupal ha sido un poco deficiente, ha habido poca comunicación y el trabajo se avanza en las reuniones, cosa que </w:t>
            </w:r>
            <w:r>
              <w:rPr>
                <w:rFonts w:eastAsiaTheme="majorEastAsia"/>
                <w:sz w:val="24"/>
                <w:szCs w:val="24"/>
              </w:rPr>
              <w:t>no es para nada ideal</w:t>
            </w:r>
            <w:r w:rsidR="006D6519">
              <w:rPr>
                <w:rFonts w:eastAsiaTheme="majorEastAsia"/>
                <w:sz w:val="24"/>
                <w:szCs w:val="24"/>
              </w:rPr>
              <w:t xml:space="preserve"> ya que se estableció que las reuniones solo serían para consultas y correcciones, no para el desarrollo del proyecto o tareas que se asignaron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739A6F94" w14:textId="17A7B28C" w:rsidR="004F2A8B" w:rsidRDefault="00AC315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positivo que destaco es la disposición que se tiene por realizar sus tareas.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DDE112" w14:textId="77777777" w:rsidR="00310F75" w:rsidRDefault="00310F75" w:rsidP="00DF38AE">
      <w:pPr>
        <w:spacing w:after="0" w:line="240" w:lineRule="auto"/>
      </w:pPr>
      <w:r>
        <w:separator/>
      </w:r>
    </w:p>
  </w:endnote>
  <w:endnote w:type="continuationSeparator" w:id="0">
    <w:p w14:paraId="5BDCB975" w14:textId="77777777" w:rsidR="00310F75" w:rsidRDefault="00310F7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504312" w14:textId="77777777" w:rsidR="00310F75" w:rsidRDefault="00310F75" w:rsidP="00DF38AE">
      <w:pPr>
        <w:spacing w:after="0" w:line="240" w:lineRule="auto"/>
      </w:pPr>
      <w:r>
        <w:separator/>
      </w:r>
    </w:p>
  </w:footnote>
  <w:footnote w:type="continuationSeparator" w:id="0">
    <w:p w14:paraId="7E2AB2C1" w14:textId="77777777" w:rsidR="00310F75" w:rsidRDefault="00310F7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585435">
    <w:abstractNumId w:val="3"/>
  </w:num>
  <w:num w:numId="2" w16cid:durableId="283585921">
    <w:abstractNumId w:val="8"/>
  </w:num>
  <w:num w:numId="3" w16cid:durableId="50544459">
    <w:abstractNumId w:val="12"/>
  </w:num>
  <w:num w:numId="4" w16cid:durableId="705569330">
    <w:abstractNumId w:val="28"/>
  </w:num>
  <w:num w:numId="5" w16cid:durableId="1923101259">
    <w:abstractNumId w:val="30"/>
  </w:num>
  <w:num w:numId="6" w16cid:durableId="348336807">
    <w:abstractNumId w:val="4"/>
  </w:num>
  <w:num w:numId="7" w16cid:durableId="1903758712">
    <w:abstractNumId w:val="11"/>
  </w:num>
  <w:num w:numId="8" w16cid:durableId="322897201">
    <w:abstractNumId w:val="19"/>
  </w:num>
  <w:num w:numId="9" w16cid:durableId="1571964993">
    <w:abstractNumId w:val="15"/>
  </w:num>
  <w:num w:numId="10" w16cid:durableId="344481068">
    <w:abstractNumId w:val="9"/>
  </w:num>
  <w:num w:numId="11" w16cid:durableId="261651054">
    <w:abstractNumId w:val="24"/>
  </w:num>
  <w:num w:numId="12" w16cid:durableId="949361297">
    <w:abstractNumId w:val="35"/>
  </w:num>
  <w:num w:numId="13" w16cid:durableId="263274116">
    <w:abstractNumId w:val="29"/>
  </w:num>
  <w:num w:numId="14" w16cid:durableId="1981567105">
    <w:abstractNumId w:val="1"/>
  </w:num>
  <w:num w:numId="15" w16cid:durableId="1116102199">
    <w:abstractNumId w:val="36"/>
  </w:num>
  <w:num w:numId="16" w16cid:durableId="1745713881">
    <w:abstractNumId w:val="21"/>
  </w:num>
  <w:num w:numId="17" w16cid:durableId="1678842827">
    <w:abstractNumId w:val="17"/>
  </w:num>
  <w:num w:numId="18" w16cid:durableId="893932621">
    <w:abstractNumId w:val="31"/>
  </w:num>
  <w:num w:numId="19" w16cid:durableId="1241671890">
    <w:abstractNumId w:val="10"/>
  </w:num>
  <w:num w:numId="20" w16cid:durableId="873541460">
    <w:abstractNumId w:val="39"/>
  </w:num>
  <w:num w:numId="21" w16cid:durableId="1385057775">
    <w:abstractNumId w:val="34"/>
  </w:num>
  <w:num w:numId="22" w16cid:durableId="245696250">
    <w:abstractNumId w:val="13"/>
  </w:num>
  <w:num w:numId="23" w16cid:durableId="545333691">
    <w:abstractNumId w:val="14"/>
  </w:num>
  <w:num w:numId="24" w16cid:durableId="830950070">
    <w:abstractNumId w:val="5"/>
  </w:num>
  <w:num w:numId="25" w16cid:durableId="235821381">
    <w:abstractNumId w:val="16"/>
  </w:num>
  <w:num w:numId="26" w16cid:durableId="1150563802">
    <w:abstractNumId w:val="20"/>
  </w:num>
  <w:num w:numId="27" w16cid:durableId="1920171952">
    <w:abstractNumId w:val="23"/>
  </w:num>
  <w:num w:numId="28" w16cid:durableId="1862084811">
    <w:abstractNumId w:val="0"/>
  </w:num>
  <w:num w:numId="29" w16cid:durableId="1887060084">
    <w:abstractNumId w:val="18"/>
  </w:num>
  <w:num w:numId="30" w16cid:durableId="988242841">
    <w:abstractNumId w:val="22"/>
  </w:num>
  <w:num w:numId="31" w16cid:durableId="1316372956">
    <w:abstractNumId w:val="2"/>
  </w:num>
  <w:num w:numId="32" w16cid:durableId="1820341016">
    <w:abstractNumId w:val="7"/>
  </w:num>
  <w:num w:numId="33" w16cid:durableId="20977693">
    <w:abstractNumId w:val="32"/>
  </w:num>
  <w:num w:numId="34" w16cid:durableId="1476683760">
    <w:abstractNumId w:val="38"/>
  </w:num>
  <w:num w:numId="35" w16cid:durableId="1580091141">
    <w:abstractNumId w:val="6"/>
  </w:num>
  <w:num w:numId="36" w16cid:durableId="1909458074">
    <w:abstractNumId w:val="25"/>
  </w:num>
  <w:num w:numId="37" w16cid:durableId="1167744687">
    <w:abstractNumId w:val="37"/>
  </w:num>
  <w:num w:numId="38" w16cid:durableId="1764497921">
    <w:abstractNumId w:val="27"/>
  </w:num>
  <w:num w:numId="39" w16cid:durableId="642075753">
    <w:abstractNumId w:val="26"/>
  </w:num>
  <w:num w:numId="40" w16cid:durableId="161370444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0F75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6519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15E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5ECB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479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482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Torres</cp:lastModifiedBy>
  <cp:revision>43</cp:revision>
  <cp:lastPrinted>2019-12-16T20:10:00Z</cp:lastPrinted>
  <dcterms:created xsi:type="dcterms:W3CDTF">2021-12-31T12:50:00Z</dcterms:created>
  <dcterms:modified xsi:type="dcterms:W3CDTF">2024-10-15T17:29:00Z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