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814D" w14:textId="2AFBC59E" w:rsidR="00E2682E" w:rsidRPr="00DF521A" w:rsidRDefault="00721A6A" w:rsidP="0016256E">
      <w:pPr>
        <w:pStyle w:val="Li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F521A">
        <w:rPr>
          <w:rFonts w:asciiTheme="majorHAnsi" w:hAnsiTheme="majorHAnsi" w:cstheme="majorHAnsi"/>
          <w:b/>
          <w:bCs/>
          <w:sz w:val="40"/>
          <w:szCs w:val="40"/>
        </w:rPr>
        <w:t>Crowdfunding Report</w:t>
      </w:r>
    </w:p>
    <w:p w14:paraId="7E2CBDE7" w14:textId="77777777" w:rsidR="00721A6A" w:rsidRPr="00721A6A" w:rsidRDefault="00721A6A">
      <w:pPr>
        <w:rPr>
          <w:rFonts w:cstheme="minorHAnsi"/>
        </w:rPr>
      </w:pPr>
    </w:p>
    <w:p w14:paraId="724ED7D5" w14:textId="77777777" w:rsidR="00721A6A" w:rsidRPr="00721A6A" w:rsidRDefault="00721A6A" w:rsidP="00DF521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 w:rsidRPr="00721A6A">
        <w:rPr>
          <w:rFonts w:asciiTheme="minorHAnsi" w:hAnsiTheme="minorHAnsi" w:cstheme="minorHAnsi"/>
          <w:color w:val="2B2B2B"/>
          <w:sz w:val="32"/>
          <w:szCs w:val="32"/>
        </w:rPr>
        <w:t>Given the provided data, what are three conclusions that we can draw about crowdfunding campaigns?</w:t>
      </w:r>
    </w:p>
    <w:p w14:paraId="16BA8AA5" w14:textId="332A4EE6" w:rsidR="00721A6A" w:rsidRDefault="00DF521A" w:rsidP="00DF521A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>
        <w:rPr>
          <w:rFonts w:asciiTheme="minorHAnsi" w:hAnsiTheme="minorHAnsi" w:cstheme="minorHAnsi"/>
          <w:color w:val="2B2B2B"/>
          <w:sz w:val="32"/>
          <w:szCs w:val="32"/>
        </w:rPr>
        <w:t xml:space="preserve">There were more successful campaigns than failed, canceled, and live combined. </w:t>
      </w:r>
    </w:p>
    <w:p w14:paraId="2D1EA9BF" w14:textId="006791FE" w:rsidR="00D479BC" w:rsidRDefault="00604F16" w:rsidP="00DF521A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>
        <w:rPr>
          <w:rFonts w:asciiTheme="minorHAnsi" w:hAnsiTheme="minorHAnsi" w:cstheme="minorHAnsi"/>
          <w:color w:val="2B2B2B"/>
          <w:sz w:val="32"/>
          <w:szCs w:val="32"/>
        </w:rPr>
        <w:t>The summer months</w:t>
      </w:r>
      <w:r w:rsidR="00BE4A4A">
        <w:rPr>
          <w:rFonts w:asciiTheme="minorHAnsi" w:hAnsiTheme="minorHAnsi" w:cstheme="minorHAnsi"/>
          <w:color w:val="2B2B2B"/>
          <w:sz w:val="32"/>
          <w:szCs w:val="32"/>
        </w:rPr>
        <w:t xml:space="preserve"> (June/July)</w:t>
      </w:r>
      <w:r>
        <w:rPr>
          <w:rFonts w:asciiTheme="minorHAnsi" w:hAnsiTheme="minorHAnsi" w:cstheme="minorHAnsi"/>
          <w:color w:val="2B2B2B"/>
          <w:sz w:val="32"/>
          <w:szCs w:val="32"/>
        </w:rPr>
        <w:t xml:space="preserve"> had </w:t>
      </w:r>
      <w:r w:rsidR="00BF4409">
        <w:rPr>
          <w:rFonts w:asciiTheme="minorHAnsi" w:hAnsiTheme="minorHAnsi" w:cstheme="minorHAnsi"/>
          <w:color w:val="2B2B2B"/>
          <w:sz w:val="32"/>
          <w:szCs w:val="32"/>
        </w:rPr>
        <w:t>an</w:t>
      </w:r>
      <w:r>
        <w:rPr>
          <w:rFonts w:asciiTheme="minorHAnsi" w:hAnsiTheme="minorHAnsi" w:cstheme="minorHAnsi"/>
          <w:color w:val="2B2B2B"/>
          <w:sz w:val="32"/>
          <w:szCs w:val="32"/>
        </w:rPr>
        <w:t xml:space="preserve"> increased number of successful </w:t>
      </w:r>
      <w:r w:rsidR="00BF4409">
        <w:rPr>
          <w:rFonts w:asciiTheme="minorHAnsi" w:hAnsiTheme="minorHAnsi" w:cstheme="minorHAnsi"/>
          <w:color w:val="2B2B2B"/>
          <w:sz w:val="32"/>
          <w:szCs w:val="32"/>
        </w:rPr>
        <w:t>campaigns;</w:t>
      </w:r>
      <w:r w:rsidR="00610E91">
        <w:rPr>
          <w:rFonts w:asciiTheme="minorHAnsi" w:hAnsiTheme="minorHAnsi" w:cstheme="minorHAnsi"/>
          <w:color w:val="2B2B2B"/>
          <w:sz w:val="32"/>
          <w:szCs w:val="32"/>
        </w:rPr>
        <w:t xml:space="preserve"> it is possible that </w:t>
      </w:r>
      <w:r w:rsidR="00BF4409">
        <w:rPr>
          <w:rFonts w:asciiTheme="minorHAnsi" w:hAnsiTheme="minorHAnsi" w:cstheme="minorHAnsi"/>
          <w:color w:val="2B2B2B"/>
          <w:sz w:val="32"/>
          <w:szCs w:val="32"/>
        </w:rPr>
        <w:t xml:space="preserve">improved </w:t>
      </w:r>
      <w:r w:rsidR="00610E91">
        <w:rPr>
          <w:rFonts w:asciiTheme="minorHAnsi" w:hAnsiTheme="minorHAnsi" w:cstheme="minorHAnsi"/>
          <w:color w:val="2B2B2B"/>
          <w:sz w:val="32"/>
          <w:szCs w:val="32"/>
        </w:rPr>
        <w:t xml:space="preserve">weather/climate conditions may have contributed to </w:t>
      </w:r>
      <w:r w:rsidR="002D7AB7">
        <w:rPr>
          <w:rFonts w:asciiTheme="minorHAnsi" w:hAnsiTheme="minorHAnsi" w:cstheme="minorHAnsi"/>
          <w:color w:val="2B2B2B"/>
          <w:sz w:val="32"/>
          <w:szCs w:val="32"/>
        </w:rPr>
        <w:t>these outcomes as a variable</w:t>
      </w:r>
      <w:r w:rsidR="00BF4409">
        <w:rPr>
          <w:rFonts w:asciiTheme="minorHAnsi" w:hAnsiTheme="minorHAnsi" w:cstheme="minorHAnsi"/>
          <w:color w:val="2B2B2B"/>
          <w:sz w:val="32"/>
          <w:szCs w:val="32"/>
        </w:rPr>
        <w:t xml:space="preserve">. </w:t>
      </w:r>
    </w:p>
    <w:p w14:paraId="26D07622" w14:textId="674757E4" w:rsidR="00BF4409" w:rsidRDefault="00347F5F" w:rsidP="00DF521A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>
        <w:rPr>
          <w:rFonts w:asciiTheme="minorHAnsi" w:hAnsiTheme="minorHAnsi" w:cstheme="minorHAnsi"/>
          <w:color w:val="2B2B2B"/>
          <w:sz w:val="32"/>
          <w:szCs w:val="32"/>
        </w:rPr>
        <w:t xml:space="preserve">34% of the entire </w:t>
      </w:r>
      <w:r w:rsidR="00CB3AE3">
        <w:rPr>
          <w:rFonts w:asciiTheme="minorHAnsi" w:hAnsiTheme="minorHAnsi" w:cstheme="minorHAnsi"/>
          <w:color w:val="2B2B2B"/>
          <w:sz w:val="32"/>
          <w:szCs w:val="32"/>
        </w:rPr>
        <w:t xml:space="preserve">dataset consists of campaigns that were </w:t>
      </w:r>
      <w:r w:rsidR="00077578">
        <w:rPr>
          <w:rFonts w:asciiTheme="minorHAnsi" w:hAnsiTheme="minorHAnsi" w:cstheme="minorHAnsi"/>
          <w:color w:val="2B2B2B"/>
          <w:sz w:val="32"/>
          <w:szCs w:val="32"/>
        </w:rPr>
        <w:t xml:space="preserve">involved with </w:t>
      </w:r>
      <w:r w:rsidR="007A5EAE">
        <w:rPr>
          <w:rFonts w:asciiTheme="minorHAnsi" w:hAnsiTheme="minorHAnsi" w:cstheme="minorHAnsi"/>
          <w:color w:val="2B2B2B"/>
          <w:sz w:val="32"/>
          <w:szCs w:val="32"/>
        </w:rPr>
        <w:t>plays as the subcategory. This population can</w:t>
      </w:r>
      <w:r w:rsidR="00BF06AF">
        <w:rPr>
          <w:rFonts w:asciiTheme="minorHAnsi" w:hAnsiTheme="minorHAnsi" w:cstheme="minorHAnsi"/>
          <w:color w:val="2B2B2B"/>
          <w:sz w:val="32"/>
          <w:szCs w:val="32"/>
        </w:rPr>
        <w:t xml:space="preserve"> skew the overall conclusions given the </w:t>
      </w:r>
      <w:r w:rsidR="00F96207">
        <w:rPr>
          <w:rFonts w:asciiTheme="minorHAnsi" w:hAnsiTheme="minorHAnsi" w:cstheme="minorHAnsi"/>
          <w:color w:val="2B2B2B"/>
          <w:sz w:val="32"/>
          <w:szCs w:val="32"/>
        </w:rPr>
        <w:t xml:space="preserve">weight of the subcategory in the overall analysis. </w:t>
      </w:r>
    </w:p>
    <w:p w14:paraId="120DD028" w14:textId="77777777" w:rsidR="00DF521A" w:rsidRPr="00721A6A" w:rsidRDefault="00DF521A" w:rsidP="00721A6A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2"/>
          <w:szCs w:val="32"/>
        </w:rPr>
      </w:pPr>
    </w:p>
    <w:p w14:paraId="55BAEB4E" w14:textId="77777777" w:rsidR="00721A6A" w:rsidRPr="00721A6A" w:rsidRDefault="00721A6A" w:rsidP="00DF521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 w:rsidRPr="00721A6A">
        <w:rPr>
          <w:rFonts w:asciiTheme="minorHAnsi" w:hAnsiTheme="minorHAnsi" w:cstheme="minorHAnsi"/>
          <w:color w:val="2B2B2B"/>
          <w:sz w:val="32"/>
          <w:szCs w:val="32"/>
        </w:rPr>
        <w:t>What are some limitations of this dataset?</w:t>
      </w:r>
    </w:p>
    <w:p w14:paraId="0E7817B9" w14:textId="23828DB2" w:rsidR="00721A6A" w:rsidRDefault="00DF521A" w:rsidP="00DF521A">
      <w:pPr>
        <w:pStyle w:val="ListParagraph"/>
        <w:numPr>
          <w:ilvl w:val="1"/>
          <w:numId w:val="3"/>
        </w:numPr>
        <w:rPr>
          <w:rFonts w:cstheme="minorHAnsi"/>
          <w:color w:val="2B2B2B"/>
          <w:sz w:val="32"/>
          <w:szCs w:val="32"/>
        </w:rPr>
      </w:pPr>
      <w:r>
        <w:rPr>
          <w:rFonts w:cstheme="minorHAnsi"/>
          <w:color w:val="2B2B2B"/>
          <w:sz w:val="32"/>
          <w:szCs w:val="32"/>
        </w:rPr>
        <w:t xml:space="preserve">One limitation is that the campaigns were conducted in a number of different countries, and different countries may have limitations on the amount of large doners able to back the respective campaigns. </w:t>
      </w:r>
    </w:p>
    <w:p w14:paraId="471FECEA" w14:textId="6AE3E9A3" w:rsidR="00DF521A" w:rsidRPr="00721A6A" w:rsidRDefault="00DF521A" w:rsidP="00DF521A">
      <w:pPr>
        <w:pStyle w:val="ListParagraph"/>
        <w:numPr>
          <w:ilvl w:val="1"/>
          <w:numId w:val="3"/>
        </w:numPr>
        <w:rPr>
          <w:rFonts w:cstheme="minorHAnsi"/>
          <w:color w:val="2B2B2B"/>
          <w:sz w:val="32"/>
          <w:szCs w:val="32"/>
        </w:rPr>
      </w:pPr>
      <w:r>
        <w:rPr>
          <w:rFonts w:cstheme="minorHAnsi"/>
          <w:color w:val="2B2B2B"/>
          <w:sz w:val="32"/>
          <w:szCs w:val="32"/>
        </w:rPr>
        <w:t xml:space="preserve">Another limitation is that some campaigns are still live and so the data is not complete as it would be if we were reviewing data after the campaigns were completed. </w:t>
      </w:r>
    </w:p>
    <w:p w14:paraId="0DFF193E" w14:textId="77777777" w:rsidR="00721A6A" w:rsidRPr="00721A6A" w:rsidRDefault="00721A6A" w:rsidP="00721A6A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2"/>
          <w:szCs w:val="32"/>
        </w:rPr>
      </w:pPr>
    </w:p>
    <w:p w14:paraId="59040B33" w14:textId="39494C25" w:rsidR="00721A6A" w:rsidRDefault="00721A6A" w:rsidP="00F4164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 w:rsidRPr="00721A6A">
        <w:rPr>
          <w:rFonts w:asciiTheme="minorHAnsi" w:hAnsiTheme="minorHAnsi" w:cstheme="minorHAnsi"/>
          <w:color w:val="2B2B2B"/>
          <w:sz w:val="32"/>
          <w:szCs w:val="32"/>
        </w:rPr>
        <w:t>What are some other possible tables and/or graphs that we could create, and what additional value would they provide?</w:t>
      </w:r>
    </w:p>
    <w:p w14:paraId="219ECC77" w14:textId="6818EF07" w:rsidR="00F41643" w:rsidRDefault="00252239" w:rsidP="00F4164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>
        <w:rPr>
          <w:rFonts w:asciiTheme="minorHAnsi" w:hAnsiTheme="minorHAnsi" w:cstheme="minorHAnsi"/>
          <w:color w:val="2B2B2B"/>
          <w:sz w:val="32"/>
          <w:szCs w:val="32"/>
        </w:rPr>
        <w:t xml:space="preserve">You could make </w:t>
      </w:r>
      <w:proofErr w:type="gramStart"/>
      <w:r w:rsidR="007419B9">
        <w:rPr>
          <w:rFonts w:asciiTheme="minorHAnsi" w:hAnsiTheme="minorHAnsi" w:cstheme="minorHAnsi"/>
          <w:color w:val="2B2B2B"/>
          <w:sz w:val="32"/>
          <w:szCs w:val="32"/>
        </w:rPr>
        <w:t>pie</w:t>
      </w:r>
      <w:proofErr w:type="gramEnd"/>
      <w:r w:rsidR="007419B9">
        <w:rPr>
          <w:rFonts w:asciiTheme="minorHAnsi" w:hAnsiTheme="minorHAnsi" w:cstheme="minorHAnsi"/>
          <w:color w:val="2B2B2B"/>
          <w:sz w:val="32"/>
          <w:szCs w:val="32"/>
        </w:rPr>
        <w:t xml:space="preserve"> chart showing the </w:t>
      </w:r>
      <w:r w:rsidR="00361A83">
        <w:rPr>
          <w:rFonts w:asciiTheme="minorHAnsi" w:hAnsiTheme="minorHAnsi" w:cstheme="minorHAnsi"/>
          <w:color w:val="2B2B2B"/>
          <w:sz w:val="32"/>
          <w:szCs w:val="32"/>
        </w:rPr>
        <w:t xml:space="preserve">amounts pledged by country/currency. This could give you insight into </w:t>
      </w:r>
      <w:r w:rsidR="00F30F93">
        <w:rPr>
          <w:rFonts w:asciiTheme="minorHAnsi" w:hAnsiTheme="minorHAnsi" w:cstheme="minorHAnsi"/>
          <w:color w:val="2B2B2B"/>
          <w:sz w:val="32"/>
          <w:szCs w:val="32"/>
        </w:rPr>
        <w:t xml:space="preserve">the </w:t>
      </w:r>
      <w:r w:rsidR="00F30F93">
        <w:rPr>
          <w:rFonts w:asciiTheme="minorHAnsi" w:hAnsiTheme="minorHAnsi" w:cstheme="minorHAnsi"/>
          <w:color w:val="2B2B2B"/>
          <w:sz w:val="32"/>
          <w:szCs w:val="32"/>
        </w:rPr>
        <w:lastRenderedPageBreak/>
        <w:t xml:space="preserve">success/fail/cancel rates and how different </w:t>
      </w:r>
      <w:r w:rsidR="00254481">
        <w:rPr>
          <w:rFonts w:asciiTheme="minorHAnsi" w:hAnsiTheme="minorHAnsi" w:cstheme="minorHAnsi"/>
          <w:color w:val="2B2B2B"/>
          <w:sz w:val="32"/>
          <w:szCs w:val="32"/>
        </w:rPr>
        <w:t xml:space="preserve">nations compare. </w:t>
      </w:r>
    </w:p>
    <w:p w14:paraId="6269E1D9" w14:textId="48578163" w:rsidR="00700BC2" w:rsidRPr="00F41643" w:rsidRDefault="003915A0" w:rsidP="00F4164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2"/>
          <w:szCs w:val="32"/>
        </w:rPr>
      </w:pPr>
      <w:r>
        <w:rPr>
          <w:rFonts w:asciiTheme="minorHAnsi" w:hAnsiTheme="minorHAnsi" w:cstheme="minorHAnsi"/>
          <w:color w:val="2B2B2B"/>
          <w:sz w:val="32"/>
          <w:szCs w:val="32"/>
        </w:rPr>
        <w:t xml:space="preserve">You could make a chart </w:t>
      </w:r>
      <w:r w:rsidR="00A44612">
        <w:rPr>
          <w:rFonts w:asciiTheme="minorHAnsi" w:hAnsiTheme="minorHAnsi" w:cstheme="minorHAnsi"/>
          <w:color w:val="2B2B2B"/>
          <w:sz w:val="32"/>
          <w:szCs w:val="32"/>
        </w:rPr>
        <w:t xml:space="preserve">filtered by length of campaign </w:t>
      </w:r>
      <w:r w:rsidR="001869F4">
        <w:rPr>
          <w:rFonts w:asciiTheme="minorHAnsi" w:hAnsiTheme="minorHAnsi" w:cstheme="minorHAnsi"/>
          <w:color w:val="2B2B2B"/>
          <w:sz w:val="32"/>
          <w:szCs w:val="32"/>
        </w:rPr>
        <w:t xml:space="preserve">using launched and deadline data to compare how </w:t>
      </w:r>
      <w:r w:rsidR="002576DF">
        <w:rPr>
          <w:rFonts w:asciiTheme="minorHAnsi" w:hAnsiTheme="minorHAnsi" w:cstheme="minorHAnsi"/>
          <w:color w:val="2B2B2B"/>
          <w:sz w:val="32"/>
          <w:szCs w:val="32"/>
        </w:rPr>
        <w:t xml:space="preserve">the timeframe affected success/fail/cancel rates. </w:t>
      </w:r>
    </w:p>
    <w:sectPr w:rsidR="00700BC2" w:rsidRPr="00F4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9CB"/>
    <w:multiLevelType w:val="multilevel"/>
    <w:tmpl w:val="57B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744CB"/>
    <w:multiLevelType w:val="hybridMultilevel"/>
    <w:tmpl w:val="A4E69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13EE"/>
    <w:multiLevelType w:val="hybridMultilevel"/>
    <w:tmpl w:val="8FEC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93870">
    <w:abstractNumId w:val="0"/>
  </w:num>
  <w:num w:numId="2" w16cid:durableId="1019114812">
    <w:abstractNumId w:val="1"/>
  </w:num>
  <w:num w:numId="3" w16cid:durableId="211820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6A"/>
    <w:rsid w:val="00077578"/>
    <w:rsid w:val="0016256E"/>
    <w:rsid w:val="001869F4"/>
    <w:rsid w:val="00252239"/>
    <w:rsid w:val="00254481"/>
    <w:rsid w:val="002576DF"/>
    <w:rsid w:val="002D7AB7"/>
    <w:rsid w:val="00347F5F"/>
    <w:rsid w:val="00361A83"/>
    <w:rsid w:val="003915A0"/>
    <w:rsid w:val="005A3E79"/>
    <w:rsid w:val="00604F16"/>
    <w:rsid w:val="00610E91"/>
    <w:rsid w:val="00700BC2"/>
    <w:rsid w:val="00721A6A"/>
    <w:rsid w:val="007419B9"/>
    <w:rsid w:val="00772BDA"/>
    <w:rsid w:val="007A5EAE"/>
    <w:rsid w:val="007D625D"/>
    <w:rsid w:val="00A44612"/>
    <w:rsid w:val="00BE4A4A"/>
    <w:rsid w:val="00BF06AF"/>
    <w:rsid w:val="00BF4409"/>
    <w:rsid w:val="00CB3AE3"/>
    <w:rsid w:val="00D479BC"/>
    <w:rsid w:val="00DF521A"/>
    <w:rsid w:val="00E2682E"/>
    <w:rsid w:val="00F30F93"/>
    <w:rsid w:val="00F41643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9BA"/>
  <w15:chartTrackingRefBased/>
  <w15:docId w15:val="{74F70788-A073-4145-812F-F7C00081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Alvarado</dc:creator>
  <cp:keywords/>
  <dc:description/>
  <cp:lastModifiedBy>Edgar Alvarado</cp:lastModifiedBy>
  <cp:revision>25</cp:revision>
  <dcterms:created xsi:type="dcterms:W3CDTF">2023-10-23T04:46:00Z</dcterms:created>
  <dcterms:modified xsi:type="dcterms:W3CDTF">2023-10-24T04:50:00Z</dcterms:modified>
</cp:coreProperties>
</file>