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00000000002" w:type="dxa"/>
        <w:jc w:val="left"/>
        <w:tblInd w:w="0.0" w:type="dxa"/>
        <w:tblLayout w:type="fixed"/>
        <w:tblLook w:val="0400"/>
      </w:tblPr>
      <w:tblGrid>
        <w:gridCol w:w="1820"/>
        <w:gridCol w:w="2561"/>
        <w:gridCol w:w="2408"/>
        <w:gridCol w:w="2561"/>
        <w:tblGridChange w:id="0">
          <w:tblGrid>
            <w:gridCol w:w="1820"/>
            <w:gridCol w:w="2561"/>
            <w:gridCol w:w="2408"/>
            <w:gridCol w:w="25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View dishes detail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Created by: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Nguyễn Hải Linh ,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Võ Thị 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Last updated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Nguyễn Hải Linh , </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Võ Thị 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Date created: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18/09/2021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Date last updated: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19/09/2021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Actors: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Customer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Descriptions: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Customer có khả năng xem thông tin cụ thể của món ăn được chọn và có thể tiến hành chọn số lượng món ăn và thêm vào giỏ hàng.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Trigger: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Customer mở ứng dụng hoặc truy cập vào trang web của nhà hàng, sau đó chọn món ăn mong muốn.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Preconditions: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numPr>
                <w:ilvl w:val="0"/>
                <w:numId w:val="1"/>
              </w:numPr>
              <w:spacing w:after="0" w:line="240" w:lineRule="auto"/>
              <w:ind w:left="36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Customer có tài khoản trên web-app</w:t>
            </w:r>
          </w:p>
          <w:p w:rsidR="00000000" w:rsidDel="00000000" w:rsidP="00000000" w:rsidRDefault="00000000" w:rsidRPr="00000000" w14:paraId="0000001E">
            <w:pPr>
              <w:numPr>
                <w:ilvl w:val="0"/>
                <w:numId w:val="1"/>
              </w:numPr>
              <w:spacing w:after="0" w:line="240" w:lineRule="auto"/>
              <w:ind w:left="36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Thiết bị của Customer có kết nối mạng</w:t>
            </w:r>
          </w:p>
          <w:p w:rsidR="00000000" w:rsidDel="00000000" w:rsidP="00000000" w:rsidRDefault="00000000" w:rsidRPr="00000000" w14:paraId="0000001F">
            <w:pPr>
              <w:numPr>
                <w:ilvl w:val="0"/>
                <w:numId w:val="1"/>
              </w:numPr>
              <w:spacing w:after="0" w:line="240" w:lineRule="auto"/>
              <w:ind w:left="36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Customer đã đăng nhập</w:t>
            </w:r>
          </w:p>
          <w:p w:rsidR="00000000" w:rsidDel="00000000" w:rsidP="00000000" w:rsidRDefault="00000000" w:rsidRPr="00000000" w14:paraId="00000020">
            <w:pPr>
              <w:numPr>
                <w:ilvl w:val="0"/>
                <w:numId w:val="1"/>
              </w:numPr>
              <w:spacing w:after="0" w:line="240" w:lineRule="auto"/>
              <w:ind w:left="36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Customer đã bấm chọn món ăn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Postconditions: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bảng thông tin đầy đủ món ăn, khu vực chọn số lượng và thêm vào giỏ hàng.</w:t>
            </w:r>
          </w:p>
        </w:tc>
      </w:tr>
      <w:tr>
        <w:trPr>
          <w:cantSplit w:val="0"/>
          <w:trHeight w:val="25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Normal</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Flows: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Từ menu chính của nhà hàng, customer thực hiện tìm kiếm món ăn bằng thanh tìm kiếm hoặc chọn trực tiếp món ăn từ menu chính</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cửa sổ mới hiện lên, hiển thị thông tin m</w:t>
            </w:r>
            <w:r w:rsidDel="00000000" w:rsidR="00000000" w:rsidRPr="00000000">
              <w:rPr>
                <w:rFonts w:ascii="Times New Roman" w:cs="Times New Roman" w:eastAsia="Times New Roman" w:hAnsi="Times New Roman"/>
                <w:sz w:val="24"/>
                <w:szCs w:val="24"/>
                <w:rtl w:val="0"/>
              </w:rPr>
              <w:t xml:space="preserve">ón ăn,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ảnh minh h</w:t>
            </w:r>
            <w:r w:rsidDel="00000000" w:rsidR="00000000" w:rsidRPr="00000000">
              <w:rPr>
                <w:rFonts w:ascii="Times New Roman" w:cs="Times New Roman" w:eastAsia="Times New Roman" w:hAnsi="Times New Roman"/>
                <w:sz w:val="24"/>
                <w:szCs w:val="24"/>
                <w:rtl w:val="0"/>
              </w:rPr>
              <w:t xml:space="preserve">ọa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tên món, và số lượng khởi điểm là 1</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bấm vào số lượng món ăn và tùy chọn số lượng</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bấm thêm vào giỏ hàng.</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web trả về menu chính hoặc menu tìm kiếm trước đó.</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Alternative</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Flows: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A1:Tại bước 2: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2.1 Customer bấm dấu x biểu thị thoát trang, trang web trả về menu chính hoặc menu tìm kiếm trước đó.</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A2:Tại bước 4: </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4.1. Nếu số lượng món ăn là 1, customer bỏ qua bước 3 và thực hiện bước 4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Exceptions: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E1:Tại bước 5:</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5.1: Món ăn Customer chọn không đủ số lượng để phục vụ, hệ thống hiển thị thông báo không đủ số lượng phục vụ và không cho Customer chọn thêm món này.</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End use case.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Notes and issues: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B07A0"/>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7B07A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pDCsy6oRsTeJ2fjDCSHLMeuow==">AMUW2mWHJIcF2epc5Wpmxob6gYqhFDzgRFTcqVqVf+eA7kvmUTeuw1xbsVcCNMtEbuLP23joxtuoeVUdIhHdxA3/9y1aZkovj93juZPRIGcNantA9oJpFOg=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2021-09-18T09:54:00Z</dcterms:created>
  <dc:creator>Hải Linh Nguyễn</dc:creator>
</cp:coreProperties>
</file>