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6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27"/>
        <w:gridCol w:w="2063"/>
        <w:gridCol w:w="2048"/>
        <w:gridCol w:w="2928"/>
        <w:tblGridChange w:id="0">
          <w:tblGrid>
            <w:gridCol w:w="2427"/>
            <w:gridCol w:w="2063"/>
            <w:gridCol w:w="2048"/>
            <w:gridCol w:w="2928"/>
          </w:tblGrid>
        </w:tblGridChange>
      </w:tblGrid>
      <w:tr>
        <w:trPr>
          <w:cantSplit w:val="0"/>
          <w:trHeight w:val="35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02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Use case name: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View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recommended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 dishes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Created by: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Nguyễn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Hải Linh,</w:t>
            </w:r>
          </w:p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Võ Thị Na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Last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updated by: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Nguyễn Hải Linh,</w:t>
            </w:r>
          </w:p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Võ Thị Na</w:t>
            </w:r>
          </w:p>
        </w:tc>
      </w:tr>
      <w:tr>
        <w:trPr>
          <w:cantSplit w:val="0"/>
          <w:trHeight w:val="51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Date created: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18/9/2021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Date last updated: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19/9/2021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Actor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Customer</w:t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Descriptions: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Customer có khả năng xem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danh sách các món ăn có đánh giá tốt nhất của nhà hàng.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Trigger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Customer nhấn chọn “Xem tất cả” ở cuối dòng “Best seller” ở giao diện View menu.</w:t>
            </w:r>
          </w:p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heading=h.4o2t5jypc7ik" w:id="1"/>
            <w:bookmarkEnd w:id="1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Preconditions: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ind w:left="420" w:hanging="42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Customer có tài khoản trên web-app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ind w:left="420" w:hanging="42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Thiết bị Customer có kết nối mạng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ind w:left="420" w:hanging="42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Customer đã đăng nhập</w:t>
            </w:r>
          </w:p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Postconditions: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Hiển thị bảng danh sách các món ăn có đánh giá tốt nhất của nhà hàng.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Normal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Flows: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A">
            <w:pPr>
              <w:numPr>
                <w:ilvl w:val="0"/>
                <w:numId w:val="2"/>
              </w:numPr>
              <w:ind w:left="425" w:hanging="425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Ở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giao diện chính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hệ thống hiển thị danh sách rút gọn 5 món ăn có đánh giá tốt nhất của nhà hàng ở mục “Best seller”.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2"/>
              </w:numPr>
              <w:ind w:left="425" w:hanging="425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Customer nhấn chọn “Xem tất cả” ở cuối dòng “Best seller”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2"/>
              </w:numPr>
              <w:ind w:left="425" w:hanging="425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Hệ thống hiển thị danh sách các món ăn có đánh giá tốt nhất của nhà hàng.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Alternative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Flows: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A1.Tại bước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.1. Customer bấm dấu x biểu thị thoát trang, trang web trả về menu tìm kiếm trước đó hoặc trả về menu chính.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Exceptions: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Notes and issues: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425" w:hanging="425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rPr>
      <w:rFonts w:asciiTheme="minorHAnsi" w:cstheme="minorBidi" w:eastAsiaTheme="minorEastAsia" w:hAnsiTheme="minorHAnsi"/>
      <w:lang w:bidi="ar-SA" w:eastAsia="zh-CN" w:val="en-US"/>
    </w:rPr>
  </w:style>
  <w:style w:type="character" w:styleId="2" w:default="1">
    <w:name w:val="Default Paragraph Font"/>
    <w:uiPriority w:val="0"/>
    <w:semiHidden w:val="1"/>
  </w:style>
  <w:style w:type="table" w:styleId="3" w:default="1">
    <w:name w:val="Normal Table"/>
    <w:uiPriority w:val="0"/>
    <w:semiHidden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/XRdBZPkOAQuBtW8PDyLQpF6Ng==">AMUW2mVJeqaTAVY9SV6JRPdXjSObVcAGxkP0O96Xvau4D7Ts3ZSIZa2gC3Gdqdnk4ksWciG2bQ5r+HjlDx4IhIF2sIeC8Pp/yGWQuRIoMRd2C47hPfLJ3cjrOW4CXe6MdJAQipPtA5cxcemTWYcKj/oi5/3PnHFrNQ==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2021-09-18T09:49:00Z</dcterms:created>
  <dc:creator>USER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1033-11.2.0.10296</vt:lpwstr>
  </property>
  <property fmtid="{D5CDD505-2E9C-101B-9397-08002B2CF9AE}" pid="3" name="ICV">
    <vt:lpwstr>FC9FA6596FAA44F78B72B8C31C794C09</vt:lpwstr>
  </property>
</Properties>
</file>