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Partnership Opportunity — AI-Powered Standards Search for Australian Tradies</w:t>
      </w:r>
    </w:p>
    <w:p>
      <w:pPr>
        <w:spacing w:after="240"/>
      </w:pPr>
      <w:r>
        <w:t xml:space="preserve">Dear Standards Australia / SAI Global Team,</w:t>
      </w:r>
    </w:p>
    <w:p>
      <w:pPr>
        <w:spacing w:after="240"/>
      </w:pPr>
      <w:r>
        <w:t xml:space="preserve">I'm writing to explore the right partnership path for StandAid, an AI-powered tool that helps Australian tradespeople search and understand Australian Standards using voice and text queries.</w:t>
      </w:r>
    </w:p>
    <w:p>
      <w:pPr>
        <w:spacing w:after="120" w:before="240"/>
      </w:pPr>
      <w:r>
        <w:t xml:space="preserve">WHERE WE ARE TODAY</w:t>
      </w:r>
    </w:p>
    <w:p>
      <w:pPr>
        <w:spacing w:after="120"/>
      </w:pPr>
      <w:r>
        <w:t xml:space="preserve">StandAid is live with early users (electricians, plumbers, builders). The core insight: tradies have bought standards (they own the PDFs), but they don't use them because finding a single clause in a 200-page document is painful.</w:t>
      </w:r>
    </w:p>
    <w:p>
      <w:pPr>
        <w:spacing w:after="80"/>
      </w:pPr>
      <w:r>
        <w:t xml:space="preserve">Our current model:</w:t>
      </w:r>
    </w:p>
    <w:p>
      <w:pPr>
        <w:spacing w:after="80"/>
        <w:ind w:left="720"/>
      </w:pPr>
      <w:r>
        <w:t xml:space="preserve">Each user uploads their own paid standards (they own them, we don't distribute)</w:t>
      </w:r>
    </w:p>
    <w:p>
      <w:pPr>
        <w:spacing w:after="80"/>
        <w:ind w:left="720"/>
      </w:pPr>
      <w:r>
        <w:t xml:space="preserve">We extract and index clauses for their personal search only</w:t>
      </w:r>
    </w:p>
    <w:p>
      <w:pPr>
        <w:spacing w:after="80"/>
        <w:ind w:left="720"/>
      </w:pPr>
      <w:r>
        <w:t xml:space="preserve">If a tradie doesn't own AS/NZS 3000, they can't search it</w:t>
      </w:r>
    </w:p>
    <w:p>
      <w:pPr>
        <w:spacing w:after="240"/>
        <w:ind w:left="720"/>
      </w:pPr>
      <w:r>
        <w:t xml:space="preserve">Zero redistribution — each standard is locked to the user who bought it</w:t>
      </w:r>
    </w:p>
    <w:p>
      <w:pPr>
        <w:spacing w:after="240"/>
      </w:pPr>
      <w:r>
        <w:t xml:space="preserve">This is working. Tradies love it. But it's cumbersome at scale.</w:t>
      </w:r>
    </w:p>
    <w:p>
      <w:pPr>
        <w:spacing w:after="120" w:before="240"/>
      </w:pPr>
      <w:r>
        <w:t xml:space="preserve">WHERE WE WANT TO GO</w:t>
      </w:r>
    </w:p>
    <w:p>
      <w:pPr>
        <w:spacing w:after="120"/>
      </w:pPr>
      <w:r>
        <w:t xml:space="preserve">We want to offer a single subscription model: StandAid Premium includes searchable access to the full Australian Standards library. But we can only do this legitimately with proper licensing from you.</w:t>
      </w:r>
    </w:p>
    <w:p>
      <w:pPr>
        <w:spacing w:after="240"/>
      </w:pPr>
      <w:r>
        <w:t xml:space="preserve">We're not trying to build around the system. We want to do this the right way.</w:t>
      </w:r>
    </w:p>
    <w:p>
      <w:pPr>
        <w:spacing w:after="120" w:before="240"/>
      </w:pPr>
      <w:r>
        <w:t xml:space="preserve">WHAT WE'RE ASKING</w:t>
      </w:r>
    </w:p>
    <w:p>
      <w:pPr>
        <w:spacing w:after="80"/>
      </w:pPr>
      <w:r>
        <w:t xml:space="preserve">1. Does SAI Global offer a licensing model for AI/search applications to ingest and index Australian Standards?</w:t>
      </w:r>
    </w:p>
    <w:p>
      <w:pPr>
        <w:spacing w:after="80"/>
      </w:pPr>
      <w:r>
        <w:t xml:space="preserve">2. If yes: what are the terms? (fees, attribution, data residency, etc.)</w:t>
      </w:r>
    </w:p>
    <w:p>
      <w:pPr>
        <w:spacing w:after="80"/>
      </w:pPr>
      <w:r>
        <w:t xml:space="preserve">3. If no standard model exists: are you open to a custom licensing arrangement?</w:t>
      </w:r>
    </w:p>
    <w:p>
      <w:pPr>
        <w:spacing w:after="80"/>
      </w:pPr>
      <w:r>
        <w:t xml:space="preserve">4. Do you have an API or bulk export, or would we need to work something out?</w:t>
      </w:r>
    </w:p>
    <w:p>
      <w:pPr>
        <w:spacing w:after="240"/>
      </w:pPr>
      <w:r>
        <w:t xml:space="preserve">5. Are there other partners (software vendors, apps) already licensed to do this that we should reference?</w:t>
      </w:r>
    </w:p>
    <w:p>
      <w:pPr>
        <w:spacing w:after="120" w:before="240"/>
      </w:pPr>
      <w:r>
        <w:t xml:space="preserve">WHAT MATTERS TO US</w:t>
      </w:r>
    </w:p>
    <w:p>
      <w:pPr>
        <w:spacing w:after="80"/>
        <w:ind w:left="720"/>
      </w:pPr>
      <w:r>
        <w:t xml:space="preserve">Compliance first (we want to do this right)</w:t>
      </w:r>
    </w:p>
    <w:p>
      <w:pPr>
        <w:spacing w:after="80"/>
        <w:ind w:left="720"/>
      </w:pPr>
      <w:r>
        <w:t xml:space="preserve">Fair terms (we're a early-stage startup, not a big tech company)</w:t>
      </w:r>
    </w:p>
    <w:p>
      <w:pPr>
        <w:spacing w:after="80"/>
        <w:ind w:left="720"/>
      </w:pPr>
      <w:r>
        <w:t xml:space="preserve">Fast path to launch (we're moving quickly; lengthy approval processes won't work)</w:t>
      </w:r>
    </w:p>
    <w:p>
      <w:pPr>
        <w:spacing w:after="240"/>
        <w:ind w:left="720"/>
      </w:pPr>
      <w:r>
        <w:t xml:space="preserve">Your success metrics (more tradies using standards = good for everyone)</w:t>
      </w:r>
    </w:p>
    <w:p>
      <w:pPr>
        <w:spacing w:after="120" w:before="240"/>
      </w:pPr>
      <w:r>
        <w:t xml:space="preserve">WHAT WE'RE NOT DOING</w:t>
      </w:r>
    </w:p>
    <w:p>
      <w:pPr>
        <w:spacing w:after="80"/>
        <w:ind w:left="720"/>
      </w:pPr>
      <w:r>
        <w:t xml:space="preserve">Redistributing or reselling PDF copies</w:t>
      </w:r>
    </w:p>
    <w:p>
      <w:pPr>
        <w:spacing w:after="80"/>
        <w:ind w:left="720"/>
      </w:pPr>
      <w:r>
        <w:t xml:space="preserve">Storing permanent caches of full standards beyond what's needed for search</w:t>
      </w:r>
    </w:p>
    <w:p>
      <w:pPr>
        <w:spacing w:after="80"/>
        <w:ind w:left="720"/>
      </w:pPr>
      <w:r>
        <w:t xml:space="preserve">Claiming any ownership of the standards</w:t>
      </w:r>
    </w:p>
    <w:p>
      <w:pPr>
        <w:spacing w:after="240"/>
        <w:ind w:left="720"/>
      </w:pPr>
      <w:r>
        <w:t xml:space="preserve">Competing with SAI Global's direct sales — we're solving a discovery problem, not replacing your business model</w:t>
      </w:r>
    </w:p>
    <w:p>
      <w:pPr>
        <w:spacing w:after="120" w:before="240"/>
      </w:pPr>
      <w:r>
        <w:t xml:space="preserve">BUSINESS MODEL ALIGNMENT</w:t>
      </w:r>
    </w:p>
    <w:p>
      <w:pPr>
        <w:spacing w:after="80"/>
      </w:pPr>
      <w:r>
        <w:t xml:space="preserve">This actually benefits SAI Global:</w:t>
      </w:r>
    </w:p>
    <w:p>
      <w:pPr>
        <w:spacing w:after="80"/>
        <w:ind w:left="720"/>
      </w:pPr>
      <w:r>
        <w:t xml:space="preserve">More tradies aware of standards = more standards purchased</w:t>
      </w:r>
    </w:p>
    <w:p>
      <w:pPr>
        <w:spacing w:after="80"/>
        <w:ind w:left="720"/>
      </w:pPr>
      <w:r>
        <w:t xml:space="preserve">Tradies who use StandAid will buy standards they discover through search</w:t>
      </w:r>
    </w:p>
    <w:p>
      <w:pPr>
        <w:spacing w:after="80"/>
        <w:ind w:left="720"/>
      </w:pPr>
      <w:r>
        <w:t xml:space="preserve">Better compliance across the trades = fewer incidents = better reputation for standards</w:t>
      </w:r>
    </w:p>
    <w:p>
      <w:pPr>
        <w:spacing w:after="240"/>
        <w:ind w:left="720"/>
      </w:pPr>
      <w:r>
        <w:t xml:space="preserve">We handle the UX/tradie-facing work; you handle compliance/updates</w:t>
      </w:r>
    </w:p>
    <w:p>
      <w:pPr>
        <w:spacing w:after="120" w:before="240"/>
      </w:pPr>
      <w:r>
        <w:t xml:space="preserve">ABOUT STANDAID</w:t>
      </w:r>
    </w:p>
    <w:p>
      <w:pPr>
        <w:spacing w:after="80"/>
        <w:ind w:left="720"/>
      </w:pPr>
      <w:r>
        <w:t xml:space="preserve">Early stage, bootstrapped, real users (not hypothetical)</w:t>
      </w:r>
    </w:p>
    <w:p>
      <w:pPr>
        <w:spacing w:after="80"/>
        <w:ind w:left="720"/>
      </w:pPr>
      <w:r>
        <w:t xml:space="preserve">Pre-Series A (looking to raise later in 2026)</w:t>
      </w:r>
    </w:p>
    <w:p>
      <w:pPr>
        <w:spacing w:after="80"/>
        <w:ind w:left="720"/>
      </w:pPr>
      <w:r>
        <w:t xml:space="preserve">Team: electrician founder (me) + co-founder handling business/partnerships</w:t>
      </w:r>
    </w:p>
    <w:p>
      <w:pPr>
        <w:spacing w:after="80"/>
        <w:ind w:left="720"/>
      </w:pPr>
      <w:r>
        <w:t xml:space="preserve">Focused exclusively on Australian tradies (our market, our expertise)</w:t>
      </w:r>
    </w:p>
    <w:p>
      <w:pPr>
        <w:spacing w:after="240"/>
        <w:ind w:left="720"/>
      </w:pPr>
      <w:r>
        <w:t xml:space="preserve">Already live on standaid.lovable.app with waitlist growing</w:t>
      </w:r>
    </w:p>
    <w:p>
      <w:pPr>
        <w:spacing w:after="120" w:before="240"/>
      </w:pPr>
      <w:r>
        <w:t xml:space="preserve">NEXT STEPS</w:t>
      </w:r>
    </w:p>
    <w:p>
      <w:pPr>
        <w:spacing w:after="80"/>
      </w:pPr>
      <w:r>
        <w:t xml:space="preserve">Can we schedule a 30-minute call to explore this properly? I'm happy to do:</w:t>
      </w:r>
    </w:p>
    <w:p>
      <w:pPr>
        <w:spacing w:after="80"/>
        <w:ind w:left="720"/>
      </w:pPr>
      <w:r>
        <w:t xml:space="preserve">A product demo (show you what we've built)</w:t>
      </w:r>
    </w:p>
    <w:p>
      <w:pPr>
        <w:spacing w:after="80"/>
        <w:ind w:left="720"/>
      </w:pPr>
      <w:r>
        <w:t xml:space="preserve">Q&amp;A on our model (address any concerns)</w:t>
      </w:r>
    </w:p>
    <w:p>
      <w:pPr>
        <w:spacing w:after="240"/>
        <w:ind w:left="720"/>
      </w:pPr>
      <w:r>
        <w:t xml:space="preserve">Discuss feasibility and timelines</w:t>
      </w:r>
    </w:p>
    <w:p>
      <w:pPr>
        <w:spacing w:after="240"/>
      </w:pPr>
      <w:r>
        <w:t xml:space="preserve">Best regards,</w:t>
      </w:r>
    </w:p>
    <w:p>
      <w:pPr>
        <w:spacing w:after="80"/>
      </w:pPr>
      <w:r>
        <w:t xml:space="preserve">Kyle</w:t>
      </w:r>
    </w:p>
    <w:p>
      <w:pPr>
        <w:spacing w:after="60"/>
      </w:pPr>
      <w:r>
        <w:t xml:space="preserve">Founder, StandAid</w:t>
      </w:r>
    </w:p>
    <w:p>
      <w:pPr>
        <w:spacing w:after="60"/>
      </w:pPr>
      <w:r>
        <w:t xml:space="preserve">[Your email address]</w:t>
      </w:r>
    </w:p>
    <w:p>
      <w:pPr>
        <w:spacing w:after="60"/>
      </w:pPr>
      <w:r>
        <w:t xml:space="preserve">[Your phone number]</w:t>
      </w:r>
    </w:p>
    <w:p>
      <w:pPr>
        <w:spacing w:after="240"/>
      </w:pPr>
      <w:r>
        <w:t xml:space="preserve">standaid.lovable.app</w:t>
      </w:r>
    </w:p>
    <w:p>
      <w:pPr>
        <w:spacing w:before="240"/>
      </w:pPr>
      <w:r>
        <w:t xml:space="preserve">P.S. — We're moving fast. If you're interested, I'd love to chat within the next week or two. If not, we'll figure out an alternative approach, but I'd rather partner with you than around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2026-04-18T03:32:24.813Z</dcterms:created>
  <dcterms:modified xsi:type="dcterms:W3CDTF">2026-04-18T03:32:24.813Z</dcterms:modified>
</cp:coreProperties>
</file>

<file path=docProps/custom.xml><?xml version="1.0" encoding="utf-8"?>
<Properties xmlns="http://schemas.openxmlformats.org/officeDocument/2006/custom-properties" xmlns:vt="http://schemas.openxmlformats.org/officeDocument/2006/docPropsVTypes"/>
</file>