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3D2DF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封面</w:t>
      </w:r>
    </w:p>
    <w:p w14:paraId="029A384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413F3539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FEB6973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7AB1E62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80CB83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CEC9F2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3D572CC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3AD570C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0A04DEC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3A16A44D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41DB5BC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C551A1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691024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9377B9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78DFDFD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49DFB60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3832BF12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797606E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71558F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78076ED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18A762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C7885F9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目录</w:t>
      </w:r>
    </w:p>
    <w:p w14:paraId="6D7DC20B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303DE84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B18E1D3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37E612B9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23AB31E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4C49AE0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78399C1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5DFD2F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BD9D6A3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E87A652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7FC11B5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E16DC67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70C8547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455F91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064C8B7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473FE78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DFD9066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7510C237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AD28ECE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0033BE9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72CF94A3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497B65D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基于GD32F103C8T6上位机代码说明</w:t>
      </w:r>
    </w:p>
    <w:p w14:paraId="3E22583B">
      <w:pPr>
        <w:jc w:val="both"/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5BAE4024">
      <w:pPr>
        <w:numPr>
          <w:ilvl w:val="0"/>
          <w:numId w:val="1"/>
        </w:numPr>
        <w:jc w:val="both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键控模块说明</w:t>
      </w:r>
    </w:p>
    <w:p w14:paraId="6166E94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1.概述：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键控模块负责处理4×4矩阵键盘的扫描和状态管理，为系留无人机遥控器提供用户输入接口。</w:t>
      </w:r>
    </w:p>
    <w:p w14:paraId="4424D5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2.文件结构：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keypad.h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头文件，包含引脚定义、数据结构声明和函数原型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。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keypad.c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源文件，包含键盘扫描和初始化实现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。</w:t>
      </w:r>
    </w:p>
    <w:p w14:paraId="54E83F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3.引脚定义（main.h中）如下：</w:t>
      </w:r>
    </w:p>
    <w:p w14:paraId="1326F9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行引脚（R1-R4）:</w:t>
      </w:r>
    </w:p>
    <w:p w14:paraId="7141F5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2995295" cy="1412240"/>
            <wp:effectExtent l="0" t="0" r="14605" b="1651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62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列引脚（C1-C4）:</w:t>
      </w:r>
    </w:p>
    <w:p w14:paraId="2A413E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2925445" cy="1351915"/>
            <wp:effectExtent l="0" t="0" r="8255" b="635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544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68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4.键盘布局：</w:t>
      </w:r>
    </w:p>
    <w:p w14:paraId="438EED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行/列 | C1  | C2  | C3  | C4</w:t>
      </w:r>
    </w:p>
    <w:p w14:paraId="5796BD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-----|-----|-----|-----|-----</w:t>
      </w:r>
    </w:p>
    <w:p w14:paraId="09F257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R1   | S1  | S2  | S3  | S4</w:t>
      </w:r>
    </w:p>
    <w:p w14:paraId="786EC2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R2   | S5  | S6  | S7  | S8  </w:t>
      </w:r>
    </w:p>
    <w:p w14:paraId="4BB36D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R3   | S9  | S10 | S11 | S12</w:t>
      </w:r>
    </w:p>
    <w:p w14:paraId="6DF1DB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R4   | S13 | S14 | S15 | S16</w:t>
      </w:r>
    </w:p>
    <w:p w14:paraId="0DD642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5.全局变量</w:t>
      </w:r>
    </w:p>
    <w:tbl>
      <w:tblPr>
        <w:tblStyle w:val="6"/>
        <w:tblpPr w:leftFromText="180" w:rightFromText="180" w:vertAnchor="text" w:horzAnchor="page" w:tblpX="1892" w:tblpY="345"/>
        <w:tblOverlap w:val="never"/>
        <w:tblW w:w="85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7"/>
        <w:gridCol w:w="2606"/>
        <w:gridCol w:w="1913"/>
        <w:gridCol w:w="2007"/>
      </w:tblGrid>
      <w:tr w14:paraId="1B019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997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EA45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变量名</w:t>
            </w:r>
          </w:p>
        </w:tc>
        <w:tc>
          <w:tcPr>
            <w:tcW w:w="260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B3E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1913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C3F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初始值</w:t>
            </w:r>
          </w:p>
        </w:tc>
        <w:tc>
          <w:tcPr>
            <w:tcW w:w="2007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6D03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</w:tr>
      <w:tr w14:paraId="1EB72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FEE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currentMode</w:t>
            </w:r>
          </w:p>
        </w:tc>
        <w:tc>
          <w:tcPr>
            <w:tcW w:w="26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C961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OperationMode_t</w:t>
            </w:r>
          </w:p>
        </w:tc>
        <w:tc>
          <w:tcPr>
            <w:tcW w:w="19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FDE6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MODE1</w:t>
            </w:r>
          </w:p>
        </w:tc>
        <w:tc>
          <w:tcPr>
            <w:tcW w:w="200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2A2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Fonts w:hint="default" w:ascii="Consolas" w:hAnsi="Segoe UI" w:eastAsia="Consolas" w:cs="Segoe UI"/>
                <w:kern w:val="0"/>
                <w:sz w:val="19"/>
                <w:szCs w:val="22"/>
                <w:lang w:val="en-US" w:eastAsia="zh-CN" w:bidi="ar"/>
              </w:rPr>
              <w:t>当前操作模式</w:t>
            </w:r>
          </w:p>
        </w:tc>
      </w:tr>
      <w:tr w14:paraId="1FA34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11B0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lockStatus</w:t>
            </w:r>
          </w:p>
        </w:tc>
        <w:tc>
          <w:tcPr>
            <w:tcW w:w="26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ABBB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LockStatus_t</w:t>
            </w:r>
          </w:p>
        </w:tc>
        <w:tc>
          <w:tcPr>
            <w:tcW w:w="19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5DF6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LOCKED</w:t>
            </w:r>
          </w:p>
        </w:tc>
        <w:tc>
          <w:tcPr>
            <w:tcW w:w="200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F29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Fonts w:hint="default" w:ascii="Consolas" w:hAnsi="Segoe UI" w:eastAsia="Consolas" w:cs="Segoe UI"/>
                <w:kern w:val="0"/>
                <w:sz w:val="19"/>
                <w:szCs w:val="22"/>
                <w:lang w:val="en-US" w:eastAsia="zh-CN" w:bidi="ar"/>
              </w:rPr>
              <w:t>遥控器锁定状态</w:t>
            </w:r>
          </w:p>
        </w:tc>
      </w:tr>
      <w:tr w14:paraId="24EC1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E908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droneConnection</w:t>
            </w:r>
          </w:p>
        </w:tc>
        <w:tc>
          <w:tcPr>
            <w:tcW w:w="26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FB7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ConnectionStatus_t</w:t>
            </w:r>
          </w:p>
        </w:tc>
        <w:tc>
          <w:tcPr>
            <w:tcW w:w="19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D54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DISCONNECTED</w:t>
            </w:r>
          </w:p>
        </w:tc>
        <w:tc>
          <w:tcPr>
            <w:tcW w:w="200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CAAA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Fonts w:hint="default" w:ascii="Consolas" w:hAnsi="Segoe UI" w:eastAsia="Consolas" w:cs="Segoe UI"/>
                <w:kern w:val="0"/>
                <w:sz w:val="19"/>
                <w:szCs w:val="22"/>
                <w:lang w:val="en-US" w:eastAsia="zh-CN" w:bidi="ar"/>
              </w:rPr>
              <w:t>无人机连接状态</w:t>
            </w:r>
          </w:p>
        </w:tc>
      </w:tr>
      <w:tr w14:paraId="53BFA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2680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signalStrength</w:t>
            </w:r>
          </w:p>
        </w:tc>
        <w:tc>
          <w:tcPr>
            <w:tcW w:w="26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E847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uint8_t</w:t>
            </w:r>
          </w:p>
        </w:tc>
        <w:tc>
          <w:tcPr>
            <w:tcW w:w="19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FE3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0</w:t>
            </w:r>
          </w:p>
        </w:tc>
        <w:tc>
          <w:tcPr>
            <w:tcW w:w="200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E4ED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onsolas" w:hAnsi="Segoe UI" w:eastAsia="Consolas" w:cs="Segoe UI"/>
                <w:sz w:val="19"/>
                <w:szCs w:val="22"/>
              </w:rPr>
            </w:pPr>
            <w:r>
              <w:rPr>
                <w:rFonts w:hint="default" w:ascii="Consolas" w:hAnsi="Segoe UI" w:eastAsia="Consolas" w:cs="Segoe UI"/>
                <w:kern w:val="0"/>
                <w:sz w:val="19"/>
                <w:szCs w:val="22"/>
                <w:lang w:val="en-US" w:eastAsia="zh-CN" w:bidi="ar"/>
              </w:rPr>
              <w:t>信号强度(0-100)</w:t>
            </w:r>
          </w:p>
        </w:tc>
      </w:tr>
    </w:tbl>
    <w:p w14:paraId="5AC590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6CA078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6.常量定义</w:t>
      </w:r>
    </w:p>
    <w:p w14:paraId="35B525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4076700" cy="3943350"/>
            <wp:effectExtent l="0" t="0" r="0" b="0"/>
            <wp:docPr id="5" name="图片 5" descr="屏幕截图 2025-11-16 222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6 2223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FBFD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69E11D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1C4C2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73D1E0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012F56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7.数据结构</w:t>
      </w:r>
    </w:p>
    <w:p w14:paraId="3F7541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70500" cy="6594475"/>
            <wp:effectExtent l="0" t="0" r="6350" b="15875"/>
            <wp:docPr id="2" name="图片 2" descr="屏幕截图 2025-11-16 22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16 2201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52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8.keypad.c的函数说明：</w:t>
      </w:r>
    </w:p>
    <w:p w14:paraId="503A30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uint8_t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Keypad_Scan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void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);</w:t>
      </w:r>
    </w:p>
    <w:p w14:paraId="39CD15A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</w:rPr>
      </w:pP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功能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：扫描矩阵键盘并返回按下的按键编码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br w:type="textWrapping"/>
      </w: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返回值</w:t>
      </w: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如下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3676B0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ajorEastAsia" w:hAnsiTheme="majorEastAsia" w:eastAsiaTheme="majorEastAsia" w:cstheme="majorEastAsia"/>
          <w:b w:val="0"/>
          <w:bCs w:val="0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</w:pPr>
      <w:r>
        <w:rPr>
          <w:rStyle w:val="9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EBEEF2"/>
          <w14:textFill>
            <w14:solidFill>
              <w14:schemeClr w14:val="accent6"/>
            </w14:solidFill>
          </w14:textFill>
        </w:rPr>
        <w:t>0-15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：对应按键S1-S16的编码</w:t>
      </w:r>
    </w:p>
    <w:p w14:paraId="02E3A7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ajorEastAsia" w:hAnsiTheme="majorEastAsia" w:eastAsiaTheme="majorEastAsia" w:cstheme="majorEastAsia"/>
          <w:b w:val="0"/>
          <w:bCs w:val="0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</w:pPr>
      <w:r>
        <w:rPr>
          <w:rStyle w:val="9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EBEEF2"/>
          <w14:textFill>
            <w14:solidFill>
              <w14:schemeClr w14:val="accent6"/>
            </w14:solidFill>
          </w14:textFill>
        </w:rPr>
        <w:t>NO_KEY(255)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：无按键按下</w:t>
      </w:r>
    </w:p>
    <w:p w14:paraId="31ADFD5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扫描流程</w:t>
      </w: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如下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74E9122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逐行扫描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：依次将每行设置为低电平，其他行设为高电平</w:t>
      </w:r>
    </w:p>
    <w:p w14:paraId="06BD649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列检测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：读取每列状态，检测是否有低电平（按键按下）</w:t>
      </w:r>
    </w:p>
    <w:p w14:paraId="3A4D9CC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键值映射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：通过预定义的键映射表将行列位置转换为按键编码</w:t>
      </w:r>
    </w:p>
    <w:p w14:paraId="2B2C5C0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</w:pP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稳定性处理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：每次行切换后延时5ms确保电平稳定</w:t>
      </w:r>
    </w:p>
    <w:p w14:paraId="691D8A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状态恢复</w:t>
      </w: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  <w:t>：扫描完成后将所有行恢复为高电平</w:t>
      </w:r>
    </w:p>
    <w:p w14:paraId="2079A97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E54C5E" w:themeColor="accent6"/>
          <w:spacing w:val="0"/>
          <w:sz w:val="18"/>
          <w:szCs w:val="18"/>
          <w:shd w:val="clear" w:fill="FFFFFF"/>
          <w14:textFill>
            <w14:solidFill>
              <w14:schemeClr w14:val="accent6"/>
            </w14:solidFill>
          </w14:textFill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FreeRTOS依赖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：使用</w:t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osDelay(5)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进行延时，确保在RTOS环境中正确运行</w:t>
      </w:r>
    </w:p>
    <w:p w14:paraId="13C4C7C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drawing>
          <wp:inline distT="0" distB="0" distL="114300" distR="114300">
            <wp:extent cx="5269865" cy="4416425"/>
            <wp:effectExtent l="0" t="0" r="6985" b="3175"/>
            <wp:docPr id="7" name="图片 7" descr="屏幕截图 2025-11-16 222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16 2228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397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drawing>
          <wp:inline distT="0" distB="0" distL="114300" distR="114300">
            <wp:extent cx="5268595" cy="3748405"/>
            <wp:effectExtent l="0" t="0" r="8255" b="4445"/>
            <wp:docPr id="6" name="图片 6" descr="屏幕截图 2025-11-16 222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16 2228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454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4ECA40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72211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627278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62027C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9E2D97B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</w:p>
    <w:p w14:paraId="1BD2A3C6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4CFE2FC2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547B40C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09D80827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14B73594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635D8A8C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746ADE2A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1E55DCF8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7B69B4A2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6C1A486C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3471C264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D501DCA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09736930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64AA7E67">
      <w:pPr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0968A8B7">
      <w:pPr>
        <w:numPr>
          <w:ilvl w:val="0"/>
          <w:numId w:val="1"/>
        </w:numPr>
        <w:jc w:val="both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OLED显示模块说明</w:t>
      </w:r>
    </w:p>
    <w:p w14:paraId="5A99F10D">
      <w:pPr>
        <w:numPr>
          <w:ilvl w:val="0"/>
          <w:numId w:val="2"/>
        </w:numPr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概述：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OLED显示模块负责控制0.96寸OLED显示屏，提供字符、数字、图标和中文显示功能，为系留无人机遥控器提供用户界面显示。</w:t>
      </w:r>
    </w:p>
    <w:p w14:paraId="250AEDE7">
      <w:pPr>
        <w:numPr>
          <w:ilvl w:val="0"/>
          <w:numId w:val="2"/>
        </w:numPr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文件结构：</w:t>
      </w:r>
    </w:p>
    <w:p w14:paraId="50D7A5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oled.h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和oledfont.h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头文件，包含函数声明和常量定义</w:t>
      </w:r>
    </w:p>
    <w:p w14:paraId="31E04A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oled.c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源文件，包含OLED驱动实现</w:t>
      </w:r>
    </w:p>
    <w:p w14:paraId="32B3BF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oledfont.c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字库文件，包含字符和图标点阵数据</w:t>
      </w:r>
    </w:p>
    <w:p w14:paraId="75C7A27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硬件配置：</w:t>
      </w:r>
    </w:p>
    <w:p w14:paraId="1354677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通信接口：</w:t>
      </w:r>
    </w:p>
    <w:p w14:paraId="454ABC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接口类型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：I2C</w:t>
      </w:r>
    </w:p>
    <w:p w14:paraId="4A0FA3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设备地址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：0x78</w:t>
      </w:r>
    </w:p>
    <w:p w14:paraId="3CAFF9D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I2C实例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：hi2c1</w:t>
      </w:r>
    </w:p>
    <w:p w14:paraId="21B660E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显示屏规格：</w:t>
      </w:r>
    </w:p>
    <w:p w14:paraId="054980D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分辨率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：128×64像素</w:t>
      </w:r>
    </w:p>
    <w:p w14:paraId="579C1B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显示区域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：8页（每页8行）</w:t>
      </w:r>
    </w:p>
    <w:p w14:paraId="0AE3C8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控制芯片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：SSD1306兼容</w:t>
      </w:r>
    </w:p>
    <w:p w14:paraId="26B1ED5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</w:rPr>
        <w:t>显示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页面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</w:rPr>
        <w:t>坐标系统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：</w:t>
      </w:r>
    </w:p>
    <w:p w14:paraId="7BF2666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Y坐标范围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：0-7（对应8页，每页8行像素）</w:t>
      </w:r>
    </w:p>
    <w:p w14:paraId="1AB8F8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X坐标范围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：0-127（128列像素）</w:t>
      </w:r>
    </w:p>
    <w:p w14:paraId="770A24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</w:rPr>
        <w:t>字体占用空间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：</w:t>
      </w:r>
    </w:p>
    <w:p w14:paraId="1441EB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6×8字体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：每个字符宽6像素，高8像素</w:t>
      </w:r>
    </w:p>
    <w:p w14:paraId="65D5C9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8×16字体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：每个字符宽8像素，高16像素（占用2页）</w:t>
      </w:r>
    </w:p>
    <w:p w14:paraId="00BE7AA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16×16中文字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：每个字符宽16像素，高16像素（占用2页）</w:t>
      </w:r>
    </w:p>
    <w:p w14:paraId="4F97BE0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oled.c源文件的核心函数说明：</w:t>
      </w:r>
    </w:p>
    <w:p w14:paraId="15B040B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void OLED_Init(void)</w:t>
      </w:r>
    </w:p>
    <w:p w14:paraId="564B80F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3808730" cy="3803015"/>
            <wp:effectExtent l="0" t="0" r="1270" b="6985"/>
            <wp:docPr id="1" name="图片 1" descr="屏幕截图 2025-11-17 193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17 1932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49B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1）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功能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：初始化OLED显示屏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2）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流程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2BF79F7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500ms硬件延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  <w:lang w:val="en-US" w:eastAsia="zh-CN"/>
        </w:rPr>
        <w:t>时</w:t>
      </w:r>
    </w:p>
    <w:p w14:paraId="34B3590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I2C总线重置和重新初始化</w:t>
      </w:r>
    </w:p>
    <w:p w14:paraId="500EC5C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发送初始化命令序列</w:t>
      </w:r>
    </w:p>
    <w:p w14:paraId="54FB833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清屏并开启显示</w:t>
      </w:r>
    </w:p>
    <w:p w14:paraId="4A2314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（2）void OLED_WR_CMD(uint8_t cmd)</w:t>
      </w:r>
    </w:p>
    <w:p w14:paraId="474FDCA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4150" cy="2672080"/>
            <wp:effectExtent l="0" t="0" r="12700" b="13970"/>
            <wp:docPr id="8" name="图片 8" descr="屏幕截图 2025-11-17 193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17 1936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709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1）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功能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：向OLED写入命令</w:t>
      </w:r>
    </w:p>
    <w:p w14:paraId="146A05B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2）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特点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692638C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包含重试机制（最多3次）</w:t>
      </w:r>
    </w:p>
    <w:p w14:paraId="3F56D65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I2C通信失败时自动恢复总线</w:t>
      </w:r>
    </w:p>
    <w:p w14:paraId="0508BD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（3）void OLED_WR_DATA(uint8_t data)</w:t>
      </w:r>
    </w:p>
    <w:p w14:paraId="60EEA0BA">
      <w:pPr>
        <w:bidi w:val="0"/>
        <w:jc w:val="left"/>
        <w:rPr>
          <w:rFonts w:hint="eastAsia"/>
          <w:lang w:val="en-US" w:eastAsia="zh-CN"/>
        </w:rPr>
      </w:pPr>
    </w:p>
    <w:p w14:paraId="099023AC">
      <w:pPr>
        <w:bidi w:val="0"/>
        <w:ind w:firstLine="341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191635" cy="1972945"/>
            <wp:effectExtent l="0" t="0" r="18415" b="8255"/>
            <wp:docPr id="10" name="图片 10" descr="屏幕截图 2025-11-17 19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17 1944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860D">
      <w:pPr>
        <w:numPr>
          <w:ilvl w:val="0"/>
          <w:numId w:val="5"/>
        </w:numPr>
        <w:tabs>
          <w:tab w:val="left" w:pos="1016"/>
        </w:tabs>
        <w:bidi w:val="0"/>
        <w:jc w:val="left"/>
        <w:rPr>
          <w:rFonts w:hint="eastAsia" w:ascii="宋体" w:hAnsi="宋体" w:eastAsia="宋体" w:cs="宋体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功能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：向OLED写入显示数据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2）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特点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：与OLED_WR_CMD相同的错误处理机制</w:t>
      </w:r>
      <w:r>
        <w:rPr>
          <w:rFonts w:hint="eastAsia" w:ascii="宋体" w:hAnsi="宋体" w:eastAsia="宋体" w:cs="宋体"/>
          <w:b w:val="0"/>
          <w:bCs w:val="0"/>
          <w:kern w:val="2"/>
          <w:sz w:val="18"/>
          <w:szCs w:val="18"/>
          <w:lang w:val="en-US" w:eastAsia="zh-CN" w:bidi="ar-SA"/>
        </w:rPr>
        <w:tab/>
      </w:r>
    </w:p>
    <w:p w14:paraId="3123BCB9">
      <w:pPr>
        <w:numPr>
          <w:ilvl w:val="0"/>
          <w:numId w:val="3"/>
        </w:numPr>
        <w:tabs>
          <w:tab w:val="left" w:pos="1016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void OLED_Clear(void)</w:t>
      </w:r>
    </w:p>
    <w:p w14:paraId="1D2F9CFA">
      <w:pPr>
        <w:numPr>
          <w:ilvl w:val="0"/>
          <w:numId w:val="0"/>
        </w:numPr>
        <w:tabs>
          <w:tab w:val="left" w:pos="1016"/>
        </w:tabs>
        <w:bidi w:val="0"/>
        <w:ind w:leftChars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drawing>
          <wp:inline distT="0" distB="0" distL="114300" distR="114300">
            <wp:extent cx="5266690" cy="2753360"/>
            <wp:effectExtent l="0" t="0" r="10160" b="8890"/>
            <wp:docPr id="11" name="图片 11" descr="屏幕截图 2025-11-17 19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17 1955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44F5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35CF0D1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功能：清空屏幕（全黑显示）</w:t>
      </w:r>
    </w:p>
    <w:p w14:paraId="488512D2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void OLED_Display_On(void)和void OLED_Display_Off(void)</w:t>
      </w:r>
    </w:p>
    <w:p w14:paraId="37A6FC80">
      <w:pPr>
        <w:numPr>
          <w:ilvl w:val="0"/>
          <w:numId w:val="0"/>
        </w:numPr>
        <w:bidi w:val="0"/>
        <w:ind w:leftChars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5269230" cy="4525645"/>
            <wp:effectExtent l="0" t="0" r="7620" b="8255"/>
            <wp:docPr id="13" name="图片 13" descr="屏幕截图 2025-11-17 19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17 1957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8772">
      <w:pPr>
        <w:bidi w:val="0"/>
        <w:jc w:val="left"/>
        <w:rPr>
          <w:rFonts w:hint="eastAsia" w:asciiTheme="majorEastAsia" w:hAnsiTheme="majorEastAsia" w:eastAsiaTheme="majorEastAsia" w:cstheme="maj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18"/>
          <w:szCs w:val="18"/>
          <w:lang w:val="en-US" w:eastAsia="zh-CN" w:bidi="ar-SA"/>
        </w:rPr>
        <w:t>功能：开启或关闭OLED显示</w:t>
      </w:r>
    </w:p>
    <w:p w14:paraId="02A7F45C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18"/>
          <w:szCs w:val="18"/>
          <w:lang w:val="en-US" w:eastAsia="zh-CN" w:bidi="ar-SA"/>
        </w:rPr>
        <w:t>void OLED_Set_Pos(uint8_t x, uint8_t y)</w:t>
      </w:r>
    </w:p>
    <w:p w14:paraId="0F98D99E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269230" cy="2019300"/>
            <wp:effectExtent l="0" t="0" r="762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DEB5">
      <w:p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1）功能：设置显示坐标</w:t>
      </w:r>
    </w:p>
    <w:p w14:paraId="602C4AD9">
      <w:p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2）参数：</w:t>
      </w:r>
    </w:p>
    <w:p w14:paraId="4C901314">
      <w:p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x：列坐标（1-127）</w:t>
      </w:r>
    </w:p>
    <w:p w14:paraId="0E1621C7">
      <w:p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Y：页坐标（0-7）</w:t>
      </w:r>
    </w:p>
    <w:p w14:paraId="594E2ED9">
      <w:p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4302BE2F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void OLED_ShowChar(uint8_t x,uint8_t y,uint8_t chr,uint8_t Char_Size,uint8_t Color_Turn)</w:t>
      </w:r>
    </w:p>
    <w:p w14:paraId="35C79DC4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drawing>
          <wp:inline distT="0" distB="0" distL="114300" distR="114300">
            <wp:extent cx="5267960" cy="4336415"/>
            <wp:effectExtent l="0" t="0" r="8890" b="6985"/>
            <wp:docPr id="15" name="图片 15" descr="屏幕截图 2025-11-17 201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17 2019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14A6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5504D2C">
      <w:pPr>
        <w:numPr>
          <w:ilvl w:val="0"/>
          <w:numId w:val="6"/>
        </w:num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功能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：显示单个字符</w:t>
      </w:r>
    </w:p>
    <w:p w14:paraId="212180DC">
      <w:pPr>
        <w:numPr>
          <w:ilvl w:val="0"/>
          <w:numId w:val="6"/>
        </w:numPr>
        <w:bidi w:val="0"/>
        <w:jc w:val="left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参数：</w:t>
      </w:r>
    </w:p>
    <w:p w14:paraId="7E3D274F">
      <w:pPr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 xml:space="preserve">chr:ASCII码字符   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 xml:space="preserve">Char_Size：字体大小（12或16）   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Color_Turn：反相显示控制（1反相，0正常）</w:t>
      </w:r>
    </w:p>
    <w:p w14:paraId="49616286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void OLED_ShowString(uint8_t x,uint8_t y,char*chr,uint8_t Char_Size, uint8_t Color_Turn)</w:t>
      </w:r>
    </w:p>
    <w:p w14:paraId="74178315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drawing>
          <wp:inline distT="0" distB="0" distL="114300" distR="114300">
            <wp:extent cx="5270500" cy="2716530"/>
            <wp:effectExtent l="0" t="0" r="6350" b="7620"/>
            <wp:docPr id="16" name="图片 16" descr="屏幕截图 2025-11-17 20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1-17 20274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1F9A">
      <w:pPr>
        <w:numPr>
          <w:ilvl w:val="0"/>
          <w:numId w:val="7"/>
        </w:numPr>
        <w:bidi w:val="0"/>
        <w:ind w:leftChars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功能：显示字符串</w:t>
      </w:r>
    </w:p>
    <w:p w14:paraId="004141D4">
      <w:pPr>
        <w:numPr>
          <w:ilvl w:val="0"/>
          <w:numId w:val="7"/>
        </w:numPr>
        <w:bidi w:val="0"/>
        <w:ind w:leftChars="0"/>
        <w:jc w:val="left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特性：自行换行处理</w:t>
      </w:r>
    </w:p>
    <w:p w14:paraId="1D769BF5">
      <w:pPr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099EF73E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void OLED_ShowNum(uint8_t x,uint8_t y,unsigned int num,uint8_t len,uint8_t size2, uint8_t Color_Turn)</w:t>
      </w:r>
    </w:p>
    <w:p w14:paraId="2B076D73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265420" cy="2467610"/>
            <wp:effectExtent l="0" t="0" r="11430" b="889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E31E">
      <w:pPr>
        <w:numPr>
          <w:ilvl w:val="0"/>
          <w:numId w:val="8"/>
        </w:num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功能：显示无符号整数</w:t>
      </w:r>
    </w:p>
    <w:p w14:paraId="0E4E6C28">
      <w:pPr>
        <w:numPr>
          <w:ilvl w:val="0"/>
          <w:numId w:val="8"/>
        </w:num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参数：num：要显示的数字  len:显示位数  size2:字体大小</w:t>
      </w:r>
    </w:p>
    <w:p w14:paraId="7713B3EF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void OLED_Showdecimal(uint8_t x,uint8_t y,float num,uint8_t z_len,uint8_t f_len,uint8_t size2, uint8_t Color_Turn)</w:t>
      </w:r>
    </w:p>
    <w:p w14:paraId="7554E64A">
      <w:pPr>
        <w:bidi w:val="0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</w:p>
    <w:p w14:paraId="651363D6">
      <w:pPr>
        <w:numPr>
          <w:ilvl w:val="0"/>
          <w:numId w:val="9"/>
        </w:numPr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功能：显示浮点数（支持负数）</w:t>
      </w:r>
    </w:p>
    <w:p w14:paraId="64DD16DC">
      <w:pPr>
        <w:numPr>
          <w:ilvl w:val="0"/>
          <w:numId w:val="9"/>
        </w:numPr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参数：</w:t>
      </w:r>
    </w:p>
    <w:p w14:paraId="76781AA0">
      <w:pPr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z_len:整数部分位数</w:t>
      </w:r>
    </w:p>
    <w:p w14:paraId="62133CE7">
      <w:pPr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f_len:小数部分位数</w:t>
      </w:r>
    </w:p>
    <w:p w14:paraId="7DC9E9B3">
      <w:pPr>
        <w:numPr>
          <w:ilvl w:val="0"/>
          <w:numId w:val="0"/>
        </w:numPr>
        <w:bidi w:val="0"/>
        <w:ind w:leftChars="0"/>
        <w:jc w:val="left"/>
        <w:rPr>
          <w:rFonts w:hint="default" w:asciiTheme="minorEastAsia" w:hAnsiTheme="minorEastAsia" w:cs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Theme="minorEastAsia" w:hAnsiTheme="minorEastAsia" w:cstheme="minorEastAsia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72405" cy="3938270"/>
            <wp:effectExtent l="0" t="0" r="4445" b="5080"/>
            <wp:docPr id="18" name="图片 18" descr="屏幕截图 2025-11-17 20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1-17 2036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6F5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85F635E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显示控制：</w:t>
      </w:r>
    </w:p>
    <w:p w14:paraId="621B03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宋体" w:hAnsi="宋体" w:eastAsia="宋体" w:cs="宋体"/>
          <w:i/>
          <w:iCs/>
          <w:caps w:val="0"/>
          <w:color w:val="A0A1A7"/>
          <w:spacing w:val="0"/>
          <w:sz w:val="18"/>
          <w:szCs w:val="18"/>
        </w:rPr>
      </w:pPr>
      <w:r>
        <w:rPr>
          <w:rFonts w:hint="eastAsia" w:ascii="宋体" w:hAnsi="宋体" w:eastAsia="宋体" w:cs="宋体"/>
          <w:caps w:val="0"/>
          <w:color w:val="A626A4"/>
          <w:spacing w:val="0"/>
          <w:sz w:val="18"/>
          <w:szCs w:val="18"/>
        </w:rPr>
        <w:t>void</w:t>
      </w:r>
      <w:r>
        <w:rPr>
          <w:rFonts w:hint="eastAsia" w:ascii="宋体" w:hAnsi="宋体" w:eastAsia="宋体" w:cs="宋体"/>
          <w:caps w:val="0"/>
          <w:color w:val="0F1115"/>
          <w:spacing w:val="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aps w:val="0"/>
          <w:color w:val="4078F2"/>
          <w:spacing w:val="0"/>
          <w:sz w:val="18"/>
          <w:szCs w:val="18"/>
        </w:rPr>
        <w:t>OLED_DisplayMode</w:t>
      </w:r>
      <w:r>
        <w:rPr>
          <w:rFonts w:hint="eastAsia" w:ascii="宋体" w:hAnsi="宋体" w:eastAsia="宋体" w:cs="宋体"/>
          <w:caps w:val="0"/>
          <w:color w:val="383A42"/>
          <w:spacing w:val="0"/>
          <w:sz w:val="18"/>
          <w:szCs w:val="18"/>
        </w:rPr>
        <w:t>(</w:t>
      </w:r>
      <w:r>
        <w:rPr>
          <w:rFonts w:hint="eastAsia" w:ascii="宋体" w:hAnsi="宋体" w:eastAsia="宋体" w:cs="宋体"/>
          <w:caps w:val="0"/>
          <w:color w:val="B76B01"/>
          <w:spacing w:val="0"/>
          <w:sz w:val="18"/>
          <w:szCs w:val="18"/>
        </w:rPr>
        <w:t>uint8_t</w:t>
      </w:r>
      <w:r>
        <w:rPr>
          <w:rFonts w:hint="eastAsia" w:ascii="宋体" w:hAnsi="宋体" w:eastAsia="宋体" w:cs="宋体"/>
          <w:caps w:val="0"/>
          <w:color w:val="0F1115"/>
          <w:spacing w:val="0"/>
          <w:sz w:val="18"/>
          <w:szCs w:val="18"/>
        </w:rPr>
        <w:t xml:space="preserve"> mode</w:t>
      </w:r>
      <w:r>
        <w:rPr>
          <w:rFonts w:hint="eastAsia" w:ascii="宋体" w:hAnsi="宋体" w:eastAsia="宋体" w:cs="宋体"/>
          <w:caps w:val="0"/>
          <w:color w:val="383A42"/>
          <w:spacing w:val="0"/>
          <w:sz w:val="18"/>
          <w:szCs w:val="18"/>
        </w:rPr>
        <w:t>);</w:t>
      </w:r>
      <w:r>
        <w:rPr>
          <w:rFonts w:hint="eastAsia" w:ascii="宋体" w:hAnsi="宋体" w:eastAsia="宋体" w:cs="宋体"/>
          <w:caps w:val="0"/>
          <w:color w:val="0F1115"/>
          <w:spacing w:val="0"/>
          <w:sz w:val="18"/>
          <w:szCs w:val="18"/>
        </w:rPr>
        <w:t xml:space="preserve">        </w:t>
      </w:r>
      <w:r>
        <w:rPr>
          <w:rFonts w:hint="eastAsia" w:ascii="宋体" w:hAnsi="宋体" w:eastAsia="宋体" w:cs="宋体"/>
          <w:i/>
          <w:iCs/>
          <w:caps w:val="0"/>
          <w:color w:val="A0A1A7"/>
          <w:spacing w:val="0"/>
          <w:sz w:val="18"/>
          <w:szCs w:val="18"/>
        </w:rPr>
        <w:t>// 显示模式（正常/反相）</w:t>
      </w:r>
      <w:r>
        <w:rPr>
          <w:rFonts w:hint="eastAsia" w:ascii="宋体" w:hAnsi="宋体" w:eastAsia="宋体" w:cs="宋体"/>
          <w:i/>
          <w:iCs/>
          <w:caps w:val="0"/>
          <w:color w:val="A0A1A7"/>
          <w:spacing w:val="0"/>
          <w:sz w:val="18"/>
          <w:szCs w:val="18"/>
          <w:lang w:val="en-US" w:eastAsia="zh-CN"/>
        </w:rPr>
        <w:t xml:space="preserve">                </w:t>
      </w:r>
      <w:r>
        <w:rPr>
          <w:rFonts w:hint="eastAsia" w:cs="宋体"/>
          <w:i/>
          <w:iCs/>
          <w:caps w:val="0"/>
          <w:color w:val="A0A1A7"/>
          <w:spacing w:val="0"/>
          <w:sz w:val="18"/>
          <w:szCs w:val="18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caps w:val="0"/>
          <w:color w:val="A626A4"/>
          <w:spacing w:val="0"/>
          <w:sz w:val="18"/>
          <w:szCs w:val="18"/>
        </w:rPr>
        <w:t>void</w:t>
      </w:r>
      <w:r>
        <w:rPr>
          <w:rFonts w:hint="eastAsia" w:ascii="宋体" w:hAnsi="宋体" w:eastAsia="宋体" w:cs="宋体"/>
          <w:caps w:val="0"/>
          <w:color w:val="0F1115"/>
          <w:spacing w:val="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aps w:val="0"/>
          <w:color w:val="4078F2"/>
          <w:spacing w:val="0"/>
          <w:sz w:val="18"/>
          <w:szCs w:val="18"/>
        </w:rPr>
        <w:t>OLED_IntensityControl</w:t>
      </w:r>
      <w:r>
        <w:rPr>
          <w:rFonts w:hint="eastAsia" w:ascii="宋体" w:hAnsi="宋体" w:eastAsia="宋体" w:cs="宋体"/>
          <w:caps w:val="0"/>
          <w:color w:val="383A42"/>
          <w:spacing w:val="0"/>
          <w:sz w:val="18"/>
          <w:szCs w:val="18"/>
        </w:rPr>
        <w:t>(</w:t>
      </w:r>
      <w:r>
        <w:rPr>
          <w:rFonts w:hint="eastAsia" w:ascii="宋体" w:hAnsi="宋体" w:eastAsia="宋体" w:cs="宋体"/>
          <w:caps w:val="0"/>
          <w:color w:val="B76B01"/>
          <w:spacing w:val="0"/>
          <w:sz w:val="18"/>
          <w:szCs w:val="18"/>
        </w:rPr>
        <w:t>uint8_t</w:t>
      </w:r>
      <w:r>
        <w:rPr>
          <w:rFonts w:hint="eastAsia" w:ascii="宋体" w:hAnsi="宋体" w:eastAsia="宋体" w:cs="宋体"/>
          <w:caps w:val="0"/>
          <w:color w:val="0F1115"/>
          <w:spacing w:val="0"/>
          <w:sz w:val="18"/>
          <w:szCs w:val="18"/>
        </w:rPr>
        <w:t xml:space="preserve"> intensity</w:t>
      </w:r>
      <w:r>
        <w:rPr>
          <w:rFonts w:hint="eastAsia" w:ascii="宋体" w:hAnsi="宋体" w:eastAsia="宋体" w:cs="宋体"/>
          <w:caps w:val="0"/>
          <w:color w:val="383A42"/>
          <w:spacing w:val="0"/>
          <w:sz w:val="18"/>
          <w:szCs w:val="18"/>
        </w:rPr>
        <w:t>);</w:t>
      </w:r>
      <w:r>
        <w:rPr>
          <w:rFonts w:hint="eastAsia" w:ascii="宋体" w:hAnsi="宋体" w:eastAsia="宋体" w:cs="宋体"/>
          <w:caps w:val="0"/>
          <w:color w:val="0F1115"/>
          <w:spacing w:val="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i/>
          <w:iCs/>
          <w:caps w:val="0"/>
          <w:color w:val="A0A1A7"/>
          <w:spacing w:val="0"/>
          <w:sz w:val="18"/>
          <w:szCs w:val="18"/>
        </w:rPr>
        <w:t>// 亮度控制</w:t>
      </w:r>
    </w:p>
    <w:p w14:paraId="228B7E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宋体" w:cs="Consolas"/>
          <w:i/>
          <w:iCs/>
          <w:caps w:val="0"/>
          <w:color w:val="A0A1A7"/>
          <w:spacing w:val="0"/>
          <w:sz w:val="19"/>
          <w:szCs w:val="19"/>
          <w:lang w:eastAsia="zh-CN"/>
        </w:rPr>
      </w:pPr>
      <w:r>
        <w:rPr>
          <w:rFonts w:hint="eastAsia" w:ascii="Consolas" w:hAnsi="Consolas" w:eastAsia="宋体" w:cs="Consolas"/>
          <w:i/>
          <w:iCs/>
          <w:caps w:val="0"/>
          <w:color w:val="A0A1A7"/>
          <w:spacing w:val="0"/>
          <w:sz w:val="19"/>
          <w:szCs w:val="19"/>
          <w:lang w:eastAsia="zh-CN"/>
        </w:rPr>
        <w:drawing>
          <wp:inline distT="0" distB="0" distL="114300" distR="114300">
            <wp:extent cx="5274310" cy="2195830"/>
            <wp:effectExtent l="0" t="0" r="2540" b="13970"/>
            <wp:docPr id="19" name="图片 19" descr="屏幕截图 2025-11-17 204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1-17 2041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9509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void OLED_ShowChinese16x16(uint8_t x, uint8_t y, uint8_t no, uint8_t Color_Turn)</w:t>
      </w:r>
    </w:p>
    <w:p w14:paraId="5F5A9498">
      <w:pPr>
        <w:numPr>
          <w:ilvl w:val="0"/>
          <w:numId w:val="10"/>
        </w:num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功能：显示16x16中文字符</w:t>
      </w:r>
    </w:p>
    <w:p w14:paraId="0C6F035F">
      <w:pPr>
        <w:numPr>
          <w:ilvl w:val="0"/>
          <w:numId w:val="10"/>
        </w:numPr>
        <w:bidi w:val="0"/>
        <w:jc w:val="left"/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参数：no 中文字符索引（0-13）</w:t>
      </w:r>
    </w:p>
    <w:p w14:paraId="32F3D0D8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273040" cy="2541270"/>
            <wp:effectExtent l="0" t="0" r="3810" b="1143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AB6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5B309A"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void OLED_ShowIcon(uint8_t x, uint8_t y, const uint8_t *icon, uint8_t width, uint8_t height, uint8_t Color_Turn)</w:t>
      </w:r>
    </w:p>
    <w:p w14:paraId="45870291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2130425"/>
            <wp:effectExtent l="0" t="0" r="13970" b="317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DD62">
      <w:pPr>
        <w:numPr>
          <w:ilvl w:val="0"/>
          <w:numId w:val="11"/>
        </w:numPr>
        <w:bidi w:val="0"/>
        <w:ind w:left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功能：显示任意尺寸图标</w:t>
      </w:r>
    </w:p>
    <w:p w14:paraId="26DF0557">
      <w:pPr>
        <w:numPr>
          <w:ilvl w:val="0"/>
          <w:numId w:val="11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参数：</w:t>
      </w:r>
    </w:p>
    <w:p w14:paraId="64FE4240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icon:图标点阵数据指针</w:t>
      </w:r>
    </w:p>
    <w:p w14:paraId="6111B536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width:图标宽度</w:t>
      </w:r>
    </w:p>
    <w:p w14:paraId="1037B03E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height:图标高度</w:t>
      </w:r>
    </w:p>
    <w:p w14:paraId="34C71A36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30F262B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23B73A6B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01B680F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09DC47A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59D63B5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F66FAF7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260EA7A4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3B57831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3F16E36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386DB5E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1981741">
      <w:pPr>
        <w:numPr>
          <w:ilvl w:val="0"/>
          <w:numId w:val="0"/>
        </w:num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C5229EE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theme="minorBidi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18"/>
          <w:szCs w:val="18"/>
          <w:lang w:val="en-US" w:eastAsia="zh-CN" w:bidi="ar-SA"/>
        </w:rPr>
        <w:t>收线电机控制模块说明</w:t>
      </w:r>
    </w:p>
    <w:p w14:paraId="0A2EA2A7">
      <w:pPr>
        <w:numPr>
          <w:ilvl w:val="0"/>
          <w:numId w:val="12"/>
        </w:numPr>
        <w:bidi w:val="0"/>
        <w:ind w:leftChars="0"/>
        <w:jc w:val="left"/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概述：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电机控制模块负责管理系留无人机收线装置的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步进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电机，通过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串口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通信实现力矩和速度控制，确保在无人机不同飞行阶段保持适当的线缆张力。</w:t>
      </w:r>
    </w:p>
    <w:p w14:paraId="400D5CAC">
      <w:pPr>
        <w:numPr>
          <w:ilvl w:val="0"/>
          <w:numId w:val="12"/>
        </w:numPr>
        <w:bidi w:val="0"/>
        <w:ind w:leftChars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文件结构：</w:t>
      </w:r>
    </w:p>
    <w:p w14:paraId="4DD109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motor.h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头文件，包含常量定义和函数声明</w:t>
      </w:r>
    </w:p>
    <w:p w14:paraId="50D530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motor.c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源文件，包含电机控制函数实现</w:t>
      </w:r>
    </w:p>
    <w:p w14:paraId="0AA2FE32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硬件配置：</w:t>
      </w:r>
    </w:p>
    <w:p w14:paraId="5A7099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接口类型：UART3</w:t>
      </w:r>
    </w:p>
    <w:p w14:paraId="6D3FF89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设备地址：0x01</w:t>
      </w:r>
    </w:p>
    <w:p w14:paraId="349FE0F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校验和：0x6B（固定值）</w:t>
      </w:r>
    </w:p>
    <w:p w14:paraId="20C891B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控制模式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：力矩模式/速度模式</w:t>
      </w:r>
    </w:p>
    <w:p w14:paraId="1C10CBC8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motor.h的常量定义说明</w:t>
      </w:r>
    </w:p>
    <w:p w14:paraId="362AFCA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73040" cy="2303780"/>
            <wp:effectExtent l="0" t="0" r="3810" b="1270"/>
            <wp:docPr id="23" name="图片 23" descr="屏幕截图 2025-11-17 214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1-17 21440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7786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力矩参数：</w:t>
      </w:r>
    </w:p>
    <w:p w14:paraId="17945A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>#</w:t>
      </w:r>
      <w:r>
        <w:rPr>
          <w:rFonts w:hint="eastAsia" w:asciiTheme="minorEastAsia" w:hAnsiTheme="minorEastAsia" w:eastAsiaTheme="minorEastAsia" w:cstheme="minorEastAsia"/>
          <w:caps w:val="0"/>
          <w:color w:val="A626A4"/>
          <w:spacing w:val="0"/>
          <w:sz w:val="18"/>
          <w:szCs w:val="18"/>
        </w:rPr>
        <w:t>define</w:t>
      </w: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 xml:space="preserve"> TORQUE_SMALL  </w:t>
      </w:r>
      <w:r>
        <w:rPr>
          <w:rFonts w:hint="eastAsia" w:asciiTheme="minorEastAsia" w:hAnsiTheme="minorEastAsia" w:eastAsiaTheme="minorEastAsia" w:cstheme="minorEastAsia"/>
          <w:caps w:val="0"/>
          <w:color w:val="B76B01"/>
          <w:spacing w:val="0"/>
          <w:sz w:val="18"/>
          <w:szCs w:val="18"/>
        </w:rPr>
        <w:t>60</w:t>
      </w: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 xml:space="preserve">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18"/>
          <w:szCs w:val="18"/>
        </w:rPr>
        <w:t>// 微调模式力矩 (mA)</w:t>
      </w:r>
    </w:p>
    <w:p w14:paraId="1C44A8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>#</w:t>
      </w:r>
      <w:r>
        <w:rPr>
          <w:rFonts w:hint="eastAsia" w:asciiTheme="minorEastAsia" w:hAnsiTheme="minorEastAsia" w:eastAsiaTheme="minorEastAsia" w:cstheme="minorEastAsia"/>
          <w:caps w:val="0"/>
          <w:color w:val="A626A4"/>
          <w:spacing w:val="0"/>
          <w:sz w:val="18"/>
          <w:szCs w:val="18"/>
        </w:rPr>
        <w:t>define</w:t>
      </w: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 xml:space="preserve"> TORQUE_LIMIT  </w:t>
      </w:r>
      <w:r>
        <w:rPr>
          <w:rFonts w:hint="eastAsia" w:asciiTheme="minorEastAsia" w:hAnsiTheme="minorEastAsia" w:eastAsiaTheme="minorEastAsia" w:cstheme="minorEastAsia"/>
          <w:caps w:val="0"/>
          <w:color w:val="B76B01"/>
          <w:spacing w:val="0"/>
          <w:sz w:val="18"/>
          <w:szCs w:val="18"/>
        </w:rPr>
        <w:t>1500</w:t>
      </w: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 xml:space="preserve">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18"/>
          <w:szCs w:val="18"/>
        </w:rPr>
        <w:t>// 最大安全电流限制 (mA)</w:t>
      </w:r>
    </w:p>
    <w:p w14:paraId="2A6EC8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>#</w:t>
      </w:r>
      <w:r>
        <w:rPr>
          <w:rFonts w:hint="eastAsia" w:asciiTheme="minorEastAsia" w:hAnsiTheme="minorEastAsia" w:eastAsiaTheme="minorEastAsia" w:cstheme="minorEastAsia"/>
          <w:caps w:val="0"/>
          <w:color w:val="A626A4"/>
          <w:spacing w:val="0"/>
          <w:sz w:val="18"/>
          <w:szCs w:val="18"/>
        </w:rPr>
        <w:t>define</w:t>
      </w: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 xml:space="preserve"> TENSION_LOW   </w:t>
      </w:r>
      <w:r>
        <w:rPr>
          <w:rFonts w:hint="eastAsia" w:asciiTheme="minorEastAsia" w:hAnsiTheme="minorEastAsia" w:eastAsiaTheme="minorEastAsia" w:cstheme="minorEastAsia"/>
          <w:caps w:val="0"/>
          <w:color w:val="B76B01"/>
          <w:spacing w:val="0"/>
          <w:sz w:val="18"/>
          <w:szCs w:val="18"/>
        </w:rPr>
        <w:t>300</w:t>
      </w: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18"/>
          <w:szCs w:val="18"/>
        </w:rPr>
        <w:t>// 张力下限 (mA)</w:t>
      </w:r>
    </w:p>
    <w:p w14:paraId="749382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>#</w:t>
      </w:r>
      <w:r>
        <w:rPr>
          <w:rFonts w:hint="eastAsia" w:asciiTheme="minorEastAsia" w:hAnsiTheme="minorEastAsia" w:eastAsiaTheme="minorEastAsia" w:cstheme="minorEastAsia"/>
          <w:caps w:val="0"/>
          <w:color w:val="A626A4"/>
          <w:spacing w:val="0"/>
          <w:sz w:val="18"/>
          <w:szCs w:val="18"/>
        </w:rPr>
        <w:t>define</w:t>
      </w: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 xml:space="preserve"> TENSION_HIGH  </w:t>
      </w:r>
      <w:r>
        <w:rPr>
          <w:rFonts w:hint="eastAsia" w:asciiTheme="minorEastAsia" w:hAnsiTheme="minorEastAsia" w:eastAsiaTheme="minorEastAsia" w:cstheme="minorEastAsia"/>
          <w:caps w:val="0"/>
          <w:color w:val="B76B01"/>
          <w:spacing w:val="0"/>
          <w:sz w:val="18"/>
          <w:szCs w:val="18"/>
        </w:rPr>
        <w:t>600</w:t>
      </w:r>
      <w:r>
        <w:rPr>
          <w:rFonts w:hint="eastAsia" w:asciiTheme="minorEastAsia" w:hAnsiTheme="minorEastAsia" w:eastAsiaTheme="minorEastAsia" w:cstheme="minorEastAsia"/>
          <w:caps w:val="0"/>
          <w:color w:val="E45649"/>
          <w:spacing w:val="0"/>
          <w:sz w:val="18"/>
          <w:szCs w:val="18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18"/>
          <w:szCs w:val="18"/>
        </w:rPr>
        <w:t>// 张力上限 (mA)</w:t>
      </w:r>
    </w:p>
    <w:p w14:paraId="7EA7349E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速度参数：</w:t>
      </w:r>
    </w:p>
    <w:p w14:paraId="6792838C">
      <w:pPr>
        <w:numPr>
          <w:ilvl w:val="0"/>
          <w:numId w:val="0"/>
        </w:numPr>
        <w:bidi w:val="0"/>
        <w:ind w:left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#define RUN_RPM_SMALL 5      // 微调速度 (RPM)</w:t>
      </w:r>
    </w:p>
    <w:p w14:paraId="68D1B0DA">
      <w:pPr>
        <w:numPr>
          <w:ilvl w:val="0"/>
          <w:numId w:val="0"/>
        </w:numPr>
        <w:bidi w:val="0"/>
        <w:ind w:left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#define RUN_RPM_LARGE 15     // 正常运转速度 (RPM)</w:t>
      </w:r>
    </w:p>
    <w:p w14:paraId="77DA3238">
      <w:pPr>
        <w:numPr>
          <w:ilvl w:val="0"/>
          <w:numId w:val="0"/>
        </w:numPr>
        <w:bidi w:val="0"/>
        <w:ind w:left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#define ACCEL_RATE    1000   // 加速度 (RPM/s)</w:t>
      </w:r>
    </w:p>
    <w:p w14:paraId="68DD12DF">
      <w:pPr>
        <w:numPr>
          <w:ilvl w:val="0"/>
          <w:numId w:val="13"/>
        </w:numPr>
        <w:bidi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飞行阶段力矩值：</w:t>
      </w:r>
    </w:p>
    <w:p w14:paraId="3539FBFA">
      <w:pPr>
        <w:numPr>
          <w:ilvl w:val="0"/>
          <w:numId w:val="0"/>
        </w:numPr>
        <w:bidi w:val="0"/>
        <w:ind w:left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#define TORQUE_TAKEOFF_ASCEND   800   // 起飞和上升阶段</w:t>
      </w:r>
    </w:p>
    <w:p w14:paraId="6AAA9BCD">
      <w:pPr>
        <w:numPr>
          <w:ilvl w:val="0"/>
          <w:numId w:val="0"/>
        </w:numPr>
        <w:bidi w:val="0"/>
        <w:ind w:left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 xml:space="preserve">#define TORQUE_HORIZONTAL       400   // 水平移动阶段  </w:t>
      </w:r>
    </w:p>
    <w:p w14:paraId="16EBF9BC">
      <w:pPr>
        <w:numPr>
          <w:ilvl w:val="0"/>
          <w:numId w:val="0"/>
        </w:numPr>
        <w:bidi w:val="0"/>
        <w:ind w:left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#define TORQUE_DESCEND_LAND     600   // 下降和降落阶段</w:t>
      </w:r>
    </w:p>
    <w:p w14:paraId="191CD85E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A1D9E10">
      <w:pPr>
        <w:numPr>
          <w:ilvl w:val="0"/>
          <w:numId w:val="12"/>
        </w:numPr>
        <w:bidi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motor.c的通信协议说明</w:t>
      </w:r>
    </w:p>
    <w:p w14:paraId="582F74E8">
      <w:pPr>
        <w:numPr>
          <w:ilvl w:val="0"/>
          <w:numId w:val="14"/>
        </w:numPr>
        <w:bidi w:val="0"/>
        <w:ind w:left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命令帧结构：</w:t>
      </w:r>
    </w:p>
    <w:p w14:paraId="335C2FCD">
      <w:pPr>
        <w:numPr>
          <w:ilvl w:val="0"/>
          <w:numId w:val="0"/>
        </w:numPr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设备地址（1字节）  命令码（1字节）  参数数据（可变长度）  校验和（1字节）</w:t>
      </w:r>
    </w:p>
    <w:p w14:paraId="23F8EE6D">
      <w:pPr>
        <w:numPr>
          <w:ilvl w:val="0"/>
          <w:numId w:val="14"/>
        </w:numPr>
        <w:bidi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关键命令码：</w:t>
      </w:r>
    </w:p>
    <w:p w14:paraId="293FC2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0xF3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电机使能/失能控制</w:t>
      </w:r>
    </w:p>
    <w:p w14:paraId="47FAA0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0xFE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电机紧急停止</w:t>
      </w:r>
    </w:p>
    <w:p w14:paraId="16007B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0xF5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力矩模式控制</w:t>
      </w:r>
    </w:p>
    <w:p w14:paraId="6D1B5D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0xF6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速度模式控制</w:t>
      </w:r>
    </w:p>
    <w:p w14:paraId="093D29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0x27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- 读取电机电流</w:t>
      </w:r>
    </w:p>
    <w:p w14:paraId="147D10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</w:p>
    <w:p w14:paraId="44382AE5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motor.c的核心函数说明</w:t>
      </w:r>
    </w:p>
    <w:p w14:paraId="15CD32B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（1）通信基础函数：</w:t>
      </w:r>
    </w:p>
    <w:p w14:paraId="320CA6B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void UART_Send(uint8_t *data, uint16_t len)</w:t>
      </w:r>
    </w:p>
    <w:p w14:paraId="4A0E93B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1）功能：通过单片机的UART3发送数据</w:t>
      </w:r>
    </w:p>
    <w:p w14:paraId="4A0D2B2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2）参数：</w:t>
      </w:r>
    </w:p>
    <w:p w14:paraId="5904AFD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data:待发送数据缓冲区</w:t>
      </w:r>
    </w:p>
    <w:p w14:paraId="3922BEF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len:数据长度</w:t>
      </w:r>
    </w:p>
    <w:p w14:paraId="578640B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电机状态控制：</w:t>
      </w:r>
    </w:p>
    <w:p w14:paraId="0A1891D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4076065" cy="2569845"/>
            <wp:effectExtent l="0" t="0" r="8255" b="571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653D">
      <w:pPr>
        <w:pStyle w:val="5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void Motor_Enable(void)</w:t>
      </w:r>
    </w:p>
    <w:p w14:paraId="5573F60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功能：使能电机驱动器</w:t>
      </w:r>
    </w:p>
    <w:p w14:paraId="0A1A36E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发送命令：01 F3 AB 01 00 6B</w:t>
      </w:r>
    </w:p>
    <w:p w14:paraId="6133F4E0">
      <w:pPr>
        <w:pStyle w:val="5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void Motor_Disable(void)</w:t>
      </w:r>
    </w:p>
    <w:p w14:paraId="6E53C8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功能：失能电机驱动器</w:t>
      </w:r>
    </w:p>
    <w:p w14:paraId="6184B47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发送命令：01 F3 AB 00 00 6B</w:t>
      </w:r>
    </w:p>
    <w:p w14:paraId="513AEE1B">
      <w:pPr>
        <w:pStyle w:val="5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void Motor_Stop(void)</w:t>
      </w:r>
    </w:p>
    <w:p w14:paraId="4B47BFF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功能：紧急停止电机</w:t>
      </w:r>
    </w:p>
    <w:p w14:paraId="17C140D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发送命令：01 FE 98 00 6B</w:t>
      </w:r>
    </w:p>
    <w:p w14:paraId="57A7D09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159CF73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力矩控制函数</w:t>
      </w:r>
    </w:p>
    <w:p w14:paraId="182114DF">
      <w:pPr>
        <w:bidi w:val="0"/>
        <w:jc w:val="left"/>
        <w:rPr>
          <w:rFonts w:hint="eastAsia"/>
          <w:lang w:val="en-US" w:eastAsia="zh-CN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3963035" cy="3303905"/>
            <wp:effectExtent l="0" t="0" r="14605" b="3175"/>
            <wp:docPr id="9" name="图片 9" descr="屏幕截图 2025-11-19 15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19 1510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411B">
      <w:pPr>
        <w:pStyle w:val="5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void Motor_Torque_Control(uint8_t dir, uint16_t slope, uint16_t current)</w:t>
      </w:r>
    </w:p>
    <w:p w14:paraId="26AE96F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功能：通用力矩控制模式</w:t>
      </w:r>
    </w:p>
    <w:p w14:paraId="2E40CED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参数：</w:t>
      </w:r>
    </w:p>
    <w:p w14:paraId="3D3372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dir:方向控制（0=正向收线，1=反向收线）</w:t>
      </w:r>
    </w:p>
    <w:p w14:paraId="422D146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slope:力矩斜率（控制力矩变化速率）</w:t>
      </w:r>
    </w:p>
    <w:p w14:paraId="48F0D01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current:目标力矩值（mA）</w:t>
      </w:r>
    </w:p>
    <w:p w14:paraId="76FD632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39F5B3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命令帧结构：</w:t>
      </w:r>
    </w:p>
    <w:p w14:paraId="40A82C9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01 F5 [dir] [slope_H] [slope_L] [current_H] [current_L] 00 6B</w:t>
      </w:r>
    </w:p>
    <w:p w14:paraId="371092E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4ECEF78C">
      <w:pPr>
        <w:pStyle w:val="5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void Motor_Takeoff_Ascend_Torque(void)</w:t>
      </w:r>
    </w:p>
    <w:p w14:paraId="5BF5EB8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功能：起飞和上升阶段力矩控制</w:t>
      </w:r>
    </w:p>
    <w:p w14:paraId="6705929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方向：反向（放线）</w:t>
      </w:r>
    </w:p>
    <w:p w14:paraId="2966108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力矩值：800mA</w:t>
      </w:r>
    </w:p>
    <w:p w14:paraId="3A388D4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应用场景：无人机起飞和上升时，电机放线以释放张力</w:t>
      </w:r>
    </w:p>
    <w:p w14:paraId="6A8997B0">
      <w:pPr>
        <w:pStyle w:val="5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void Motor_Horizontal_Torque(void)</w:t>
      </w:r>
    </w:p>
    <w:p w14:paraId="6EC2463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功能：水平移动阶段力矩控制</w:t>
      </w:r>
    </w:p>
    <w:p w14:paraId="45A8E26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方向：正向（收线）</w:t>
      </w:r>
    </w:p>
    <w:p w14:paraId="725ED09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力矩：400mA</w:t>
      </w:r>
    </w:p>
    <w:p w14:paraId="2A915E6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应用场景：无人机前后左右移动时，保持适当张力</w:t>
      </w:r>
    </w:p>
    <w:p w14:paraId="0AEF91AE">
      <w:pPr>
        <w:pStyle w:val="5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void Motor_Descend_Land_Torque(void)</w:t>
      </w:r>
    </w:p>
    <w:p w14:paraId="4B0505F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功能：下降和降落阶段力矩控制</w:t>
      </w:r>
    </w:p>
    <w:p w14:paraId="2EC0F2C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方向：正向（收线）</w:t>
      </w:r>
    </w:p>
    <w:p w14:paraId="01CFF02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力矩：600mA</w:t>
      </w:r>
    </w:p>
    <w:p w14:paraId="770006C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应用场景：无人机下降和降落时，电机收线以保持张力</w:t>
      </w:r>
    </w:p>
    <w:p w14:paraId="6DC19E1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614BB2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速度控制函数</w:t>
      </w:r>
    </w:p>
    <w:p w14:paraId="522765F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4579620" cy="2085340"/>
            <wp:effectExtent l="0" t="0" r="7620" b="2540"/>
            <wp:docPr id="12" name="图片 12" descr="屏幕截图 2025-11-19 153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19 15370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BFC7">
      <w:pPr>
        <w:bidi w:val="0"/>
        <w:jc w:val="left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void Motor_Speed(uint8_t dir, uint16_t slope, uint16_t rpm)</w:t>
      </w:r>
    </w:p>
    <w:p w14:paraId="05FAA594">
      <w:p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功能：速度模式控制</w:t>
      </w:r>
    </w:p>
    <w:p w14:paraId="34A4E08B">
      <w:p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参数：</w:t>
      </w:r>
    </w:p>
    <w:p w14:paraId="672195EE">
      <w:p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dir:方向控制</w:t>
      </w:r>
    </w:p>
    <w:p w14:paraId="210A0FFE">
      <w:p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slope:加速度斜率</w:t>
      </w:r>
    </w:p>
    <w:p w14:paraId="180E2953">
      <w:p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rpm:目标转速（实际发送值 = rpm x 10）</w:t>
      </w:r>
    </w:p>
    <w:p w14:paraId="79AC5D40">
      <w:p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命令帧结构：</w:t>
      </w:r>
    </w:p>
    <w:p w14:paraId="2446E4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Theme="minorEastAsia" w:hAnsiTheme="minorEastAsia" w:eastAsiaTheme="minorEastAsia" w:cstheme="minorEastAsia"/>
          <w:caps w:val="0"/>
          <w:color w:val="0F1115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aps w:val="0"/>
          <w:color w:val="0F1115"/>
          <w:spacing w:val="0"/>
          <w:sz w:val="18"/>
          <w:szCs w:val="18"/>
        </w:rPr>
        <w:t>01 F6 [dir] [slope_H] [slope_L] [rpm10_H] [rpm10_L] 00 6B</w:t>
      </w:r>
    </w:p>
    <w:p w14:paraId="5BF6899F">
      <w:pPr>
        <w:numPr>
          <w:ilvl w:val="0"/>
          <w:numId w:val="4"/>
        </w:numPr>
        <w:bidi w:val="0"/>
        <w:ind w:left="0" w:leftChars="0" w:firstLine="0" w:firstLineChars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状态读取函数</w:t>
      </w:r>
    </w:p>
    <w:p w14:paraId="34C4817C">
      <w:pPr>
        <w:numPr>
          <w:ilvl w:val="0"/>
          <w:numId w:val="0"/>
        </w:numPr>
        <w:bidi w:val="0"/>
        <w:ind w:leftChars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drawing>
          <wp:inline distT="0" distB="0" distL="114300" distR="114300">
            <wp:extent cx="5273040" cy="2056765"/>
            <wp:effectExtent l="0" t="0" r="0" b="635"/>
            <wp:docPr id="21" name="图片 21" descr="屏幕截图 2025-11-19 15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1-19 15485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5E8E">
      <w:pPr>
        <w:numPr>
          <w:ilvl w:val="0"/>
          <w:numId w:val="0"/>
        </w:numPr>
        <w:bidi w:val="0"/>
        <w:ind w:leftChars="0"/>
        <w:jc w:val="left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uint16_t Motor_ReadCurrent(void)</w:t>
      </w:r>
    </w:p>
    <w:p w14:paraId="39E092BA">
      <w:pPr>
        <w:numPr>
          <w:ilvl w:val="0"/>
          <w:numId w:val="0"/>
        </w:numPr>
        <w:bidi w:val="0"/>
        <w:ind w:leftChars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功能：读取电机当前电流值</w:t>
      </w:r>
    </w:p>
    <w:p w14:paraId="1AC0CBF2">
      <w:pPr>
        <w:numPr>
          <w:ilvl w:val="0"/>
          <w:numId w:val="0"/>
        </w:numPr>
        <w:bidi w:val="0"/>
        <w:ind w:leftChars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发送命令：01 27 6B</w:t>
      </w:r>
    </w:p>
    <w:p w14:paraId="256DA85A">
      <w:pPr>
        <w:numPr>
          <w:ilvl w:val="0"/>
          <w:numId w:val="0"/>
        </w:numPr>
        <w:bidi w:val="0"/>
        <w:ind w:leftChars="0"/>
        <w:jc w:val="left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响应格式：01 27 [current_H] [current_L] [checksum]</w:t>
      </w:r>
    </w:p>
    <w:p w14:paraId="56E4A0FC">
      <w:pPr>
        <w:numPr>
          <w:ilvl w:val="0"/>
          <w:numId w:val="0"/>
        </w:numPr>
        <w:bidi w:val="0"/>
        <w:ind w:leftChars="0"/>
        <w:jc w:val="left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返回值：电流值（mA）,读取失败返回0</w:t>
      </w:r>
    </w:p>
    <w:p w14:paraId="1E5FC785">
      <w:pPr>
        <w:bidi w:val="0"/>
        <w:jc w:val="left"/>
        <w:rPr>
          <w:rFonts w:hint="default"/>
          <w:lang w:val="en-US" w:eastAsia="zh-CN"/>
        </w:rPr>
      </w:pPr>
    </w:p>
    <w:p w14:paraId="1ECDF9F2">
      <w:pPr>
        <w:bidi w:val="0"/>
        <w:jc w:val="left"/>
        <w:rPr>
          <w:rFonts w:hint="default"/>
          <w:lang w:val="en-US" w:eastAsia="zh-CN"/>
        </w:rPr>
      </w:pPr>
    </w:p>
    <w:p w14:paraId="078E81B0">
      <w:pPr>
        <w:bidi w:val="0"/>
        <w:jc w:val="left"/>
        <w:rPr>
          <w:rFonts w:hint="default"/>
          <w:lang w:val="en-US" w:eastAsia="zh-CN"/>
        </w:rPr>
      </w:pPr>
    </w:p>
    <w:p w14:paraId="4F89F84B">
      <w:pPr>
        <w:bidi w:val="0"/>
        <w:jc w:val="left"/>
        <w:rPr>
          <w:rFonts w:hint="default"/>
          <w:lang w:val="en-US" w:eastAsia="zh-CN"/>
        </w:rPr>
      </w:pPr>
    </w:p>
    <w:p w14:paraId="71D498FF">
      <w:pPr>
        <w:bidi w:val="0"/>
        <w:jc w:val="left"/>
        <w:rPr>
          <w:rFonts w:hint="default"/>
          <w:lang w:val="en-US" w:eastAsia="zh-CN"/>
        </w:rPr>
      </w:pPr>
    </w:p>
    <w:p w14:paraId="4C3C7C45">
      <w:pPr>
        <w:bidi w:val="0"/>
        <w:jc w:val="left"/>
        <w:rPr>
          <w:rFonts w:hint="default"/>
          <w:lang w:val="en-US" w:eastAsia="zh-CN"/>
        </w:rPr>
      </w:pPr>
    </w:p>
    <w:p w14:paraId="1F22749D">
      <w:pPr>
        <w:bidi w:val="0"/>
        <w:jc w:val="left"/>
        <w:rPr>
          <w:rFonts w:hint="default"/>
          <w:lang w:val="en-US" w:eastAsia="zh-CN"/>
        </w:rPr>
      </w:pPr>
    </w:p>
    <w:p w14:paraId="3E69B50A">
      <w:pPr>
        <w:bidi w:val="0"/>
        <w:jc w:val="left"/>
        <w:rPr>
          <w:rFonts w:hint="default"/>
          <w:lang w:val="en-US" w:eastAsia="zh-CN"/>
        </w:rPr>
      </w:pPr>
    </w:p>
    <w:p w14:paraId="4EF7F0E5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cstheme="minorBidi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18"/>
          <w:szCs w:val="18"/>
          <w:lang w:val="en-US" w:eastAsia="zh-CN" w:bidi="ar-SA"/>
        </w:rPr>
        <w:t>遥控器与无人机通信协议说明</w:t>
      </w:r>
    </w:p>
    <w:p w14:paraId="7243AE31">
      <w:pPr>
        <w:numPr>
          <w:ilvl w:val="0"/>
          <w:numId w:val="18"/>
        </w:num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通信协议架构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：</w:t>
      </w:r>
    </w:p>
    <w:p w14:paraId="64BBD35A">
      <w:pPr>
        <w:numPr>
          <w:ilvl w:val="0"/>
          <w:numId w:val="19"/>
        </w:num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协议层次结构：</w:t>
      </w:r>
    </w:p>
    <w:p w14:paraId="74F28E8C">
      <w:pPr>
        <w:numPr>
          <w:ilvl w:val="0"/>
          <w:numId w:val="0"/>
        </w:numPr>
        <w:bidi w:val="0"/>
        <w:jc w:val="left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应用层 - 各种控制命令和状态消息</w:t>
      </w:r>
    </w:p>
    <w:p w14:paraId="401EFA2D">
      <w:pPr>
        <w:numPr>
          <w:ilvl w:val="0"/>
          <w:numId w:val="0"/>
        </w:numPr>
        <w:bidi w:val="0"/>
        <w:ind w:firstLine="360" w:firstLineChars="20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default" w:ascii="Arial" w:hAnsi="Arial" w:cs="Arial"/>
          <w:sz w:val="18"/>
          <w:szCs w:val="18"/>
          <w:lang w:val="en-US" w:eastAsia="zh-CN"/>
        </w:rPr>
        <w:t>↓</w:t>
      </w:r>
    </w:p>
    <w:p w14:paraId="0CFE1F7A">
      <w:pPr>
        <w:numPr>
          <w:ilvl w:val="0"/>
          <w:numId w:val="0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传输层 - 消息封装、CRC校验</w:t>
      </w:r>
    </w:p>
    <w:p w14:paraId="4EE09468">
      <w:pPr>
        <w:numPr>
          <w:ilvl w:val="0"/>
          <w:numId w:val="0"/>
        </w:numPr>
        <w:bidi w:val="0"/>
        <w:ind w:firstLine="36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default" w:ascii="Arial" w:hAnsi="Arial" w:cs="Arial"/>
          <w:sz w:val="18"/>
          <w:szCs w:val="18"/>
          <w:lang w:val="en-US" w:eastAsia="zh-CN"/>
        </w:rPr>
        <w:t>↓</w:t>
      </w:r>
    </w:p>
    <w:p w14:paraId="49C63625">
      <w:pPr>
        <w:numPr>
          <w:ilvl w:val="0"/>
          <w:numId w:val="0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物理层 - UART串口通信</w:t>
      </w:r>
    </w:p>
    <w:p w14:paraId="3CE12492">
      <w:pPr>
        <w:numPr>
          <w:ilvl w:val="0"/>
          <w:numId w:val="19"/>
        </w:numPr>
        <w:bidi w:val="0"/>
        <w:ind w:left="0" w:leftChars="0" w:firstLine="0" w:firstLine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消息流向：</w:t>
      </w:r>
    </w:p>
    <w:p w14:paraId="01509954">
      <w:pPr>
        <w:numPr>
          <w:ilvl w:val="0"/>
          <w:numId w:val="0"/>
        </w:numPr>
        <w:bidi w:val="0"/>
        <w:ind w:left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遥控器 </w:t>
      </w:r>
      <w:r>
        <w:rPr>
          <w:rFonts w:hint="default" w:ascii="Arial" w:hAnsi="Arial" w:cs="Arial"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 [控制命令] </w:t>
      </w:r>
      <w:r>
        <w:rPr>
          <w:rFonts w:hint="default" w:ascii="Arial" w:hAnsi="Arial" w:cs="Arial"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 无人机</w:t>
      </w:r>
    </w:p>
    <w:p w14:paraId="7219831F">
      <w:pPr>
        <w:numPr>
          <w:ilvl w:val="0"/>
          <w:numId w:val="0"/>
        </w:numPr>
        <w:bidi w:val="0"/>
        <w:ind w:left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无人机 </w:t>
      </w:r>
      <w:r>
        <w:rPr>
          <w:rFonts w:hint="default" w:ascii="Arial" w:hAnsi="Arial" w:cs="Arial"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 [状态数据] </w:t>
      </w:r>
      <w:r>
        <w:rPr>
          <w:rFonts w:hint="default" w:ascii="Arial" w:hAnsi="Arial" w:cs="Arial"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 遥控器</w:t>
      </w:r>
    </w:p>
    <w:p w14:paraId="074E7336">
      <w:pPr>
        <w:numPr>
          <w:ilvl w:val="0"/>
          <w:numId w:val="19"/>
        </w:numPr>
        <w:bidi w:val="0"/>
        <w:ind w:left="0" w:leftChars="0" w:firstLine="0" w:firstLine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文件结构：drv_SDI.c和drv_SDI.h</w:t>
      </w:r>
    </w:p>
    <w:p w14:paraId="22C19E12">
      <w:pPr>
        <w:numPr>
          <w:ilvl w:val="0"/>
          <w:numId w:val="19"/>
        </w:numPr>
        <w:bidi w:val="0"/>
        <w:ind w:left="0" w:leftChars="0" w:firstLine="0" w:firstLineChars="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通信参数：</w:t>
      </w:r>
    </w:p>
    <w:p w14:paraId="60CB181A">
      <w:pPr>
        <w:numPr>
          <w:ilvl w:val="0"/>
          <w:numId w:val="0"/>
        </w:numPr>
        <w:bidi w:val="0"/>
        <w:ind w:leftChars="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波特率：115200</w:t>
      </w:r>
    </w:p>
    <w:p w14:paraId="34F95EC2">
      <w:pPr>
        <w:numPr>
          <w:ilvl w:val="0"/>
          <w:numId w:val="0"/>
        </w:numPr>
        <w:bidi w:val="0"/>
        <w:ind w:left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</w:p>
    <w:p w14:paraId="783C6574">
      <w:pPr>
        <w:numPr>
          <w:ilvl w:val="0"/>
          <w:numId w:val="18"/>
        </w:numPr>
        <w:bidi w:val="0"/>
        <w:ind w:left="0" w:leftChars="0" w:firstLine="0" w:firstLine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消息格式说明：</w:t>
      </w:r>
    </w:p>
    <w:p w14:paraId="6378F9E9">
      <w:pPr>
        <w:numPr>
          <w:ilvl w:val="0"/>
          <w:numId w:val="20"/>
        </w:numPr>
        <w:bidi w:val="0"/>
        <w:ind w:left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基本帧结构：</w:t>
      </w:r>
    </w:p>
    <w:p w14:paraId="37E573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| 帧头 | 消息长度 | 序列号 | 系统ID | 组件ID | 消息ID | 负载数据 | CRC校验 |</w:t>
      </w:r>
    </w:p>
    <w:p w14:paraId="3C4C65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|------|----------|--------|--------|--------|--------|----------|---------|</w:t>
      </w:r>
    </w:p>
    <w:p w14:paraId="7C0146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| 1字节| 1字节   | 1字节  | 1字节  | 1字节  | 1字节  | 变长     | 2字节   |</w:t>
      </w:r>
    </w:p>
    <w:p w14:paraId="6A70FC2D">
      <w:pPr>
        <w:numPr>
          <w:ilvl w:val="0"/>
          <w:numId w:val="0"/>
        </w:numPr>
        <w:bidi w:val="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</w:p>
    <w:p w14:paraId="51AA8363">
      <w:pPr>
        <w:numPr>
          <w:ilvl w:val="0"/>
          <w:numId w:val="18"/>
        </w:numPr>
        <w:bidi w:val="0"/>
        <w:ind w:left="0" w:leftChars="0" w:firstLine="0" w:firstLine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drv_SDI.c中的函数接口说明</w:t>
      </w:r>
    </w:p>
    <w:p w14:paraId="34738A1A">
      <w:pPr>
        <w:numPr>
          <w:ilvl w:val="0"/>
          <w:numId w:val="21"/>
        </w:numPr>
        <w:bidi w:val="0"/>
        <w:ind w:left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bool protocol_send_acfly_message</w:t>
      </w:r>
    </w:p>
    <w:p w14:paraId="332C7969">
      <w:pPr>
        <w:numPr>
          <w:ilvl w:val="0"/>
          <w:numId w:val="0"/>
        </w:numPr>
        <w:bidi w:val="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default" w:ascii="Arial" w:hAnsi="Arial" w:cs="Arial"/>
          <w:sz w:val="18"/>
          <w:szCs w:val="18"/>
          <w:lang w:val="en-US" w:eastAsia="zh-CN"/>
        </w:rPr>
        <w:drawing>
          <wp:inline distT="0" distB="0" distL="114300" distR="114300">
            <wp:extent cx="5405120" cy="3999865"/>
            <wp:effectExtent l="0" t="0" r="5080" b="635"/>
            <wp:docPr id="25" name="图片 25" descr="屏幕截图 2025-11-19 22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11-19 22134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7CF5">
      <w:pPr>
        <w:numPr>
          <w:ilvl w:val="0"/>
          <w:numId w:val="0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功能：发送完整的ACFly格式数据</w:t>
      </w:r>
    </w:p>
    <w:p w14:paraId="72B89F09">
      <w:pPr>
        <w:numPr>
          <w:ilvl w:val="0"/>
          <w:numId w:val="0"/>
        </w:numPr>
        <w:bidi w:val="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返回：发送成功返回true,失败返回false</w:t>
      </w:r>
    </w:p>
    <w:p w14:paraId="12779BE5">
      <w:pPr>
        <w:numPr>
          <w:ilvl w:val="0"/>
          <w:numId w:val="22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bool protocol_send_rc_channels_with_crc(float roll, float pitch, float throttle, float yaw, uint8_t mode_switch)</w:t>
      </w:r>
    </w:p>
    <w:p w14:paraId="43F9D2DB">
      <w:pPr>
        <w:numPr>
          <w:ilvl w:val="0"/>
          <w:numId w:val="0"/>
        </w:numPr>
        <w:bidi w:val="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914265" cy="2802255"/>
            <wp:effectExtent l="0" t="0" r="635" b="17145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426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5CDC">
      <w:pPr>
        <w:numPr>
          <w:ilvl w:val="0"/>
          <w:numId w:val="23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功能：发送遥控器通道数据</w:t>
      </w:r>
    </w:p>
    <w:p w14:paraId="614DE486">
      <w:pPr>
        <w:numPr>
          <w:ilvl w:val="0"/>
          <w:numId w:val="23"/>
        </w:numPr>
        <w:bidi w:val="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映射关系：</w:t>
      </w:r>
    </w:p>
    <w:p w14:paraId="3DD0A1DF">
      <w:pPr>
        <w:numPr>
          <w:ilvl w:val="0"/>
          <w:numId w:val="0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roll </w:t>
      </w:r>
      <w:r>
        <w:rPr>
          <w:rFonts w:hint="default" w:ascii="Arial" w:hAnsi="Arial" w:cs="Arial"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 pos_x</w:t>
      </w:r>
    </w:p>
    <w:p w14:paraId="5B514B53">
      <w:pPr>
        <w:numPr>
          <w:ilvl w:val="0"/>
          <w:numId w:val="0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pitch </w:t>
      </w:r>
      <w:r>
        <w:rPr>
          <w:rFonts w:hint="default" w:ascii="Arial" w:hAnsi="Arial" w:cs="Arial"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 pos_y</w:t>
      </w:r>
    </w:p>
    <w:p w14:paraId="5ED2ACA5">
      <w:pPr>
        <w:numPr>
          <w:ilvl w:val="0"/>
          <w:numId w:val="0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throttle </w:t>
      </w:r>
      <w:r>
        <w:rPr>
          <w:rFonts w:hint="default" w:ascii="Arial" w:hAnsi="Arial" w:cs="Arial"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 pos_z</w:t>
      </w:r>
    </w:p>
    <w:p w14:paraId="27078B77">
      <w:pPr>
        <w:numPr>
          <w:ilvl w:val="0"/>
          <w:numId w:val="0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yaw </w:t>
      </w:r>
      <w:r>
        <w:rPr>
          <w:rFonts w:hint="default" w:ascii="Arial" w:hAnsi="Arial" w:cs="Arial"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 pos_yaw</w:t>
      </w:r>
    </w:p>
    <w:p w14:paraId="7FE90198">
      <w:pPr>
        <w:numPr>
          <w:ilvl w:val="0"/>
          <w:numId w:val="0"/>
        </w:numPr>
        <w:bidi w:val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mode_switch </w:t>
      </w:r>
      <w:r>
        <w:rPr>
          <w:rFonts w:hint="default" w:ascii="Arial" w:hAnsi="Arial" w:cs="Arial"/>
          <w:sz w:val="18"/>
          <w:szCs w:val="18"/>
          <w:lang w:val="en-US" w:eastAsia="zh-CN"/>
        </w:rPr>
        <w:t>→</w:t>
      </w:r>
      <w:r>
        <w:rPr>
          <w:rFonts w:hint="eastAsia" w:ascii="Arial" w:hAnsi="Arial" w:cs="Arial"/>
          <w:sz w:val="18"/>
          <w:szCs w:val="18"/>
          <w:lang w:val="en-US" w:eastAsia="zh-CN"/>
        </w:rPr>
        <w:t xml:space="preserve"> vel_x</w:t>
      </w:r>
    </w:p>
    <w:p w14:paraId="12BA740A">
      <w:pPr>
        <w:numPr>
          <w:ilvl w:val="0"/>
          <w:numId w:val="0"/>
        </w:numPr>
        <w:bidi w:val="0"/>
        <w:jc w:val="left"/>
        <w:rPr>
          <w:rFonts w:hint="default" w:ascii="Arial" w:hAnsi="Arial" w:cs="Arial"/>
          <w:sz w:val="18"/>
          <w:szCs w:val="18"/>
          <w:lang w:val="en-US" w:eastAsia="zh-CN"/>
        </w:rPr>
      </w:pPr>
    </w:p>
    <w:p w14:paraId="15CA03E2">
      <w:pPr>
        <w:numPr>
          <w:ilvl w:val="0"/>
          <w:numId w:val="22"/>
        </w:numPr>
        <w:bidi w:val="0"/>
        <w:ind w:left="0" w:leftChars="0" w:firstLine="0" w:firstLineChars="0"/>
        <w:jc w:val="left"/>
        <w:rPr>
          <w:rFonts w:hint="eastAsia" w:ascii="Arial" w:hAnsi="Arial" w:cs="Arial"/>
          <w:sz w:val="18"/>
          <w:szCs w:val="18"/>
          <w:lang w:val="en-US" w:eastAsia="zh-CN"/>
        </w:rPr>
      </w:pPr>
      <w:r>
        <w:rPr>
          <w:rFonts w:hint="eastAsia" w:ascii="Arial" w:hAnsi="Arial" w:cs="Arial"/>
          <w:sz w:val="18"/>
          <w:szCs w:val="18"/>
          <w:lang w:val="en-US" w:eastAsia="zh-CN"/>
        </w:rPr>
        <w:t>bool protocol_encode(uint16_t msg_id, const void* payload, uint16_t payload_len, uint8_t* buffer, uint16_t* buffer_len)</w:t>
      </w:r>
    </w:p>
    <w:p w14:paraId="094B5F97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3317875" cy="2900680"/>
            <wp:effectExtent l="0" t="0" r="15875" b="1397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073C">
      <w:pPr>
        <w:numPr>
          <w:ilvl w:val="0"/>
          <w:numId w:val="24"/>
        </w:num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功能:通用协议编码函数</w:t>
      </w:r>
    </w:p>
    <w:p w14:paraId="140618EB">
      <w:pPr>
        <w:numPr>
          <w:ilvl w:val="0"/>
          <w:numId w:val="24"/>
        </w:num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特点：自动处理数据打包和CRC计算</w:t>
      </w:r>
    </w:p>
    <w:p w14:paraId="5997B161">
      <w:pPr>
        <w:numPr>
          <w:ilvl w:val="0"/>
          <w:numId w:val="21"/>
        </w:numPr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bool protocol_decode(const uint8_t* data, uint16_t data_len)</w:t>
      </w:r>
    </w:p>
    <w:p w14:paraId="4A170237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627755" cy="3442335"/>
            <wp:effectExtent l="0" t="0" r="10795" b="5715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D0A3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功能：协议解码函数</w:t>
      </w:r>
    </w:p>
    <w:p w14:paraId="10AE3484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验证：检查帧头和CRC校验</w:t>
      </w:r>
    </w:p>
    <w:p w14:paraId="29711EF6">
      <w:pPr>
        <w:numPr>
          <w:ilvl w:val="0"/>
          <w:numId w:val="21"/>
        </w:numPr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bool protocol_verify_crc(const uint8_t* data, uint16_t length)</w:t>
      </w:r>
    </w:p>
    <w:p w14:paraId="249AD8DE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531870" cy="2369820"/>
            <wp:effectExtent l="0" t="0" r="11430" b="11430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76A52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功能：单独验证CRC校验值</w:t>
      </w:r>
    </w:p>
    <w:p w14:paraId="4C8B42A9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4B8BAAC7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32FFB88D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5B98508A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1C0FB32F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58BFA999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26211CD5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734FD9EF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089D6195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（4）uint16_t protocol_batch_send_messages(const ACFlyMessage* messages, uint16_t count)</w:t>
      </w:r>
    </w:p>
    <w:p w14:paraId="62E6D100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787775" cy="2557145"/>
            <wp:effectExtent l="0" t="0" r="3175" b="14605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9804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功能：批量发送消息</w:t>
      </w:r>
    </w:p>
    <w:p w14:paraId="7F8BCFA0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返回：成功发送的消息数量</w:t>
      </w:r>
    </w:p>
    <w:p w14:paraId="64E355C7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4B2462EB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18"/>
          <w:szCs w:val="18"/>
          <w:lang w:val="en-US" w:eastAsia="zh-CN" w:bidi="ar-SA"/>
        </w:rPr>
        <w:t>freertos.c中的核心函数说明</w:t>
      </w:r>
    </w:p>
    <w:p w14:paraId="283AAC39">
      <w:pPr>
        <w:bidi w:val="0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1.任务管理函数</w:t>
      </w:r>
    </w:p>
    <w:p w14:paraId="45E93663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.</w:t>
      </w:r>
      <w:r>
        <w:rPr>
          <w:rFonts w:hint="eastAsia" w:asciiTheme="minorEastAsia" w:hAnsiTheme="minorEastAsia" w:cstheme="minorEastAsia"/>
          <w:b w:val="0"/>
          <w:bCs w:val="0"/>
          <w:sz w:val="18"/>
          <w:szCs w:val="1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系统主任务函数void System_Task(void *argument)</w:t>
      </w:r>
    </w:p>
    <w:p w14:paraId="6E2BE880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408170" cy="3448685"/>
            <wp:effectExtent l="0" t="0" r="11430" b="1079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907A">
      <w:pPr>
        <w:numPr>
          <w:ilvl w:val="0"/>
          <w:numId w:val="25"/>
        </w:num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功能：</w:t>
      </w:r>
    </w:p>
    <w:p w14:paraId="2299C25B">
      <w:pPr>
        <w:numPr>
          <w:ilvl w:val="0"/>
          <w:numId w:val="26"/>
        </w:numPr>
        <w:bidi w:val="0"/>
        <w:ind w:firstLine="180" w:firstLine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集成键盘扫描、状态显示、通信控制、电机控制于一体的</w:t>
      </w:r>
    </w:p>
    <w:p w14:paraId="212ED40B">
      <w:pPr>
        <w:numPr>
          <w:ilvl w:val="0"/>
          <w:numId w:val="26"/>
        </w:numPr>
        <w:bidi w:val="0"/>
        <w:ind w:firstLine="180" w:firstLine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实现10ms周期的主控制循环</w:t>
      </w:r>
    </w:p>
    <w:p w14:paraId="57CAC890">
      <w:pPr>
        <w:numPr>
          <w:ilvl w:val="0"/>
          <w:numId w:val="26"/>
        </w:numPr>
        <w:bidi w:val="0"/>
        <w:ind w:firstLine="180" w:firstLine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管理看门狗喂狗、OLED保活等系统维护功能</w:t>
      </w:r>
    </w:p>
    <w:p w14:paraId="00755D25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5C53E92C">
      <w:pPr>
        <w:numPr>
          <w:ilvl w:val="0"/>
          <w:numId w:val="25"/>
        </w:numPr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任务流程：</w:t>
      </w:r>
    </w:p>
    <w:p w14:paraId="1A23C816">
      <w:pPr>
        <w:numPr>
          <w:ilvl w:val="0"/>
          <w:numId w:val="27"/>
        </w:numPr>
        <w:bidi w:val="0"/>
        <w:ind w:leftChars="0" w:firstLine="180" w:firstLine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硬件初始化（键盘、OLED）</w:t>
      </w:r>
    </w:p>
    <w:p w14:paraId="09B5CF0B">
      <w:pPr>
        <w:numPr>
          <w:ilvl w:val="0"/>
          <w:numId w:val="27"/>
        </w:numPr>
        <w:bidi w:val="0"/>
        <w:ind w:leftChars="0" w:firstLine="180" w:firstLine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静态界面绘制</w:t>
      </w:r>
    </w:p>
    <w:p w14:paraId="0A59ABB6">
      <w:pPr>
        <w:numPr>
          <w:ilvl w:val="0"/>
          <w:numId w:val="27"/>
        </w:numPr>
        <w:bidi w:val="0"/>
        <w:ind w:leftChars="0" w:firstLine="180" w:firstLine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主循环：</w:t>
      </w:r>
    </w:p>
    <w:p w14:paraId="3295B9E5">
      <w:pPr>
        <w:numPr>
          <w:ilvl w:val="0"/>
          <w:numId w:val="0"/>
        </w:numPr>
        <w:bidi w:val="0"/>
        <w:ind w:left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 xml:space="preserve">  按键扫描与状态管理</w:t>
      </w:r>
    </w:p>
    <w:p w14:paraId="1CD214C8">
      <w:pPr>
        <w:numPr>
          <w:ilvl w:val="0"/>
          <w:numId w:val="0"/>
        </w:numPr>
        <w:bidi w:val="0"/>
        <w:ind w:left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 xml:space="preserve">  动作命令处理与显示</w:t>
      </w:r>
    </w:p>
    <w:p w14:paraId="34AD66B3">
      <w:pPr>
        <w:numPr>
          <w:ilvl w:val="0"/>
          <w:numId w:val="0"/>
        </w:numPr>
        <w:bidi w:val="0"/>
        <w:ind w:left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 xml:space="preserve">  状态信息定期更新</w:t>
      </w:r>
    </w:p>
    <w:p w14:paraId="68F162EE">
      <w:pPr>
        <w:numPr>
          <w:ilvl w:val="0"/>
          <w:numId w:val="0"/>
        </w:numPr>
        <w:bidi w:val="0"/>
        <w:ind w:leftChars="10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 xml:space="preserve">  系统维护功能</w:t>
      </w:r>
    </w:p>
    <w:p w14:paraId="2635770A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312ECA1C">
      <w:pPr>
        <w:numPr>
          <w:ilvl w:val="0"/>
          <w:numId w:val="0"/>
        </w:numPr>
        <w:bidi w:val="0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2.飞行控制函数</w:t>
      </w:r>
    </w:p>
    <w:p w14:paraId="4C1015A6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2.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 xml:space="preserve">1 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void SendFlightControlCommand(float roll, float pitch, float yaw, float throttle, uint8_t mode)</w:t>
      </w:r>
    </w:p>
    <w:p w14:paraId="4809EB5C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230755"/>
            <wp:effectExtent l="0" t="0" r="13335" b="17145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0D82">
      <w:pPr>
        <w:numPr>
          <w:ilvl w:val="0"/>
          <w:numId w:val="28"/>
        </w:num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协议说明：</w:t>
      </w:r>
    </w:p>
    <w:p w14:paraId="57F63C1B">
      <w:pPr>
        <w:numPr>
          <w:ilvl w:val="0"/>
          <w:numId w:val="29"/>
        </w:numPr>
        <w:bidi w:val="0"/>
        <w:ind w:left="21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使用MSG_VIRTUAL_RC消息ID（0x65）</w:t>
      </w:r>
    </w:p>
    <w:p w14:paraId="5E7B3908">
      <w:pPr>
        <w:numPr>
          <w:ilvl w:val="0"/>
          <w:numId w:val="29"/>
        </w:numPr>
        <w:bidi w:val="0"/>
        <w:ind w:left="21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兼容ACFly虚拟摇杆协议</w:t>
      </w:r>
    </w:p>
    <w:p w14:paraId="7943806C">
      <w:pPr>
        <w:numPr>
          <w:ilvl w:val="0"/>
          <w:numId w:val="29"/>
        </w:numPr>
        <w:bidi w:val="0"/>
        <w:ind w:left="21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数据采用浮点数格式，大端序传输</w:t>
      </w:r>
    </w:p>
    <w:p w14:paraId="4F9043FF">
      <w:pPr>
        <w:numPr>
          <w:ilvl w:val="0"/>
          <w:numId w:val="28"/>
        </w:numPr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飞行控制命令说明：</w:t>
      </w:r>
    </w:p>
    <w:p w14:paraId="380622F4">
      <w:pPr>
        <w:numPr>
          <w:ilvl w:val="0"/>
          <w:numId w:val="30"/>
        </w:numPr>
        <w:bidi w:val="0"/>
        <w:ind w:left="21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横滚控制量[-1.0,1.0] ,负值向左，正值向右</w:t>
      </w:r>
    </w:p>
    <w:p w14:paraId="2DF540E3">
      <w:pPr>
        <w:numPr>
          <w:ilvl w:val="0"/>
          <w:numId w:val="30"/>
        </w:numPr>
        <w:bidi w:val="0"/>
        <w:ind w:left="21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俯仰控制量[-1.0,1.0] ,负值向后，正值向前</w:t>
      </w:r>
    </w:p>
    <w:p w14:paraId="53602CA5">
      <w:pPr>
        <w:numPr>
          <w:ilvl w:val="0"/>
          <w:numId w:val="30"/>
        </w:numPr>
        <w:bidi w:val="0"/>
        <w:ind w:left="210" w:leftChars="0"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紧急停止命令[0.0,1.0] ,0为最小，1为最大</w:t>
      </w:r>
    </w:p>
    <w:p w14:paraId="03FC8DB6">
      <w:pPr>
        <w:widowControl w:val="0"/>
        <w:numPr>
          <w:ilvl w:val="0"/>
          <w:numId w:val="0"/>
        </w:numPr>
        <w:bidi w:val="0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453E6483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.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 xml:space="preserve">2 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void SendControlCommandBasedOnKey(uint8_t key, OperationMode_t mode)</w:t>
      </w:r>
    </w:p>
    <w:p w14:paraId="6F556643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792855" cy="2431415"/>
            <wp:effectExtent l="0" t="0" r="17145" b="6985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6AA0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按键映射关系：</w:t>
      </w:r>
    </w:p>
    <w:p w14:paraId="38516B6C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模式一（基础控制模式）：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A2573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3083011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按键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E7311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80722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控制量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96BB9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命令</w:t>
            </w:r>
          </w:p>
        </w:tc>
      </w:tr>
      <w:tr w14:paraId="1E6598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62B8AC0B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KEY_S2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B67D53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上升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CB6E2F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throttle=0.7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32E49E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CMD_UP</w:t>
            </w:r>
          </w:p>
        </w:tc>
      </w:tr>
      <w:tr w14:paraId="23F0A9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0497A683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KEY_S6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B94083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下降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4077DB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throttle=0.3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9A3FB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CMD_DOWN</w:t>
            </w:r>
          </w:p>
        </w:tc>
      </w:tr>
      <w:tr w14:paraId="51B4AF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718B2CBE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KEY_S5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2D16B0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左转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572B0D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yaw=-0.5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BD9D4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CMD_TURN_LEFT</w:t>
            </w:r>
          </w:p>
        </w:tc>
      </w:tr>
      <w:tr w14:paraId="7DC6BD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7B8E5F6F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KEY_S7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346962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右转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51535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yaw=0.5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E6B46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CMD_TURN_RIGHT</w:t>
            </w:r>
          </w:p>
        </w:tc>
      </w:tr>
    </w:tbl>
    <w:p w14:paraId="0592C917"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 w14:paraId="11FEC6C0">
      <w:pPr>
        <w:numPr>
          <w:ilvl w:val="0"/>
          <w:numId w:val="0"/>
        </w:numPr>
        <w:bidi w:val="0"/>
        <w:jc w:val="left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模式二（平移控制模式）：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02784F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986E0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按键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DE215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DBEAB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控制量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C9982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命令</w:t>
            </w:r>
          </w:p>
        </w:tc>
      </w:tr>
      <w:tr w14:paraId="529237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3EA77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KEY_S2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E3C2F8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向前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7CD777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pitch=0.5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9301CE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CMD_FORWARD</w:t>
            </w:r>
          </w:p>
        </w:tc>
      </w:tr>
      <w:tr w14:paraId="690EDD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E2D30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KEY_S6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312434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向后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EB2FEE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pitch=-0.5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47FD8D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CMD_BACKWARD</w:t>
            </w:r>
          </w:p>
        </w:tc>
      </w:tr>
      <w:tr w14:paraId="5C259A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779E1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KEY_S5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0D5AE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向左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3F9652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roll=-0.5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A9DCAB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CMD_LEFT_FORWARD</w:t>
            </w:r>
          </w:p>
        </w:tc>
      </w:tr>
      <w:tr w14:paraId="20187C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0FC199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KEY_S7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81B0A7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向右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7FF3DE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roll=0.5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DE5DE7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CMD_RIGHT_FORWARD</w:t>
            </w:r>
          </w:p>
        </w:tc>
      </w:tr>
    </w:tbl>
    <w:p w14:paraId="0EAF8D19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F7634D2">
      <w:p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控制量与命令双重发送确保可靠性</w:t>
      </w:r>
    </w:p>
    <w:p w14:paraId="7F0448D8">
      <w:pPr>
        <w:bidi w:val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3133520B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2.3 void SendStopCommand(void)</w:t>
      </w:r>
    </w:p>
    <w:p w14:paraId="1642AB99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272405" cy="1259840"/>
            <wp:effectExtent l="0" t="0" r="4445" b="16510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A8CD">
      <w:pPr>
        <w:numPr>
          <w:ilvl w:val="0"/>
          <w:numId w:val="31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功能：控制量归零，保持悬停状态</w:t>
      </w:r>
    </w:p>
    <w:p w14:paraId="285264C9">
      <w:pPr>
        <w:numPr>
          <w:ilvl w:val="0"/>
          <w:numId w:val="31"/>
        </w:numPr>
        <w:bidi w:val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控制参数：</w:t>
      </w:r>
    </w:p>
    <w:p w14:paraId="01325F2D"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roll: 0.0 （无横滚）</w:t>
      </w:r>
    </w:p>
    <w:p w14:paraId="7008BF44"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pitch: 0.0 (无俯仰）</w:t>
      </w:r>
    </w:p>
    <w:p w14:paraId="141DD351"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yaw：0.0 （无偏航）</w:t>
      </w:r>
    </w:p>
    <w:p w14:paraId="1E5CFB7D">
      <w:pPr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throttle: 0.5 （保持高度）</w:t>
      </w:r>
    </w:p>
    <w:p w14:paraId="3DBD13A2">
      <w:pPr>
        <w:bidi w:val="0"/>
        <w:jc w:val="left"/>
        <w:rPr>
          <w:rFonts w:hint="default" w:ascii="宋体" w:hAnsi="宋体" w:eastAsia="宋体" w:cs="宋体"/>
          <w:kern w:val="2"/>
          <w:sz w:val="18"/>
          <w:szCs w:val="1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-SA"/>
        </w:rPr>
        <w:t>3.显示控制函数</w:t>
      </w:r>
    </w:p>
    <w:p w14:paraId="6A4AE0DD">
      <w:pPr>
        <w:bidi w:val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3.1 void DisplayAction(uint8_t key, OperationMode_t mode)</w:t>
      </w:r>
    </w:p>
    <w:p w14:paraId="4E1804F1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3345180" cy="2133600"/>
            <wp:effectExtent l="0" t="0" r="7620" b="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4C91">
      <w:pPr>
        <w:numPr>
          <w:ilvl w:val="0"/>
          <w:numId w:val="32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功能：</w:t>
      </w:r>
    </w:p>
    <w:p w14:paraId="4A2F3E52">
      <w:pPr>
        <w:numPr>
          <w:ilvl w:val="0"/>
          <w:numId w:val="33"/>
        </w:numPr>
        <w:bidi w:val="0"/>
        <w:ind w:left="180" w:leftChars="0" w:firstLine="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根据模式和按键显示对应图标和文字</w:t>
      </w:r>
    </w:p>
    <w:p w14:paraId="705FB88B">
      <w:pPr>
        <w:numPr>
          <w:ilvl w:val="0"/>
          <w:numId w:val="33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根据动作类型控制收线电机力矩</w:t>
      </w:r>
    </w:p>
    <w:p w14:paraId="18823C78">
      <w:pPr>
        <w:numPr>
          <w:ilvl w:val="0"/>
          <w:numId w:val="33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发送对应的飞行控制指令序列</w:t>
      </w:r>
    </w:p>
    <w:p w14:paraId="72BBD67D">
      <w:pPr>
        <w:numPr>
          <w:ilvl w:val="0"/>
          <w:numId w:val="32"/>
        </w:numPr>
        <w:bidi w:val="0"/>
        <w:ind w:left="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起飞/上升动作（KEY_S2）：</w:t>
      </w:r>
    </w:p>
    <w:p w14:paraId="726577E9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首次按下：起飞阶段，发送消息ID  1008，Z速度  100</w:t>
      </w:r>
    </w:p>
    <w:p w14:paraId="628B5E05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后续按下：上升阶段，发送消息ID  1020，Z位置  +50</w:t>
      </w:r>
    </w:p>
    <w:p w14:paraId="067454AB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电机控制： Motor_Takeoff_Ascend_Torque() 放线</w:t>
      </w:r>
    </w:p>
    <w:p w14:paraId="5E190486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35D9C612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下降动作（KEY_S6）：</w:t>
      </w:r>
    </w:p>
    <w:p w14:paraId="610936D8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发送消息ID  1020，Z位置-50</w:t>
      </w:r>
    </w:p>
    <w:p w14:paraId="6944F5EC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电机控制：Motor_Descend_Land_Torque() 收线</w:t>
      </w:r>
    </w:p>
    <w:p w14:paraId="344EABA7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6B1FB072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转向动作（KEY_S5/KEY_S7）：</w:t>
      </w:r>
    </w:p>
    <w:p w14:paraId="5BE004B2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发送消息ID  1030，调整偏航角</w:t>
      </w:r>
    </w:p>
    <w:p w14:paraId="79B81A0E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电机控制：Motor_Horizontal_Torque() 保持张力</w:t>
      </w:r>
    </w:p>
    <w:p w14:paraId="75D2778A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51194319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平移动作（模式二）：</w:t>
      </w:r>
    </w:p>
    <w:p w14:paraId="2AB26177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发送消息ID  1024，调整X/Y位置</w:t>
      </w:r>
    </w:p>
    <w:p w14:paraId="6AC19332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电机控制：Motor_Horizontal_Torque() 保持张力</w:t>
      </w:r>
    </w:p>
    <w:p w14:paraId="185A62CD">
      <w:pPr>
        <w:numPr>
          <w:ilvl w:val="0"/>
          <w:numId w:val="32"/>
        </w:numPr>
        <w:bidi w:val="0"/>
        <w:ind w:left="0" w:leftChars="0" w:firstLine="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每个动作发送5次指令，间隔5ms,确保指令可靠传输</w:t>
      </w:r>
    </w:p>
    <w:p w14:paraId="5E9554C0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4C2987C0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571317C8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305AF83A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20EB3D53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4D4D707E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20959835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0E59B02F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60BDE4C3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1F028446">
      <w:pPr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13BBD0C8">
      <w:pPr>
        <w:numPr>
          <w:ilvl w:val="0"/>
          <w:numId w:val="18"/>
        </w:numPr>
        <w:bidi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系统状态管理函数</w:t>
      </w:r>
    </w:p>
    <w:p w14:paraId="1429BFC3">
      <w:pPr>
        <w:numPr>
          <w:ilvl w:val="0"/>
          <w:numId w:val="0"/>
        </w:numPr>
        <w:bidi w:val="0"/>
        <w:ind w:left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18"/>
          <w:szCs w:val="18"/>
          <w:lang w:val="en-US" w:eastAsia="zh-CN" w:bidi="ar-SA"/>
        </w:rPr>
        <w:t>4.1 void HandleModeSwitch(void)</w:t>
      </w:r>
    </w:p>
    <w:p w14:paraId="7B05C6C0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3094355" cy="3324225"/>
            <wp:effectExtent l="0" t="0" r="10795" b="9525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AC79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9509661">
      <w:pPr>
        <w:numPr>
          <w:ilvl w:val="0"/>
          <w:numId w:val="34"/>
        </w:numPr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切换流程：</w:t>
      </w:r>
    </w:p>
    <w:p w14:paraId="4481BA25">
      <w:pPr>
        <w:numPr>
          <w:ilvl w:val="0"/>
          <w:numId w:val="35"/>
        </w:numPr>
        <w:bidi w:val="0"/>
        <w:ind w:left="180" w:leftChars="0" w:firstLine="0" w:firstLineChars="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切换currentMode变量（MODE1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↔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MODE2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） </w:t>
      </w:r>
    </w:p>
    <w:p w14:paraId="0F6D1A4D">
      <w:pPr>
        <w:numPr>
          <w:ilvl w:val="0"/>
          <w:numId w:val="35"/>
        </w:numPr>
        <w:bidi w:val="0"/>
        <w:ind w:left="180" w:leftChars="0" w:firstLine="0" w:firstLineChars="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清除并重新绘制所有静态内容</w:t>
      </w:r>
    </w:p>
    <w:p w14:paraId="1B373267">
      <w:pPr>
        <w:numPr>
          <w:ilvl w:val="0"/>
          <w:numId w:val="35"/>
        </w:numPr>
        <w:bidi w:val="0"/>
        <w:ind w:left="180" w:leftChars="0" w:firstLine="0" w:firstLineChars="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更新模式显示文字</w:t>
      </w:r>
    </w:p>
    <w:p w14:paraId="440A3B50">
      <w:pPr>
        <w:numPr>
          <w:ilvl w:val="0"/>
          <w:numId w:val="35"/>
        </w:numPr>
        <w:bidi w:val="0"/>
        <w:ind w:left="180" w:leftChars="0" w:firstLine="0" w:firstLineChars="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重绘锁定状态图标</w:t>
      </w:r>
    </w:p>
    <w:p w14:paraId="5FC9D9B1">
      <w:pPr>
        <w:numPr>
          <w:ilvl w:val="0"/>
          <w:numId w:val="35"/>
        </w:numPr>
        <w:bidi w:val="0"/>
        <w:ind w:left="180" w:leftChars="0" w:firstLine="0" w:firstLineChars="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重绘信号和连接状态</w:t>
      </w:r>
    </w:p>
    <w:p w14:paraId="43D5DEF2">
      <w:pPr>
        <w:numPr>
          <w:ilvl w:val="0"/>
          <w:numId w:val="35"/>
        </w:numPr>
        <w:bidi w:val="0"/>
        <w:ind w:left="180" w:leftChars="0" w:firstLine="0" w:firstLineChars="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发送模式切换完成命令</w:t>
      </w:r>
    </w:p>
    <w:p w14:paraId="662AB788">
      <w:pPr>
        <w:numPr>
          <w:ilvl w:val="0"/>
          <w:numId w:val="35"/>
        </w:numPr>
        <w:bidi w:val="0"/>
        <w:ind w:left="180" w:leftChars="0" w:firstLine="0" w:firstLineChars="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设置飞控飞行模式</w:t>
      </w:r>
    </w:p>
    <w:p w14:paraId="38E9D690">
      <w:pPr>
        <w:numPr>
          <w:ilvl w:val="0"/>
          <w:numId w:val="34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显示内容：</w:t>
      </w:r>
    </w:p>
    <w:p w14:paraId="7B6EEBF4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MODE1：“模式一”（字符索引10,11,12）</w:t>
      </w:r>
    </w:p>
    <w:p w14:paraId="472EE45D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MODE2：“模式二”（字符索引10,11,13）</w:t>
      </w:r>
    </w:p>
    <w:p w14:paraId="2D840ADC">
      <w:pPr>
        <w:numPr>
          <w:ilvl w:val="0"/>
          <w:numId w:val="34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通信命令：</w:t>
      </w:r>
    </w:p>
    <w:p w14:paraId="5DCD7950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命令：CMD_MODE_SWITCH_COMPLETE</w:t>
      </w:r>
    </w:p>
    <w:p w14:paraId="2D5DB275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飞行模式：设置currentMode对应模式</w:t>
      </w:r>
    </w:p>
    <w:p w14:paraId="57B284A6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640444EA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65CCB0BC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37F14EF2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09462634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7EB8EF3B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094B060A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2B6B2984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499B956B">
      <w:pPr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 w14:paraId="43C2EA8D">
      <w:pPr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4.2 void HandleLockToggle(void)</w:t>
      </w:r>
    </w:p>
    <w:p w14:paraId="567CE3FC">
      <w:pPr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3747135" cy="3768725"/>
            <wp:effectExtent l="0" t="0" r="5715" b="317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DCB0">
      <w:pPr>
        <w:numPr>
          <w:ilvl w:val="0"/>
          <w:numId w:val="36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锁定状态流程：</w:t>
      </w:r>
    </w:p>
    <w:p w14:paraId="445B2E99">
      <w:pPr>
        <w:numPr>
          <w:ilvl w:val="0"/>
          <w:numId w:val="37"/>
        </w:numPr>
        <w:bidi w:val="0"/>
        <w:ind w:left="180" w:leftChars="0" w:firstLine="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显示锁定图标</w:t>
      </w:r>
    </w:p>
    <w:p w14:paraId="0126274A">
      <w:pPr>
        <w:numPr>
          <w:ilvl w:val="0"/>
          <w:numId w:val="37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发送停止命令</w:t>
      </w:r>
    </w:p>
    <w:p w14:paraId="439380AC">
      <w:pPr>
        <w:numPr>
          <w:ilvl w:val="0"/>
          <w:numId w:val="37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停止电机运行</w:t>
      </w:r>
    </w:p>
    <w:p w14:paraId="294C343F">
      <w:pPr>
        <w:numPr>
          <w:ilvl w:val="0"/>
          <w:numId w:val="37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如果从解锁状态切换，发送锁定指令序列</w:t>
      </w:r>
    </w:p>
    <w:p w14:paraId="4F4F6C26">
      <w:pPr>
        <w:widowControl w:val="0"/>
        <w:numPr>
          <w:ilvl w:val="0"/>
          <w:numId w:val="36"/>
        </w:numPr>
        <w:bidi w:val="0"/>
        <w:ind w:left="0" w:leftChars="0" w:firstLine="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解锁状态流程：</w:t>
      </w:r>
    </w:p>
    <w:p w14:paraId="67461CFC">
      <w:pPr>
        <w:widowControl w:val="0"/>
        <w:numPr>
          <w:ilvl w:val="0"/>
          <w:numId w:val="38"/>
        </w:numPr>
        <w:bidi w:val="0"/>
        <w:ind w:left="180" w:leftChars="0" w:firstLine="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显示解锁图标</w:t>
      </w:r>
    </w:p>
    <w:p w14:paraId="435014C3">
      <w:pPr>
        <w:widowControl w:val="0"/>
        <w:numPr>
          <w:ilvl w:val="0"/>
          <w:numId w:val="38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使能收线电机驱动器</w:t>
      </w:r>
    </w:p>
    <w:p w14:paraId="0B4C5E8F">
      <w:pPr>
        <w:widowControl w:val="0"/>
        <w:numPr>
          <w:ilvl w:val="0"/>
          <w:numId w:val="38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发送解锁完成命令</w:t>
      </w:r>
    </w:p>
    <w:p w14:paraId="117A9701">
      <w:pPr>
        <w:widowControl w:val="0"/>
        <w:numPr>
          <w:ilvl w:val="0"/>
          <w:numId w:val="38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如果从锁定状态切换，设置为默认收线电机力矩</w:t>
      </w:r>
    </w:p>
    <w:p w14:paraId="77813D4C">
      <w:pPr>
        <w:widowControl w:val="0"/>
        <w:numPr>
          <w:ilvl w:val="0"/>
          <w:numId w:val="36"/>
        </w:numPr>
        <w:bidi w:val="0"/>
        <w:ind w:left="0" w:leftChars="0" w:firstLine="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安全设计：</w:t>
      </w:r>
    </w:p>
    <w:p w14:paraId="06DC45AD">
      <w:pPr>
        <w:widowControl w:val="0"/>
        <w:numPr>
          <w:ilvl w:val="0"/>
          <w:numId w:val="39"/>
        </w:numPr>
        <w:bidi w:val="0"/>
        <w:ind w:left="180" w:leftChars="0" w:firstLine="0" w:firstLine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锁定状态下禁止动作按键功能</w:t>
      </w:r>
    </w:p>
    <w:p w14:paraId="24904CEB">
      <w:pPr>
        <w:widowControl w:val="0"/>
        <w:numPr>
          <w:ilvl w:val="0"/>
          <w:numId w:val="39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解锁后自动设置安全收线力矩值</w:t>
      </w:r>
    </w:p>
    <w:p w14:paraId="158C7BA0">
      <w:pPr>
        <w:widowControl w:val="0"/>
        <w:numPr>
          <w:ilvl w:val="0"/>
          <w:numId w:val="39"/>
        </w:numPr>
        <w:bidi w:val="0"/>
        <w:ind w:left="180" w:leftChars="0" w:firstLine="0" w:firstLine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状态切换时发送对应指令序列</w:t>
      </w:r>
    </w:p>
    <w:p w14:paraId="691D97BE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3FEC8C12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4E9E3897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0FC72741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64F27013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7407ABF3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6A90432D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6D8821E9">
      <w:pPr>
        <w:widowControl w:val="0"/>
        <w:numPr>
          <w:ilvl w:val="0"/>
          <w:numId w:val="0"/>
        </w:numPr>
        <w:bidi w:val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</w:p>
    <w:p w14:paraId="5F7B7491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</w:p>
    <w:p w14:paraId="2E1E4FE9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kern w:val="2"/>
          <w:sz w:val="18"/>
          <w:szCs w:val="18"/>
          <w:lang w:val="en-US" w:eastAsia="zh-CN" w:bidi="ar-SA"/>
        </w:rPr>
        <w:t>新增：OLED屏低功耗设计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18"/>
          <w:szCs w:val="18"/>
          <w:lang w:val="en-US" w:eastAsia="zh-CN" w:bidi="ar-SA"/>
        </w:rPr>
        <w:t>说明</w:t>
      </w:r>
    </w:p>
    <w:p w14:paraId="5F109FC7">
      <w:pPr>
        <w:widowControl w:val="0"/>
        <w:numPr>
          <w:ilvl w:val="0"/>
          <w:numId w:val="40"/>
        </w:numPr>
        <w:bidi w:val="0"/>
        <w:ind w:leftChars="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功能概述：</w:t>
      </w:r>
    </w:p>
    <w:p w14:paraId="2D88A620">
      <w:pPr>
        <w:widowControl w:val="0"/>
        <w:numPr>
          <w:numId w:val="0"/>
        </w:numPr>
        <w:bidi w:val="0"/>
        <w:ind w:firstLine="360" w:firstLineChars="200"/>
        <w:jc w:val="left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OLED屏息屏设计可以显著降低系统功耗，同时保持系统的其他功能正常运行，当遥控器10分钟未使用，OLED屏自动熄灭，按下WAKEUP按键触发PA0唤醒，OLED屏亮起且显示之前的信息，其他功能正常运行。</w:t>
      </w:r>
    </w:p>
    <w:p w14:paraId="32C21F3D">
      <w:pPr>
        <w:widowControl w:val="0"/>
        <w:numPr>
          <w:numId w:val="0"/>
        </w:numPr>
        <w:bidi w:val="0"/>
        <w:jc w:val="left"/>
        <w:rPr>
          <w:rFonts w:hint="default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2.在keypad.c中添加如下低功耗相关定义</w:t>
      </w:r>
    </w:p>
    <w:p w14:paraId="7F03DCED">
      <w:pPr>
        <w:widowControl w:val="0"/>
        <w:numPr>
          <w:numId w:val="0"/>
        </w:numPr>
        <w:bidi w:val="0"/>
        <w:jc w:val="left"/>
      </w:pPr>
      <w:r>
        <w:drawing>
          <wp:inline distT="0" distB="0" distL="114300" distR="114300">
            <wp:extent cx="4245610" cy="2588895"/>
            <wp:effectExtent l="0" t="0" r="254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0BE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0DF945">
      <w:pPr>
        <w:numPr>
          <w:ilvl w:val="0"/>
          <w:numId w:val="40"/>
        </w:numPr>
        <w:bidi w:val="0"/>
        <w:ind w:left="0" w:leftChars="0" w:firstLine="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在oled.h中添加显示状态控制函数</w:t>
      </w:r>
    </w:p>
    <w:p w14:paraId="1E8C91C8">
      <w:pPr>
        <w:numPr>
          <w:numId w:val="0"/>
        </w:numPr>
        <w:bidi w:val="0"/>
        <w:ind w:leftChars="0"/>
        <w:jc w:val="left"/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7325" cy="1347470"/>
            <wp:effectExtent l="0" t="0" r="9525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FB54">
      <w:pPr>
        <w:numPr>
          <w:numId w:val="0"/>
        </w:numPr>
        <w:bidi w:val="0"/>
        <w:ind w:leftChars="0"/>
        <w:jc w:val="left"/>
        <w:rPr>
          <w:rFonts w:hint="default"/>
          <w:sz w:val="18"/>
          <w:szCs w:val="18"/>
          <w:lang w:val="en-US" w:eastAsia="zh-CN"/>
        </w:rPr>
      </w:pPr>
    </w:p>
    <w:p w14:paraId="4E08E529">
      <w:pPr>
        <w:numPr>
          <w:ilvl w:val="0"/>
          <w:numId w:val="40"/>
        </w:numPr>
        <w:bidi w:val="0"/>
        <w:ind w:left="0" w:leftChars="0" w:firstLine="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在freertos.c中添加低功耗相关代码</w:t>
      </w:r>
    </w:p>
    <w:p w14:paraId="2C5D03C9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271770" cy="1525270"/>
            <wp:effectExtent l="0" t="0" r="5080" b="17780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9B9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EBD1709">
      <w:pPr>
        <w:bidi w:val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4.在System_Task函数中集成低功耗管理</w:t>
      </w:r>
    </w:p>
    <w:p w14:paraId="4D6F2DD5">
      <w:pPr>
        <w:bidi w:val="0"/>
        <w:jc w:val="left"/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2448560" cy="645795"/>
            <wp:effectExtent l="0" t="0" r="8890" b="1905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5CBD">
      <w:pPr>
        <w:bidi w:val="0"/>
        <w:jc w:val="left"/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2513330" cy="843280"/>
            <wp:effectExtent l="0" t="0" r="1270" b="13970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333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96B6">
      <w:pPr>
        <w:bidi w:val="0"/>
        <w:jc w:val="left"/>
        <w:rPr>
          <w:rFonts w:hint="default"/>
          <w:sz w:val="18"/>
          <w:szCs w:val="18"/>
          <w:lang w:val="en-US" w:eastAsia="zh-CN"/>
        </w:rPr>
      </w:pPr>
    </w:p>
    <w:p w14:paraId="0EF882EF">
      <w:pPr>
        <w:bidi w:val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5.在freertos.c中添加低功耗管理函数</w:t>
      </w:r>
    </w:p>
    <w:p w14:paraId="5EFA55B5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568700" cy="3502660"/>
            <wp:effectExtent l="0" t="0" r="12700" b="2540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82C0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660775" cy="3759200"/>
            <wp:effectExtent l="0" t="0" r="15875" b="12700"/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8E87">
      <w:pPr>
        <w:bidi w:val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6.在oled.c中添加OLED睡眠模式函数</w:t>
      </w:r>
    </w:p>
    <w:p w14:paraId="6D1CC447">
      <w:pPr>
        <w:bidi w:val="0"/>
        <w:jc w:val="left"/>
        <w:rPr>
          <w:rFonts w:hint="eastAsia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2961640" cy="3295015"/>
            <wp:effectExtent l="0" t="0" r="10160" b="635"/>
            <wp:docPr id="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06A9">
      <w:pPr>
        <w:bidi w:val="0"/>
        <w:jc w:val="left"/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2969260" cy="2992120"/>
            <wp:effectExtent l="0" t="0" r="2540" b="17780"/>
            <wp:docPr id="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4FE8">
      <w:pPr>
        <w:numPr>
          <w:ilvl w:val="0"/>
          <w:numId w:val="12"/>
        </w:numPr>
        <w:bidi w:val="0"/>
        <w:ind w:left="0" w:leftChars="0" w:firstLine="0" w:firstLineChars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在stm32f1xx_it.c文件中添加外部中断处理</w:t>
      </w:r>
    </w:p>
    <w:p w14:paraId="1EC1DBE2">
      <w:pPr>
        <w:numPr>
          <w:numId w:val="0"/>
        </w:numPr>
        <w:bidi w:val="0"/>
        <w:ind w:leftChars="0"/>
        <w:jc w:val="left"/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616325" cy="1772920"/>
            <wp:effectExtent l="0" t="0" r="3175" b="17780"/>
            <wp:docPr id="4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BDE47"/>
    <w:multiLevelType w:val="singleLevel"/>
    <w:tmpl w:val="802BDE47"/>
    <w:lvl w:ilvl="0" w:tentative="0">
      <w:start w:val="1"/>
      <w:numFmt w:val="decimal"/>
      <w:suff w:val="nothing"/>
      <w:lvlText w:val="%1）"/>
      <w:lvlJc w:val="left"/>
      <w:pPr>
        <w:ind w:left="180" w:leftChars="0" w:firstLine="0" w:firstLineChars="0"/>
      </w:pPr>
    </w:lvl>
  </w:abstractNum>
  <w:abstractNum w:abstractNumId="1">
    <w:nsid w:val="87A4C143"/>
    <w:multiLevelType w:val="singleLevel"/>
    <w:tmpl w:val="87A4C143"/>
    <w:lvl w:ilvl="0" w:tentative="0">
      <w:start w:val="1"/>
      <w:numFmt w:val="decimal"/>
      <w:suff w:val="nothing"/>
      <w:lvlText w:val="%1）"/>
      <w:lvlJc w:val="left"/>
      <w:pPr>
        <w:ind w:left="210" w:leftChars="0" w:firstLine="0" w:firstLineChars="0"/>
      </w:pPr>
    </w:lvl>
  </w:abstractNum>
  <w:abstractNum w:abstractNumId="2">
    <w:nsid w:val="94B5A7E7"/>
    <w:multiLevelType w:val="singleLevel"/>
    <w:tmpl w:val="94B5A7E7"/>
    <w:lvl w:ilvl="0" w:tentative="0">
      <w:start w:val="1"/>
      <w:numFmt w:val="decimal"/>
      <w:suff w:val="nothing"/>
      <w:lvlText w:val="%1）"/>
      <w:lvlJc w:val="left"/>
      <w:pPr>
        <w:ind w:left="210" w:leftChars="0" w:firstLine="0" w:firstLineChars="0"/>
      </w:pPr>
    </w:lvl>
  </w:abstractNum>
  <w:abstractNum w:abstractNumId="3">
    <w:nsid w:val="A122CAB9"/>
    <w:multiLevelType w:val="singleLevel"/>
    <w:tmpl w:val="A122CAB9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A31A05F7"/>
    <w:multiLevelType w:val="singleLevel"/>
    <w:tmpl w:val="A31A05F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AE50645E"/>
    <w:multiLevelType w:val="singleLevel"/>
    <w:tmpl w:val="AE50645E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B05F55F8"/>
    <w:multiLevelType w:val="singleLevel"/>
    <w:tmpl w:val="B05F55F8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B2EEAB09"/>
    <w:multiLevelType w:val="singleLevel"/>
    <w:tmpl w:val="B2EEAB09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BD8EC89E"/>
    <w:multiLevelType w:val="singleLevel"/>
    <w:tmpl w:val="BD8EC89E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BE1EB237"/>
    <w:multiLevelType w:val="singleLevel"/>
    <w:tmpl w:val="BE1EB237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C50607AA"/>
    <w:multiLevelType w:val="singleLevel"/>
    <w:tmpl w:val="C50607AA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CDF67497"/>
    <w:multiLevelType w:val="singleLevel"/>
    <w:tmpl w:val="CDF67497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2">
    <w:nsid w:val="CF8ED879"/>
    <w:multiLevelType w:val="singleLevel"/>
    <w:tmpl w:val="CF8ED879"/>
    <w:lvl w:ilvl="0" w:tentative="0">
      <w:start w:val="1"/>
      <w:numFmt w:val="decimal"/>
      <w:suff w:val="nothing"/>
      <w:lvlText w:val="%1）"/>
      <w:lvlJc w:val="left"/>
    </w:lvl>
  </w:abstractNum>
  <w:abstractNum w:abstractNumId="13">
    <w:nsid w:val="D392D695"/>
    <w:multiLevelType w:val="singleLevel"/>
    <w:tmpl w:val="D392D69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">
    <w:nsid w:val="D41183D3"/>
    <w:multiLevelType w:val="singleLevel"/>
    <w:tmpl w:val="D41183D3"/>
    <w:lvl w:ilvl="0" w:tentative="0">
      <w:start w:val="1"/>
      <w:numFmt w:val="decimal"/>
      <w:suff w:val="nothing"/>
      <w:lvlText w:val="%1）"/>
      <w:lvlJc w:val="left"/>
    </w:lvl>
  </w:abstractNum>
  <w:abstractNum w:abstractNumId="15">
    <w:nsid w:val="E62CD14D"/>
    <w:multiLevelType w:val="singleLevel"/>
    <w:tmpl w:val="E62CD14D"/>
    <w:lvl w:ilvl="0" w:tentative="0">
      <w:start w:val="1"/>
      <w:numFmt w:val="decimal"/>
      <w:suff w:val="nothing"/>
      <w:lvlText w:val="%1）"/>
      <w:lvlJc w:val="left"/>
    </w:lvl>
  </w:abstractNum>
  <w:abstractNum w:abstractNumId="16">
    <w:nsid w:val="EE18AF1E"/>
    <w:multiLevelType w:val="singleLevel"/>
    <w:tmpl w:val="EE18AF1E"/>
    <w:lvl w:ilvl="0" w:tentative="0">
      <w:start w:val="1"/>
      <w:numFmt w:val="decimal"/>
      <w:suff w:val="nothing"/>
      <w:lvlText w:val="（%1）"/>
      <w:lvlJc w:val="left"/>
    </w:lvl>
  </w:abstractNum>
  <w:abstractNum w:abstractNumId="17">
    <w:nsid w:val="FC8F4ACB"/>
    <w:multiLevelType w:val="singleLevel"/>
    <w:tmpl w:val="FC8F4ACB"/>
    <w:lvl w:ilvl="0" w:tentative="0">
      <w:start w:val="1"/>
      <w:numFmt w:val="decimal"/>
      <w:suff w:val="nothing"/>
      <w:lvlText w:val="%1）"/>
      <w:lvlJc w:val="left"/>
    </w:lvl>
  </w:abstractNum>
  <w:abstractNum w:abstractNumId="18">
    <w:nsid w:val="0982A143"/>
    <w:multiLevelType w:val="singleLevel"/>
    <w:tmpl w:val="0982A143"/>
    <w:lvl w:ilvl="0" w:tentative="0">
      <w:start w:val="1"/>
      <w:numFmt w:val="decimal"/>
      <w:suff w:val="nothing"/>
      <w:lvlText w:val="%1）"/>
      <w:lvlJc w:val="left"/>
      <w:pPr>
        <w:ind w:left="180" w:leftChars="0" w:firstLine="0" w:firstLineChars="0"/>
      </w:pPr>
    </w:lvl>
  </w:abstractNum>
  <w:abstractNum w:abstractNumId="19">
    <w:nsid w:val="09E7E8B8"/>
    <w:multiLevelType w:val="singleLevel"/>
    <w:tmpl w:val="09E7E8B8"/>
    <w:lvl w:ilvl="0" w:tentative="0">
      <w:start w:val="1"/>
      <w:numFmt w:val="decimal"/>
      <w:suff w:val="nothing"/>
      <w:lvlText w:val="%1）"/>
      <w:lvlJc w:val="left"/>
    </w:lvl>
  </w:abstractNum>
  <w:abstractNum w:abstractNumId="20">
    <w:nsid w:val="0C9973A6"/>
    <w:multiLevelType w:val="singleLevel"/>
    <w:tmpl w:val="0C9973A6"/>
    <w:lvl w:ilvl="0" w:tentative="0">
      <w:start w:val="1"/>
      <w:numFmt w:val="decimal"/>
      <w:suff w:val="nothing"/>
      <w:lvlText w:val="（%1）"/>
      <w:lvlJc w:val="left"/>
    </w:lvl>
  </w:abstractNum>
  <w:abstractNum w:abstractNumId="21">
    <w:nsid w:val="16358CFB"/>
    <w:multiLevelType w:val="singleLevel"/>
    <w:tmpl w:val="16358CFB"/>
    <w:lvl w:ilvl="0" w:tentative="0">
      <w:start w:val="1"/>
      <w:numFmt w:val="decimal"/>
      <w:suff w:val="nothing"/>
      <w:lvlText w:val="%1）"/>
      <w:lvlJc w:val="left"/>
    </w:lvl>
  </w:abstractNum>
  <w:abstractNum w:abstractNumId="22">
    <w:nsid w:val="1673BAF4"/>
    <w:multiLevelType w:val="singleLevel"/>
    <w:tmpl w:val="1673BAF4"/>
    <w:lvl w:ilvl="0" w:tentative="0">
      <w:start w:val="1"/>
      <w:numFmt w:val="decimal"/>
      <w:suff w:val="nothing"/>
      <w:lvlText w:val="%1）"/>
      <w:lvlJc w:val="left"/>
    </w:lvl>
  </w:abstractNum>
  <w:abstractNum w:abstractNumId="23">
    <w:nsid w:val="20A5F3DF"/>
    <w:multiLevelType w:val="singleLevel"/>
    <w:tmpl w:val="20A5F3DF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24">
    <w:nsid w:val="336025D8"/>
    <w:multiLevelType w:val="singleLevel"/>
    <w:tmpl w:val="336025D8"/>
    <w:lvl w:ilvl="0" w:tentative="0">
      <w:start w:val="1"/>
      <w:numFmt w:val="decimal"/>
      <w:suff w:val="nothing"/>
      <w:lvlText w:val="%1）"/>
      <w:lvlJc w:val="left"/>
    </w:lvl>
  </w:abstractNum>
  <w:abstractNum w:abstractNumId="25">
    <w:nsid w:val="35C2BE56"/>
    <w:multiLevelType w:val="singleLevel"/>
    <w:tmpl w:val="35C2BE56"/>
    <w:lvl w:ilvl="0" w:tentative="0">
      <w:start w:val="1"/>
      <w:numFmt w:val="decimal"/>
      <w:suff w:val="nothing"/>
      <w:lvlText w:val="（%1）"/>
      <w:lvlJc w:val="left"/>
    </w:lvl>
  </w:abstractNum>
  <w:abstractNum w:abstractNumId="26">
    <w:nsid w:val="3A4C6108"/>
    <w:multiLevelType w:val="singleLevel"/>
    <w:tmpl w:val="3A4C6108"/>
    <w:lvl w:ilvl="0" w:tentative="0">
      <w:start w:val="1"/>
      <w:numFmt w:val="decimal"/>
      <w:suff w:val="nothing"/>
      <w:lvlText w:val="%1）"/>
      <w:lvlJc w:val="left"/>
    </w:lvl>
  </w:abstractNum>
  <w:abstractNum w:abstractNumId="27">
    <w:nsid w:val="44374836"/>
    <w:multiLevelType w:val="singleLevel"/>
    <w:tmpl w:val="44374836"/>
    <w:lvl w:ilvl="0" w:tentative="0">
      <w:start w:val="1"/>
      <w:numFmt w:val="decimal"/>
      <w:suff w:val="nothing"/>
      <w:lvlText w:val="%1）"/>
      <w:lvlJc w:val="left"/>
      <w:pPr>
        <w:ind w:left="180" w:leftChars="0" w:firstLine="0" w:firstLineChars="0"/>
      </w:pPr>
    </w:lvl>
  </w:abstractNum>
  <w:abstractNum w:abstractNumId="28">
    <w:nsid w:val="44EF697E"/>
    <w:multiLevelType w:val="singleLevel"/>
    <w:tmpl w:val="44EF697E"/>
    <w:lvl w:ilvl="0" w:tentative="0">
      <w:start w:val="1"/>
      <w:numFmt w:val="decimal"/>
      <w:suff w:val="nothing"/>
      <w:lvlText w:val="（%1）"/>
      <w:lvlJc w:val="left"/>
    </w:lvl>
  </w:abstractNum>
  <w:abstractNum w:abstractNumId="29">
    <w:nsid w:val="4AAFB5B8"/>
    <w:multiLevelType w:val="singleLevel"/>
    <w:tmpl w:val="4AAFB5B8"/>
    <w:lvl w:ilvl="0" w:tentative="0">
      <w:start w:val="1"/>
      <w:numFmt w:val="decimal"/>
      <w:suff w:val="nothing"/>
      <w:lvlText w:val="（%1）"/>
      <w:lvlJc w:val="left"/>
    </w:lvl>
  </w:abstractNum>
  <w:abstractNum w:abstractNumId="30">
    <w:nsid w:val="4B3865A6"/>
    <w:multiLevelType w:val="singleLevel"/>
    <w:tmpl w:val="4B3865A6"/>
    <w:lvl w:ilvl="0" w:tentative="0">
      <w:start w:val="1"/>
      <w:numFmt w:val="decimal"/>
      <w:suff w:val="nothing"/>
      <w:lvlText w:val="%1）"/>
      <w:lvlJc w:val="left"/>
      <w:pPr>
        <w:ind w:left="180" w:leftChars="0" w:firstLine="0" w:firstLineChars="0"/>
      </w:pPr>
    </w:lvl>
  </w:abstractNum>
  <w:abstractNum w:abstractNumId="31">
    <w:nsid w:val="4D96E258"/>
    <w:multiLevelType w:val="singleLevel"/>
    <w:tmpl w:val="4D96E258"/>
    <w:lvl w:ilvl="0" w:tentative="0">
      <w:start w:val="1"/>
      <w:numFmt w:val="decimal"/>
      <w:suff w:val="nothing"/>
      <w:lvlText w:val="%1）"/>
      <w:lvlJc w:val="left"/>
    </w:lvl>
  </w:abstractNum>
  <w:abstractNum w:abstractNumId="32">
    <w:nsid w:val="5AD36FAC"/>
    <w:multiLevelType w:val="singleLevel"/>
    <w:tmpl w:val="5AD36FAC"/>
    <w:lvl w:ilvl="0" w:tentative="0">
      <w:start w:val="1"/>
      <w:numFmt w:val="decimal"/>
      <w:suff w:val="nothing"/>
      <w:lvlText w:val="%1）"/>
      <w:lvlJc w:val="left"/>
      <w:pPr>
        <w:ind w:left="180" w:leftChars="0" w:firstLine="0" w:firstLineChars="0"/>
      </w:pPr>
    </w:lvl>
  </w:abstractNum>
  <w:abstractNum w:abstractNumId="33">
    <w:nsid w:val="5D2C8361"/>
    <w:multiLevelType w:val="singleLevel"/>
    <w:tmpl w:val="5D2C83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">
    <w:nsid w:val="5D5BDE79"/>
    <w:multiLevelType w:val="singleLevel"/>
    <w:tmpl w:val="5D5BDE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">
    <w:nsid w:val="70092463"/>
    <w:multiLevelType w:val="singleLevel"/>
    <w:tmpl w:val="70092463"/>
    <w:lvl w:ilvl="0" w:tentative="0">
      <w:start w:val="1"/>
      <w:numFmt w:val="decimal"/>
      <w:suff w:val="nothing"/>
      <w:lvlText w:val="%1）"/>
      <w:lvlJc w:val="left"/>
    </w:lvl>
  </w:abstractNum>
  <w:abstractNum w:abstractNumId="36">
    <w:nsid w:val="70149A6F"/>
    <w:multiLevelType w:val="singleLevel"/>
    <w:tmpl w:val="70149A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">
    <w:nsid w:val="70369204"/>
    <w:multiLevelType w:val="singleLevel"/>
    <w:tmpl w:val="70369204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8">
    <w:nsid w:val="793E79BD"/>
    <w:multiLevelType w:val="singleLevel"/>
    <w:tmpl w:val="793E79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">
    <w:nsid w:val="7D81B798"/>
    <w:multiLevelType w:val="singleLevel"/>
    <w:tmpl w:val="7D81B79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3"/>
  </w:num>
  <w:num w:numId="2">
    <w:abstractNumId w:val="36"/>
  </w:num>
  <w:num w:numId="3">
    <w:abstractNumId w:val="28"/>
  </w:num>
  <w:num w:numId="4">
    <w:abstractNumId w:val="16"/>
  </w:num>
  <w:num w:numId="5">
    <w:abstractNumId w:val="17"/>
  </w:num>
  <w:num w:numId="6">
    <w:abstractNumId w:val="26"/>
  </w:num>
  <w:num w:numId="7">
    <w:abstractNumId w:val="35"/>
  </w:num>
  <w:num w:numId="8">
    <w:abstractNumId w:val="21"/>
  </w:num>
  <w:num w:numId="9">
    <w:abstractNumId w:val="22"/>
  </w:num>
  <w:num w:numId="10">
    <w:abstractNumId w:val="14"/>
  </w:num>
  <w:num w:numId="11">
    <w:abstractNumId w:val="6"/>
  </w:num>
  <w:num w:numId="12">
    <w:abstractNumId w:val="33"/>
  </w:num>
  <w:num w:numId="13">
    <w:abstractNumId w:val="8"/>
  </w:num>
  <w:num w:numId="14">
    <w:abstractNumId w:val="39"/>
  </w:num>
  <w:num w:numId="15">
    <w:abstractNumId w:val="12"/>
  </w:num>
  <w:num w:numId="16">
    <w:abstractNumId w:val="23"/>
  </w:num>
  <w:num w:numId="17">
    <w:abstractNumId w:val="19"/>
  </w:num>
  <w:num w:numId="18">
    <w:abstractNumId w:val="34"/>
  </w:num>
  <w:num w:numId="19">
    <w:abstractNumId w:val="15"/>
  </w:num>
  <w:num w:numId="20">
    <w:abstractNumId w:val="3"/>
  </w:num>
  <w:num w:numId="21">
    <w:abstractNumId w:val="20"/>
  </w:num>
  <w:num w:numId="22">
    <w:abstractNumId w:val="11"/>
  </w:num>
  <w:num w:numId="23">
    <w:abstractNumId w:val="31"/>
  </w:num>
  <w:num w:numId="24">
    <w:abstractNumId w:val="37"/>
  </w:num>
  <w:num w:numId="25">
    <w:abstractNumId w:val="29"/>
  </w:num>
  <w:num w:numId="26">
    <w:abstractNumId w:val="24"/>
  </w:num>
  <w:num w:numId="27">
    <w:abstractNumId w:val="5"/>
  </w:num>
  <w:num w:numId="28">
    <w:abstractNumId w:val="7"/>
  </w:num>
  <w:num w:numId="29">
    <w:abstractNumId w:val="2"/>
  </w:num>
  <w:num w:numId="30">
    <w:abstractNumId w:val="1"/>
  </w:num>
  <w:num w:numId="31">
    <w:abstractNumId w:val="10"/>
  </w:num>
  <w:num w:numId="32">
    <w:abstractNumId w:val="9"/>
  </w:num>
  <w:num w:numId="33">
    <w:abstractNumId w:val="32"/>
  </w:num>
  <w:num w:numId="34">
    <w:abstractNumId w:val="4"/>
  </w:num>
  <w:num w:numId="35">
    <w:abstractNumId w:val="18"/>
  </w:num>
  <w:num w:numId="36">
    <w:abstractNumId w:val="25"/>
  </w:num>
  <w:num w:numId="37">
    <w:abstractNumId w:val="0"/>
  </w:num>
  <w:num w:numId="38">
    <w:abstractNumId w:val="27"/>
  </w:num>
  <w:num w:numId="39">
    <w:abstractNumId w:val="30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9254F5"/>
    <w:rsid w:val="02450A65"/>
    <w:rsid w:val="0A872012"/>
    <w:rsid w:val="10C23905"/>
    <w:rsid w:val="116567BF"/>
    <w:rsid w:val="15CB388C"/>
    <w:rsid w:val="2E9254F5"/>
    <w:rsid w:val="485040BB"/>
    <w:rsid w:val="650E56C5"/>
    <w:rsid w:val="6AD20016"/>
    <w:rsid w:val="758D1DD6"/>
    <w:rsid w:val="79004B1D"/>
    <w:rsid w:val="7AC7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204</Words>
  <Characters>306</Characters>
  <Lines>0</Lines>
  <Paragraphs>0</Paragraphs>
  <TotalTime>34</TotalTime>
  <ScaleCrop>false</ScaleCrop>
  <LinksUpToDate>false</LinksUpToDate>
  <CharactersWithSpaces>370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2025-11-16T13:26:00Z</dcterms:created>
  <dc:creator>沫墨</dc:creator>
  <cp:lastModifiedBy>沫墨</cp:lastModifiedBy>
  <dcterms:modified xsi:type="dcterms:W3CDTF">2025-11-29T02:56:36Z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D4B621F0593944869AA7902C60B884DC_11</vt:lpwstr>
  </property>
  <property fmtid="{D5CDD505-2E9C-101B-9397-08002B2CF9AE}" pid="4" name="KSOTemplateDocerSaveRecord">
    <vt:lpwstr>eyJoZGlkIjoiYmY1MDZhZDYwNzlmNDVjZDIyMzg3ZDA1OTUxOWI1ZTkiLCJ1c2VySWQiOiI4NTkwOTQ2NjUifQ==</vt:lpwstr>
  </property>
</Properties>
</file>