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WhatTheChip? — Sistema de Identificação de Chips IC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74F"/>
          <w:sz w:val="32"/>
          <w:szCs w:val="32"/>
        </w:rPr>
        <w:t xml:space="preserve">Documento Técnico: Sistema de Detecção de Erros de Digitação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Data: 25/05/2026  |  Versão: 1.0  |  Status: RASCUNHO PARA NOVO CHAT</w:t>
      </w:r>
    </w:p>
    <w:p>
      <w:pPr>
        <w:pBdr>
          <w:bottom w:val="single" w:color="BDBDBD" w:sz="4" w:space="1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Resumo Executivo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operador do sistema digita manualmente Part Numbers (PN) de chips IC coletados de placas-mãe recicladas. Um erro de 1 ou 2 caracteres pode fazer o sistema classificar incorretamente o chip ou não encontrá-lo, levando a avaliações erradas de rentabilidade e perda de valor no processo de triagem.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descreve a tentativa de implementar um sistema de detecção e correção de erros de digitação no WhatTheChip, os problemas encontrados durante a implementação, as causas-raiz identificadas e as soluções propostas para um novo chat que continuará o trabalho.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Caso que Originou o Problema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operador digitou: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KMLAG1JETD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PN correto era: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KLMAG1JETD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retornou: classificação como UMCP (Universal MCP) — resultado errado para um PN que nem deveria ser encontrado. Isso ocorreu porque o PN com erro de digitação foi previamente salvo pelo Gemini no banco como registro 'enriched', então o Layer 1 o encontrou e retornou sem questionar.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E67E22" w:sz="16"/>
              <w:bottom w:val="single" w:color="AAAAAA" w:sz="4"/>
              <w:right w:val="single" w:color="AAAAAA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Impacto prático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de 1 letra (L e M trocados) → classificação completamente errada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Operador não recebeu nenhum aviso de que o PN pode estar incorreto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aparentou confiança total em um resultado errado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Arquitetura do Engine (chips/engine.py)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engine de classificação opera em 4 camadas sequenciais. A primeira camada que encontrar o chip interrompe a busca e retorna imediatamente.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Layer 1 — DB Exato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KnownPart.part_number == PN no banco. Se encontrar com status='enriched', retorna imediatamente. NENHUM código das camadas seguintes é executado.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Layer 2 — Gramática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Decodifica o PN por regras estruturais (prefixo, posições). Usa populate_samsung.py e lógica de decode. Pode salvar chip novo via Gemini se grammar_complete=True.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Layer 3 — Gemini (AI)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 a API Gemini para tentar identificar o chip se a gramática não foi suficiente. Salva resultado como status='enriched' se bem-sucedido.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Layer 4 — Fallback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resultado parcial ou 'not found' se nenhuma camada anterior identificou.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C0392B" w:sz="16"/>
              <w:bottom w:val="single" w:color="AAAAAA" w:sz="4"/>
              <w:right w:val="single" w:color="AAAAAA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CRÍTICO: comportamento do Layer 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Gemini salvou o PN errado anteriormente (ex: KMLAG1JETD), ele fica no banco como status='enriched'.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próxima consulta, o Layer 1 encontra esse registro e retorna SEM executar nenhuma verificação adicional.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Flags como pn_not_in_db e fuzzy_suggestions nunca são adicionadas ao resultado.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operador não vê nenhum aviso — só vê a classificação (incorreta) com badge 'Chip identificado'.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O que Foi Implementado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Foram implementadas duas abordagens de detecção de erro de digitação, inseridas no final do Layer 2 (gramática), antes do return grammar_result: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— Approach 1: Flag pn_not_in_db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Lógica adicionada ao final do Layer 2, antes do return grammar_result: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grammar_result['pn_not_in_db'] = not _gemini_saved_now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Intenção: marcar que o chip não foi encontrado como registro exato no banco (Layer 1 falhou), e que o Gemini não acabou de salvar um novo chip nesta chamada.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Na template decode_card.html, essa flag exibe: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⚠ PN não confirmado — confira a digitação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— Approach 2: Fuzzy Suggestions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pn_not_in_db for True, executa busca fuzzy (Levenshtein distance ≤ 2) contra todos os KnownPart com status='enriched':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if grammar_result['pn_not_in_db']: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fuzzy = _fuzzy_candidates(pn)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if fuzzy: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grammar_result['fuzzy_suggestions'] = [s.part_number for s in fuzzy]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template exibe os PNs sugeridos como links clicáveis que preenchem o campo de busca automaticamente.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O que Funcionou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2E7D32" w:sz="16"/>
              <w:bottom w:val="single" w:color="AAAAAA" w:sz="4"/>
              <w:right w:val="single" w:color="AAAAAA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OK — fuzzy_suggestions no JSON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PNs que passam pelo Layer 2 (gramática), a busca fuzzy roda corretamente.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resultado JSON inclui a lista de sugestões quando há PNs próximos no banco.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Caso parcial confirmado: KMDX60018M — pn_not_in_db=True + fuzzy_suggestions preenchido.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lógica de Levenshtein distance ≤ 2 está funcional e retorna candidatos relevantes.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O que Não Funcionou — 3 Bugs Identificados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Bug 1: Layer 1 Bypass (causa principal)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Descrição: Se o PN digitado errado (ex: KMLAG1JETD) foi salvo anteriormente pelo Gemini como status='enriched', o Layer 1 o encontra na próxima consulta e retorna ANTES do código pn_not_in_db ser executado.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Por que o Gemini salva PNs errados: O Gemini tenta classificar qualquer PN que chegue ao Layer 3. Para PNs com erro de digitação estruturalmente coerentes (ex: KMLAG1JETD parece um Samsung UMCP válido), o Gemini infere e salva a classificação.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Consequência: Depois do primeiro acesso com erro, o PN errado fica eternamente 'confirmado' no banco. Qualquer operador que digitar esse PN errado no futuro verá um resultado aparentemente correto, sem aviso.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1565C0" w:sz="16"/>
              <w:bottom w:val="single" w:color="AAAAAA" w:sz="4"/>
              <w:right w:val="single" w:color="AAAAAA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Diagnóstico: como verificar se um PN foi salvo pelo Gemini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manage.py shell -c "from chips.models import KnownPart; print(KnownPart.objects.filter(part_number='KMLAG1JETD').values('status', 'confidence'))"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retornar status='enriched': o PN errado está no banco como registro confirmado.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retornar queryset vazio: o Layer 1 não o encontrará — a detecção de typo deve funcionar.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Bug 2: known_exact Override pelo Gemini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Descrição: A flag _gemini_saved_now é setada como True quando o Gemini salva um novo chip nessa chamada. Isso faz grammar_result['pn_not_in_db'] = False, suprimindo o aviso.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Problema: Se o PN é digitado errado pela primeira vez (não está no banco), o Gemini pode salvá-lo agora. O resultado terá pn_not_in_db=False — como se o chip fosse válido e confirmado — quando na verdade foi o Gemini que acabou de inventar uma classificação para um PN com typo.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engine.py ~linha 1189: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Quando Gemini salva, seta _gemini_saved_now = True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# Depois, na Layer 2: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grammar_result['pn_not_in_db'] = not _gemini_saved_now  # False — typo oculto!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Bug 3: Fuzzy Vazio para Alvos Corretos não-Enriched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Descrição: A função _fuzzy_candidates() busca apenas em KnownPart com status='enriched'. O PN correto (KLMAG1JETD) pode existir no banco com outro status ou simplesmente não estar no banco, fazendo a busca fuzzy retornar lista vazia.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Consequência: Mesmo quando o operador digitou um PN errado, se o correto não está como status='enriched' no banco, o sistema não sugere o correto. O operador fica sem orientação.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Tabela de Status — Cenários e Resultados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W w:type="dxa" w:w="18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PN Digitado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KLMAG1JETD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 correto, no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1 encontra, retorna correto. Sem aviso (correto).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KMLAG1JETD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Typo, Gemini já salvou 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ERRO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1 encontra o typo. Retorna classificação errada SEM aviso.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KMLAG1JETD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Typo, primeira vez (não no banco)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Vai para Layer 2/3. Gemini pode salvar typo. pn_not_in_db suprimido.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KMDX60018M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 real, não estava no banco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PARCIAL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2 roda. pn_not_in_db=True. Fuzzy retornou sugestões. Aviso mostrado.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KMQ3100013M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 com dígito extra (11 chars)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pn_incomplete detectado (sistema existente). Aviso de PN incompleto.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Soluções Propostas para o Próximo Chat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Solução 1 (Recomendada): Marcador de Origem do Registro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Adicionar campo source_type ao modelo KnownPart (ou usar campo existente como classification_source) para distinguir entre chips salvos por Gemini vs. confirmados por fontes humanas.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source_type == 'gemini_inferred', tratar como suspeito na próxima consulta: mesmo que Layer 1 encontre, verificar se o PN parece um typo (distância Levenshtein ≤ 2 de um PN confirmado) e adicionar aviso.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Pró/Contra</w:t>
            </w:r>
          </w:p>
        </w:tc>
        <w:tc>
          <w:tcPr>
            <w:tcW w:type="dxa" w:w="6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Soluciona o Bug 1 (Layer 1 bypass) e o Bug 2 (Gemini saving typos) simultaneamente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quebra chips Gemini válidos — apenas os marca como 'requer atenção'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migration de banco (novo campo) ou uso de campo existente com lógica nova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pode salvar PNs reais com source='gemini_inferred' — precisaria de regra de promoção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Solução 2: Flag confidence-based no Layer 1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Layer 1, após encontrar o chip no banco, verificar se confidence=='estimated' E classification_source=='gemini'. Se ambos, NÃO fazer early return — deixar cair para Layer 2 para verificação adicional com pn_not_in_db.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Risco: altera o comportamento do Layer 1 para TODOS os chips Gemini, podendo causar reprocessamento desnecessário.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Solução 3: Whitelist de Prefixos Válidos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Antes de qualquer classificação, validar se o prefixo do PN está na whitelist de prefixos Samsung documentados: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VALID_PREFIXES = ['KLM', 'KMQ', 'KMR', 'KMF', 'KMD', 'KMG', 'KMK', 'KAT', 'KM4', 'KL4', 'K3L', 'K3P', 'K3R', 'K4E', 'K4F', 'K5J', 'K9F', 'KUS']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o prefixo não está na lista, retornar imediatamente com pn_not_in_db=True e tentar fuzzy. Isso impediria que KMLAG1JETD (prefixo 'KML' — inválido) fosse ao Gemini.</w:t>
      </w:r>
    </w:p>
    <w:p/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Solução 4: Expandir Fuzzy para Status 'raw'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Modificar _fuzzy_candidates() para buscar também chips com status='raw' (além de 'enriched'). Isso aumenta a cobertura de sugestões para PNs que estão no banco mas ainda não foram processados pelo Gemini.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Esta é uma solução complementar — resolve parcialmente o Bug 3, mas não resolve os Bugs 1 e 2.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Arquivos Relevantes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026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modificar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chips/engine.py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 (~linha 200-350): adicionar verificação de origin/confidence antes do early return. Layer 2 (~linha 1260): pn_not_in_db e fuzzy_suggestions já implementados.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chips/models.py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campo source_type (CharField) ao modelo KnownPart se optar pela Solução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chips/templates/chips/partials/decode_card.html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 de aviso ⚠ pn_not_in_db já implementado. Bloco de fuzzy_suggestions já implementado.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chips/management/commands/fix_known_parts.py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requer mudança para este bug. Chips aqui já são confidence='confirmed'.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chips/management/commands/populate_samsung.py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requer mudança para este bug.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9026"/>
      </w:tblGrid>
      <w:tr>
        <w:tc>
          <w:tcPr>
            <w:tcW w:type="dxa" w:w="9026"/>
            <w:tcBorders>
              <w:top w:val="single" w:color="AAAAAA" w:sz="4"/>
              <w:left w:val="single" w:color="1565C0" w:sz="16"/>
              <w:bottom w:val="single" w:color="AAAAAA" w:sz="4"/>
              <w:right w:val="single" w:color="AAAAAA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Localização exata no engine.py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 early return: procurar por 'known_exact' e o primeiro 'return' após encontrar KnownPart no banco.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pn_not_in_db: procurar pela string 'pn_not_in_db' — já existe no código.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_fuzzy_candidates(): função definida dentro de engine.py, busca Levenshtein distance &lt;= 2.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_gemini_saved_now: variável local setada quando Gemini salva novo chip. Procurar por 'gemini_saved_now'.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10. Checklist para o Próximo Chat</w:t>
      </w:r>
    </w:p>
    <w:p/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Passos recomendados para o novo chat que continuará a implementação: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este documento completo antes de começar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 diagnóstico: verificar se KMLAG1JETD está no banco com status='enriched' (comando na seção 6, Bug 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chips/engine.py completo, focando no Layer 1 (early return de KnownPart) e no Layer 2 (onde pn_not_in_db está)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Ler chips/models.py para entender campos atuais do KnownPart (verificar se já existe campo source/origin)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Decidir entre Solução 1 (migration) ou Solução 2 (flag confidence-based) antes de escrever código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Solução 1: criar migration, adicionar lógica de marcação no Layer 3 (Gemini), adicionar verificação no Layer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Solução 2: modificar Layer 1 para não fazer early return quando confidence='estimated' e source='gemini'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Independente da solução principal: implementar Solução 4 (expandir fuzzy para status='raw') como complemento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com PN errado pela primeira vez (não no banco) — verificar se aviso aparece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com PN errado já salvo pelo Gemini — verificar se Layer 1 agora exibe aviso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com PN correto — verificar que NÃO exibe aviso falso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fuzzy: digitar PN com 1 letra errada e verificar se sugestão correta aparece</w:t>
            </w:r>
          </w:p>
        </w:tc>
      </w:tr>
    </w:tbl>
    <w:p/>
    <w:p>
      <w:pPr>
        <w:pBdr>
          <w:bottom w:val="single" w:color="BDBDBD" w:sz="4" w:space="1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Contexto do projeto: Sistema Django de classificação de chips IC para mercado de reciclagem de placas-mãe. Chips Samsung eMCP/eMMC/UFS/DRAM são classificados por Part Number lido manualmente ou por OCR. A classificação determina o valor de revenda do chip.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9E9E9E"/>
          <w:sz w:val="22"/>
          <w:szCs w:val="22"/>
        </w:rPr>
        <w:t xml:space="preserve">Este documento foi gerado automaticamente ao final de uma sessão de debug. Ele captura o estado exato do problema no momento em que a sessão terminou.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Página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de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4" w:space="1"/>
      </w:pBdr>
      <w:tabs>
        <w:tab w:val="right" w:pos="9026"/>
      </w:tabs>
    </w:pPr>
    <w:r>
      <w:rPr>
        <w:rFonts w:ascii="Arial" w:cs="Arial" w:eastAsia="Arial" w:hAnsi="Arial"/>
        <w:color w:val="37474F"/>
        <w:sz w:val="18"/>
        <w:szCs w:val="18"/>
      </w:rPr>
      <w:t xml:space="preserve">WhatTheChip? — Detecção de Erros de Digitação</w:t>
    </w:r>
    <w:r>
      <w:rPr>
        <w:rFonts w:ascii="Arial" w:cs="Arial" w:eastAsia="Arial" w:hAnsi="Arial"/>
        <w:color w:val="9E9E9E"/>
        <w:sz w:val="18"/>
        <w:szCs w:val="18"/>
      </w:rPr>
      <w:t xml:space="preserve">	25/05/2026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2026-05-25T18:24:46.169Z</dcterms:created>
  <dcterms:modified xsi:type="dcterms:W3CDTF">2026-05-25T18:24:46.169Z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