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54B3" w14:textId="77777777" w:rsidR="003278CC" w:rsidRDefault="00000000">
      <w:pPr>
        <w:spacing w:after="40"/>
        <w:jc w:val="center"/>
      </w:pPr>
      <w:r>
        <w:rPr>
          <w:rFonts w:ascii="Calibri" w:eastAsia="Calibri" w:hAnsi="Calibri" w:cs="Calibri"/>
          <w:color w:val="6B5F4F"/>
        </w:rPr>
        <w:t>University of North Texas Capstone</w:t>
      </w:r>
    </w:p>
    <w:p w14:paraId="43D62A1F" w14:textId="77777777" w:rsidR="003278CC" w:rsidRDefault="00000000">
      <w:pPr>
        <w:spacing w:after="300"/>
        <w:jc w:val="center"/>
      </w:pPr>
      <w:r>
        <w:rPr>
          <w:rFonts w:ascii="Calibri" w:eastAsia="Calibri" w:hAnsi="Calibri" w:cs="Calibri"/>
          <w:color w:val="6B5F4F"/>
        </w:rPr>
        <w:t>Sprint 0 — Target User Personas</w:t>
      </w:r>
    </w:p>
    <w:p w14:paraId="0A1AD1F7" w14:textId="77777777" w:rsidR="003278CC" w:rsidRDefault="00000000">
      <w:pPr>
        <w:spacing w:after="120"/>
        <w:jc w:val="center"/>
      </w:pPr>
      <w:r>
        <w:rPr>
          <w:rFonts w:ascii="Calibri" w:eastAsia="Calibri" w:hAnsi="Calibri" w:cs="Calibri"/>
          <w:b/>
          <w:bCs/>
          <w:color w:val="2B241C"/>
          <w:sz w:val="40"/>
          <w:szCs w:val="40"/>
        </w:rPr>
        <w:t>Target User Personas</w:t>
      </w:r>
    </w:p>
    <w:p w14:paraId="41F59705" w14:textId="576B2B93" w:rsidR="003278CC" w:rsidRDefault="00FC647A">
      <w:pPr>
        <w:spacing w:after="60"/>
        <w:jc w:val="center"/>
      </w:pPr>
      <w:r>
        <w:rPr>
          <w:rFonts w:ascii="Calibri" w:eastAsia="Calibri" w:hAnsi="Calibri" w:cs="Calibri"/>
          <w:b/>
          <w:bCs/>
          <w:color w:val="8B5E3C"/>
          <w:sz w:val="30"/>
          <w:szCs w:val="30"/>
        </w:rPr>
        <w:t>HandyDad</w:t>
      </w:r>
    </w:p>
    <w:p w14:paraId="05AF6DB1" w14:textId="77777777" w:rsidR="003278CC" w:rsidRDefault="00000000">
      <w:pPr>
        <w:spacing w:after="60"/>
        <w:jc w:val="center"/>
      </w:pPr>
      <w:r>
        <w:rPr>
          <w:rFonts w:ascii="Calibri" w:eastAsia="Calibri" w:hAnsi="Calibri" w:cs="Calibri"/>
          <w:b/>
          <w:bCs/>
          <w:sz w:val="24"/>
          <w:szCs w:val="24"/>
        </w:rPr>
        <w:t>Team Visionary Creators</w:t>
      </w:r>
    </w:p>
    <w:p w14:paraId="360FCEBB" w14:textId="77777777" w:rsidR="003278CC" w:rsidRDefault="00000000">
      <w:pPr>
        <w:spacing w:after="300"/>
        <w:jc w:val="center"/>
      </w:pPr>
      <w:r>
        <w:rPr>
          <w:rFonts w:ascii="Calibri" w:eastAsia="Calibri" w:hAnsi="Calibri" w:cs="Calibri"/>
          <w:sz w:val="22"/>
          <w:szCs w:val="22"/>
        </w:rPr>
        <w:t>Prepared by Shaket Regmi — Frontend &amp; UX</w:t>
      </w:r>
    </w:p>
    <w:p w14:paraId="177AB4F4" w14:textId="7A81A266" w:rsidR="003278CC" w:rsidRDefault="00FC647A">
      <w:pPr>
        <w:spacing w:after="140"/>
      </w:pPr>
      <w:r>
        <w:rPr>
          <w:rFonts w:ascii="Calibri" w:eastAsia="Calibri" w:hAnsi="Calibri" w:cs="Calibri"/>
          <w:sz w:val="22"/>
          <w:szCs w:val="22"/>
        </w:rPr>
        <w:t>These personas are based on the functional user stories (R1–R7) and are taken from the Users Profile section of the Requirements document (§4). To link design choices to actual user needs, each persona enumerates the main criteria it drives.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3278CC" w14:paraId="1F80063D" w14:textId="77777777">
        <w:tc>
          <w:tcPr>
            <w:tcW w:w="9350" w:type="dxa"/>
            <w:gridSpan w:val="2"/>
            <w:shd w:val="clear" w:color="auto" w:fill="8B5E3C"/>
            <w:tcMar>
              <w:top w:w="200" w:type="dxa"/>
              <w:left w:w="220" w:type="dxa"/>
              <w:bottom w:w="200" w:type="dxa"/>
              <w:right w:w="220" w:type="dxa"/>
            </w:tcMar>
          </w:tcPr>
          <w:p w14:paraId="597CA006" w14:textId="5EDF5867" w:rsidR="003278CC" w:rsidRPr="000D76B0" w:rsidRDefault="00FC647A">
            <w:r>
              <w:rPr>
                <w:rFonts w:ascii="Calibri" w:eastAsia="Calibri" w:hAnsi="Calibri" w:cs="Calibri"/>
                <w:b/>
                <w:bCs/>
                <w:color w:val="FFFFFF"/>
                <w:sz w:val="30"/>
                <w:szCs w:val="30"/>
              </w:rPr>
              <w:t>Ashley — The Weekend Builder</w:t>
            </w:r>
          </w:p>
          <w:p w14:paraId="1D13E68A" w14:textId="1AA2DEF2" w:rsidR="003278CC" w:rsidRDefault="00000000" w:rsidP="000D76B0">
            <w:pPr>
              <w:tabs>
                <w:tab w:val="right" w:pos="8910"/>
              </w:tabs>
              <w:spacing w:before="40"/>
            </w:pPr>
            <w:r>
              <w:rPr>
                <w:rFonts w:ascii="Calibri" w:eastAsia="Calibri" w:hAnsi="Calibri" w:cs="Calibri"/>
                <w:i/>
                <w:iCs/>
                <w:color w:val="F7F3EC"/>
                <w:sz w:val="22"/>
                <w:szCs w:val="22"/>
              </w:rPr>
              <w:t>“I want something my kids and I can actually finish by Sunday.”</w:t>
              <w:tab/>
            </w:r>
          </w:p>
        </w:tc>
      </w:tr>
      <w:tr w:rsidR="003278CC" w14:paraId="187966E3" w14:textId="77777777">
        <w:tc>
          <w:tcPr>
            <w:tcW w:w="2300" w:type="dxa"/>
            <w:shd w:val="clear" w:color="auto" w:fill="F7F3EC"/>
            <w:tcMar>
              <w:top w:w="80" w:type="dxa"/>
              <w:left w:w="120" w:type="dxa"/>
              <w:bottom w:w="80" w:type="dxa"/>
              <w:right w:w="120" w:type="dxa"/>
            </w:tcMar>
          </w:tcPr>
          <w:p w14:paraId="0D7C1E4A" w14:textId="77777777" w:rsidR="003278CC" w:rsidRDefault="00000000">
            <w:r>
              <w:rPr>
                <w:rFonts w:ascii="Calibri" w:eastAsia="Calibri" w:hAnsi="Calibri" w:cs="Calibri"/>
                <w:b/>
                <w:bCs/>
              </w:rPr>
              <w:t>Age / Role</w:t>
            </w:r>
          </w:p>
        </w:tc>
        <w:tc>
          <w:tcPr>
            <w:tcW w:w="7050" w:type="dxa"/>
            <w:tcMar>
              <w:top w:w="80" w:type="dxa"/>
              <w:left w:w="120" w:type="dxa"/>
              <w:bottom w:w="80" w:type="dxa"/>
              <w:right w:w="120" w:type="dxa"/>
            </w:tcMar>
          </w:tcPr>
          <w:p w14:paraId="6DA2C556" w14:textId="77777777" w:rsidR="003278CC" w:rsidRDefault="00000000">
            <w:r>
              <w:rPr>
                <w:rFonts w:ascii="Calibri" w:eastAsia="Calibri" w:hAnsi="Calibri" w:cs="Calibri"/>
              </w:rPr>
              <w:t>38, parent of two (ages 7 and 10), suburban homeowner</w:t>
            </w:r>
          </w:p>
        </w:tc>
      </w:tr>
      <w:tr w:rsidR="003278CC" w14:paraId="3086DD21" w14:textId="77777777">
        <w:tc>
          <w:tcPr>
            <w:tcW w:w="2300" w:type="dxa"/>
            <w:shd w:val="clear" w:color="auto" w:fill="F7F3EC"/>
            <w:tcMar>
              <w:top w:w="80" w:type="dxa"/>
              <w:left w:w="120" w:type="dxa"/>
              <w:bottom w:w="80" w:type="dxa"/>
              <w:right w:w="120" w:type="dxa"/>
            </w:tcMar>
          </w:tcPr>
          <w:p w14:paraId="046CC27F" w14:textId="77777777" w:rsidR="003278CC" w:rsidRDefault="00000000">
            <w:r>
              <w:rPr>
                <w:rFonts w:ascii="Calibri" w:eastAsia="Calibri" w:hAnsi="Calibri" w:cs="Calibri"/>
                <w:b/>
                <w:bCs/>
              </w:rPr>
              <w:t>Tech comfort</w:t>
            </w:r>
          </w:p>
        </w:tc>
        <w:tc>
          <w:tcPr>
            <w:tcW w:w="7050" w:type="dxa"/>
            <w:tcMar>
              <w:top w:w="80" w:type="dxa"/>
              <w:left w:w="120" w:type="dxa"/>
              <w:bottom w:w="80" w:type="dxa"/>
              <w:right w:w="120" w:type="dxa"/>
            </w:tcMar>
          </w:tcPr>
          <w:p w14:paraId="5B6E462C" w14:textId="79C252CA" w:rsidR="003278CC" w:rsidRDefault="00FC647A">
            <w:r>
              <w:rPr>
                <w:rFonts w:ascii="Calibri" w:eastAsia="Calibri" w:hAnsi="Calibri" w:cs="Calibri"/>
              </w:rPr>
              <w:t xml:space="preserve">comfortable using common apps; she prefers to check HandyDad on her phone when outside rather than a PC.</w:t>
            </w:r>
          </w:p>
        </w:tc>
      </w:tr>
      <w:tr w:rsidR="003278CC" w14:paraId="0FDA2B6D" w14:textId="77777777">
        <w:tc>
          <w:tcPr>
            <w:tcW w:w="2300" w:type="dxa"/>
            <w:shd w:val="clear" w:color="auto" w:fill="F7F3EC"/>
            <w:tcMar>
              <w:top w:w="80" w:type="dxa"/>
              <w:left w:w="120" w:type="dxa"/>
              <w:bottom w:w="80" w:type="dxa"/>
              <w:right w:w="120" w:type="dxa"/>
            </w:tcMar>
          </w:tcPr>
          <w:p w14:paraId="40DDF7FB" w14:textId="77777777" w:rsidR="003278CC" w:rsidRDefault="00000000">
            <w:r>
              <w:rPr>
                <w:rFonts w:ascii="Calibri" w:eastAsia="Calibri" w:hAnsi="Calibri" w:cs="Calibri"/>
                <w:b/>
                <w:bCs/>
              </w:rPr>
              <w:t>Goal</w:t>
            </w:r>
          </w:p>
        </w:tc>
        <w:tc>
          <w:tcPr>
            <w:tcW w:w="7050" w:type="dxa"/>
            <w:tcMar>
              <w:top w:w="80" w:type="dxa"/>
              <w:left w:w="120" w:type="dxa"/>
              <w:bottom w:w="80" w:type="dxa"/>
              <w:right w:w="120" w:type="dxa"/>
            </w:tcMar>
          </w:tcPr>
          <w:p w14:paraId="1E7F2C7B" w14:textId="77777777" w:rsidR="003278CC" w:rsidRDefault="00000000">
            <w:r>
              <w:rPr>
                <w:rFonts w:ascii="Calibri" w:eastAsia="Calibri" w:hAnsi="Calibri" w:cs="Calibri"/>
              </w:rPr>
              <w:t>Build something fun with the kids over a single weekend — a treehouse, reading nook, or garden bed</w:t>
            </w:r>
          </w:p>
        </w:tc>
      </w:tr>
      <w:tr w:rsidR="003278CC" w14:paraId="1C8E4E4B" w14:textId="77777777">
        <w:tc>
          <w:tcPr>
            <w:tcW w:w="2300" w:type="dxa"/>
            <w:shd w:val="clear" w:color="auto" w:fill="F7F3EC"/>
            <w:tcMar>
              <w:top w:w="80" w:type="dxa"/>
              <w:left w:w="120" w:type="dxa"/>
              <w:bottom w:w="80" w:type="dxa"/>
              <w:right w:w="120" w:type="dxa"/>
            </w:tcMar>
          </w:tcPr>
          <w:p w14:paraId="3FC0A5AD" w14:textId="77777777" w:rsidR="003278CC" w:rsidRDefault="00000000">
            <w:r>
              <w:rPr>
                <w:rFonts w:ascii="Calibri" w:eastAsia="Calibri" w:hAnsi="Calibri" w:cs="Calibri"/>
                <w:b/>
                <w:bCs/>
              </w:rPr>
              <w:t>Frustration</w:t>
            </w:r>
          </w:p>
        </w:tc>
        <w:tc>
          <w:tcPr>
            <w:tcW w:w="7050" w:type="dxa"/>
            <w:tcMar>
              <w:top w:w="80" w:type="dxa"/>
              <w:left w:w="120" w:type="dxa"/>
              <w:bottom w:w="80" w:type="dxa"/>
              <w:right w:w="120" w:type="dxa"/>
            </w:tcMar>
          </w:tcPr>
          <w:p w14:paraId="5CA0B6B6" w14:textId="77777777" w:rsidR="003278CC" w:rsidRDefault="00000000">
            <w:r>
              <w:rPr>
                <w:rFonts w:ascii="Calibri" w:eastAsia="Calibri" w:hAnsi="Calibri" w:cs="Calibri"/>
              </w:rPr>
              <w:t>Static blog posts and PDF plan libraries don't account for her actual yard, budget, or skill level</w:t>
            </w:r>
          </w:p>
        </w:tc>
      </w:tr>
      <w:tr w:rsidR="003278CC" w14:paraId="61472596" w14:textId="77777777">
        <w:tc>
          <w:tcPr>
            <w:tcW w:w="2300" w:type="dxa"/>
            <w:shd w:val="clear" w:color="auto" w:fill="F7F3EC"/>
            <w:tcMar>
              <w:top w:w="80" w:type="dxa"/>
              <w:left w:w="120" w:type="dxa"/>
              <w:bottom w:w="80" w:type="dxa"/>
              <w:right w:w="120" w:type="dxa"/>
            </w:tcMar>
          </w:tcPr>
          <w:p w14:paraId="1A5E557C" w14:textId="77777777" w:rsidR="003278CC" w:rsidRDefault="00000000">
            <w:r>
              <w:rPr>
                <w:rFonts w:ascii="Calibri" w:eastAsia="Calibri" w:hAnsi="Calibri" w:cs="Calibri"/>
                <w:b/>
                <w:bCs/>
              </w:rPr>
              <w:t>Primary requirements</w:t>
            </w:r>
          </w:p>
        </w:tc>
        <w:tc>
          <w:tcPr>
            <w:tcW w:w="7050" w:type="dxa"/>
            <w:tcMar>
              <w:top w:w="80" w:type="dxa"/>
              <w:left w:w="120" w:type="dxa"/>
              <w:bottom w:w="80" w:type="dxa"/>
              <w:right w:w="120" w:type="dxa"/>
            </w:tcMar>
          </w:tcPr>
          <w:p w14:paraId="30023F67" w14:textId="77777777" w:rsidR="003278CC" w:rsidRDefault="00000000">
            <w:r>
              <w:rPr>
                <w:rFonts w:ascii="Calibri" w:eastAsia="Calibri" w:hAnsi="Calibri" w:cs="Calibri"/>
              </w:rPr>
              <w:t>R1 (browse/filter), R2 (project detail), R6 (“I have a weekend” filter)</w:t>
            </w:r>
          </w:p>
        </w:tc>
      </w:tr>
    </w:tbl>
    <w:p w14:paraId="0179DD2A" w14:textId="77777777" w:rsidR="003278CC" w:rsidRDefault="00000000">
      <w:pPr>
        <w:spacing w:before="120" w:after="40"/>
      </w:pPr>
      <w:r>
        <w:rPr>
          <w:rFonts w:ascii="Calibri" w:eastAsia="Calibri" w:hAnsi="Calibri" w:cs="Calibri"/>
          <w:b/>
          <w:bCs/>
          <w:color w:val="6B5F4F"/>
        </w:rPr>
        <w:t>Needs</w:t>
      </w:r>
    </w:p>
    <w:p w14:paraId="719ABCE1" w14:textId="20E41AF3" w:rsidR="00FC647A" w:rsidRPr="00FC647A" w:rsidRDefault="00FC647A" w:rsidP="00FC647A">
      <w:pPr>
        <w:pStyle w:val="ListParagraph"/>
        <w:numPr>
          <w:ilvl w:val="0"/>
          <w:numId w:val="2"/>
        </w:numPr>
        <w:spacing w:after="80"/>
        <w:rPr>
          <w:rFonts w:ascii="Calibri" w:eastAsia="Calibri" w:hAnsi="Calibri" w:cs="Calibri"/>
          <w:sz w:val="22"/>
          <w:szCs w:val="22"/>
        </w:rPr>
      </w:pPr>
      <w:r>
        <w:rPr>
          <w:rFonts w:ascii="Calibri" w:eastAsia="Calibri" w:hAnsi="Calibri" w:cs="Calibri"/>
          <w:sz w:val="22"/>
          <w:szCs w:val="22"/>
        </w:rPr>
        <w:t xml:space="preserve"> Quick browsing with obvious skill and time commitment filtering</w:t>
      </w:r>
    </w:p>
    <w:p w14:paraId="756F52F9" w14:textId="77777777" w:rsidR="00FC647A" w:rsidRDefault="00FC647A" w:rsidP="00FC647A">
      <w:pPr>
        <w:pStyle w:val="ListParagraph"/>
        <w:numPr>
          <w:ilvl w:val="0"/>
          <w:numId w:val="2"/>
        </w:numPr>
        <w:spacing w:after="80"/>
        <w:rPr>
          <w:rFonts w:ascii="Calibri" w:eastAsia="Calibri" w:hAnsi="Calibri" w:cs="Calibri"/>
          <w:sz w:val="22"/>
          <w:szCs w:val="22"/>
        </w:rPr>
      </w:pPr>
      <w:r>
        <w:rPr>
          <w:rFonts w:ascii="Calibri" w:eastAsia="Calibri" w:hAnsi="Calibri" w:cs="Calibri"/>
          <w:sz w:val="22"/>
          <w:szCs w:val="22"/>
        </w:rPr>
        <w:t xml:space="preserve"> She can use a mobile-friendly experience while standing in the backyard.</w:t>
      </w:r>
    </w:p>
    <w:p w14:paraId="39932A34" w14:textId="34D89F98" w:rsidR="003278CC" w:rsidRPr="00FC647A" w:rsidRDefault="00FC647A" w:rsidP="00FC647A">
      <w:pPr>
        <w:pStyle w:val="ListParagraph"/>
        <w:numPr>
          <w:ilvl w:val="0"/>
          <w:numId w:val="2"/>
        </w:numPr>
        <w:spacing w:after="80"/>
        <w:rPr>
          <w:rFonts w:ascii="Calibri" w:eastAsia="Calibri" w:hAnsi="Calibri" w:cs="Calibri"/>
          <w:sz w:val="22"/>
          <w:szCs w:val="22"/>
        </w:rPr>
      </w:pPr>
      <w:r>
        <w:rPr>
          <w:rFonts w:ascii="Calibri" w:eastAsia="Calibri" w:hAnsi="Calibri" w:cs="Calibri"/>
          <w:sz w:val="22"/>
          <w:szCs w:val="22"/>
        </w:rPr>
        <w:t xml:space="preserve"> She is certain that a project won't take a week to complete before she commits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3278CC" w14:paraId="5E97FDAF" w14:textId="77777777">
        <w:tc>
          <w:tcPr>
            <w:tcW w:w="9350" w:type="dxa"/>
            <w:gridSpan w:val="2"/>
            <w:shd w:val="clear" w:color="auto" w:fill="6B4A2E"/>
            <w:tcMar>
              <w:top w:w="200" w:type="dxa"/>
              <w:left w:w="220" w:type="dxa"/>
              <w:bottom w:w="200" w:type="dxa"/>
              <w:right w:w="220" w:type="dxa"/>
            </w:tcMar>
          </w:tcPr>
          <w:p w14:paraId="5DC6EFA5" w14:textId="28E9D2EC" w:rsidR="003278CC" w:rsidRDefault="00FC647A">
            <w:r>
              <w:rPr>
                <w:rFonts w:ascii="Calibri" w:eastAsia="Calibri" w:hAnsi="Calibri" w:cs="Calibri"/>
                <w:b/>
                <w:bCs/>
                <w:color w:val="FFFFFF"/>
                <w:sz w:val="30"/>
                <w:szCs w:val="30"/>
              </w:rPr>
              <w:t>Ruben — The Budget-Conscious Beginner</w:t>
            </w:r>
          </w:p>
          <w:p w14:paraId="33E47637" w14:textId="77777777" w:rsidR="003278CC" w:rsidRDefault="00000000">
            <w:pPr>
              <w:spacing w:before="40"/>
            </w:pPr>
            <w:r>
              <w:rPr>
                <w:rFonts w:ascii="Calibri" w:eastAsia="Calibri" w:hAnsi="Calibri" w:cs="Calibri"/>
                <w:i/>
                <w:iCs/>
                <w:color w:val="F7F3EC"/>
                <w:sz w:val="22"/>
                <w:szCs w:val="22"/>
              </w:rPr>
              <w:t>“I don't want to buy the wrong materials or start something that won't fit.”</w:t>
            </w:r>
          </w:p>
        </w:tc>
      </w:tr>
      <w:tr w:rsidR="003278CC" w14:paraId="3593FDFE" w14:textId="77777777">
        <w:tc>
          <w:tcPr>
            <w:tcW w:w="2300" w:type="dxa"/>
            <w:shd w:val="clear" w:color="auto" w:fill="F7F3EC"/>
            <w:tcMar>
              <w:top w:w="80" w:type="dxa"/>
              <w:left w:w="120" w:type="dxa"/>
              <w:bottom w:w="80" w:type="dxa"/>
              <w:right w:w="120" w:type="dxa"/>
            </w:tcMar>
          </w:tcPr>
          <w:p w14:paraId="07EC1D63" w14:textId="77777777" w:rsidR="003278CC" w:rsidRDefault="00000000">
            <w:r>
              <w:rPr>
                <w:rFonts w:ascii="Calibri" w:eastAsia="Calibri" w:hAnsi="Calibri" w:cs="Calibri"/>
                <w:b/>
                <w:bCs/>
              </w:rPr>
              <w:t>Age / Role</w:t>
            </w:r>
          </w:p>
        </w:tc>
        <w:tc>
          <w:tcPr>
            <w:tcW w:w="7050" w:type="dxa"/>
            <w:tcMar>
              <w:top w:w="80" w:type="dxa"/>
              <w:left w:w="120" w:type="dxa"/>
              <w:bottom w:w="80" w:type="dxa"/>
              <w:right w:w="120" w:type="dxa"/>
            </w:tcMar>
          </w:tcPr>
          <w:p w14:paraId="08300748" w14:textId="1143314E" w:rsidR="003278CC" w:rsidRDefault="00FC647A">
            <w:r>
              <w:rPr>
                <w:rFonts w:ascii="Calibri" w:eastAsia="Calibri" w:hAnsi="Calibri" w:cs="Calibri"/>
              </w:rPr>
              <w:t>28, first-time DIYer, plans projects a few weeks in advance</w:t>
            </w:r>
          </w:p>
        </w:tc>
      </w:tr>
      <w:tr w:rsidR="003278CC" w14:paraId="6A0179F8" w14:textId="77777777">
        <w:tc>
          <w:tcPr>
            <w:tcW w:w="2300" w:type="dxa"/>
            <w:shd w:val="clear" w:color="auto" w:fill="F7F3EC"/>
            <w:tcMar>
              <w:top w:w="80" w:type="dxa"/>
              <w:left w:w="120" w:type="dxa"/>
              <w:bottom w:w="80" w:type="dxa"/>
              <w:right w:w="120" w:type="dxa"/>
            </w:tcMar>
          </w:tcPr>
          <w:p w14:paraId="0983D2E4" w14:textId="77777777" w:rsidR="003278CC" w:rsidRDefault="00000000">
            <w:r>
              <w:rPr>
                <w:rFonts w:ascii="Calibri" w:eastAsia="Calibri" w:hAnsi="Calibri" w:cs="Calibri"/>
                <w:b/>
                <w:bCs/>
              </w:rPr>
              <w:t>Tech comfort</w:t>
            </w:r>
          </w:p>
        </w:tc>
        <w:tc>
          <w:tcPr>
            <w:tcW w:w="7050" w:type="dxa"/>
            <w:tcMar>
              <w:top w:w="80" w:type="dxa"/>
              <w:left w:w="120" w:type="dxa"/>
              <w:bottom w:w="80" w:type="dxa"/>
              <w:right w:w="120" w:type="dxa"/>
            </w:tcMar>
          </w:tcPr>
          <w:p w14:paraId="213E3199" w14:textId="3C62F2C2" w:rsidR="003278CC" w:rsidRDefault="00FC647A">
            <w:r>
              <w:rPr>
                <w:rFonts w:ascii="Calibri" w:eastAsia="Calibri" w:hAnsi="Calibri" w:cs="Calibri"/>
              </w:rPr>
              <w:t>Research before committing — reads details, compares options, wants reassurance before spending</w:t>
            </w:r>
          </w:p>
        </w:tc>
      </w:tr>
      <w:tr w:rsidR="003278CC" w14:paraId="7CF2EA21" w14:textId="77777777">
        <w:tc>
          <w:tcPr>
            <w:tcW w:w="2300" w:type="dxa"/>
            <w:shd w:val="clear" w:color="auto" w:fill="F7F3EC"/>
            <w:tcMar>
              <w:top w:w="80" w:type="dxa"/>
              <w:left w:w="120" w:type="dxa"/>
              <w:bottom w:w="80" w:type="dxa"/>
              <w:right w:w="120" w:type="dxa"/>
            </w:tcMar>
          </w:tcPr>
          <w:p w14:paraId="55B1128F" w14:textId="77777777" w:rsidR="003278CC" w:rsidRDefault="00000000">
            <w:r>
              <w:rPr>
                <w:rFonts w:ascii="Calibri" w:eastAsia="Calibri" w:hAnsi="Calibri" w:cs="Calibri"/>
                <w:b/>
                <w:bCs/>
              </w:rPr>
              <w:t>Goal</w:t>
            </w:r>
          </w:p>
        </w:tc>
        <w:tc>
          <w:tcPr>
            <w:tcW w:w="7050" w:type="dxa"/>
            <w:tcMar>
              <w:top w:w="80" w:type="dxa"/>
              <w:left w:w="120" w:type="dxa"/>
              <w:bottom w:w="80" w:type="dxa"/>
              <w:right w:w="120" w:type="dxa"/>
            </w:tcMar>
          </w:tcPr>
          <w:p w14:paraId="0521CE45" w14:textId="309D80E0" w:rsidR="003278CC" w:rsidRDefault="00000000">
            <w:r>
              <w:rPr>
                <w:rFonts w:ascii="Calibri" w:eastAsia="Calibri" w:hAnsi="Calibri" w:cs="Calibri"/>
              </w:rPr>
              <w:t xml:space="preserve">Confirm a project fits his space and budget before buying anything</w:t>
            </w:r>
          </w:p>
        </w:tc>
      </w:tr>
      <w:tr w:rsidR="003278CC" w14:paraId="43115045" w14:textId="77777777">
        <w:tc>
          <w:tcPr>
            <w:tcW w:w="2300" w:type="dxa"/>
            <w:shd w:val="clear" w:color="auto" w:fill="F7F3EC"/>
            <w:tcMar>
              <w:top w:w="80" w:type="dxa"/>
              <w:left w:w="120" w:type="dxa"/>
              <w:bottom w:w="80" w:type="dxa"/>
              <w:right w:w="120" w:type="dxa"/>
            </w:tcMar>
          </w:tcPr>
          <w:p w14:paraId="0E0CF59E" w14:textId="77777777" w:rsidR="003278CC" w:rsidRDefault="00000000">
            <w:r>
              <w:rPr>
                <w:rFonts w:ascii="Calibri" w:eastAsia="Calibri" w:hAnsi="Calibri" w:cs="Calibri"/>
                <w:b/>
                <w:bCs/>
              </w:rPr>
              <w:t>Frustration</w:t>
            </w:r>
          </w:p>
        </w:tc>
        <w:tc>
          <w:tcPr>
            <w:tcW w:w="7050" w:type="dxa"/>
            <w:tcMar>
              <w:top w:w="80" w:type="dxa"/>
              <w:left w:w="120" w:type="dxa"/>
              <w:bottom w:w="80" w:type="dxa"/>
              <w:right w:w="120" w:type="dxa"/>
            </w:tcMar>
          </w:tcPr>
          <w:p w14:paraId="22376B04" w14:textId="34D5A8B2" w:rsidR="003278CC" w:rsidRDefault="00000000">
            <w:r>
              <w:rPr>
                <w:rFonts w:ascii="Calibri" w:eastAsia="Calibri" w:hAnsi="Calibri" w:cs="Calibri"/>
              </w:rPr>
              <w:t xml:space="preserve">No guardrails in typical plan libraries; easy to misjudge dimensions or budget as a first timer</w:t>
            </w:r>
          </w:p>
        </w:tc>
      </w:tr>
      <w:tr w:rsidR="003278CC" w14:paraId="2C92F998" w14:textId="77777777">
        <w:tc>
          <w:tcPr>
            <w:tcW w:w="2300" w:type="dxa"/>
            <w:shd w:val="clear" w:color="auto" w:fill="F7F3EC"/>
            <w:tcMar>
              <w:top w:w="80" w:type="dxa"/>
              <w:left w:w="120" w:type="dxa"/>
              <w:bottom w:w="80" w:type="dxa"/>
              <w:right w:w="120" w:type="dxa"/>
            </w:tcMar>
          </w:tcPr>
          <w:p w14:paraId="0A413C6A" w14:textId="77777777" w:rsidR="003278CC" w:rsidRDefault="00000000">
            <w:r>
              <w:rPr>
                <w:rFonts w:ascii="Calibri" w:eastAsia="Calibri" w:hAnsi="Calibri" w:cs="Calibri"/>
                <w:b/>
                <w:bCs/>
              </w:rPr>
              <w:t>Primary requirements</w:t>
            </w:r>
          </w:p>
        </w:tc>
        <w:tc>
          <w:tcPr>
            <w:tcW w:w="7050" w:type="dxa"/>
            <w:tcMar>
              <w:top w:w="80" w:type="dxa"/>
              <w:left w:w="120" w:type="dxa"/>
              <w:bottom w:w="80" w:type="dxa"/>
              <w:right w:w="120" w:type="dxa"/>
            </w:tcMar>
          </w:tcPr>
          <w:p w14:paraId="03B75DB7" w14:textId="77777777" w:rsidR="003278CC" w:rsidRDefault="00000000">
            <w:r>
              <w:rPr>
                <w:rFonts w:ascii="Calibri" w:eastAsia="Calibri" w:hAnsi="Calibri" w:cs="Calibri"/>
              </w:rPr>
              <w:t>R3 (enter dimensions), R4 (complication flags), R5 (budget-tiered materials list)</w:t>
            </w:r>
          </w:p>
        </w:tc>
      </w:tr>
    </w:tbl>
    <w:p w14:paraId="1D7DF3F8" w14:textId="77777777" w:rsidR="003278CC" w:rsidRDefault="00000000">
      <w:pPr>
        <w:spacing w:before="120" w:after="40"/>
      </w:pPr>
      <w:r>
        <w:rPr>
          <w:rFonts w:ascii="Calibri" w:eastAsia="Calibri" w:hAnsi="Calibri" w:cs="Calibri"/>
          <w:b/>
          <w:bCs/>
          <w:color w:val="6B5F4F"/>
        </w:rPr>
        <w:t>Needs</w:t>
      </w:r>
    </w:p>
    <w:p w14:paraId="040529F8" w14:textId="3E458534" w:rsidR="003278CC" w:rsidRDefault="00000000">
      <w:pPr>
        <w:pStyle w:val="ListParagraph"/>
        <w:numPr>
          <w:ilvl w:val="0"/>
          <w:numId w:val="2"/>
        </w:numPr>
        <w:spacing w:after="80"/>
      </w:pPr>
      <w:r>
        <w:rPr>
          <w:rFonts w:ascii="Calibri" w:eastAsia="Calibri" w:hAnsi="Calibri" w:cs="Calibri"/>
          <w:sz w:val="22"/>
          <w:szCs w:val="22"/>
        </w:rPr>
        <w:t xml:space="preserve">Clear, specific error messages if his dimensions don't work for a design</w:t>
      </w:r>
    </w:p>
    <w:p w14:paraId="5527BD66" w14:textId="77777777" w:rsidR="003278CC" w:rsidRDefault="00000000">
      <w:pPr>
        <w:pStyle w:val="ListParagraph"/>
        <w:numPr>
          <w:ilvl w:val="0"/>
          <w:numId w:val="2"/>
        </w:numPr>
        <w:spacing w:after="80"/>
      </w:pPr>
      <w:r>
        <w:rPr>
          <w:rFonts w:ascii="Calibri" w:eastAsia="Calibri" w:hAnsi="Calibri" w:cs="Calibri"/>
          <w:sz w:val="22"/>
          <w:szCs w:val="22"/>
        </w:rPr>
        <w:lastRenderedPageBreak/>
        <w:t>Confidence that materials pricing reflects current costs, not stale figures</w:t>
      </w:r>
    </w:p>
    <w:p w14:paraId="7099D5A2" w14:textId="77777777" w:rsidR="003278CC" w:rsidRDefault="00000000">
      <w:pPr>
        <w:pStyle w:val="ListParagraph"/>
        <w:numPr>
          <w:ilvl w:val="0"/>
          <w:numId w:val="2"/>
        </w:numPr>
        <w:spacing w:after="80"/>
      </w:pPr>
      <w:r>
        <w:rPr>
          <w:rFonts w:ascii="Calibri" w:eastAsia="Calibri" w:hAnsi="Calibri" w:cs="Calibri"/>
          <w:sz w:val="22"/>
          <w:szCs w:val="22"/>
        </w:rPr>
        <w:t>Safety/fit guardrails appropriate for someone with no construction background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3278CC" w14:paraId="26F8D96F" w14:textId="77777777">
        <w:tc>
          <w:tcPr>
            <w:tcW w:w="9350" w:type="dxa"/>
            <w:gridSpan w:val="2"/>
            <w:shd w:val="clear" w:color="auto" w:fill="4A6B3C"/>
            <w:tcMar>
              <w:top w:w="200" w:type="dxa"/>
              <w:left w:w="220" w:type="dxa"/>
              <w:bottom w:w="200" w:type="dxa"/>
              <w:right w:w="220" w:type="dxa"/>
            </w:tcMar>
          </w:tcPr>
          <w:p w14:paraId="58A5910D" w14:textId="77777777" w:rsidR="003278CC" w:rsidRDefault="00000000">
            <w:r>
              <w:rPr>
                <w:rFonts w:ascii="Calibri" w:eastAsia="Calibri" w:hAnsi="Calibri" w:cs="Calibri"/>
                <w:b/>
                <w:bCs/>
                <w:color w:val="FFFFFF"/>
                <w:sz w:val="30"/>
                <w:szCs w:val="30"/>
              </w:rPr>
              <w:t>Marcus — The Friction-Reducer</w:t>
            </w:r>
          </w:p>
          <w:p w14:paraId="62BA7A76" w14:textId="77777777" w:rsidR="003278CC" w:rsidRDefault="00000000">
            <w:pPr>
              <w:spacing w:before="40"/>
            </w:pPr>
            <w:r>
              <w:rPr>
                <w:rFonts w:ascii="Calibri" w:eastAsia="Calibri" w:hAnsi="Calibri" w:cs="Calibri"/>
                <w:i/>
                <w:iCs/>
                <w:color w:val="F7F3EC"/>
                <w:sz w:val="22"/>
                <w:szCs w:val="22"/>
              </w:rPr>
              <w:t>“I just want this annoying thing fixed — fast, and without guessing.”</w:t>
            </w:r>
          </w:p>
        </w:tc>
      </w:tr>
      <w:tr w:rsidR="003278CC" w14:paraId="0B0495B1" w14:textId="77777777">
        <w:tc>
          <w:tcPr>
            <w:tcW w:w="2300" w:type="dxa"/>
            <w:shd w:val="clear" w:color="auto" w:fill="F7F3EC"/>
            <w:tcMar>
              <w:top w:w="80" w:type="dxa"/>
              <w:left w:w="120" w:type="dxa"/>
              <w:bottom w:w="80" w:type="dxa"/>
              <w:right w:w="120" w:type="dxa"/>
            </w:tcMar>
          </w:tcPr>
          <w:p w14:paraId="33BA45A0" w14:textId="77777777" w:rsidR="003278CC" w:rsidRDefault="00000000">
            <w:r>
              <w:rPr>
                <w:rFonts w:ascii="Calibri" w:eastAsia="Calibri" w:hAnsi="Calibri" w:cs="Calibri"/>
                <w:b/>
                <w:bCs/>
              </w:rPr>
              <w:t>Age / Role</w:t>
            </w:r>
          </w:p>
        </w:tc>
        <w:tc>
          <w:tcPr>
            <w:tcW w:w="7050" w:type="dxa"/>
            <w:tcMar>
              <w:top w:w="80" w:type="dxa"/>
              <w:left w:w="120" w:type="dxa"/>
              <w:bottom w:w="80" w:type="dxa"/>
              <w:right w:w="120" w:type="dxa"/>
            </w:tcMar>
          </w:tcPr>
          <w:p w14:paraId="0C0DDDD9" w14:textId="77777777" w:rsidR="003278CC" w:rsidRDefault="00000000">
            <w:r>
              <w:rPr>
                <w:rFonts w:ascii="Calibri" w:eastAsia="Calibri" w:hAnsi="Calibri" w:cs="Calibri"/>
              </w:rPr>
              <w:t>45, less motivated by “fun projects,” more by reducing household friction</w:t>
            </w:r>
          </w:p>
        </w:tc>
      </w:tr>
      <w:tr w:rsidR="003278CC" w14:paraId="5B7BB14B" w14:textId="77777777">
        <w:tc>
          <w:tcPr>
            <w:tcW w:w="2300" w:type="dxa"/>
            <w:shd w:val="clear" w:color="auto" w:fill="F7F3EC"/>
            <w:tcMar>
              <w:top w:w="80" w:type="dxa"/>
              <w:left w:w="120" w:type="dxa"/>
              <w:bottom w:w="80" w:type="dxa"/>
              <w:right w:w="120" w:type="dxa"/>
            </w:tcMar>
          </w:tcPr>
          <w:p w14:paraId="49EF6232" w14:textId="77777777" w:rsidR="003278CC" w:rsidRDefault="00000000">
            <w:r>
              <w:rPr>
                <w:rFonts w:ascii="Calibri" w:eastAsia="Calibri" w:hAnsi="Calibri" w:cs="Calibri"/>
                <w:b/>
                <w:bCs/>
              </w:rPr>
              <w:t>Tech comfort</w:t>
            </w:r>
          </w:p>
        </w:tc>
        <w:tc>
          <w:tcPr>
            <w:tcW w:w="7050" w:type="dxa"/>
            <w:tcMar>
              <w:top w:w="80" w:type="dxa"/>
              <w:left w:w="120" w:type="dxa"/>
              <w:bottom w:w="80" w:type="dxa"/>
              <w:right w:w="120" w:type="dxa"/>
            </w:tcMar>
          </w:tcPr>
          <w:p w14:paraId="7F96E928" w14:textId="77777777" w:rsidR="003278CC" w:rsidRDefault="00000000">
            <w:r>
              <w:rPr>
                <w:rFonts w:ascii="Calibri" w:eastAsia="Calibri" w:hAnsi="Calibri" w:cs="Calibri"/>
              </w:rPr>
              <w:t>Wants quick, specific answers — not interested in digging through generic web results</w:t>
            </w:r>
          </w:p>
        </w:tc>
      </w:tr>
      <w:tr w:rsidR="003278CC" w14:paraId="506B02F9" w14:textId="77777777">
        <w:tc>
          <w:tcPr>
            <w:tcW w:w="2300" w:type="dxa"/>
            <w:shd w:val="clear" w:color="auto" w:fill="F7F3EC"/>
            <w:tcMar>
              <w:top w:w="80" w:type="dxa"/>
              <w:left w:w="120" w:type="dxa"/>
              <w:bottom w:w="80" w:type="dxa"/>
              <w:right w:w="120" w:type="dxa"/>
            </w:tcMar>
          </w:tcPr>
          <w:p w14:paraId="334D7D90" w14:textId="77777777" w:rsidR="003278CC" w:rsidRDefault="00000000">
            <w:r>
              <w:rPr>
                <w:rFonts w:ascii="Calibri" w:eastAsia="Calibri" w:hAnsi="Calibri" w:cs="Calibri"/>
                <w:b/>
                <w:bCs/>
              </w:rPr>
              <w:t>Goal</w:t>
            </w:r>
          </w:p>
        </w:tc>
        <w:tc>
          <w:tcPr>
            <w:tcW w:w="7050" w:type="dxa"/>
            <w:tcMar>
              <w:top w:w="80" w:type="dxa"/>
              <w:left w:w="120" w:type="dxa"/>
              <w:bottom w:w="80" w:type="dxa"/>
              <w:right w:w="120" w:type="dxa"/>
            </w:tcMar>
          </w:tcPr>
          <w:p w14:paraId="3ED6C5B2" w14:textId="77777777" w:rsidR="003278CC" w:rsidRDefault="00000000">
            <w:r>
              <w:rPr>
                <w:rFonts w:ascii="Calibri" w:eastAsia="Calibri" w:hAnsi="Calibri" w:cs="Calibri"/>
              </w:rPr>
              <w:t>Fix a targeted annoyance — mudroom clutter, garage disorganization, laundry routing — with minimal setup</w:t>
            </w:r>
          </w:p>
        </w:tc>
      </w:tr>
      <w:tr w:rsidR="003278CC" w14:paraId="7646A18F" w14:textId="77777777">
        <w:tc>
          <w:tcPr>
            <w:tcW w:w="2300" w:type="dxa"/>
            <w:shd w:val="clear" w:color="auto" w:fill="F7F3EC"/>
            <w:tcMar>
              <w:top w:w="80" w:type="dxa"/>
              <w:left w:w="120" w:type="dxa"/>
              <w:bottom w:w="80" w:type="dxa"/>
              <w:right w:w="120" w:type="dxa"/>
            </w:tcMar>
          </w:tcPr>
          <w:p w14:paraId="345DE4F9" w14:textId="77777777" w:rsidR="003278CC" w:rsidRDefault="00000000">
            <w:r>
              <w:rPr>
                <w:rFonts w:ascii="Calibri" w:eastAsia="Calibri" w:hAnsi="Calibri" w:cs="Calibri"/>
                <w:b/>
                <w:bCs/>
              </w:rPr>
              <w:t>Frustration</w:t>
            </w:r>
          </w:p>
        </w:tc>
        <w:tc>
          <w:tcPr>
            <w:tcW w:w="7050" w:type="dxa"/>
            <w:tcMar>
              <w:top w:w="80" w:type="dxa"/>
              <w:left w:w="120" w:type="dxa"/>
              <w:bottom w:w="80" w:type="dxa"/>
              <w:right w:w="120" w:type="dxa"/>
            </w:tcMar>
          </w:tcPr>
          <w:p w14:paraId="1125E81F" w14:textId="77777777" w:rsidR="003278CC" w:rsidRDefault="00000000">
            <w:r>
              <w:rPr>
                <w:rFonts w:ascii="Calibri" w:eastAsia="Calibri" w:hAnsi="Calibri" w:cs="Calibri"/>
              </w:rPr>
              <w:t>Generic web search and forums give vague or conflicting build advice</w:t>
            </w:r>
          </w:p>
        </w:tc>
      </w:tr>
      <w:tr w:rsidR="003278CC" w14:paraId="4F335964" w14:textId="77777777">
        <w:tc>
          <w:tcPr>
            <w:tcW w:w="2300" w:type="dxa"/>
            <w:shd w:val="clear" w:color="auto" w:fill="F7F3EC"/>
            <w:tcMar>
              <w:top w:w="80" w:type="dxa"/>
              <w:left w:w="120" w:type="dxa"/>
              <w:bottom w:w="80" w:type="dxa"/>
              <w:right w:w="120" w:type="dxa"/>
            </w:tcMar>
          </w:tcPr>
          <w:p w14:paraId="0EB0E2EA" w14:textId="77777777" w:rsidR="003278CC" w:rsidRDefault="00000000">
            <w:r>
              <w:rPr>
                <w:rFonts w:ascii="Calibri" w:eastAsia="Calibri" w:hAnsi="Calibri" w:cs="Calibri"/>
                <w:b/>
                <w:bCs/>
              </w:rPr>
              <w:t>Primary requirements</w:t>
            </w:r>
          </w:p>
        </w:tc>
        <w:tc>
          <w:tcPr>
            <w:tcW w:w="7050" w:type="dxa"/>
            <w:tcMar>
              <w:top w:w="80" w:type="dxa"/>
              <w:left w:w="120" w:type="dxa"/>
              <w:bottom w:w="80" w:type="dxa"/>
              <w:right w:w="120" w:type="dxa"/>
            </w:tcMar>
          </w:tcPr>
          <w:p w14:paraId="32FDD724" w14:textId="77777777" w:rsidR="003278CC" w:rsidRDefault="00000000">
            <w:r>
              <w:rPr>
                <w:rFonts w:ascii="Calibri" w:eastAsia="Calibri" w:hAnsi="Calibri" w:cs="Calibri"/>
              </w:rPr>
              <w:t>R1 (chore-easing category), R7 (grounded build-question assistant)</w:t>
            </w:r>
          </w:p>
        </w:tc>
      </w:tr>
    </w:tbl>
    <w:p w14:paraId="7FF93EF2" w14:textId="77777777" w:rsidR="003278CC" w:rsidRDefault="00000000">
      <w:pPr>
        <w:spacing w:before="120" w:after="40"/>
      </w:pPr>
      <w:r>
        <w:rPr>
          <w:rFonts w:ascii="Calibri" w:eastAsia="Calibri" w:hAnsi="Calibri" w:cs="Calibri"/>
          <w:b/>
          <w:bCs/>
          <w:color w:val="6B5F4F"/>
        </w:rPr>
        <w:t>Needs</w:t>
      </w:r>
    </w:p>
    <w:p w14:paraId="17F0C027" w14:textId="77777777" w:rsidR="003278CC" w:rsidRDefault="00000000">
      <w:pPr>
        <w:pStyle w:val="ListParagraph"/>
        <w:numPr>
          <w:ilvl w:val="0"/>
          <w:numId w:val="2"/>
        </w:numPr>
        <w:spacing w:after="80"/>
      </w:pPr>
      <w:r>
        <w:rPr>
          <w:rFonts w:ascii="Calibri" w:eastAsia="Calibri" w:hAnsi="Calibri" w:cs="Calibri"/>
          <w:sz w:val="22"/>
          <w:szCs w:val="22"/>
        </w:rPr>
        <w:t>A quick path to chore-easing projects without browsing kid-structure content</w:t>
      </w:r>
    </w:p>
    <w:p w14:paraId="0A0863C6" w14:textId="77777777" w:rsidR="003278CC" w:rsidRDefault="00000000">
      <w:pPr>
        <w:pStyle w:val="ListParagraph"/>
        <w:numPr>
          <w:ilvl w:val="0"/>
          <w:numId w:val="2"/>
        </w:numPr>
        <w:spacing w:after="80"/>
      </w:pPr>
      <w:r>
        <w:rPr>
          <w:rFonts w:ascii="Calibri" w:eastAsia="Calibri" w:hAnsi="Calibri" w:cs="Calibri"/>
          <w:sz w:val="22"/>
          <w:szCs w:val="22"/>
        </w:rPr>
        <w:t>Specific, sourced answers to build questions (e.g. “what screws for this joint”)</w:t>
      </w:r>
    </w:p>
    <w:p w14:paraId="7EE860F8" w14:textId="77777777" w:rsidR="003278CC" w:rsidRDefault="00000000">
      <w:pPr>
        <w:pStyle w:val="ListParagraph"/>
        <w:numPr>
          <w:ilvl w:val="0"/>
          <w:numId w:val="2"/>
        </w:numPr>
        <w:spacing w:after="80"/>
      </w:pPr>
      <w:r>
        <w:rPr>
          <w:rFonts w:ascii="Calibri" w:eastAsia="Calibri" w:hAnsi="Calibri" w:cs="Calibri"/>
          <w:sz w:val="22"/>
          <w:szCs w:val="22"/>
        </w:rPr>
        <w:t>Minimal setup friction — he wants to check a box and move on</w:t>
      </w:r>
    </w:p>
    <w:p w14:paraId="33DCF338" w14:textId="77777777" w:rsidR="003278CC" w:rsidRDefault="00000000">
      <w:pPr>
        <w:pStyle w:val="Heading1"/>
        <w:spacing w:before="300" w:after="160"/>
      </w:pPr>
      <w:r>
        <w:rPr>
          <w:rFonts w:ascii="Calibri" w:eastAsia="Calibri" w:hAnsi="Calibri" w:cs="Calibri"/>
          <w:b/>
          <w:bCs/>
          <w:color w:val="2B241C"/>
          <w:sz w:val="30"/>
          <w:szCs w:val="30"/>
        </w:rPr>
        <w:t>How These Map to Requirements</w:t>
      </w:r>
    </w:p>
    <w:p w14:paraId="390FEE42" w14:textId="77777777" w:rsidR="00FC647A" w:rsidRPr="00FC647A" w:rsidRDefault="00FC647A" w:rsidP="00FC647A">
      <w:pPr>
        <w:spacing w:after="140"/>
        <w:rPr>
          <w:rFonts w:ascii="Calibri" w:eastAsia="Calibri" w:hAnsi="Calibri" w:cs="Calibri"/>
          <w:sz w:val="22"/>
          <w:szCs w:val="22"/>
        </w:rPr>
      </w:pPr>
      <w:r>
        <w:rPr>
          <w:rFonts w:ascii="Calibri" w:eastAsia="Calibri" w:hAnsi="Calibri" w:cs="Calibri"/>
          <w:sz w:val="22"/>
          <w:szCs w:val="22"/>
        </w:rPr>
        <w:t>Design and priority choices may be traced back to a particular user demand because each persona was created to trail directly to the Requirements document rather than being created from scratch:</w:t>
      </w:r>
    </w:p>
    <w:p w14:paraId="333424C2" w14:textId="510A7E7A" w:rsidR="00FC647A" w:rsidRPr="00FC647A" w:rsidRDefault="00FC647A" w:rsidP="00FC647A">
      <w:pPr>
        <w:pStyle w:val="ListParagraph"/>
        <w:numPr>
          <w:ilvl w:val="0"/>
          <w:numId w:val="2"/>
        </w:numPr>
        <w:spacing w:after="140"/>
        <w:rPr>
          <w:rFonts w:ascii="Calibri" w:eastAsia="Calibri" w:hAnsi="Calibri" w:cs="Calibri"/>
          <w:sz w:val="22"/>
          <w:szCs w:val="22"/>
        </w:rPr>
      </w:pPr>
      <w:r>
        <w:rPr>
          <w:rFonts w:ascii="Calibri" w:eastAsia="Calibri" w:hAnsi="Calibri" w:cs="Calibri"/>
          <w:sz w:val="22"/>
          <w:szCs w:val="22"/>
        </w:rPr>
        <w:t xml:space="preserve">Ashley is the main user of the Sprint 0 wireframes and controls the browsing, filtering, and project-detail experience (R1, R2, R6).</w:t>
      </w:r>
    </w:p>
    <w:p w14:paraId="7272E497" w14:textId="70B3A00C" w:rsidR="00FC647A" w:rsidRPr="00FC647A" w:rsidRDefault="00FC647A" w:rsidP="00FC647A">
      <w:pPr>
        <w:pStyle w:val="ListParagraph"/>
        <w:numPr>
          <w:ilvl w:val="0"/>
          <w:numId w:val="2"/>
        </w:numPr>
        <w:spacing w:after="140"/>
        <w:rPr>
          <w:rFonts w:ascii="Calibri" w:eastAsia="Calibri" w:hAnsi="Calibri" w:cs="Calibri"/>
          <w:sz w:val="22"/>
          <w:szCs w:val="22"/>
        </w:rPr>
      </w:pPr>
      <w:r>
        <w:rPr>
          <w:rFonts w:ascii="Calibri" w:eastAsia="Calibri" w:hAnsi="Calibri" w:cs="Calibri"/>
          <w:sz w:val="22"/>
          <w:szCs w:val="22"/>
        </w:rPr>
        <w:t xml:space="preserve">Ruben oversees the space-check and materials flow (R3, R4, R5), which is the primary feature that sets HandyDad apart from static plan libraries.</w:t>
      </w:r>
    </w:p>
    <w:p w14:paraId="00377D4D" w14:textId="4138F68A" w:rsidR="003278CC" w:rsidRDefault="00FC647A" w:rsidP="00FC647A">
      <w:pPr>
        <w:pStyle w:val="ListParagraph"/>
        <w:numPr>
          <w:ilvl w:val="0"/>
          <w:numId w:val="2"/>
        </w:numPr>
        <w:spacing w:after="140"/>
      </w:pPr>
      <w:r>
        <w:rPr>
          <w:rFonts w:ascii="Calibri" w:eastAsia="Calibri" w:hAnsi="Calibri" w:cs="Calibri"/>
          <w:sz w:val="22"/>
          <w:szCs w:val="22"/>
        </w:rPr>
        <w:t>Marcus oversees the grounded Q&amp;A assistant (R1, R7) and the chore-easing category. Although R7 is now a lesser priority (Priority 3), he sets the tone and scope for that feature when it is developed.</w:t>
      </w:r>
    </w:p>
    <w:sectPr w:rsidR="003278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84CB6"/>
    <w:multiLevelType w:val="hybridMultilevel"/>
    <w:tmpl w:val="4BA44ADE"/>
    <w:lvl w:ilvl="0" w:tplc="9C608BE0">
      <w:start w:val="1"/>
      <w:numFmt w:val="bullet"/>
      <w:lvlText w:val="●"/>
      <w:lvlJc w:val="left"/>
      <w:pPr>
        <w:ind w:left="720" w:hanging="360"/>
      </w:pPr>
    </w:lvl>
    <w:lvl w:ilvl="1" w:tplc="941EA5C8">
      <w:start w:val="1"/>
      <w:numFmt w:val="bullet"/>
      <w:lvlText w:val="○"/>
      <w:lvlJc w:val="left"/>
      <w:pPr>
        <w:ind w:left="1440" w:hanging="360"/>
      </w:pPr>
    </w:lvl>
    <w:lvl w:ilvl="2" w:tplc="65E09F3E">
      <w:start w:val="1"/>
      <w:numFmt w:val="bullet"/>
      <w:lvlText w:val="■"/>
      <w:lvlJc w:val="left"/>
      <w:pPr>
        <w:ind w:left="2160" w:hanging="360"/>
      </w:pPr>
    </w:lvl>
    <w:lvl w:ilvl="3" w:tplc="8B2EF8E2">
      <w:start w:val="1"/>
      <w:numFmt w:val="bullet"/>
      <w:lvlText w:val="●"/>
      <w:lvlJc w:val="left"/>
      <w:pPr>
        <w:ind w:left="2880" w:hanging="360"/>
      </w:pPr>
    </w:lvl>
    <w:lvl w:ilvl="4" w:tplc="B8D2E17C">
      <w:start w:val="1"/>
      <w:numFmt w:val="bullet"/>
      <w:lvlText w:val="○"/>
      <w:lvlJc w:val="left"/>
      <w:pPr>
        <w:ind w:left="3600" w:hanging="360"/>
      </w:pPr>
    </w:lvl>
    <w:lvl w:ilvl="5" w:tplc="17EE5082">
      <w:start w:val="1"/>
      <w:numFmt w:val="bullet"/>
      <w:lvlText w:val="■"/>
      <w:lvlJc w:val="left"/>
      <w:pPr>
        <w:ind w:left="4320" w:hanging="360"/>
      </w:pPr>
    </w:lvl>
    <w:lvl w:ilvl="6" w:tplc="EB6E5F7C">
      <w:start w:val="1"/>
      <w:numFmt w:val="bullet"/>
      <w:lvlText w:val="●"/>
      <w:lvlJc w:val="left"/>
      <w:pPr>
        <w:ind w:left="5040" w:hanging="360"/>
      </w:pPr>
    </w:lvl>
    <w:lvl w:ilvl="7" w:tplc="8E32A10E">
      <w:start w:val="1"/>
      <w:numFmt w:val="bullet"/>
      <w:lvlText w:val="●"/>
      <w:lvlJc w:val="left"/>
      <w:pPr>
        <w:ind w:left="5760" w:hanging="360"/>
      </w:pPr>
    </w:lvl>
    <w:lvl w:ilvl="8" w:tplc="152216F4">
      <w:start w:val="1"/>
      <w:numFmt w:val="bullet"/>
      <w:lvlText w:val="●"/>
      <w:lvlJc w:val="left"/>
      <w:pPr>
        <w:ind w:left="6480" w:hanging="360"/>
      </w:pPr>
    </w:lvl>
  </w:abstractNum>
  <w:abstractNum w:abstractNumId="1" w15:restartNumberingAfterBreak="0">
    <w:nsid w:val="5F29689A"/>
    <w:multiLevelType w:val="hybridMultilevel"/>
    <w:tmpl w:val="6F0ED156"/>
    <w:lvl w:ilvl="0" w:tplc="650C1B14">
      <w:start w:val="1"/>
      <w:numFmt w:val="bullet"/>
      <w:lvlText w:val="•"/>
      <w:lvlJc w:val="left"/>
      <w:pPr>
        <w:ind w:left="360" w:hanging="360"/>
      </w:pPr>
    </w:lvl>
    <w:lvl w:ilvl="1" w:tplc="35986E9E">
      <w:numFmt w:val="decimal"/>
      <w:lvlText w:val=""/>
      <w:lvlJc w:val="left"/>
    </w:lvl>
    <w:lvl w:ilvl="2" w:tplc="0BBEB810">
      <w:numFmt w:val="decimal"/>
      <w:lvlText w:val=""/>
      <w:lvlJc w:val="left"/>
    </w:lvl>
    <w:lvl w:ilvl="3" w:tplc="B810C95A">
      <w:numFmt w:val="decimal"/>
      <w:lvlText w:val=""/>
      <w:lvlJc w:val="left"/>
    </w:lvl>
    <w:lvl w:ilvl="4" w:tplc="0158FA92">
      <w:numFmt w:val="decimal"/>
      <w:lvlText w:val=""/>
      <w:lvlJc w:val="left"/>
    </w:lvl>
    <w:lvl w:ilvl="5" w:tplc="6D0AA8DE">
      <w:numFmt w:val="decimal"/>
      <w:lvlText w:val=""/>
      <w:lvlJc w:val="left"/>
    </w:lvl>
    <w:lvl w:ilvl="6" w:tplc="E4AAD86A">
      <w:numFmt w:val="decimal"/>
      <w:lvlText w:val=""/>
      <w:lvlJc w:val="left"/>
    </w:lvl>
    <w:lvl w:ilvl="7" w:tplc="D87000E0">
      <w:numFmt w:val="decimal"/>
      <w:lvlText w:val=""/>
      <w:lvlJc w:val="left"/>
    </w:lvl>
    <w:lvl w:ilvl="8" w:tplc="EA72A29C">
      <w:numFmt w:val="decimal"/>
      <w:lvlText w:val=""/>
      <w:lvlJc w:val="left"/>
    </w:lvl>
  </w:abstractNum>
  <w:num w:numId="1" w16cid:durableId="976685651">
    <w:abstractNumId w:val="0"/>
    <w:lvlOverride w:ilvl="0">
      <w:startOverride w:val="1"/>
    </w:lvlOverride>
  </w:num>
  <w:num w:numId="2" w16cid:durableId="1424379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CC"/>
    <w:rsid w:val="000D76B0"/>
    <w:rsid w:val="003278CC"/>
    <w:rsid w:val="00C35F25"/>
    <w:rsid w:val="00FC64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78A8"/>
  <w15:docId w15:val="{ADCA9088-5723-DD4E-936A-1797A897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Regmi, Shaket</cp:lastModifiedBy>
  <cp:revision>3</cp:revision>
  <dcterms:created xsi:type="dcterms:W3CDTF">2026-09-19T15:53:00Z</dcterms:created>
  <dcterms:modified xsi:type="dcterms:W3CDTF">2026-09-19T16:13:00Z</dcterms:modified>
</cp:coreProperties>
</file>