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7C06FD" w14:textId="0BFADCA9" w:rsidR="002B3762" w:rsidRPr="00195455" w:rsidRDefault="002B3762" w:rsidP="002B3762">
      <w:pPr>
        <w:spacing w:after="220"/>
        <w:ind w:right="3437"/>
        <w:jc w:val="right"/>
        <w:rPr>
          <w:rFonts w:cstheme="majorBidi"/>
        </w:rPr>
      </w:pPr>
      <w:r w:rsidRPr="00195455">
        <w:rPr>
          <w:rFonts w:cstheme="majorBidi"/>
          <w:noProof/>
        </w:rPr>
        <w:drawing>
          <wp:anchor distT="0" distB="0" distL="114300" distR="114300" simplePos="0" relativeHeight="251658247" behindDoc="0" locked="0" layoutInCell="1" allowOverlap="1" wp14:anchorId="31104A3D" wp14:editId="58FCD85B">
            <wp:simplePos x="0" y="0"/>
            <wp:positionH relativeFrom="column">
              <wp:posOffset>2252980</wp:posOffset>
            </wp:positionH>
            <wp:positionV relativeFrom="paragraph">
              <wp:posOffset>0</wp:posOffset>
            </wp:positionV>
            <wp:extent cx="1631950" cy="2006600"/>
            <wp:effectExtent l="0" t="0" r="0" b="0"/>
            <wp:wrapTopAndBottom/>
            <wp:docPr id="28870752" name="Picture 1" descr="A red and blue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 red and blue fla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1950" cy="2006600"/>
                    </a:xfrm>
                    <a:prstGeom prst="rect">
                      <a:avLst/>
                    </a:prstGeom>
                    <a:noFill/>
                    <a:ln>
                      <a:noFill/>
                    </a:ln>
                  </pic:spPr>
                </pic:pic>
              </a:graphicData>
            </a:graphic>
          </wp:anchor>
        </w:drawing>
      </w:r>
    </w:p>
    <w:p w14:paraId="572509E0" w14:textId="362272DF" w:rsidR="002B3762" w:rsidRPr="00195455" w:rsidRDefault="00153C72" w:rsidP="002B3762">
      <w:pPr>
        <w:spacing w:after="323"/>
        <w:jc w:val="center"/>
        <w:rPr>
          <w:rFonts w:cstheme="majorBidi"/>
        </w:rPr>
      </w:pPr>
      <w:r w:rsidRPr="00195455">
        <w:rPr>
          <w:rFonts w:cstheme="majorBidi"/>
        </w:rPr>
        <w:t>24CSCI13H</w:t>
      </w:r>
    </w:p>
    <w:p w14:paraId="42F8BAC7" w14:textId="77777777" w:rsidR="002B3762" w:rsidRPr="00195455" w:rsidRDefault="002B3762" w:rsidP="002B3762">
      <w:pPr>
        <w:spacing w:after="323"/>
        <w:jc w:val="center"/>
        <w:rPr>
          <w:rFonts w:cstheme="majorBidi"/>
          <w:color w:val="156082" w:themeColor="accent1"/>
        </w:rPr>
      </w:pPr>
      <w:r w:rsidRPr="00195455">
        <w:rPr>
          <w:rFonts w:cstheme="majorBidi"/>
          <w:color w:val="156082" w:themeColor="accent1"/>
        </w:rPr>
        <w:t>Faculty of Informatics and Computer Science</w:t>
      </w:r>
    </w:p>
    <w:p w14:paraId="5B224D6B" w14:textId="77777777" w:rsidR="002B3762" w:rsidRPr="00195455" w:rsidRDefault="002B3762" w:rsidP="002B3762">
      <w:pPr>
        <w:jc w:val="center"/>
        <w:rPr>
          <w:rFonts w:cstheme="majorBidi"/>
          <w:color w:val="C00000"/>
        </w:rPr>
      </w:pPr>
      <w:r w:rsidRPr="00195455">
        <w:rPr>
          <w:rFonts w:cstheme="majorBidi"/>
          <w:color w:val="C00000"/>
        </w:rPr>
        <w:t>Artificial Intelligence</w:t>
      </w:r>
    </w:p>
    <w:p w14:paraId="15BF0E5B" w14:textId="5EED6867" w:rsidR="00486BAE" w:rsidRPr="00195455" w:rsidRDefault="00486BAE" w:rsidP="00486BAE">
      <w:pPr>
        <w:jc w:val="center"/>
        <w:rPr>
          <w:rFonts w:cstheme="majorBidi"/>
        </w:rPr>
      </w:pPr>
      <w:r w:rsidRPr="00195455">
        <w:rPr>
          <w:rFonts w:cstheme="majorBidi"/>
        </w:rPr>
        <w:t>InSightHire</w:t>
      </w:r>
    </w:p>
    <w:p w14:paraId="0F532C47" w14:textId="04D662C8" w:rsidR="009C2940" w:rsidRPr="00195455" w:rsidRDefault="009C2940" w:rsidP="00486BAE">
      <w:pPr>
        <w:jc w:val="center"/>
        <w:rPr>
          <w:rFonts w:cstheme="majorBidi"/>
        </w:rPr>
      </w:pPr>
      <w:r w:rsidRPr="00195455">
        <w:rPr>
          <w:rFonts w:cstheme="majorBidi"/>
        </w:rPr>
        <w:t>Revolutionizing Candidate Assessment: A Comprehensive AI-Driven System for Video Interviews, Emotion Analysis, and Content Evaluation</w:t>
      </w:r>
    </w:p>
    <w:p w14:paraId="1110D145" w14:textId="5E3AEDBB" w:rsidR="002B3762" w:rsidRPr="00195455" w:rsidRDefault="002B3762" w:rsidP="00486BAE">
      <w:pPr>
        <w:jc w:val="center"/>
        <w:rPr>
          <w:rFonts w:cstheme="majorBidi"/>
        </w:rPr>
      </w:pPr>
      <w:r w:rsidRPr="00195455">
        <w:rPr>
          <w:rFonts w:cstheme="majorBidi"/>
        </w:rPr>
        <w:t>By: Haneen Ahmed Qandil</w:t>
      </w:r>
    </w:p>
    <w:p w14:paraId="4D38EBA1" w14:textId="77777777" w:rsidR="002B3762" w:rsidRPr="00195455" w:rsidRDefault="002B3762" w:rsidP="002B3762">
      <w:pPr>
        <w:jc w:val="center"/>
        <w:rPr>
          <w:rFonts w:cstheme="majorBidi"/>
        </w:rPr>
      </w:pPr>
      <w:r w:rsidRPr="00195455">
        <w:rPr>
          <w:rFonts w:cstheme="majorBidi"/>
        </w:rPr>
        <w:t>Supervised by:</w:t>
      </w:r>
      <w:r w:rsidRPr="00195455">
        <w:rPr>
          <w:rFonts w:cstheme="majorBidi"/>
          <w:b/>
          <w:bCs/>
        </w:rPr>
        <w:t xml:space="preserve"> </w:t>
      </w:r>
    </w:p>
    <w:p w14:paraId="1BB455BC" w14:textId="77777777" w:rsidR="002B3762" w:rsidRPr="00195455" w:rsidRDefault="002B3762" w:rsidP="002B3762">
      <w:pPr>
        <w:jc w:val="center"/>
        <w:rPr>
          <w:rFonts w:cstheme="majorBidi"/>
        </w:rPr>
      </w:pPr>
      <w:r w:rsidRPr="00195455">
        <w:rPr>
          <w:rFonts w:cstheme="majorBidi"/>
        </w:rPr>
        <w:t>Professor. Andreas Pester</w:t>
      </w:r>
    </w:p>
    <w:p w14:paraId="7049C364" w14:textId="77777777" w:rsidR="002B3762" w:rsidRPr="00195455" w:rsidRDefault="002B3762" w:rsidP="002B3762">
      <w:pPr>
        <w:jc w:val="center"/>
        <w:rPr>
          <w:rFonts w:cstheme="majorBidi"/>
        </w:rPr>
      </w:pPr>
    </w:p>
    <w:p w14:paraId="58D9D913" w14:textId="77777777" w:rsidR="002B3762" w:rsidRPr="00195455" w:rsidRDefault="002B3762" w:rsidP="002B3762">
      <w:pPr>
        <w:jc w:val="center"/>
        <w:rPr>
          <w:rFonts w:cstheme="majorBidi"/>
        </w:rPr>
      </w:pPr>
    </w:p>
    <w:p w14:paraId="38699095" w14:textId="77777777" w:rsidR="002B3762" w:rsidRPr="00195455" w:rsidRDefault="002B3762" w:rsidP="002B3762">
      <w:pPr>
        <w:jc w:val="center"/>
        <w:rPr>
          <w:rFonts w:cstheme="majorBidi"/>
        </w:rPr>
      </w:pPr>
    </w:p>
    <w:p w14:paraId="44DC866F" w14:textId="67178D01" w:rsidR="002B3762" w:rsidRPr="00195455" w:rsidRDefault="00486BAE" w:rsidP="002B3762">
      <w:pPr>
        <w:jc w:val="center"/>
        <w:rPr>
          <w:rFonts w:cstheme="majorBidi"/>
        </w:rPr>
      </w:pPr>
      <w:r w:rsidRPr="00195455">
        <w:rPr>
          <w:rFonts w:cstheme="majorBidi"/>
        </w:rPr>
        <w:t>June</w:t>
      </w:r>
      <w:r w:rsidR="002B3762" w:rsidRPr="00195455">
        <w:rPr>
          <w:rFonts w:cstheme="majorBidi"/>
        </w:rPr>
        <w:t xml:space="preserve"> 202</w:t>
      </w:r>
      <w:r w:rsidRPr="00195455">
        <w:rPr>
          <w:rFonts w:cstheme="majorBidi"/>
        </w:rPr>
        <w:t>5</w:t>
      </w:r>
    </w:p>
    <w:p w14:paraId="03A57F6E" w14:textId="5B1E3627" w:rsidR="008378B7" w:rsidRPr="00195455" w:rsidRDefault="002B3762" w:rsidP="002B3762">
      <w:pPr>
        <w:spacing w:line="360" w:lineRule="auto"/>
        <w:rPr>
          <w:rFonts w:asciiTheme="majorBidi" w:hAnsiTheme="majorBidi" w:cstheme="majorBidi"/>
        </w:rPr>
      </w:pPr>
      <w:r w:rsidRPr="00195455">
        <w:rPr>
          <w:rFonts w:cstheme="majorBidi"/>
        </w:rPr>
        <w:br/>
      </w:r>
      <w:r w:rsidR="008378B7" w:rsidRPr="00195455">
        <w:rPr>
          <w:rFonts w:asciiTheme="majorBidi" w:hAnsiTheme="majorBidi" w:cstheme="majorBidi"/>
        </w:rPr>
        <w:br w:type="page"/>
      </w:r>
    </w:p>
    <w:p w14:paraId="4D1119A0" w14:textId="782D31C9" w:rsidR="005B6DFB" w:rsidRPr="00195455" w:rsidRDefault="005B6DFB" w:rsidP="005B6DFB">
      <w:pPr>
        <w:pStyle w:val="Heading1"/>
      </w:pPr>
      <w:bookmarkStart w:id="0" w:name="_Toc200708746"/>
      <w:r w:rsidRPr="00195455">
        <w:lastRenderedPageBreak/>
        <w:t>Table of Contents</w:t>
      </w:r>
      <w:bookmarkEnd w:id="0"/>
    </w:p>
    <w:p w14:paraId="3898765C" w14:textId="5EDD57A1" w:rsidR="00932C80" w:rsidRDefault="00691A26">
      <w:pPr>
        <w:pStyle w:val="TOC1"/>
        <w:tabs>
          <w:tab w:val="right" w:leader="dot" w:pos="9350"/>
        </w:tabs>
        <w:rPr>
          <w:rFonts w:eastAsiaTheme="minorEastAsia"/>
          <w:noProof/>
        </w:rPr>
      </w:pPr>
      <w:r w:rsidRPr="00195455">
        <w:rPr>
          <w:rFonts w:asciiTheme="majorBidi" w:hAnsiTheme="majorBidi" w:cstheme="majorBidi"/>
        </w:rPr>
        <w:fldChar w:fldCharType="begin"/>
      </w:r>
      <w:r w:rsidRPr="00195455">
        <w:rPr>
          <w:rFonts w:asciiTheme="majorBidi" w:hAnsiTheme="majorBidi" w:cstheme="majorBidi"/>
        </w:rPr>
        <w:instrText xml:space="preserve"> TOC \o "1-4" \h \z \u </w:instrText>
      </w:r>
      <w:r w:rsidRPr="00195455">
        <w:rPr>
          <w:rFonts w:asciiTheme="majorBidi" w:hAnsiTheme="majorBidi" w:cstheme="majorBidi"/>
        </w:rPr>
        <w:fldChar w:fldCharType="separate"/>
      </w:r>
      <w:hyperlink w:anchor="_Toc200708746" w:history="1">
        <w:r w:rsidR="00932C80" w:rsidRPr="00AE27BE">
          <w:rPr>
            <w:rStyle w:val="Hyperlink"/>
            <w:noProof/>
          </w:rPr>
          <w:t>Table of Contents</w:t>
        </w:r>
        <w:r w:rsidR="00932C80">
          <w:rPr>
            <w:noProof/>
            <w:webHidden/>
          </w:rPr>
          <w:tab/>
        </w:r>
        <w:r w:rsidR="00932C80">
          <w:rPr>
            <w:noProof/>
            <w:webHidden/>
          </w:rPr>
          <w:fldChar w:fldCharType="begin"/>
        </w:r>
        <w:r w:rsidR="00932C80">
          <w:rPr>
            <w:noProof/>
            <w:webHidden/>
          </w:rPr>
          <w:instrText xml:space="preserve"> PAGEREF _Toc200708746 \h </w:instrText>
        </w:r>
        <w:r w:rsidR="00932C80">
          <w:rPr>
            <w:noProof/>
            <w:webHidden/>
          </w:rPr>
        </w:r>
        <w:r w:rsidR="00932C80">
          <w:rPr>
            <w:noProof/>
            <w:webHidden/>
          </w:rPr>
          <w:fldChar w:fldCharType="separate"/>
        </w:r>
        <w:r w:rsidR="0093060E">
          <w:rPr>
            <w:noProof/>
            <w:webHidden/>
          </w:rPr>
          <w:t>2</w:t>
        </w:r>
        <w:r w:rsidR="00932C80">
          <w:rPr>
            <w:noProof/>
            <w:webHidden/>
          </w:rPr>
          <w:fldChar w:fldCharType="end"/>
        </w:r>
      </w:hyperlink>
    </w:p>
    <w:p w14:paraId="4C0171AD" w14:textId="175B575F" w:rsidR="00932C80" w:rsidRDefault="00932C80">
      <w:pPr>
        <w:pStyle w:val="TOC1"/>
        <w:tabs>
          <w:tab w:val="right" w:leader="dot" w:pos="9350"/>
        </w:tabs>
        <w:rPr>
          <w:rFonts w:eastAsiaTheme="minorEastAsia"/>
          <w:noProof/>
        </w:rPr>
      </w:pPr>
      <w:hyperlink w:anchor="_Toc200708747" w:history="1">
        <w:r w:rsidRPr="00AE27BE">
          <w:rPr>
            <w:rStyle w:val="Hyperlink"/>
            <w:noProof/>
          </w:rPr>
          <w:t>Table of Figures</w:t>
        </w:r>
        <w:r>
          <w:rPr>
            <w:noProof/>
            <w:webHidden/>
          </w:rPr>
          <w:tab/>
        </w:r>
        <w:r>
          <w:rPr>
            <w:noProof/>
            <w:webHidden/>
          </w:rPr>
          <w:fldChar w:fldCharType="begin"/>
        </w:r>
        <w:r>
          <w:rPr>
            <w:noProof/>
            <w:webHidden/>
          </w:rPr>
          <w:instrText xml:space="preserve"> PAGEREF _Toc200708747 \h </w:instrText>
        </w:r>
        <w:r>
          <w:rPr>
            <w:noProof/>
            <w:webHidden/>
          </w:rPr>
        </w:r>
        <w:r>
          <w:rPr>
            <w:noProof/>
            <w:webHidden/>
          </w:rPr>
          <w:fldChar w:fldCharType="separate"/>
        </w:r>
        <w:r w:rsidR="0093060E">
          <w:rPr>
            <w:noProof/>
            <w:webHidden/>
          </w:rPr>
          <w:t>8</w:t>
        </w:r>
        <w:r>
          <w:rPr>
            <w:noProof/>
            <w:webHidden/>
          </w:rPr>
          <w:fldChar w:fldCharType="end"/>
        </w:r>
      </w:hyperlink>
    </w:p>
    <w:p w14:paraId="6E72D3E9" w14:textId="2361F255" w:rsidR="00932C80" w:rsidRDefault="00932C80">
      <w:pPr>
        <w:pStyle w:val="TOC1"/>
        <w:tabs>
          <w:tab w:val="right" w:leader="dot" w:pos="9350"/>
        </w:tabs>
        <w:rPr>
          <w:rFonts w:eastAsiaTheme="minorEastAsia"/>
          <w:noProof/>
        </w:rPr>
      </w:pPr>
      <w:hyperlink w:anchor="_Toc200708748" w:history="1">
        <w:r w:rsidRPr="00AE27BE">
          <w:rPr>
            <w:rStyle w:val="Hyperlink"/>
            <w:noProof/>
          </w:rPr>
          <w:t>Tables</w:t>
        </w:r>
        <w:r>
          <w:rPr>
            <w:noProof/>
            <w:webHidden/>
          </w:rPr>
          <w:tab/>
        </w:r>
        <w:r>
          <w:rPr>
            <w:noProof/>
            <w:webHidden/>
          </w:rPr>
          <w:fldChar w:fldCharType="begin"/>
        </w:r>
        <w:r>
          <w:rPr>
            <w:noProof/>
            <w:webHidden/>
          </w:rPr>
          <w:instrText xml:space="preserve"> PAGEREF _Toc200708748 \h </w:instrText>
        </w:r>
        <w:r>
          <w:rPr>
            <w:noProof/>
            <w:webHidden/>
          </w:rPr>
        </w:r>
        <w:r>
          <w:rPr>
            <w:noProof/>
            <w:webHidden/>
          </w:rPr>
          <w:fldChar w:fldCharType="separate"/>
        </w:r>
        <w:r w:rsidR="0093060E">
          <w:rPr>
            <w:noProof/>
            <w:webHidden/>
          </w:rPr>
          <w:t>10</w:t>
        </w:r>
        <w:r>
          <w:rPr>
            <w:noProof/>
            <w:webHidden/>
          </w:rPr>
          <w:fldChar w:fldCharType="end"/>
        </w:r>
      </w:hyperlink>
    </w:p>
    <w:p w14:paraId="46387839" w14:textId="633ADC2E" w:rsidR="00932C80" w:rsidRDefault="00932C80">
      <w:pPr>
        <w:pStyle w:val="TOC1"/>
        <w:tabs>
          <w:tab w:val="right" w:leader="dot" w:pos="9350"/>
        </w:tabs>
        <w:rPr>
          <w:rFonts w:eastAsiaTheme="minorEastAsia"/>
          <w:noProof/>
        </w:rPr>
      </w:pPr>
      <w:hyperlink w:anchor="_Toc200708749" w:history="1">
        <w:r w:rsidRPr="00AE27BE">
          <w:rPr>
            <w:rStyle w:val="Hyperlink"/>
            <w:rFonts w:asciiTheme="majorBidi" w:hAnsiTheme="majorBidi"/>
            <w:noProof/>
          </w:rPr>
          <w:t>Turnitin Report</w:t>
        </w:r>
        <w:r>
          <w:rPr>
            <w:noProof/>
            <w:webHidden/>
          </w:rPr>
          <w:tab/>
        </w:r>
        <w:r>
          <w:rPr>
            <w:noProof/>
            <w:webHidden/>
          </w:rPr>
          <w:fldChar w:fldCharType="begin"/>
        </w:r>
        <w:r>
          <w:rPr>
            <w:noProof/>
            <w:webHidden/>
          </w:rPr>
          <w:instrText xml:space="preserve"> PAGEREF _Toc200708749 \h </w:instrText>
        </w:r>
        <w:r>
          <w:rPr>
            <w:noProof/>
            <w:webHidden/>
          </w:rPr>
        </w:r>
        <w:r>
          <w:rPr>
            <w:noProof/>
            <w:webHidden/>
          </w:rPr>
          <w:fldChar w:fldCharType="separate"/>
        </w:r>
        <w:r w:rsidR="0093060E">
          <w:rPr>
            <w:noProof/>
            <w:webHidden/>
          </w:rPr>
          <w:t>11</w:t>
        </w:r>
        <w:r>
          <w:rPr>
            <w:noProof/>
            <w:webHidden/>
          </w:rPr>
          <w:fldChar w:fldCharType="end"/>
        </w:r>
      </w:hyperlink>
    </w:p>
    <w:p w14:paraId="7F68EFCE" w14:textId="64DF09F5" w:rsidR="00932C80" w:rsidRDefault="00932C80">
      <w:pPr>
        <w:pStyle w:val="TOC1"/>
        <w:tabs>
          <w:tab w:val="right" w:leader="dot" w:pos="9350"/>
        </w:tabs>
        <w:rPr>
          <w:rFonts w:eastAsiaTheme="minorEastAsia"/>
          <w:noProof/>
        </w:rPr>
      </w:pPr>
      <w:hyperlink w:anchor="_Toc200708750" w:history="1">
        <w:r w:rsidRPr="00AE27BE">
          <w:rPr>
            <w:rStyle w:val="Hyperlink"/>
            <w:rFonts w:asciiTheme="majorBidi" w:hAnsiTheme="majorBidi"/>
            <w:noProof/>
          </w:rPr>
          <w:t>Acknowledgements</w:t>
        </w:r>
        <w:r>
          <w:rPr>
            <w:noProof/>
            <w:webHidden/>
          </w:rPr>
          <w:tab/>
        </w:r>
        <w:r>
          <w:rPr>
            <w:noProof/>
            <w:webHidden/>
          </w:rPr>
          <w:fldChar w:fldCharType="begin"/>
        </w:r>
        <w:r>
          <w:rPr>
            <w:noProof/>
            <w:webHidden/>
          </w:rPr>
          <w:instrText xml:space="preserve"> PAGEREF _Toc200708750 \h </w:instrText>
        </w:r>
        <w:r>
          <w:rPr>
            <w:noProof/>
            <w:webHidden/>
          </w:rPr>
        </w:r>
        <w:r>
          <w:rPr>
            <w:noProof/>
            <w:webHidden/>
          </w:rPr>
          <w:fldChar w:fldCharType="separate"/>
        </w:r>
        <w:r w:rsidR="0093060E">
          <w:rPr>
            <w:noProof/>
            <w:webHidden/>
          </w:rPr>
          <w:t>12</w:t>
        </w:r>
        <w:r>
          <w:rPr>
            <w:noProof/>
            <w:webHidden/>
          </w:rPr>
          <w:fldChar w:fldCharType="end"/>
        </w:r>
      </w:hyperlink>
    </w:p>
    <w:p w14:paraId="77C4AE83" w14:textId="6D2EBBAC" w:rsidR="00932C80" w:rsidRDefault="00932C80">
      <w:pPr>
        <w:pStyle w:val="TOC1"/>
        <w:tabs>
          <w:tab w:val="right" w:leader="dot" w:pos="9350"/>
        </w:tabs>
        <w:rPr>
          <w:rFonts w:eastAsiaTheme="minorEastAsia"/>
          <w:noProof/>
        </w:rPr>
      </w:pPr>
      <w:hyperlink w:anchor="_Toc200708751" w:history="1">
        <w:r w:rsidRPr="00AE27BE">
          <w:rPr>
            <w:rStyle w:val="Hyperlink"/>
            <w:rFonts w:asciiTheme="majorBidi" w:hAnsiTheme="majorBidi"/>
            <w:noProof/>
          </w:rPr>
          <w:t>1. Abstract</w:t>
        </w:r>
        <w:r>
          <w:rPr>
            <w:noProof/>
            <w:webHidden/>
          </w:rPr>
          <w:tab/>
        </w:r>
        <w:r>
          <w:rPr>
            <w:noProof/>
            <w:webHidden/>
          </w:rPr>
          <w:fldChar w:fldCharType="begin"/>
        </w:r>
        <w:r>
          <w:rPr>
            <w:noProof/>
            <w:webHidden/>
          </w:rPr>
          <w:instrText xml:space="preserve"> PAGEREF _Toc200708751 \h </w:instrText>
        </w:r>
        <w:r>
          <w:rPr>
            <w:noProof/>
            <w:webHidden/>
          </w:rPr>
        </w:r>
        <w:r>
          <w:rPr>
            <w:noProof/>
            <w:webHidden/>
          </w:rPr>
          <w:fldChar w:fldCharType="separate"/>
        </w:r>
        <w:r w:rsidR="0093060E">
          <w:rPr>
            <w:noProof/>
            <w:webHidden/>
          </w:rPr>
          <w:t>13</w:t>
        </w:r>
        <w:r>
          <w:rPr>
            <w:noProof/>
            <w:webHidden/>
          </w:rPr>
          <w:fldChar w:fldCharType="end"/>
        </w:r>
      </w:hyperlink>
    </w:p>
    <w:p w14:paraId="4F67E162" w14:textId="73872A8D" w:rsidR="00932C80" w:rsidRDefault="00932C80">
      <w:pPr>
        <w:pStyle w:val="TOC1"/>
        <w:tabs>
          <w:tab w:val="right" w:leader="dot" w:pos="9350"/>
        </w:tabs>
        <w:rPr>
          <w:rFonts w:eastAsiaTheme="minorEastAsia"/>
          <w:noProof/>
        </w:rPr>
      </w:pPr>
      <w:hyperlink w:anchor="_Toc200708752" w:history="1">
        <w:r w:rsidRPr="00AE27BE">
          <w:rPr>
            <w:rStyle w:val="Hyperlink"/>
            <w:rFonts w:asciiTheme="majorBidi" w:hAnsiTheme="majorBidi"/>
            <w:noProof/>
          </w:rPr>
          <w:t>2. Introduction</w:t>
        </w:r>
        <w:r>
          <w:rPr>
            <w:noProof/>
            <w:webHidden/>
          </w:rPr>
          <w:tab/>
        </w:r>
        <w:r>
          <w:rPr>
            <w:noProof/>
            <w:webHidden/>
          </w:rPr>
          <w:fldChar w:fldCharType="begin"/>
        </w:r>
        <w:r>
          <w:rPr>
            <w:noProof/>
            <w:webHidden/>
          </w:rPr>
          <w:instrText xml:space="preserve"> PAGEREF _Toc200708752 \h </w:instrText>
        </w:r>
        <w:r>
          <w:rPr>
            <w:noProof/>
            <w:webHidden/>
          </w:rPr>
        </w:r>
        <w:r>
          <w:rPr>
            <w:noProof/>
            <w:webHidden/>
          </w:rPr>
          <w:fldChar w:fldCharType="separate"/>
        </w:r>
        <w:r w:rsidR="0093060E">
          <w:rPr>
            <w:noProof/>
            <w:webHidden/>
          </w:rPr>
          <w:t>14</w:t>
        </w:r>
        <w:r>
          <w:rPr>
            <w:noProof/>
            <w:webHidden/>
          </w:rPr>
          <w:fldChar w:fldCharType="end"/>
        </w:r>
      </w:hyperlink>
    </w:p>
    <w:p w14:paraId="5F3E47F0" w14:textId="5A1B5A7B" w:rsidR="00932C80" w:rsidRDefault="00932C80">
      <w:pPr>
        <w:pStyle w:val="TOC2"/>
        <w:tabs>
          <w:tab w:val="right" w:leader="dot" w:pos="9350"/>
        </w:tabs>
        <w:rPr>
          <w:rFonts w:eastAsiaTheme="minorEastAsia"/>
          <w:noProof/>
        </w:rPr>
      </w:pPr>
      <w:hyperlink w:anchor="_Toc200708753" w:history="1">
        <w:r w:rsidRPr="00AE27BE">
          <w:rPr>
            <w:rStyle w:val="Hyperlink"/>
            <w:rFonts w:asciiTheme="majorBidi" w:hAnsiTheme="majorBidi"/>
            <w:noProof/>
          </w:rPr>
          <w:t>2.1 Overview</w:t>
        </w:r>
        <w:r>
          <w:rPr>
            <w:noProof/>
            <w:webHidden/>
          </w:rPr>
          <w:tab/>
        </w:r>
        <w:r>
          <w:rPr>
            <w:noProof/>
            <w:webHidden/>
          </w:rPr>
          <w:fldChar w:fldCharType="begin"/>
        </w:r>
        <w:r>
          <w:rPr>
            <w:noProof/>
            <w:webHidden/>
          </w:rPr>
          <w:instrText xml:space="preserve"> PAGEREF _Toc200708753 \h </w:instrText>
        </w:r>
        <w:r>
          <w:rPr>
            <w:noProof/>
            <w:webHidden/>
          </w:rPr>
        </w:r>
        <w:r>
          <w:rPr>
            <w:noProof/>
            <w:webHidden/>
          </w:rPr>
          <w:fldChar w:fldCharType="separate"/>
        </w:r>
        <w:r w:rsidR="0093060E">
          <w:rPr>
            <w:noProof/>
            <w:webHidden/>
          </w:rPr>
          <w:t>14</w:t>
        </w:r>
        <w:r>
          <w:rPr>
            <w:noProof/>
            <w:webHidden/>
          </w:rPr>
          <w:fldChar w:fldCharType="end"/>
        </w:r>
      </w:hyperlink>
    </w:p>
    <w:p w14:paraId="735AAC22" w14:textId="34E82C83" w:rsidR="00932C80" w:rsidRDefault="00932C80">
      <w:pPr>
        <w:pStyle w:val="TOC3"/>
        <w:tabs>
          <w:tab w:val="right" w:leader="dot" w:pos="9350"/>
        </w:tabs>
        <w:rPr>
          <w:rFonts w:eastAsiaTheme="minorEastAsia"/>
          <w:noProof/>
        </w:rPr>
      </w:pPr>
      <w:hyperlink w:anchor="_Toc200708754" w:history="1">
        <w:r w:rsidRPr="00AE27BE">
          <w:rPr>
            <w:rStyle w:val="Hyperlink"/>
            <w:rFonts w:asciiTheme="majorBidi" w:hAnsiTheme="majorBidi"/>
            <w:noProof/>
          </w:rPr>
          <w:t>2.1.1 Contributions</w:t>
        </w:r>
        <w:r>
          <w:rPr>
            <w:noProof/>
            <w:webHidden/>
          </w:rPr>
          <w:tab/>
        </w:r>
        <w:r>
          <w:rPr>
            <w:noProof/>
            <w:webHidden/>
          </w:rPr>
          <w:fldChar w:fldCharType="begin"/>
        </w:r>
        <w:r>
          <w:rPr>
            <w:noProof/>
            <w:webHidden/>
          </w:rPr>
          <w:instrText xml:space="preserve"> PAGEREF _Toc200708754 \h </w:instrText>
        </w:r>
        <w:r>
          <w:rPr>
            <w:noProof/>
            <w:webHidden/>
          </w:rPr>
        </w:r>
        <w:r>
          <w:rPr>
            <w:noProof/>
            <w:webHidden/>
          </w:rPr>
          <w:fldChar w:fldCharType="separate"/>
        </w:r>
        <w:r w:rsidR="0093060E">
          <w:rPr>
            <w:noProof/>
            <w:webHidden/>
          </w:rPr>
          <w:t>16</w:t>
        </w:r>
        <w:r>
          <w:rPr>
            <w:noProof/>
            <w:webHidden/>
          </w:rPr>
          <w:fldChar w:fldCharType="end"/>
        </w:r>
      </w:hyperlink>
    </w:p>
    <w:p w14:paraId="788A8E68" w14:textId="0C7D04F5" w:rsidR="00932C80" w:rsidRDefault="00932C80">
      <w:pPr>
        <w:pStyle w:val="TOC3"/>
        <w:tabs>
          <w:tab w:val="right" w:leader="dot" w:pos="9350"/>
        </w:tabs>
        <w:rPr>
          <w:rFonts w:eastAsiaTheme="minorEastAsia"/>
          <w:noProof/>
        </w:rPr>
      </w:pPr>
      <w:hyperlink w:anchor="_Toc200708755" w:history="1">
        <w:r w:rsidRPr="00AE27BE">
          <w:rPr>
            <w:rStyle w:val="Hyperlink"/>
            <w:rFonts w:asciiTheme="majorBidi" w:eastAsia="Times New Roman" w:hAnsiTheme="majorBidi"/>
            <w:noProof/>
          </w:rPr>
          <w:t>2.1.2 Research Questions</w:t>
        </w:r>
        <w:r>
          <w:rPr>
            <w:noProof/>
            <w:webHidden/>
          </w:rPr>
          <w:tab/>
        </w:r>
        <w:r>
          <w:rPr>
            <w:noProof/>
            <w:webHidden/>
          </w:rPr>
          <w:fldChar w:fldCharType="begin"/>
        </w:r>
        <w:r>
          <w:rPr>
            <w:noProof/>
            <w:webHidden/>
          </w:rPr>
          <w:instrText xml:space="preserve"> PAGEREF _Toc200708755 \h </w:instrText>
        </w:r>
        <w:r>
          <w:rPr>
            <w:noProof/>
            <w:webHidden/>
          </w:rPr>
        </w:r>
        <w:r>
          <w:rPr>
            <w:noProof/>
            <w:webHidden/>
          </w:rPr>
          <w:fldChar w:fldCharType="separate"/>
        </w:r>
        <w:r w:rsidR="0093060E">
          <w:rPr>
            <w:noProof/>
            <w:webHidden/>
          </w:rPr>
          <w:t>16</w:t>
        </w:r>
        <w:r>
          <w:rPr>
            <w:noProof/>
            <w:webHidden/>
          </w:rPr>
          <w:fldChar w:fldCharType="end"/>
        </w:r>
      </w:hyperlink>
    </w:p>
    <w:p w14:paraId="768627EF" w14:textId="6ADEE457" w:rsidR="00932C80" w:rsidRDefault="00932C80">
      <w:pPr>
        <w:pStyle w:val="TOC2"/>
        <w:tabs>
          <w:tab w:val="right" w:leader="dot" w:pos="9350"/>
        </w:tabs>
        <w:rPr>
          <w:rFonts w:eastAsiaTheme="minorEastAsia"/>
          <w:noProof/>
        </w:rPr>
      </w:pPr>
      <w:hyperlink w:anchor="_Toc200708756" w:history="1">
        <w:r w:rsidRPr="00AE27BE">
          <w:rPr>
            <w:rStyle w:val="Hyperlink"/>
            <w:rFonts w:asciiTheme="majorBidi" w:hAnsiTheme="majorBidi"/>
            <w:noProof/>
          </w:rPr>
          <w:t>2.2 Problem Statement</w:t>
        </w:r>
        <w:r>
          <w:rPr>
            <w:noProof/>
            <w:webHidden/>
          </w:rPr>
          <w:tab/>
        </w:r>
        <w:r>
          <w:rPr>
            <w:noProof/>
            <w:webHidden/>
          </w:rPr>
          <w:fldChar w:fldCharType="begin"/>
        </w:r>
        <w:r>
          <w:rPr>
            <w:noProof/>
            <w:webHidden/>
          </w:rPr>
          <w:instrText xml:space="preserve"> PAGEREF _Toc200708756 \h </w:instrText>
        </w:r>
        <w:r>
          <w:rPr>
            <w:noProof/>
            <w:webHidden/>
          </w:rPr>
        </w:r>
        <w:r>
          <w:rPr>
            <w:noProof/>
            <w:webHidden/>
          </w:rPr>
          <w:fldChar w:fldCharType="separate"/>
        </w:r>
        <w:r w:rsidR="0093060E">
          <w:rPr>
            <w:noProof/>
            <w:webHidden/>
          </w:rPr>
          <w:t>17</w:t>
        </w:r>
        <w:r>
          <w:rPr>
            <w:noProof/>
            <w:webHidden/>
          </w:rPr>
          <w:fldChar w:fldCharType="end"/>
        </w:r>
      </w:hyperlink>
    </w:p>
    <w:p w14:paraId="13B6FB48" w14:textId="62C81154" w:rsidR="00932C80" w:rsidRDefault="00932C80">
      <w:pPr>
        <w:pStyle w:val="TOC2"/>
        <w:tabs>
          <w:tab w:val="right" w:leader="dot" w:pos="9350"/>
        </w:tabs>
        <w:rPr>
          <w:rFonts w:eastAsiaTheme="minorEastAsia"/>
          <w:noProof/>
        </w:rPr>
      </w:pPr>
      <w:hyperlink w:anchor="_Toc200708757" w:history="1">
        <w:r w:rsidRPr="00AE27BE">
          <w:rPr>
            <w:rStyle w:val="Hyperlink"/>
            <w:rFonts w:asciiTheme="majorBidi" w:hAnsiTheme="majorBidi"/>
            <w:noProof/>
          </w:rPr>
          <w:t>2.3 Scope and Objectives</w:t>
        </w:r>
        <w:r>
          <w:rPr>
            <w:noProof/>
            <w:webHidden/>
          </w:rPr>
          <w:tab/>
        </w:r>
        <w:r>
          <w:rPr>
            <w:noProof/>
            <w:webHidden/>
          </w:rPr>
          <w:fldChar w:fldCharType="begin"/>
        </w:r>
        <w:r>
          <w:rPr>
            <w:noProof/>
            <w:webHidden/>
          </w:rPr>
          <w:instrText xml:space="preserve"> PAGEREF _Toc200708757 \h </w:instrText>
        </w:r>
        <w:r>
          <w:rPr>
            <w:noProof/>
            <w:webHidden/>
          </w:rPr>
        </w:r>
        <w:r>
          <w:rPr>
            <w:noProof/>
            <w:webHidden/>
          </w:rPr>
          <w:fldChar w:fldCharType="separate"/>
        </w:r>
        <w:r w:rsidR="0093060E">
          <w:rPr>
            <w:noProof/>
            <w:webHidden/>
          </w:rPr>
          <w:t>17</w:t>
        </w:r>
        <w:r>
          <w:rPr>
            <w:noProof/>
            <w:webHidden/>
          </w:rPr>
          <w:fldChar w:fldCharType="end"/>
        </w:r>
      </w:hyperlink>
    </w:p>
    <w:p w14:paraId="6DD2AB95" w14:textId="2F6BFD45" w:rsidR="00932C80" w:rsidRDefault="00932C80">
      <w:pPr>
        <w:pStyle w:val="TOC3"/>
        <w:tabs>
          <w:tab w:val="right" w:leader="dot" w:pos="9350"/>
        </w:tabs>
        <w:rPr>
          <w:rFonts w:eastAsiaTheme="minorEastAsia"/>
          <w:noProof/>
        </w:rPr>
      </w:pPr>
      <w:hyperlink w:anchor="_Toc200708758" w:history="1">
        <w:r w:rsidRPr="00AE27BE">
          <w:rPr>
            <w:rStyle w:val="Hyperlink"/>
            <w:rFonts w:asciiTheme="majorBidi" w:hAnsiTheme="majorBidi"/>
            <w:noProof/>
          </w:rPr>
          <w:t>2.3.1 Scope</w:t>
        </w:r>
        <w:r>
          <w:rPr>
            <w:noProof/>
            <w:webHidden/>
          </w:rPr>
          <w:tab/>
        </w:r>
        <w:r>
          <w:rPr>
            <w:noProof/>
            <w:webHidden/>
          </w:rPr>
          <w:fldChar w:fldCharType="begin"/>
        </w:r>
        <w:r>
          <w:rPr>
            <w:noProof/>
            <w:webHidden/>
          </w:rPr>
          <w:instrText xml:space="preserve"> PAGEREF _Toc200708758 \h </w:instrText>
        </w:r>
        <w:r>
          <w:rPr>
            <w:noProof/>
            <w:webHidden/>
          </w:rPr>
        </w:r>
        <w:r>
          <w:rPr>
            <w:noProof/>
            <w:webHidden/>
          </w:rPr>
          <w:fldChar w:fldCharType="separate"/>
        </w:r>
        <w:r w:rsidR="0093060E">
          <w:rPr>
            <w:noProof/>
            <w:webHidden/>
          </w:rPr>
          <w:t>17</w:t>
        </w:r>
        <w:r>
          <w:rPr>
            <w:noProof/>
            <w:webHidden/>
          </w:rPr>
          <w:fldChar w:fldCharType="end"/>
        </w:r>
      </w:hyperlink>
    </w:p>
    <w:p w14:paraId="460D5655" w14:textId="1C740946" w:rsidR="00932C80" w:rsidRDefault="00932C80">
      <w:pPr>
        <w:pStyle w:val="TOC3"/>
        <w:tabs>
          <w:tab w:val="right" w:leader="dot" w:pos="9350"/>
        </w:tabs>
        <w:rPr>
          <w:rFonts w:eastAsiaTheme="minorEastAsia"/>
          <w:noProof/>
        </w:rPr>
      </w:pPr>
      <w:hyperlink w:anchor="_Toc200708759" w:history="1">
        <w:r w:rsidRPr="00AE27BE">
          <w:rPr>
            <w:rStyle w:val="Hyperlink"/>
            <w:rFonts w:asciiTheme="majorBidi" w:hAnsiTheme="majorBidi"/>
            <w:noProof/>
          </w:rPr>
          <w:t>2.3.2 Objectives</w:t>
        </w:r>
        <w:r>
          <w:rPr>
            <w:noProof/>
            <w:webHidden/>
          </w:rPr>
          <w:tab/>
        </w:r>
        <w:r>
          <w:rPr>
            <w:noProof/>
            <w:webHidden/>
          </w:rPr>
          <w:fldChar w:fldCharType="begin"/>
        </w:r>
        <w:r>
          <w:rPr>
            <w:noProof/>
            <w:webHidden/>
          </w:rPr>
          <w:instrText xml:space="preserve"> PAGEREF _Toc200708759 \h </w:instrText>
        </w:r>
        <w:r>
          <w:rPr>
            <w:noProof/>
            <w:webHidden/>
          </w:rPr>
        </w:r>
        <w:r>
          <w:rPr>
            <w:noProof/>
            <w:webHidden/>
          </w:rPr>
          <w:fldChar w:fldCharType="separate"/>
        </w:r>
        <w:r w:rsidR="0093060E">
          <w:rPr>
            <w:noProof/>
            <w:webHidden/>
          </w:rPr>
          <w:t>18</w:t>
        </w:r>
        <w:r>
          <w:rPr>
            <w:noProof/>
            <w:webHidden/>
          </w:rPr>
          <w:fldChar w:fldCharType="end"/>
        </w:r>
      </w:hyperlink>
    </w:p>
    <w:p w14:paraId="08B5E79B" w14:textId="1FE30FC5" w:rsidR="00932C80" w:rsidRDefault="00932C80">
      <w:pPr>
        <w:pStyle w:val="TOC1"/>
        <w:tabs>
          <w:tab w:val="right" w:leader="dot" w:pos="9350"/>
        </w:tabs>
        <w:rPr>
          <w:rFonts w:eastAsiaTheme="minorEastAsia"/>
          <w:noProof/>
        </w:rPr>
      </w:pPr>
      <w:hyperlink w:anchor="_Toc200708760" w:history="1">
        <w:r w:rsidRPr="00AE27BE">
          <w:rPr>
            <w:rStyle w:val="Hyperlink"/>
            <w:rFonts w:asciiTheme="majorBidi" w:hAnsiTheme="majorBidi"/>
            <w:noProof/>
          </w:rPr>
          <w:t>3. Related Work (State-of-the-Art)</w:t>
        </w:r>
        <w:r>
          <w:rPr>
            <w:noProof/>
            <w:webHidden/>
          </w:rPr>
          <w:tab/>
        </w:r>
        <w:r>
          <w:rPr>
            <w:noProof/>
            <w:webHidden/>
          </w:rPr>
          <w:fldChar w:fldCharType="begin"/>
        </w:r>
        <w:r>
          <w:rPr>
            <w:noProof/>
            <w:webHidden/>
          </w:rPr>
          <w:instrText xml:space="preserve"> PAGEREF _Toc200708760 \h </w:instrText>
        </w:r>
        <w:r>
          <w:rPr>
            <w:noProof/>
            <w:webHidden/>
          </w:rPr>
        </w:r>
        <w:r>
          <w:rPr>
            <w:noProof/>
            <w:webHidden/>
          </w:rPr>
          <w:fldChar w:fldCharType="separate"/>
        </w:r>
        <w:r w:rsidR="0093060E">
          <w:rPr>
            <w:noProof/>
            <w:webHidden/>
          </w:rPr>
          <w:t>19</w:t>
        </w:r>
        <w:r>
          <w:rPr>
            <w:noProof/>
            <w:webHidden/>
          </w:rPr>
          <w:fldChar w:fldCharType="end"/>
        </w:r>
      </w:hyperlink>
    </w:p>
    <w:p w14:paraId="4582C7ED" w14:textId="1CBBB692" w:rsidR="00932C80" w:rsidRDefault="00932C80">
      <w:pPr>
        <w:pStyle w:val="TOC2"/>
        <w:tabs>
          <w:tab w:val="right" w:leader="dot" w:pos="9350"/>
        </w:tabs>
        <w:rPr>
          <w:rFonts w:eastAsiaTheme="minorEastAsia"/>
          <w:noProof/>
        </w:rPr>
      </w:pPr>
      <w:hyperlink w:anchor="_Toc200708761" w:history="1">
        <w:r w:rsidRPr="00AE27BE">
          <w:rPr>
            <w:rStyle w:val="Hyperlink"/>
            <w:rFonts w:asciiTheme="majorBidi" w:hAnsiTheme="majorBidi"/>
            <w:noProof/>
          </w:rPr>
          <w:t>3.1 Background</w:t>
        </w:r>
        <w:r>
          <w:rPr>
            <w:noProof/>
            <w:webHidden/>
          </w:rPr>
          <w:tab/>
        </w:r>
        <w:r>
          <w:rPr>
            <w:noProof/>
            <w:webHidden/>
          </w:rPr>
          <w:fldChar w:fldCharType="begin"/>
        </w:r>
        <w:r>
          <w:rPr>
            <w:noProof/>
            <w:webHidden/>
          </w:rPr>
          <w:instrText xml:space="preserve"> PAGEREF _Toc200708761 \h </w:instrText>
        </w:r>
        <w:r>
          <w:rPr>
            <w:noProof/>
            <w:webHidden/>
          </w:rPr>
        </w:r>
        <w:r>
          <w:rPr>
            <w:noProof/>
            <w:webHidden/>
          </w:rPr>
          <w:fldChar w:fldCharType="separate"/>
        </w:r>
        <w:r w:rsidR="0093060E">
          <w:rPr>
            <w:noProof/>
            <w:webHidden/>
          </w:rPr>
          <w:t>19</w:t>
        </w:r>
        <w:r>
          <w:rPr>
            <w:noProof/>
            <w:webHidden/>
          </w:rPr>
          <w:fldChar w:fldCharType="end"/>
        </w:r>
      </w:hyperlink>
    </w:p>
    <w:p w14:paraId="453CA5CA" w14:textId="0C1CAD71" w:rsidR="00932C80" w:rsidRDefault="00932C80">
      <w:pPr>
        <w:pStyle w:val="TOC3"/>
        <w:tabs>
          <w:tab w:val="right" w:leader="dot" w:pos="9350"/>
        </w:tabs>
        <w:rPr>
          <w:rFonts w:eastAsiaTheme="minorEastAsia"/>
          <w:noProof/>
        </w:rPr>
      </w:pPr>
      <w:hyperlink w:anchor="_Toc200708762" w:history="1">
        <w:r w:rsidRPr="00AE27BE">
          <w:rPr>
            <w:rStyle w:val="Hyperlink"/>
            <w:rFonts w:asciiTheme="majorBidi" w:hAnsiTheme="majorBidi"/>
            <w:noProof/>
          </w:rPr>
          <w:t>3.1.1 Speech Emotion Recognition (SER)</w:t>
        </w:r>
        <w:r>
          <w:rPr>
            <w:noProof/>
            <w:webHidden/>
          </w:rPr>
          <w:tab/>
        </w:r>
        <w:r>
          <w:rPr>
            <w:noProof/>
            <w:webHidden/>
          </w:rPr>
          <w:fldChar w:fldCharType="begin"/>
        </w:r>
        <w:r>
          <w:rPr>
            <w:noProof/>
            <w:webHidden/>
          </w:rPr>
          <w:instrText xml:space="preserve"> PAGEREF _Toc200708762 \h </w:instrText>
        </w:r>
        <w:r>
          <w:rPr>
            <w:noProof/>
            <w:webHidden/>
          </w:rPr>
        </w:r>
        <w:r>
          <w:rPr>
            <w:noProof/>
            <w:webHidden/>
          </w:rPr>
          <w:fldChar w:fldCharType="separate"/>
        </w:r>
        <w:r w:rsidR="0093060E">
          <w:rPr>
            <w:noProof/>
            <w:webHidden/>
          </w:rPr>
          <w:t>20</w:t>
        </w:r>
        <w:r>
          <w:rPr>
            <w:noProof/>
            <w:webHidden/>
          </w:rPr>
          <w:fldChar w:fldCharType="end"/>
        </w:r>
      </w:hyperlink>
    </w:p>
    <w:p w14:paraId="42B1164B" w14:textId="1C0E1D24" w:rsidR="00932C80" w:rsidRDefault="00932C80">
      <w:pPr>
        <w:pStyle w:val="TOC4"/>
        <w:tabs>
          <w:tab w:val="right" w:leader="dot" w:pos="9350"/>
        </w:tabs>
        <w:rPr>
          <w:rFonts w:eastAsiaTheme="minorEastAsia"/>
          <w:noProof/>
        </w:rPr>
      </w:pPr>
      <w:hyperlink w:anchor="_Toc200708763" w:history="1">
        <w:r w:rsidRPr="00AE27BE">
          <w:rPr>
            <w:rStyle w:val="Hyperlink"/>
            <w:rFonts w:asciiTheme="majorBidi" w:hAnsiTheme="majorBidi"/>
            <w:noProof/>
          </w:rPr>
          <w:t>3.1.1.1 Neural Architectures</w:t>
        </w:r>
        <w:r>
          <w:rPr>
            <w:noProof/>
            <w:webHidden/>
          </w:rPr>
          <w:tab/>
        </w:r>
        <w:r>
          <w:rPr>
            <w:noProof/>
            <w:webHidden/>
          </w:rPr>
          <w:fldChar w:fldCharType="begin"/>
        </w:r>
        <w:r>
          <w:rPr>
            <w:noProof/>
            <w:webHidden/>
          </w:rPr>
          <w:instrText xml:space="preserve"> PAGEREF _Toc200708763 \h </w:instrText>
        </w:r>
        <w:r>
          <w:rPr>
            <w:noProof/>
            <w:webHidden/>
          </w:rPr>
        </w:r>
        <w:r>
          <w:rPr>
            <w:noProof/>
            <w:webHidden/>
          </w:rPr>
          <w:fldChar w:fldCharType="separate"/>
        </w:r>
        <w:r w:rsidR="0093060E">
          <w:rPr>
            <w:noProof/>
            <w:webHidden/>
          </w:rPr>
          <w:t>20</w:t>
        </w:r>
        <w:r>
          <w:rPr>
            <w:noProof/>
            <w:webHidden/>
          </w:rPr>
          <w:fldChar w:fldCharType="end"/>
        </w:r>
      </w:hyperlink>
    </w:p>
    <w:p w14:paraId="1EB101E8" w14:textId="36BCAB02" w:rsidR="00932C80" w:rsidRDefault="00932C80">
      <w:pPr>
        <w:pStyle w:val="TOC4"/>
        <w:tabs>
          <w:tab w:val="right" w:leader="dot" w:pos="9350"/>
        </w:tabs>
        <w:rPr>
          <w:rFonts w:eastAsiaTheme="minorEastAsia"/>
          <w:noProof/>
        </w:rPr>
      </w:pPr>
      <w:hyperlink w:anchor="_Toc200708764" w:history="1">
        <w:r w:rsidRPr="00AE27BE">
          <w:rPr>
            <w:rStyle w:val="Hyperlink"/>
            <w:rFonts w:asciiTheme="majorBidi" w:hAnsiTheme="majorBidi"/>
            <w:noProof/>
          </w:rPr>
          <w:t>3.1.1.2 Feature Extraction</w:t>
        </w:r>
        <w:r>
          <w:rPr>
            <w:noProof/>
            <w:webHidden/>
          </w:rPr>
          <w:tab/>
        </w:r>
        <w:r>
          <w:rPr>
            <w:noProof/>
            <w:webHidden/>
          </w:rPr>
          <w:fldChar w:fldCharType="begin"/>
        </w:r>
        <w:r>
          <w:rPr>
            <w:noProof/>
            <w:webHidden/>
          </w:rPr>
          <w:instrText xml:space="preserve"> PAGEREF _Toc200708764 \h </w:instrText>
        </w:r>
        <w:r>
          <w:rPr>
            <w:noProof/>
            <w:webHidden/>
          </w:rPr>
        </w:r>
        <w:r>
          <w:rPr>
            <w:noProof/>
            <w:webHidden/>
          </w:rPr>
          <w:fldChar w:fldCharType="separate"/>
        </w:r>
        <w:r w:rsidR="0093060E">
          <w:rPr>
            <w:noProof/>
            <w:webHidden/>
          </w:rPr>
          <w:t>24</w:t>
        </w:r>
        <w:r>
          <w:rPr>
            <w:noProof/>
            <w:webHidden/>
          </w:rPr>
          <w:fldChar w:fldCharType="end"/>
        </w:r>
      </w:hyperlink>
    </w:p>
    <w:p w14:paraId="07A2DFC6" w14:textId="39E09504" w:rsidR="00932C80" w:rsidRDefault="00932C80">
      <w:pPr>
        <w:pStyle w:val="TOC3"/>
        <w:tabs>
          <w:tab w:val="right" w:leader="dot" w:pos="9350"/>
        </w:tabs>
        <w:rPr>
          <w:rFonts w:eastAsiaTheme="minorEastAsia"/>
          <w:noProof/>
        </w:rPr>
      </w:pPr>
      <w:hyperlink w:anchor="_Toc200708765" w:history="1">
        <w:r w:rsidRPr="00AE27BE">
          <w:rPr>
            <w:rStyle w:val="Hyperlink"/>
            <w:rFonts w:asciiTheme="majorBidi" w:hAnsiTheme="majorBidi"/>
            <w:noProof/>
          </w:rPr>
          <w:t>3.1.2 Candidate Answer Evaluation</w:t>
        </w:r>
        <w:r>
          <w:rPr>
            <w:noProof/>
            <w:webHidden/>
          </w:rPr>
          <w:tab/>
        </w:r>
        <w:r>
          <w:rPr>
            <w:noProof/>
            <w:webHidden/>
          </w:rPr>
          <w:fldChar w:fldCharType="begin"/>
        </w:r>
        <w:r>
          <w:rPr>
            <w:noProof/>
            <w:webHidden/>
          </w:rPr>
          <w:instrText xml:space="preserve"> PAGEREF _Toc200708765 \h </w:instrText>
        </w:r>
        <w:r>
          <w:rPr>
            <w:noProof/>
            <w:webHidden/>
          </w:rPr>
        </w:r>
        <w:r>
          <w:rPr>
            <w:noProof/>
            <w:webHidden/>
          </w:rPr>
          <w:fldChar w:fldCharType="separate"/>
        </w:r>
        <w:r w:rsidR="0093060E">
          <w:rPr>
            <w:noProof/>
            <w:webHidden/>
          </w:rPr>
          <w:t>25</w:t>
        </w:r>
        <w:r>
          <w:rPr>
            <w:noProof/>
            <w:webHidden/>
          </w:rPr>
          <w:fldChar w:fldCharType="end"/>
        </w:r>
      </w:hyperlink>
    </w:p>
    <w:p w14:paraId="0E6F7524" w14:textId="565D6A32" w:rsidR="00932C80" w:rsidRDefault="00932C80">
      <w:pPr>
        <w:pStyle w:val="TOC4"/>
        <w:tabs>
          <w:tab w:val="right" w:leader="dot" w:pos="9350"/>
        </w:tabs>
        <w:rPr>
          <w:rFonts w:eastAsiaTheme="minorEastAsia"/>
          <w:noProof/>
        </w:rPr>
      </w:pPr>
      <w:hyperlink w:anchor="_Toc200708766" w:history="1">
        <w:r w:rsidRPr="00AE27BE">
          <w:rPr>
            <w:rStyle w:val="Hyperlink"/>
            <w:rFonts w:asciiTheme="majorBidi" w:hAnsiTheme="majorBidi"/>
            <w:noProof/>
          </w:rPr>
          <w:t>3.1.2.1 Speech Recognition</w:t>
        </w:r>
        <w:r>
          <w:rPr>
            <w:noProof/>
            <w:webHidden/>
          </w:rPr>
          <w:tab/>
        </w:r>
        <w:r>
          <w:rPr>
            <w:noProof/>
            <w:webHidden/>
          </w:rPr>
          <w:fldChar w:fldCharType="begin"/>
        </w:r>
        <w:r>
          <w:rPr>
            <w:noProof/>
            <w:webHidden/>
          </w:rPr>
          <w:instrText xml:space="preserve"> PAGEREF _Toc200708766 \h </w:instrText>
        </w:r>
        <w:r>
          <w:rPr>
            <w:noProof/>
            <w:webHidden/>
          </w:rPr>
        </w:r>
        <w:r>
          <w:rPr>
            <w:noProof/>
            <w:webHidden/>
          </w:rPr>
          <w:fldChar w:fldCharType="separate"/>
        </w:r>
        <w:r w:rsidR="0093060E">
          <w:rPr>
            <w:noProof/>
            <w:webHidden/>
          </w:rPr>
          <w:t>25</w:t>
        </w:r>
        <w:r>
          <w:rPr>
            <w:noProof/>
            <w:webHidden/>
          </w:rPr>
          <w:fldChar w:fldCharType="end"/>
        </w:r>
      </w:hyperlink>
    </w:p>
    <w:p w14:paraId="64EDA11F" w14:textId="54FE144F" w:rsidR="00932C80" w:rsidRDefault="00932C80">
      <w:pPr>
        <w:pStyle w:val="TOC4"/>
        <w:tabs>
          <w:tab w:val="right" w:leader="dot" w:pos="9350"/>
        </w:tabs>
        <w:rPr>
          <w:rFonts w:eastAsiaTheme="minorEastAsia"/>
          <w:noProof/>
        </w:rPr>
      </w:pPr>
      <w:hyperlink w:anchor="_Toc200708767" w:history="1">
        <w:r w:rsidRPr="00AE27BE">
          <w:rPr>
            <w:rStyle w:val="Hyperlink"/>
            <w:rFonts w:asciiTheme="majorBidi" w:hAnsiTheme="majorBidi"/>
            <w:noProof/>
          </w:rPr>
          <w:t>3.1.2.2 Large Language Models (LLMs)</w:t>
        </w:r>
        <w:r>
          <w:rPr>
            <w:noProof/>
            <w:webHidden/>
          </w:rPr>
          <w:tab/>
        </w:r>
        <w:r>
          <w:rPr>
            <w:noProof/>
            <w:webHidden/>
          </w:rPr>
          <w:fldChar w:fldCharType="begin"/>
        </w:r>
        <w:r>
          <w:rPr>
            <w:noProof/>
            <w:webHidden/>
          </w:rPr>
          <w:instrText xml:space="preserve"> PAGEREF _Toc200708767 \h </w:instrText>
        </w:r>
        <w:r>
          <w:rPr>
            <w:noProof/>
            <w:webHidden/>
          </w:rPr>
        </w:r>
        <w:r>
          <w:rPr>
            <w:noProof/>
            <w:webHidden/>
          </w:rPr>
          <w:fldChar w:fldCharType="separate"/>
        </w:r>
        <w:r w:rsidR="0093060E">
          <w:rPr>
            <w:noProof/>
            <w:webHidden/>
          </w:rPr>
          <w:t>26</w:t>
        </w:r>
        <w:r>
          <w:rPr>
            <w:noProof/>
            <w:webHidden/>
          </w:rPr>
          <w:fldChar w:fldCharType="end"/>
        </w:r>
      </w:hyperlink>
    </w:p>
    <w:p w14:paraId="0B4B0133" w14:textId="5924E7AF" w:rsidR="00932C80" w:rsidRDefault="00932C80">
      <w:pPr>
        <w:pStyle w:val="TOC4"/>
        <w:tabs>
          <w:tab w:val="right" w:leader="dot" w:pos="9350"/>
        </w:tabs>
        <w:rPr>
          <w:rFonts w:eastAsiaTheme="minorEastAsia"/>
          <w:noProof/>
        </w:rPr>
      </w:pPr>
      <w:hyperlink w:anchor="_Toc200708768" w:history="1">
        <w:r w:rsidRPr="00AE27BE">
          <w:rPr>
            <w:rStyle w:val="Hyperlink"/>
            <w:rFonts w:asciiTheme="majorBidi" w:hAnsiTheme="majorBidi"/>
            <w:noProof/>
          </w:rPr>
          <w:t>3.1.2.3 Retrieval-Augmented Generation (RAG)</w:t>
        </w:r>
        <w:r>
          <w:rPr>
            <w:noProof/>
            <w:webHidden/>
          </w:rPr>
          <w:tab/>
        </w:r>
        <w:r>
          <w:rPr>
            <w:noProof/>
            <w:webHidden/>
          </w:rPr>
          <w:fldChar w:fldCharType="begin"/>
        </w:r>
        <w:r>
          <w:rPr>
            <w:noProof/>
            <w:webHidden/>
          </w:rPr>
          <w:instrText xml:space="preserve"> PAGEREF _Toc200708768 \h </w:instrText>
        </w:r>
        <w:r>
          <w:rPr>
            <w:noProof/>
            <w:webHidden/>
          </w:rPr>
        </w:r>
        <w:r>
          <w:rPr>
            <w:noProof/>
            <w:webHidden/>
          </w:rPr>
          <w:fldChar w:fldCharType="separate"/>
        </w:r>
        <w:r w:rsidR="0093060E">
          <w:rPr>
            <w:noProof/>
            <w:webHidden/>
          </w:rPr>
          <w:t>28</w:t>
        </w:r>
        <w:r>
          <w:rPr>
            <w:noProof/>
            <w:webHidden/>
          </w:rPr>
          <w:fldChar w:fldCharType="end"/>
        </w:r>
      </w:hyperlink>
    </w:p>
    <w:p w14:paraId="5779BA52" w14:textId="5BDB6C36" w:rsidR="00932C80" w:rsidRDefault="00932C80">
      <w:pPr>
        <w:pStyle w:val="TOC4"/>
        <w:tabs>
          <w:tab w:val="right" w:leader="dot" w:pos="9350"/>
        </w:tabs>
        <w:rPr>
          <w:rFonts w:eastAsiaTheme="minorEastAsia"/>
          <w:noProof/>
        </w:rPr>
      </w:pPr>
      <w:hyperlink w:anchor="_Toc200708769" w:history="1">
        <w:r w:rsidRPr="00AE27BE">
          <w:rPr>
            <w:rStyle w:val="Hyperlink"/>
            <w:rFonts w:asciiTheme="majorBidi" w:hAnsiTheme="majorBidi"/>
            <w:noProof/>
          </w:rPr>
          <w:t>3.1.2.4 Grammar and Syntax Analysis</w:t>
        </w:r>
        <w:r>
          <w:rPr>
            <w:noProof/>
            <w:webHidden/>
          </w:rPr>
          <w:tab/>
        </w:r>
        <w:r>
          <w:rPr>
            <w:noProof/>
            <w:webHidden/>
          </w:rPr>
          <w:fldChar w:fldCharType="begin"/>
        </w:r>
        <w:r>
          <w:rPr>
            <w:noProof/>
            <w:webHidden/>
          </w:rPr>
          <w:instrText xml:space="preserve"> PAGEREF _Toc200708769 \h </w:instrText>
        </w:r>
        <w:r>
          <w:rPr>
            <w:noProof/>
            <w:webHidden/>
          </w:rPr>
        </w:r>
        <w:r>
          <w:rPr>
            <w:noProof/>
            <w:webHidden/>
          </w:rPr>
          <w:fldChar w:fldCharType="separate"/>
        </w:r>
        <w:r w:rsidR="0093060E">
          <w:rPr>
            <w:noProof/>
            <w:webHidden/>
          </w:rPr>
          <w:t>29</w:t>
        </w:r>
        <w:r>
          <w:rPr>
            <w:noProof/>
            <w:webHidden/>
          </w:rPr>
          <w:fldChar w:fldCharType="end"/>
        </w:r>
      </w:hyperlink>
    </w:p>
    <w:p w14:paraId="73EDCFDA" w14:textId="41C29950" w:rsidR="00932C80" w:rsidRDefault="00932C80">
      <w:pPr>
        <w:pStyle w:val="TOC2"/>
        <w:tabs>
          <w:tab w:val="right" w:leader="dot" w:pos="9350"/>
        </w:tabs>
        <w:rPr>
          <w:rFonts w:eastAsiaTheme="minorEastAsia"/>
          <w:noProof/>
        </w:rPr>
      </w:pPr>
      <w:hyperlink w:anchor="_Toc200708770" w:history="1">
        <w:r w:rsidRPr="00AE27BE">
          <w:rPr>
            <w:rStyle w:val="Hyperlink"/>
            <w:rFonts w:asciiTheme="majorBidi" w:hAnsiTheme="majorBidi"/>
            <w:noProof/>
          </w:rPr>
          <w:t>3.2 Literature Review</w:t>
        </w:r>
        <w:r>
          <w:rPr>
            <w:noProof/>
            <w:webHidden/>
          </w:rPr>
          <w:tab/>
        </w:r>
        <w:r>
          <w:rPr>
            <w:noProof/>
            <w:webHidden/>
          </w:rPr>
          <w:fldChar w:fldCharType="begin"/>
        </w:r>
        <w:r>
          <w:rPr>
            <w:noProof/>
            <w:webHidden/>
          </w:rPr>
          <w:instrText xml:space="preserve"> PAGEREF _Toc200708770 \h </w:instrText>
        </w:r>
        <w:r>
          <w:rPr>
            <w:noProof/>
            <w:webHidden/>
          </w:rPr>
        </w:r>
        <w:r>
          <w:rPr>
            <w:noProof/>
            <w:webHidden/>
          </w:rPr>
          <w:fldChar w:fldCharType="separate"/>
        </w:r>
        <w:r w:rsidR="0093060E">
          <w:rPr>
            <w:noProof/>
            <w:webHidden/>
          </w:rPr>
          <w:t>30</w:t>
        </w:r>
        <w:r>
          <w:rPr>
            <w:noProof/>
            <w:webHidden/>
          </w:rPr>
          <w:fldChar w:fldCharType="end"/>
        </w:r>
      </w:hyperlink>
    </w:p>
    <w:p w14:paraId="054BC5E6" w14:textId="13DE2F71" w:rsidR="00932C80" w:rsidRDefault="00932C80">
      <w:pPr>
        <w:pStyle w:val="TOC3"/>
        <w:tabs>
          <w:tab w:val="right" w:leader="dot" w:pos="9350"/>
        </w:tabs>
        <w:rPr>
          <w:rFonts w:eastAsiaTheme="minorEastAsia"/>
          <w:noProof/>
        </w:rPr>
      </w:pPr>
      <w:hyperlink w:anchor="_Toc200708771" w:history="1">
        <w:r w:rsidRPr="00AE27BE">
          <w:rPr>
            <w:rStyle w:val="Hyperlink"/>
            <w:rFonts w:asciiTheme="majorBidi" w:hAnsiTheme="majorBidi"/>
            <w:noProof/>
          </w:rPr>
          <w:t>3.2.1 Speech Emotion Recognition (SER)</w:t>
        </w:r>
        <w:r>
          <w:rPr>
            <w:noProof/>
            <w:webHidden/>
          </w:rPr>
          <w:tab/>
        </w:r>
        <w:r>
          <w:rPr>
            <w:noProof/>
            <w:webHidden/>
          </w:rPr>
          <w:fldChar w:fldCharType="begin"/>
        </w:r>
        <w:r>
          <w:rPr>
            <w:noProof/>
            <w:webHidden/>
          </w:rPr>
          <w:instrText xml:space="preserve"> PAGEREF _Toc200708771 \h </w:instrText>
        </w:r>
        <w:r>
          <w:rPr>
            <w:noProof/>
            <w:webHidden/>
          </w:rPr>
        </w:r>
        <w:r>
          <w:rPr>
            <w:noProof/>
            <w:webHidden/>
          </w:rPr>
          <w:fldChar w:fldCharType="separate"/>
        </w:r>
        <w:r w:rsidR="0093060E">
          <w:rPr>
            <w:noProof/>
            <w:webHidden/>
          </w:rPr>
          <w:t>30</w:t>
        </w:r>
        <w:r>
          <w:rPr>
            <w:noProof/>
            <w:webHidden/>
          </w:rPr>
          <w:fldChar w:fldCharType="end"/>
        </w:r>
      </w:hyperlink>
    </w:p>
    <w:p w14:paraId="46F3CB04" w14:textId="0FA93B9D" w:rsidR="00932C80" w:rsidRDefault="00932C80">
      <w:pPr>
        <w:pStyle w:val="TOC4"/>
        <w:tabs>
          <w:tab w:val="right" w:leader="dot" w:pos="9350"/>
        </w:tabs>
        <w:rPr>
          <w:rFonts w:eastAsiaTheme="minorEastAsia"/>
          <w:noProof/>
        </w:rPr>
      </w:pPr>
      <w:hyperlink w:anchor="_Toc200708772" w:history="1">
        <w:r w:rsidRPr="00AE27BE">
          <w:rPr>
            <w:rStyle w:val="Hyperlink"/>
            <w:rFonts w:asciiTheme="majorBidi" w:hAnsiTheme="majorBidi"/>
            <w:noProof/>
          </w:rPr>
          <w:t>3.2.1.1 Overview of SER Research</w:t>
        </w:r>
        <w:r>
          <w:rPr>
            <w:noProof/>
            <w:webHidden/>
          </w:rPr>
          <w:tab/>
        </w:r>
        <w:r>
          <w:rPr>
            <w:noProof/>
            <w:webHidden/>
          </w:rPr>
          <w:fldChar w:fldCharType="begin"/>
        </w:r>
        <w:r>
          <w:rPr>
            <w:noProof/>
            <w:webHidden/>
          </w:rPr>
          <w:instrText xml:space="preserve"> PAGEREF _Toc200708772 \h </w:instrText>
        </w:r>
        <w:r>
          <w:rPr>
            <w:noProof/>
            <w:webHidden/>
          </w:rPr>
        </w:r>
        <w:r>
          <w:rPr>
            <w:noProof/>
            <w:webHidden/>
          </w:rPr>
          <w:fldChar w:fldCharType="separate"/>
        </w:r>
        <w:r w:rsidR="0093060E">
          <w:rPr>
            <w:noProof/>
            <w:webHidden/>
          </w:rPr>
          <w:t>30</w:t>
        </w:r>
        <w:r>
          <w:rPr>
            <w:noProof/>
            <w:webHidden/>
          </w:rPr>
          <w:fldChar w:fldCharType="end"/>
        </w:r>
      </w:hyperlink>
    </w:p>
    <w:p w14:paraId="11C036B7" w14:textId="19091BA0" w:rsidR="00932C80" w:rsidRDefault="00932C80">
      <w:pPr>
        <w:pStyle w:val="TOC4"/>
        <w:tabs>
          <w:tab w:val="right" w:leader="dot" w:pos="9350"/>
        </w:tabs>
        <w:rPr>
          <w:rFonts w:eastAsiaTheme="minorEastAsia"/>
          <w:noProof/>
        </w:rPr>
      </w:pPr>
      <w:hyperlink w:anchor="_Toc200708773" w:history="1">
        <w:r w:rsidRPr="00AE27BE">
          <w:rPr>
            <w:rStyle w:val="Hyperlink"/>
            <w:rFonts w:asciiTheme="majorBidi" w:hAnsiTheme="majorBidi"/>
            <w:noProof/>
          </w:rPr>
          <w:t>3.2.1.2 Preprocessing Techniques and Feature Extraction</w:t>
        </w:r>
        <w:r>
          <w:rPr>
            <w:noProof/>
            <w:webHidden/>
          </w:rPr>
          <w:tab/>
        </w:r>
        <w:r>
          <w:rPr>
            <w:noProof/>
            <w:webHidden/>
          </w:rPr>
          <w:fldChar w:fldCharType="begin"/>
        </w:r>
        <w:r>
          <w:rPr>
            <w:noProof/>
            <w:webHidden/>
          </w:rPr>
          <w:instrText xml:space="preserve"> PAGEREF _Toc200708773 \h </w:instrText>
        </w:r>
        <w:r>
          <w:rPr>
            <w:noProof/>
            <w:webHidden/>
          </w:rPr>
        </w:r>
        <w:r>
          <w:rPr>
            <w:noProof/>
            <w:webHidden/>
          </w:rPr>
          <w:fldChar w:fldCharType="separate"/>
        </w:r>
        <w:r w:rsidR="0093060E">
          <w:rPr>
            <w:noProof/>
            <w:webHidden/>
          </w:rPr>
          <w:t>30</w:t>
        </w:r>
        <w:r>
          <w:rPr>
            <w:noProof/>
            <w:webHidden/>
          </w:rPr>
          <w:fldChar w:fldCharType="end"/>
        </w:r>
      </w:hyperlink>
    </w:p>
    <w:p w14:paraId="15FFD14A" w14:textId="73B7BDE2" w:rsidR="00932C80" w:rsidRDefault="00932C80">
      <w:pPr>
        <w:pStyle w:val="TOC4"/>
        <w:tabs>
          <w:tab w:val="right" w:leader="dot" w:pos="9350"/>
        </w:tabs>
        <w:rPr>
          <w:rFonts w:eastAsiaTheme="minorEastAsia"/>
          <w:noProof/>
        </w:rPr>
      </w:pPr>
      <w:hyperlink w:anchor="_Toc200708774" w:history="1">
        <w:r w:rsidRPr="00AE27BE">
          <w:rPr>
            <w:rStyle w:val="Hyperlink"/>
            <w:rFonts w:asciiTheme="majorBidi" w:hAnsiTheme="majorBidi"/>
            <w:noProof/>
          </w:rPr>
          <w:t>3.2.1.3 Model Selection</w:t>
        </w:r>
        <w:r>
          <w:rPr>
            <w:noProof/>
            <w:webHidden/>
          </w:rPr>
          <w:tab/>
        </w:r>
        <w:r>
          <w:rPr>
            <w:noProof/>
            <w:webHidden/>
          </w:rPr>
          <w:fldChar w:fldCharType="begin"/>
        </w:r>
        <w:r>
          <w:rPr>
            <w:noProof/>
            <w:webHidden/>
          </w:rPr>
          <w:instrText xml:space="preserve"> PAGEREF _Toc200708774 \h </w:instrText>
        </w:r>
        <w:r>
          <w:rPr>
            <w:noProof/>
            <w:webHidden/>
          </w:rPr>
        </w:r>
        <w:r>
          <w:rPr>
            <w:noProof/>
            <w:webHidden/>
          </w:rPr>
          <w:fldChar w:fldCharType="separate"/>
        </w:r>
        <w:r w:rsidR="0093060E">
          <w:rPr>
            <w:noProof/>
            <w:webHidden/>
          </w:rPr>
          <w:t>31</w:t>
        </w:r>
        <w:r>
          <w:rPr>
            <w:noProof/>
            <w:webHidden/>
          </w:rPr>
          <w:fldChar w:fldCharType="end"/>
        </w:r>
      </w:hyperlink>
    </w:p>
    <w:p w14:paraId="120CD050" w14:textId="74FC4BC9" w:rsidR="00932C80" w:rsidRDefault="00932C80">
      <w:pPr>
        <w:pStyle w:val="TOC4"/>
        <w:tabs>
          <w:tab w:val="right" w:leader="dot" w:pos="9350"/>
        </w:tabs>
        <w:rPr>
          <w:rFonts w:eastAsiaTheme="minorEastAsia"/>
          <w:noProof/>
        </w:rPr>
      </w:pPr>
      <w:hyperlink w:anchor="_Toc200708775" w:history="1">
        <w:r w:rsidRPr="00AE27BE">
          <w:rPr>
            <w:rStyle w:val="Hyperlink"/>
            <w:rFonts w:asciiTheme="majorBidi" w:hAnsiTheme="majorBidi"/>
            <w:noProof/>
          </w:rPr>
          <w:t>3.2.1.4 Summary of Key Findings</w:t>
        </w:r>
        <w:r>
          <w:rPr>
            <w:noProof/>
            <w:webHidden/>
          </w:rPr>
          <w:tab/>
        </w:r>
        <w:r>
          <w:rPr>
            <w:noProof/>
            <w:webHidden/>
          </w:rPr>
          <w:fldChar w:fldCharType="begin"/>
        </w:r>
        <w:r>
          <w:rPr>
            <w:noProof/>
            <w:webHidden/>
          </w:rPr>
          <w:instrText xml:space="preserve"> PAGEREF _Toc200708775 \h </w:instrText>
        </w:r>
        <w:r>
          <w:rPr>
            <w:noProof/>
            <w:webHidden/>
          </w:rPr>
        </w:r>
        <w:r>
          <w:rPr>
            <w:noProof/>
            <w:webHidden/>
          </w:rPr>
          <w:fldChar w:fldCharType="separate"/>
        </w:r>
        <w:r w:rsidR="0093060E">
          <w:rPr>
            <w:noProof/>
            <w:webHidden/>
          </w:rPr>
          <w:t>33</w:t>
        </w:r>
        <w:r>
          <w:rPr>
            <w:noProof/>
            <w:webHidden/>
          </w:rPr>
          <w:fldChar w:fldCharType="end"/>
        </w:r>
      </w:hyperlink>
    </w:p>
    <w:p w14:paraId="10A04B08" w14:textId="735F3BFC" w:rsidR="00932C80" w:rsidRDefault="00932C80">
      <w:pPr>
        <w:pStyle w:val="TOC3"/>
        <w:tabs>
          <w:tab w:val="right" w:leader="dot" w:pos="9350"/>
        </w:tabs>
        <w:rPr>
          <w:rFonts w:eastAsiaTheme="minorEastAsia"/>
          <w:noProof/>
        </w:rPr>
      </w:pPr>
      <w:hyperlink w:anchor="_Toc200708776" w:history="1">
        <w:r w:rsidRPr="00AE27BE">
          <w:rPr>
            <w:rStyle w:val="Hyperlink"/>
            <w:rFonts w:asciiTheme="majorBidi" w:hAnsiTheme="majorBidi"/>
            <w:noProof/>
          </w:rPr>
          <w:t>3.2.2 Candidate Answers Evaluation</w:t>
        </w:r>
        <w:r>
          <w:rPr>
            <w:noProof/>
            <w:webHidden/>
          </w:rPr>
          <w:tab/>
        </w:r>
        <w:r>
          <w:rPr>
            <w:noProof/>
            <w:webHidden/>
          </w:rPr>
          <w:fldChar w:fldCharType="begin"/>
        </w:r>
        <w:r>
          <w:rPr>
            <w:noProof/>
            <w:webHidden/>
          </w:rPr>
          <w:instrText xml:space="preserve"> PAGEREF _Toc200708776 \h </w:instrText>
        </w:r>
        <w:r>
          <w:rPr>
            <w:noProof/>
            <w:webHidden/>
          </w:rPr>
        </w:r>
        <w:r>
          <w:rPr>
            <w:noProof/>
            <w:webHidden/>
          </w:rPr>
          <w:fldChar w:fldCharType="separate"/>
        </w:r>
        <w:r w:rsidR="0093060E">
          <w:rPr>
            <w:noProof/>
            <w:webHidden/>
          </w:rPr>
          <w:t>34</w:t>
        </w:r>
        <w:r>
          <w:rPr>
            <w:noProof/>
            <w:webHidden/>
          </w:rPr>
          <w:fldChar w:fldCharType="end"/>
        </w:r>
      </w:hyperlink>
    </w:p>
    <w:p w14:paraId="706B2DB2" w14:textId="6DB8AEBD" w:rsidR="00932C80" w:rsidRDefault="00932C80">
      <w:pPr>
        <w:pStyle w:val="TOC4"/>
        <w:tabs>
          <w:tab w:val="right" w:leader="dot" w:pos="9350"/>
        </w:tabs>
        <w:rPr>
          <w:rFonts w:eastAsiaTheme="minorEastAsia"/>
          <w:noProof/>
        </w:rPr>
      </w:pPr>
      <w:hyperlink w:anchor="_Toc200708777" w:history="1">
        <w:r w:rsidRPr="00AE27BE">
          <w:rPr>
            <w:rStyle w:val="Hyperlink"/>
            <w:rFonts w:asciiTheme="majorBidi" w:hAnsiTheme="majorBidi"/>
            <w:noProof/>
          </w:rPr>
          <w:t>3.2.2.1 Overview of Content Evaluation</w:t>
        </w:r>
        <w:r>
          <w:rPr>
            <w:noProof/>
            <w:webHidden/>
          </w:rPr>
          <w:tab/>
        </w:r>
        <w:r>
          <w:rPr>
            <w:noProof/>
            <w:webHidden/>
          </w:rPr>
          <w:fldChar w:fldCharType="begin"/>
        </w:r>
        <w:r>
          <w:rPr>
            <w:noProof/>
            <w:webHidden/>
          </w:rPr>
          <w:instrText xml:space="preserve"> PAGEREF _Toc200708777 \h </w:instrText>
        </w:r>
        <w:r>
          <w:rPr>
            <w:noProof/>
            <w:webHidden/>
          </w:rPr>
        </w:r>
        <w:r>
          <w:rPr>
            <w:noProof/>
            <w:webHidden/>
          </w:rPr>
          <w:fldChar w:fldCharType="separate"/>
        </w:r>
        <w:r w:rsidR="0093060E">
          <w:rPr>
            <w:noProof/>
            <w:webHidden/>
          </w:rPr>
          <w:t>34</w:t>
        </w:r>
        <w:r>
          <w:rPr>
            <w:noProof/>
            <w:webHidden/>
          </w:rPr>
          <w:fldChar w:fldCharType="end"/>
        </w:r>
      </w:hyperlink>
    </w:p>
    <w:p w14:paraId="5AC503EB" w14:textId="6C20F49D" w:rsidR="00932C80" w:rsidRDefault="00932C80">
      <w:pPr>
        <w:pStyle w:val="TOC4"/>
        <w:tabs>
          <w:tab w:val="right" w:leader="dot" w:pos="9350"/>
        </w:tabs>
        <w:rPr>
          <w:rFonts w:eastAsiaTheme="minorEastAsia"/>
          <w:noProof/>
        </w:rPr>
      </w:pPr>
      <w:hyperlink w:anchor="_Toc200708778" w:history="1">
        <w:r w:rsidRPr="00AE27BE">
          <w:rPr>
            <w:rStyle w:val="Hyperlink"/>
            <w:rFonts w:asciiTheme="majorBidi" w:hAnsiTheme="majorBidi"/>
            <w:noProof/>
          </w:rPr>
          <w:t>3.2.2.2 Speech Recognition</w:t>
        </w:r>
        <w:r>
          <w:rPr>
            <w:noProof/>
            <w:webHidden/>
          </w:rPr>
          <w:tab/>
        </w:r>
        <w:r>
          <w:rPr>
            <w:noProof/>
            <w:webHidden/>
          </w:rPr>
          <w:fldChar w:fldCharType="begin"/>
        </w:r>
        <w:r>
          <w:rPr>
            <w:noProof/>
            <w:webHidden/>
          </w:rPr>
          <w:instrText xml:space="preserve"> PAGEREF _Toc200708778 \h </w:instrText>
        </w:r>
        <w:r>
          <w:rPr>
            <w:noProof/>
            <w:webHidden/>
          </w:rPr>
        </w:r>
        <w:r>
          <w:rPr>
            <w:noProof/>
            <w:webHidden/>
          </w:rPr>
          <w:fldChar w:fldCharType="separate"/>
        </w:r>
        <w:r w:rsidR="0093060E">
          <w:rPr>
            <w:noProof/>
            <w:webHidden/>
          </w:rPr>
          <w:t>34</w:t>
        </w:r>
        <w:r>
          <w:rPr>
            <w:noProof/>
            <w:webHidden/>
          </w:rPr>
          <w:fldChar w:fldCharType="end"/>
        </w:r>
      </w:hyperlink>
    </w:p>
    <w:p w14:paraId="53342AC2" w14:textId="2640D953" w:rsidR="00932C80" w:rsidRDefault="00932C80">
      <w:pPr>
        <w:pStyle w:val="TOC4"/>
        <w:tabs>
          <w:tab w:val="right" w:leader="dot" w:pos="9350"/>
        </w:tabs>
        <w:rPr>
          <w:rFonts w:eastAsiaTheme="minorEastAsia"/>
          <w:noProof/>
        </w:rPr>
      </w:pPr>
      <w:hyperlink w:anchor="_Toc200708779" w:history="1">
        <w:r w:rsidRPr="00AE27BE">
          <w:rPr>
            <w:rStyle w:val="Hyperlink"/>
            <w:rFonts w:asciiTheme="majorBidi" w:hAnsiTheme="majorBidi"/>
            <w:noProof/>
          </w:rPr>
          <w:t>3.2.2.3 Large Language Models (LLMs) for Answer Evaluation</w:t>
        </w:r>
        <w:r>
          <w:rPr>
            <w:noProof/>
            <w:webHidden/>
          </w:rPr>
          <w:tab/>
        </w:r>
        <w:r>
          <w:rPr>
            <w:noProof/>
            <w:webHidden/>
          </w:rPr>
          <w:fldChar w:fldCharType="begin"/>
        </w:r>
        <w:r>
          <w:rPr>
            <w:noProof/>
            <w:webHidden/>
          </w:rPr>
          <w:instrText xml:space="preserve"> PAGEREF _Toc200708779 \h </w:instrText>
        </w:r>
        <w:r>
          <w:rPr>
            <w:noProof/>
            <w:webHidden/>
          </w:rPr>
        </w:r>
        <w:r>
          <w:rPr>
            <w:noProof/>
            <w:webHidden/>
          </w:rPr>
          <w:fldChar w:fldCharType="separate"/>
        </w:r>
        <w:r w:rsidR="0093060E">
          <w:rPr>
            <w:noProof/>
            <w:webHidden/>
          </w:rPr>
          <w:t>35</w:t>
        </w:r>
        <w:r>
          <w:rPr>
            <w:noProof/>
            <w:webHidden/>
          </w:rPr>
          <w:fldChar w:fldCharType="end"/>
        </w:r>
      </w:hyperlink>
    </w:p>
    <w:p w14:paraId="13592CE5" w14:textId="01AE869A" w:rsidR="00932C80" w:rsidRDefault="00932C80">
      <w:pPr>
        <w:pStyle w:val="TOC4"/>
        <w:tabs>
          <w:tab w:val="right" w:leader="dot" w:pos="9350"/>
        </w:tabs>
        <w:rPr>
          <w:rFonts w:eastAsiaTheme="minorEastAsia"/>
          <w:noProof/>
        </w:rPr>
      </w:pPr>
      <w:hyperlink w:anchor="_Toc200708780" w:history="1">
        <w:r w:rsidRPr="00AE27BE">
          <w:rPr>
            <w:rStyle w:val="Hyperlink"/>
            <w:rFonts w:asciiTheme="majorBidi" w:hAnsiTheme="majorBidi"/>
            <w:noProof/>
          </w:rPr>
          <w:t>3.2.2.4 Retrieval-Augmented Generation (RAG) for Contextual Answering</w:t>
        </w:r>
        <w:r>
          <w:rPr>
            <w:noProof/>
            <w:webHidden/>
          </w:rPr>
          <w:tab/>
        </w:r>
        <w:r>
          <w:rPr>
            <w:noProof/>
            <w:webHidden/>
          </w:rPr>
          <w:fldChar w:fldCharType="begin"/>
        </w:r>
        <w:r>
          <w:rPr>
            <w:noProof/>
            <w:webHidden/>
          </w:rPr>
          <w:instrText xml:space="preserve"> PAGEREF _Toc200708780 \h </w:instrText>
        </w:r>
        <w:r>
          <w:rPr>
            <w:noProof/>
            <w:webHidden/>
          </w:rPr>
        </w:r>
        <w:r>
          <w:rPr>
            <w:noProof/>
            <w:webHidden/>
          </w:rPr>
          <w:fldChar w:fldCharType="separate"/>
        </w:r>
        <w:r w:rsidR="0093060E">
          <w:rPr>
            <w:noProof/>
            <w:webHidden/>
          </w:rPr>
          <w:t>36</w:t>
        </w:r>
        <w:r>
          <w:rPr>
            <w:noProof/>
            <w:webHidden/>
          </w:rPr>
          <w:fldChar w:fldCharType="end"/>
        </w:r>
      </w:hyperlink>
    </w:p>
    <w:p w14:paraId="5F1C0D8E" w14:textId="686E0681" w:rsidR="00932C80" w:rsidRDefault="00932C80">
      <w:pPr>
        <w:pStyle w:val="TOC4"/>
        <w:tabs>
          <w:tab w:val="right" w:leader="dot" w:pos="9350"/>
        </w:tabs>
        <w:rPr>
          <w:rFonts w:eastAsiaTheme="minorEastAsia"/>
          <w:noProof/>
        </w:rPr>
      </w:pPr>
      <w:hyperlink w:anchor="_Toc200708781" w:history="1">
        <w:r w:rsidRPr="00AE27BE">
          <w:rPr>
            <w:rStyle w:val="Hyperlink"/>
            <w:rFonts w:asciiTheme="majorBidi" w:hAnsiTheme="majorBidi"/>
            <w:noProof/>
          </w:rPr>
          <w:t>3.2.2.5 Grammar and Syntax Analysis</w:t>
        </w:r>
        <w:r>
          <w:rPr>
            <w:noProof/>
            <w:webHidden/>
          </w:rPr>
          <w:tab/>
        </w:r>
        <w:r>
          <w:rPr>
            <w:noProof/>
            <w:webHidden/>
          </w:rPr>
          <w:fldChar w:fldCharType="begin"/>
        </w:r>
        <w:r>
          <w:rPr>
            <w:noProof/>
            <w:webHidden/>
          </w:rPr>
          <w:instrText xml:space="preserve"> PAGEREF _Toc200708781 \h </w:instrText>
        </w:r>
        <w:r>
          <w:rPr>
            <w:noProof/>
            <w:webHidden/>
          </w:rPr>
        </w:r>
        <w:r>
          <w:rPr>
            <w:noProof/>
            <w:webHidden/>
          </w:rPr>
          <w:fldChar w:fldCharType="separate"/>
        </w:r>
        <w:r w:rsidR="0093060E">
          <w:rPr>
            <w:noProof/>
            <w:webHidden/>
          </w:rPr>
          <w:t>36</w:t>
        </w:r>
        <w:r>
          <w:rPr>
            <w:noProof/>
            <w:webHidden/>
          </w:rPr>
          <w:fldChar w:fldCharType="end"/>
        </w:r>
      </w:hyperlink>
    </w:p>
    <w:p w14:paraId="5240DB8C" w14:textId="752BB59F" w:rsidR="00932C80" w:rsidRDefault="00932C80">
      <w:pPr>
        <w:pStyle w:val="TOC3"/>
        <w:tabs>
          <w:tab w:val="right" w:leader="dot" w:pos="9350"/>
        </w:tabs>
        <w:rPr>
          <w:rFonts w:eastAsiaTheme="minorEastAsia"/>
          <w:noProof/>
        </w:rPr>
      </w:pPr>
      <w:hyperlink w:anchor="_Toc200708782" w:history="1">
        <w:r w:rsidRPr="00AE27BE">
          <w:rPr>
            <w:rStyle w:val="Hyperlink"/>
            <w:noProof/>
          </w:rPr>
          <w:t>3.2.3 Critical Methodological Analysis and Explicit Research Gaps</w:t>
        </w:r>
        <w:r>
          <w:rPr>
            <w:noProof/>
            <w:webHidden/>
          </w:rPr>
          <w:tab/>
        </w:r>
        <w:r>
          <w:rPr>
            <w:noProof/>
            <w:webHidden/>
          </w:rPr>
          <w:fldChar w:fldCharType="begin"/>
        </w:r>
        <w:r>
          <w:rPr>
            <w:noProof/>
            <w:webHidden/>
          </w:rPr>
          <w:instrText xml:space="preserve"> PAGEREF _Toc200708782 \h </w:instrText>
        </w:r>
        <w:r>
          <w:rPr>
            <w:noProof/>
            <w:webHidden/>
          </w:rPr>
        </w:r>
        <w:r>
          <w:rPr>
            <w:noProof/>
            <w:webHidden/>
          </w:rPr>
          <w:fldChar w:fldCharType="separate"/>
        </w:r>
        <w:r w:rsidR="0093060E">
          <w:rPr>
            <w:noProof/>
            <w:webHidden/>
          </w:rPr>
          <w:t>38</w:t>
        </w:r>
        <w:r>
          <w:rPr>
            <w:noProof/>
            <w:webHidden/>
          </w:rPr>
          <w:fldChar w:fldCharType="end"/>
        </w:r>
      </w:hyperlink>
    </w:p>
    <w:p w14:paraId="1D337755" w14:textId="3BBA31CB" w:rsidR="00932C80" w:rsidRDefault="00932C80">
      <w:pPr>
        <w:pStyle w:val="TOC2"/>
        <w:tabs>
          <w:tab w:val="right" w:leader="dot" w:pos="9350"/>
        </w:tabs>
        <w:rPr>
          <w:rFonts w:eastAsiaTheme="minorEastAsia"/>
          <w:noProof/>
        </w:rPr>
      </w:pPr>
      <w:hyperlink w:anchor="_Toc200708783" w:history="1">
        <w:r w:rsidRPr="00AE27BE">
          <w:rPr>
            <w:rStyle w:val="Hyperlink"/>
            <w:rFonts w:asciiTheme="majorBidi" w:hAnsiTheme="majorBidi"/>
            <w:noProof/>
          </w:rPr>
          <w:t>3.3 Analysis of Related Work</w:t>
        </w:r>
        <w:r>
          <w:rPr>
            <w:noProof/>
            <w:webHidden/>
          </w:rPr>
          <w:tab/>
        </w:r>
        <w:r>
          <w:rPr>
            <w:noProof/>
            <w:webHidden/>
          </w:rPr>
          <w:fldChar w:fldCharType="begin"/>
        </w:r>
        <w:r>
          <w:rPr>
            <w:noProof/>
            <w:webHidden/>
          </w:rPr>
          <w:instrText xml:space="preserve"> PAGEREF _Toc200708783 \h </w:instrText>
        </w:r>
        <w:r>
          <w:rPr>
            <w:noProof/>
            <w:webHidden/>
          </w:rPr>
        </w:r>
        <w:r>
          <w:rPr>
            <w:noProof/>
            <w:webHidden/>
          </w:rPr>
          <w:fldChar w:fldCharType="separate"/>
        </w:r>
        <w:r w:rsidR="0093060E">
          <w:rPr>
            <w:noProof/>
            <w:webHidden/>
          </w:rPr>
          <w:t>39</w:t>
        </w:r>
        <w:r>
          <w:rPr>
            <w:noProof/>
            <w:webHidden/>
          </w:rPr>
          <w:fldChar w:fldCharType="end"/>
        </w:r>
      </w:hyperlink>
    </w:p>
    <w:p w14:paraId="5A75B9D1" w14:textId="4CD0A032" w:rsidR="00932C80" w:rsidRDefault="00932C80">
      <w:pPr>
        <w:pStyle w:val="TOC1"/>
        <w:tabs>
          <w:tab w:val="right" w:leader="dot" w:pos="9350"/>
        </w:tabs>
        <w:rPr>
          <w:rFonts w:eastAsiaTheme="minorEastAsia"/>
          <w:noProof/>
        </w:rPr>
      </w:pPr>
      <w:hyperlink w:anchor="_Toc200708784" w:history="1">
        <w:r w:rsidRPr="00AE27BE">
          <w:rPr>
            <w:rStyle w:val="Hyperlink"/>
            <w:rFonts w:asciiTheme="majorBidi" w:hAnsiTheme="majorBidi"/>
            <w:noProof/>
          </w:rPr>
          <w:t>4. Methodology</w:t>
        </w:r>
        <w:r>
          <w:rPr>
            <w:noProof/>
            <w:webHidden/>
          </w:rPr>
          <w:tab/>
        </w:r>
        <w:r>
          <w:rPr>
            <w:noProof/>
            <w:webHidden/>
          </w:rPr>
          <w:fldChar w:fldCharType="begin"/>
        </w:r>
        <w:r>
          <w:rPr>
            <w:noProof/>
            <w:webHidden/>
          </w:rPr>
          <w:instrText xml:space="preserve"> PAGEREF _Toc200708784 \h </w:instrText>
        </w:r>
        <w:r>
          <w:rPr>
            <w:noProof/>
            <w:webHidden/>
          </w:rPr>
        </w:r>
        <w:r>
          <w:rPr>
            <w:noProof/>
            <w:webHidden/>
          </w:rPr>
          <w:fldChar w:fldCharType="separate"/>
        </w:r>
        <w:r w:rsidR="0093060E">
          <w:rPr>
            <w:noProof/>
            <w:webHidden/>
          </w:rPr>
          <w:t>40</w:t>
        </w:r>
        <w:r>
          <w:rPr>
            <w:noProof/>
            <w:webHidden/>
          </w:rPr>
          <w:fldChar w:fldCharType="end"/>
        </w:r>
      </w:hyperlink>
    </w:p>
    <w:p w14:paraId="71665AC5" w14:textId="2BDED681" w:rsidR="00932C80" w:rsidRDefault="00932C80">
      <w:pPr>
        <w:pStyle w:val="TOC2"/>
        <w:tabs>
          <w:tab w:val="right" w:leader="dot" w:pos="9350"/>
        </w:tabs>
        <w:rPr>
          <w:rFonts w:eastAsiaTheme="minorEastAsia"/>
          <w:noProof/>
        </w:rPr>
      </w:pPr>
      <w:hyperlink w:anchor="_Toc200708785" w:history="1">
        <w:r w:rsidRPr="00AE27BE">
          <w:rPr>
            <w:rStyle w:val="Hyperlink"/>
            <w:rFonts w:asciiTheme="majorBidi" w:hAnsiTheme="majorBidi"/>
            <w:noProof/>
          </w:rPr>
          <w:t>4.1. System Workflow</w:t>
        </w:r>
        <w:r>
          <w:rPr>
            <w:noProof/>
            <w:webHidden/>
          </w:rPr>
          <w:tab/>
        </w:r>
        <w:r>
          <w:rPr>
            <w:noProof/>
            <w:webHidden/>
          </w:rPr>
          <w:fldChar w:fldCharType="begin"/>
        </w:r>
        <w:r>
          <w:rPr>
            <w:noProof/>
            <w:webHidden/>
          </w:rPr>
          <w:instrText xml:space="preserve"> PAGEREF _Toc200708785 \h </w:instrText>
        </w:r>
        <w:r>
          <w:rPr>
            <w:noProof/>
            <w:webHidden/>
          </w:rPr>
        </w:r>
        <w:r>
          <w:rPr>
            <w:noProof/>
            <w:webHidden/>
          </w:rPr>
          <w:fldChar w:fldCharType="separate"/>
        </w:r>
        <w:r w:rsidR="0093060E">
          <w:rPr>
            <w:noProof/>
            <w:webHidden/>
          </w:rPr>
          <w:t>40</w:t>
        </w:r>
        <w:r>
          <w:rPr>
            <w:noProof/>
            <w:webHidden/>
          </w:rPr>
          <w:fldChar w:fldCharType="end"/>
        </w:r>
      </w:hyperlink>
    </w:p>
    <w:p w14:paraId="7EB51B38" w14:textId="58F1B17B" w:rsidR="00932C80" w:rsidRDefault="00932C80">
      <w:pPr>
        <w:pStyle w:val="TOC1"/>
        <w:tabs>
          <w:tab w:val="right" w:leader="dot" w:pos="9350"/>
        </w:tabs>
        <w:rPr>
          <w:rFonts w:eastAsiaTheme="minorEastAsia"/>
          <w:noProof/>
        </w:rPr>
      </w:pPr>
      <w:hyperlink w:anchor="_Toc200708786" w:history="1">
        <w:r w:rsidRPr="00AE27BE">
          <w:rPr>
            <w:rStyle w:val="Hyperlink"/>
            <w:rFonts w:asciiTheme="majorBidi" w:hAnsiTheme="majorBidi"/>
            <w:noProof/>
          </w:rPr>
          <w:t>5. Implementation</w:t>
        </w:r>
        <w:r>
          <w:rPr>
            <w:noProof/>
            <w:webHidden/>
          </w:rPr>
          <w:tab/>
        </w:r>
        <w:r>
          <w:rPr>
            <w:noProof/>
            <w:webHidden/>
          </w:rPr>
          <w:fldChar w:fldCharType="begin"/>
        </w:r>
        <w:r>
          <w:rPr>
            <w:noProof/>
            <w:webHidden/>
          </w:rPr>
          <w:instrText xml:space="preserve"> PAGEREF _Toc200708786 \h </w:instrText>
        </w:r>
        <w:r>
          <w:rPr>
            <w:noProof/>
            <w:webHidden/>
          </w:rPr>
        </w:r>
        <w:r>
          <w:rPr>
            <w:noProof/>
            <w:webHidden/>
          </w:rPr>
          <w:fldChar w:fldCharType="separate"/>
        </w:r>
        <w:r w:rsidR="0093060E">
          <w:rPr>
            <w:noProof/>
            <w:webHidden/>
          </w:rPr>
          <w:t>43</w:t>
        </w:r>
        <w:r>
          <w:rPr>
            <w:noProof/>
            <w:webHidden/>
          </w:rPr>
          <w:fldChar w:fldCharType="end"/>
        </w:r>
      </w:hyperlink>
    </w:p>
    <w:p w14:paraId="04E223AA" w14:textId="6FE6B89B" w:rsidR="00932C80" w:rsidRDefault="00932C80">
      <w:pPr>
        <w:pStyle w:val="TOC2"/>
        <w:tabs>
          <w:tab w:val="right" w:leader="dot" w:pos="9350"/>
        </w:tabs>
        <w:rPr>
          <w:rFonts w:eastAsiaTheme="minorEastAsia"/>
          <w:noProof/>
        </w:rPr>
      </w:pPr>
      <w:hyperlink w:anchor="_Toc200708787" w:history="1">
        <w:r w:rsidRPr="00AE27BE">
          <w:rPr>
            <w:rStyle w:val="Hyperlink"/>
            <w:rFonts w:asciiTheme="majorBidi" w:hAnsiTheme="majorBidi"/>
            <w:noProof/>
          </w:rPr>
          <w:t>5.1 Part I – Speech Emotion Recognition (SER)</w:t>
        </w:r>
        <w:r>
          <w:rPr>
            <w:noProof/>
            <w:webHidden/>
          </w:rPr>
          <w:tab/>
        </w:r>
        <w:r>
          <w:rPr>
            <w:noProof/>
            <w:webHidden/>
          </w:rPr>
          <w:fldChar w:fldCharType="begin"/>
        </w:r>
        <w:r>
          <w:rPr>
            <w:noProof/>
            <w:webHidden/>
          </w:rPr>
          <w:instrText xml:space="preserve"> PAGEREF _Toc200708787 \h </w:instrText>
        </w:r>
        <w:r>
          <w:rPr>
            <w:noProof/>
            <w:webHidden/>
          </w:rPr>
        </w:r>
        <w:r>
          <w:rPr>
            <w:noProof/>
            <w:webHidden/>
          </w:rPr>
          <w:fldChar w:fldCharType="separate"/>
        </w:r>
        <w:r w:rsidR="0093060E">
          <w:rPr>
            <w:noProof/>
            <w:webHidden/>
          </w:rPr>
          <w:t>43</w:t>
        </w:r>
        <w:r>
          <w:rPr>
            <w:noProof/>
            <w:webHidden/>
          </w:rPr>
          <w:fldChar w:fldCharType="end"/>
        </w:r>
      </w:hyperlink>
    </w:p>
    <w:p w14:paraId="727EEF05" w14:textId="50688E68" w:rsidR="00932C80" w:rsidRDefault="00932C80">
      <w:pPr>
        <w:pStyle w:val="TOC3"/>
        <w:tabs>
          <w:tab w:val="right" w:leader="dot" w:pos="9350"/>
        </w:tabs>
        <w:rPr>
          <w:rFonts w:eastAsiaTheme="minorEastAsia"/>
          <w:noProof/>
        </w:rPr>
      </w:pPr>
      <w:hyperlink w:anchor="_Toc200708788" w:history="1">
        <w:r w:rsidRPr="00AE27BE">
          <w:rPr>
            <w:rStyle w:val="Hyperlink"/>
            <w:rFonts w:asciiTheme="majorBidi" w:hAnsiTheme="majorBidi"/>
            <w:noProof/>
          </w:rPr>
          <w:t>5.1.1 Datasets &amp; Preprocessing</w:t>
        </w:r>
        <w:r>
          <w:rPr>
            <w:noProof/>
            <w:webHidden/>
          </w:rPr>
          <w:tab/>
        </w:r>
        <w:r>
          <w:rPr>
            <w:noProof/>
            <w:webHidden/>
          </w:rPr>
          <w:fldChar w:fldCharType="begin"/>
        </w:r>
        <w:r>
          <w:rPr>
            <w:noProof/>
            <w:webHidden/>
          </w:rPr>
          <w:instrText xml:space="preserve"> PAGEREF _Toc200708788 \h </w:instrText>
        </w:r>
        <w:r>
          <w:rPr>
            <w:noProof/>
            <w:webHidden/>
          </w:rPr>
        </w:r>
        <w:r>
          <w:rPr>
            <w:noProof/>
            <w:webHidden/>
          </w:rPr>
          <w:fldChar w:fldCharType="separate"/>
        </w:r>
        <w:r w:rsidR="0093060E">
          <w:rPr>
            <w:noProof/>
            <w:webHidden/>
          </w:rPr>
          <w:t>43</w:t>
        </w:r>
        <w:r>
          <w:rPr>
            <w:noProof/>
            <w:webHidden/>
          </w:rPr>
          <w:fldChar w:fldCharType="end"/>
        </w:r>
      </w:hyperlink>
    </w:p>
    <w:p w14:paraId="0AA490D9" w14:textId="73E30ABF" w:rsidR="00932C80" w:rsidRDefault="00932C80">
      <w:pPr>
        <w:pStyle w:val="TOC4"/>
        <w:tabs>
          <w:tab w:val="right" w:leader="dot" w:pos="9350"/>
        </w:tabs>
        <w:rPr>
          <w:rFonts w:eastAsiaTheme="minorEastAsia"/>
          <w:noProof/>
        </w:rPr>
      </w:pPr>
      <w:hyperlink w:anchor="_Toc200708789" w:history="1">
        <w:r w:rsidRPr="00AE27BE">
          <w:rPr>
            <w:rStyle w:val="Hyperlink"/>
            <w:rFonts w:asciiTheme="majorBidi" w:hAnsiTheme="majorBidi"/>
            <w:noProof/>
          </w:rPr>
          <w:t>5.1.1.1 Sources (RAVDESS, CREMA-D, TESS, SAVEE)</w:t>
        </w:r>
        <w:r>
          <w:rPr>
            <w:noProof/>
            <w:webHidden/>
          </w:rPr>
          <w:tab/>
        </w:r>
        <w:r>
          <w:rPr>
            <w:noProof/>
            <w:webHidden/>
          </w:rPr>
          <w:fldChar w:fldCharType="begin"/>
        </w:r>
        <w:r>
          <w:rPr>
            <w:noProof/>
            <w:webHidden/>
          </w:rPr>
          <w:instrText xml:space="preserve"> PAGEREF _Toc200708789 \h </w:instrText>
        </w:r>
        <w:r>
          <w:rPr>
            <w:noProof/>
            <w:webHidden/>
          </w:rPr>
        </w:r>
        <w:r>
          <w:rPr>
            <w:noProof/>
            <w:webHidden/>
          </w:rPr>
          <w:fldChar w:fldCharType="separate"/>
        </w:r>
        <w:r w:rsidR="0093060E">
          <w:rPr>
            <w:noProof/>
            <w:webHidden/>
          </w:rPr>
          <w:t>43</w:t>
        </w:r>
        <w:r>
          <w:rPr>
            <w:noProof/>
            <w:webHidden/>
          </w:rPr>
          <w:fldChar w:fldCharType="end"/>
        </w:r>
      </w:hyperlink>
    </w:p>
    <w:p w14:paraId="66559C63" w14:textId="35EBED59" w:rsidR="00932C80" w:rsidRDefault="00932C80">
      <w:pPr>
        <w:pStyle w:val="TOC4"/>
        <w:tabs>
          <w:tab w:val="right" w:leader="dot" w:pos="9350"/>
        </w:tabs>
        <w:rPr>
          <w:rFonts w:eastAsiaTheme="minorEastAsia"/>
          <w:noProof/>
        </w:rPr>
      </w:pPr>
      <w:hyperlink w:anchor="_Toc200708790" w:history="1">
        <w:r w:rsidRPr="00AE27BE">
          <w:rPr>
            <w:rStyle w:val="Hyperlink"/>
            <w:rFonts w:asciiTheme="majorBidi" w:hAnsiTheme="majorBidi"/>
            <w:noProof/>
          </w:rPr>
          <w:t>5.1.1.2 Data Cleaning &amp; Labeling</w:t>
        </w:r>
        <w:r>
          <w:rPr>
            <w:noProof/>
            <w:webHidden/>
          </w:rPr>
          <w:tab/>
        </w:r>
        <w:r>
          <w:rPr>
            <w:noProof/>
            <w:webHidden/>
          </w:rPr>
          <w:fldChar w:fldCharType="begin"/>
        </w:r>
        <w:r>
          <w:rPr>
            <w:noProof/>
            <w:webHidden/>
          </w:rPr>
          <w:instrText xml:space="preserve"> PAGEREF _Toc200708790 \h </w:instrText>
        </w:r>
        <w:r>
          <w:rPr>
            <w:noProof/>
            <w:webHidden/>
          </w:rPr>
        </w:r>
        <w:r>
          <w:rPr>
            <w:noProof/>
            <w:webHidden/>
          </w:rPr>
          <w:fldChar w:fldCharType="separate"/>
        </w:r>
        <w:r w:rsidR="0093060E">
          <w:rPr>
            <w:noProof/>
            <w:webHidden/>
          </w:rPr>
          <w:t>51</w:t>
        </w:r>
        <w:r>
          <w:rPr>
            <w:noProof/>
            <w:webHidden/>
          </w:rPr>
          <w:fldChar w:fldCharType="end"/>
        </w:r>
      </w:hyperlink>
    </w:p>
    <w:p w14:paraId="7D5D6DB5" w14:textId="2D37D6CE" w:rsidR="00932C80" w:rsidRDefault="00932C80">
      <w:pPr>
        <w:pStyle w:val="TOC4"/>
        <w:tabs>
          <w:tab w:val="right" w:leader="dot" w:pos="9350"/>
        </w:tabs>
        <w:rPr>
          <w:rFonts w:eastAsiaTheme="minorEastAsia"/>
          <w:noProof/>
        </w:rPr>
      </w:pPr>
      <w:hyperlink w:anchor="_Toc200708791" w:history="1">
        <w:r w:rsidRPr="00AE27BE">
          <w:rPr>
            <w:rStyle w:val="Hyperlink"/>
            <w:rFonts w:asciiTheme="majorBidi" w:hAnsiTheme="majorBidi"/>
            <w:noProof/>
          </w:rPr>
          <w:t>5.1.1.3 Preprocessing Pipeline</w:t>
        </w:r>
        <w:r>
          <w:rPr>
            <w:noProof/>
            <w:webHidden/>
          </w:rPr>
          <w:tab/>
        </w:r>
        <w:r>
          <w:rPr>
            <w:noProof/>
            <w:webHidden/>
          </w:rPr>
          <w:fldChar w:fldCharType="begin"/>
        </w:r>
        <w:r>
          <w:rPr>
            <w:noProof/>
            <w:webHidden/>
          </w:rPr>
          <w:instrText xml:space="preserve"> PAGEREF _Toc200708791 \h </w:instrText>
        </w:r>
        <w:r>
          <w:rPr>
            <w:noProof/>
            <w:webHidden/>
          </w:rPr>
        </w:r>
        <w:r>
          <w:rPr>
            <w:noProof/>
            <w:webHidden/>
          </w:rPr>
          <w:fldChar w:fldCharType="separate"/>
        </w:r>
        <w:r w:rsidR="0093060E">
          <w:rPr>
            <w:noProof/>
            <w:webHidden/>
          </w:rPr>
          <w:t>51</w:t>
        </w:r>
        <w:r>
          <w:rPr>
            <w:noProof/>
            <w:webHidden/>
          </w:rPr>
          <w:fldChar w:fldCharType="end"/>
        </w:r>
      </w:hyperlink>
    </w:p>
    <w:p w14:paraId="0446C09A" w14:textId="59C64CAF" w:rsidR="00932C80" w:rsidRDefault="00932C80">
      <w:pPr>
        <w:pStyle w:val="TOC4"/>
        <w:tabs>
          <w:tab w:val="right" w:leader="dot" w:pos="9350"/>
        </w:tabs>
        <w:rPr>
          <w:rFonts w:eastAsiaTheme="minorEastAsia"/>
          <w:noProof/>
        </w:rPr>
      </w:pPr>
      <w:hyperlink w:anchor="_Toc200708792" w:history="1">
        <w:r w:rsidRPr="00AE27BE">
          <w:rPr>
            <w:rStyle w:val="Hyperlink"/>
            <w:rFonts w:asciiTheme="majorBidi" w:hAnsiTheme="majorBidi"/>
            <w:noProof/>
          </w:rPr>
          <w:t>5.1.1.4 Data Augmentation (Noise, Stretching, Shifting, Pitch)</w:t>
        </w:r>
        <w:r>
          <w:rPr>
            <w:noProof/>
            <w:webHidden/>
          </w:rPr>
          <w:tab/>
        </w:r>
        <w:r>
          <w:rPr>
            <w:noProof/>
            <w:webHidden/>
          </w:rPr>
          <w:fldChar w:fldCharType="begin"/>
        </w:r>
        <w:r>
          <w:rPr>
            <w:noProof/>
            <w:webHidden/>
          </w:rPr>
          <w:instrText xml:space="preserve"> PAGEREF _Toc200708792 \h </w:instrText>
        </w:r>
        <w:r>
          <w:rPr>
            <w:noProof/>
            <w:webHidden/>
          </w:rPr>
        </w:r>
        <w:r>
          <w:rPr>
            <w:noProof/>
            <w:webHidden/>
          </w:rPr>
          <w:fldChar w:fldCharType="separate"/>
        </w:r>
        <w:r w:rsidR="0093060E">
          <w:rPr>
            <w:noProof/>
            <w:webHidden/>
          </w:rPr>
          <w:t>54</w:t>
        </w:r>
        <w:r>
          <w:rPr>
            <w:noProof/>
            <w:webHidden/>
          </w:rPr>
          <w:fldChar w:fldCharType="end"/>
        </w:r>
      </w:hyperlink>
    </w:p>
    <w:p w14:paraId="29579390" w14:textId="5E528BA2" w:rsidR="00932C80" w:rsidRDefault="00932C80">
      <w:pPr>
        <w:pStyle w:val="TOC3"/>
        <w:tabs>
          <w:tab w:val="right" w:leader="dot" w:pos="9350"/>
        </w:tabs>
        <w:rPr>
          <w:rFonts w:eastAsiaTheme="minorEastAsia"/>
          <w:noProof/>
        </w:rPr>
      </w:pPr>
      <w:hyperlink w:anchor="_Toc200708793" w:history="1">
        <w:r w:rsidRPr="00AE27BE">
          <w:rPr>
            <w:rStyle w:val="Hyperlink"/>
            <w:rFonts w:asciiTheme="majorBidi" w:hAnsiTheme="majorBidi"/>
            <w:noProof/>
          </w:rPr>
          <w:t>5.1.2 Model Architecture &amp; Training</w:t>
        </w:r>
        <w:r>
          <w:rPr>
            <w:noProof/>
            <w:webHidden/>
          </w:rPr>
          <w:tab/>
        </w:r>
        <w:r>
          <w:rPr>
            <w:noProof/>
            <w:webHidden/>
          </w:rPr>
          <w:fldChar w:fldCharType="begin"/>
        </w:r>
        <w:r>
          <w:rPr>
            <w:noProof/>
            <w:webHidden/>
          </w:rPr>
          <w:instrText xml:space="preserve"> PAGEREF _Toc200708793 \h </w:instrText>
        </w:r>
        <w:r>
          <w:rPr>
            <w:noProof/>
            <w:webHidden/>
          </w:rPr>
        </w:r>
        <w:r>
          <w:rPr>
            <w:noProof/>
            <w:webHidden/>
          </w:rPr>
          <w:fldChar w:fldCharType="separate"/>
        </w:r>
        <w:r w:rsidR="0093060E">
          <w:rPr>
            <w:noProof/>
            <w:webHidden/>
          </w:rPr>
          <w:t>56</w:t>
        </w:r>
        <w:r>
          <w:rPr>
            <w:noProof/>
            <w:webHidden/>
          </w:rPr>
          <w:fldChar w:fldCharType="end"/>
        </w:r>
      </w:hyperlink>
    </w:p>
    <w:p w14:paraId="1FC4B6F5" w14:textId="2F7033DC" w:rsidR="00932C80" w:rsidRDefault="00932C80">
      <w:pPr>
        <w:pStyle w:val="TOC4"/>
        <w:tabs>
          <w:tab w:val="right" w:leader="dot" w:pos="9350"/>
        </w:tabs>
        <w:rPr>
          <w:rFonts w:eastAsiaTheme="minorEastAsia"/>
          <w:noProof/>
        </w:rPr>
      </w:pPr>
      <w:hyperlink w:anchor="_Toc200708794" w:history="1">
        <w:r w:rsidRPr="00AE27BE">
          <w:rPr>
            <w:rStyle w:val="Hyperlink"/>
            <w:rFonts w:asciiTheme="majorBidi" w:hAnsiTheme="majorBidi"/>
            <w:noProof/>
          </w:rPr>
          <w:t>5.1.2.1 Data Splitting &amp; Label Preparation</w:t>
        </w:r>
        <w:r>
          <w:rPr>
            <w:noProof/>
            <w:webHidden/>
          </w:rPr>
          <w:tab/>
        </w:r>
        <w:r>
          <w:rPr>
            <w:noProof/>
            <w:webHidden/>
          </w:rPr>
          <w:fldChar w:fldCharType="begin"/>
        </w:r>
        <w:r>
          <w:rPr>
            <w:noProof/>
            <w:webHidden/>
          </w:rPr>
          <w:instrText xml:space="preserve"> PAGEREF _Toc200708794 \h </w:instrText>
        </w:r>
        <w:r>
          <w:rPr>
            <w:noProof/>
            <w:webHidden/>
          </w:rPr>
        </w:r>
        <w:r>
          <w:rPr>
            <w:noProof/>
            <w:webHidden/>
          </w:rPr>
          <w:fldChar w:fldCharType="separate"/>
        </w:r>
        <w:r w:rsidR="0093060E">
          <w:rPr>
            <w:noProof/>
            <w:webHidden/>
          </w:rPr>
          <w:t>56</w:t>
        </w:r>
        <w:r>
          <w:rPr>
            <w:noProof/>
            <w:webHidden/>
          </w:rPr>
          <w:fldChar w:fldCharType="end"/>
        </w:r>
      </w:hyperlink>
    </w:p>
    <w:p w14:paraId="58AB9EF5" w14:textId="6A09DD35" w:rsidR="00932C80" w:rsidRDefault="00932C80">
      <w:pPr>
        <w:pStyle w:val="TOC4"/>
        <w:tabs>
          <w:tab w:val="right" w:leader="dot" w:pos="9350"/>
        </w:tabs>
        <w:rPr>
          <w:rFonts w:eastAsiaTheme="minorEastAsia"/>
          <w:noProof/>
        </w:rPr>
      </w:pPr>
      <w:hyperlink w:anchor="_Toc200708795" w:history="1">
        <w:r w:rsidRPr="00AE27BE">
          <w:rPr>
            <w:rStyle w:val="Hyperlink"/>
            <w:rFonts w:asciiTheme="majorBidi" w:hAnsiTheme="majorBidi"/>
            <w:noProof/>
          </w:rPr>
          <w:t>5.1.2.2 CNN Architecture Overview</w:t>
        </w:r>
        <w:r>
          <w:rPr>
            <w:noProof/>
            <w:webHidden/>
          </w:rPr>
          <w:tab/>
        </w:r>
        <w:r>
          <w:rPr>
            <w:noProof/>
            <w:webHidden/>
          </w:rPr>
          <w:fldChar w:fldCharType="begin"/>
        </w:r>
        <w:r>
          <w:rPr>
            <w:noProof/>
            <w:webHidden/>
          </w:rPr>
          <w:instrText xml:space="preserve"> PAGEREF _Toc200708795 \h </w:instrText>
        </w:r>
        <w:r>
          <w:rPr>
            <w:noProof/>
            <w:webHidden/>
          </w:rPr>
        </w:r>
        <w:r>
          <w:rPr>
            <w:noProof/>
            <w:webHidden/>
          </w:rPr>
          <w:fldChar w:fldCharType="separate"/>
        </w:r>
        <w:r w:rsidR="0093060E">
          <w:rPr>
            <w:noProof/>
            <w:webHidden/>
          </w:rPr>
          <w:t>58</w:t>
        </w:r>
        <w:r>
          <w:rPr>
            <w:noProof/>
            <w:webHidden/>
          </w:rPr>
          <w:fldChar w:fldCharType="end"/>
        </w:r>
      </w:hyperlink>
    </w:p>
    <w:p w14:paraId="4AFE018F" w14:textId="78060797" w:rsidR="00932C80" w:rsidRDefault="00932C80">
      <w:pPr>
        <w:pStyle w:val="TOC4"/>
        <w:tabs>
          <w:tab w:val="right" w:leader="dot" w:pos="9350"/>
        </w:tabs>
        <w:rPr>
          <w:rFonts w:eastAsiaTheme="minorEastAsia"/>
          <w:noProof/>
        </w:rPr>
      </w:pPr>
      <w:hyperlink w:anchor="_Toc200708796" w:history="1">
        <w:r w:rsidRPr="00AE27BE">
          <w:rPr>
            <w:rStyle w:val="Hyperlink"/>
            <w:rFonts w:asciiTheme="majorBidi" w:hAnsiTheme="majorBidi"/>
            <w:noProof/>
          </w:rPr>
          <w:t>5.1.2.3 Training Pipeline (Hyperparameters, Callbacks)</w:t>
        </w:r>
        <w:r>
          <w:rPr>
            <w:noProof/>
            <w:webHidden/>
          </w:rPr>
          <w:tab/>
        </w:r>
        <w:r>
          <w:rPr>
            <w:noProof/>
            <w:webHidden/>
          </w:rPr>
          <w:fldChar w:fldCharType="begin"/>
        </w:r>
        <w:r>
          <w:rPr>
            <w:noProof/>
            <w:webHidden/>
          </w:rPr>
          <w:instrText xml:space="preserve"> PAGEREF _Toc200708796 \h </w:instrText>
        </w:r>
        <w:r>
          <w:rPr>
            <w:noProof/>
            <w:webHidden/>
          </w:rPr>
        </w:r>
        <w:r>
          <w:rPr>
            <w:noProof/>
            <w:webHidden/>
          </w:rPr>
          <w:fldChar w:fldCharType="separate"/>
        </w:r>
        <w:r w:rsidR="0093060E">
          <w:rPr>
            <w:noProof/>
            <w:webHidden/>
          </w:rPr>
          <w:t>60</w:t>
        </w:r>
        <w:r>
          <w:rPr>
            <w:noProof/>
            <w:webHidden/>
          </w:rPr>
          <w:fldChar w:fldCharType="end"/>
        </w:r>
      </w:hyperlink>
    </w:p>
    <w:p w14:paraId="0D8E9BA7" w14:textId="286E5CFA" w:rsidR="00932C80" w:rsidRDefault="00932C80">
      <w:pPr>
        <w:pStyle w:val="TOC4"/>
        <w:tabs>
          <w:tab w:val="right" w:leader="dot" w:pos="9350"/>
        </w:tabs>
        <w:rPr>
          <w:rFonts w:eastAsiaTheme="minorEastAsia"/>
          <w:noProof/>
        </w:rPr>
      </w:pPr>
      <w:hyperlink w:anchor="_Toc200708797" w:history="1">
        <w:r w:rsidRPr="00AE27BE">
          <w:rPr>
            <w:rStyle w:val="Hyperlink"/>
            <w:rFonts w:asciiTheme="majorBidi" w:hAnsiTheme="majorBidi"/>
            <w:noProof/>
          </w:rPr>
          <w:t>5.1.2.4 Validation &amp; Testing Procedures</w:t>
        </w:r>
        <w:r>
          <w:rPr>
            <w:noProof/>
            <w:webHidden/>
          </w:rPr>
          <w:tab/>
        </w:r>
        <w:r>
          <w:rPr>
            <w:noProof/>
            <w:webHidden/>
          </w:rPr>
          <w:fldChar w:fldCharType="begin"/>
        </w:r>
        <w:r>
          <w:rPr>
            <w:noProof/>
            <w:webHidden/>
          </w:rPr>
          <w:instrText xml:space="preserve"> PAGEREF _Toc200708797 \h </w:instrText>
        </w:r>
        <w:r>
          <w:rPr>
            <w:noProof/>
            <w:webHidden/>
          </w:rPr>
        </w:r>
        <w:r>
          <w:rPr>
            <w:noProof/>
            <w:webHidden/>
          </w:rPr>
          <w:fldChar w:fldCharType="separate"/>
        </w:r>
        <w:r w:rsidR="0093060E">
          <w:rPr>
            <w:noProof/>
            <w:webHidden/>
          </w:rPr>
          <w:t>62</w:t>
        </w:r>
        <w:r>
          <w:rPr>
            <w:noProof/>
            <w:webHidden/>
          </w:rPr>
          <w:fldChar w:fldCharType="end"/>
        </w:r>
      </w:hyperlink>
    </w:p>
    <w:p w14:paraId="32F5FAD5" w14:textId="4CB5010C" w:rsidR="00932C80" w:rsidRDefault="00932C80">
      <w:pPr>
        <w:pStyle w:val="TOC4"/>
        <w:tabs>
          <w:tab w:val="right" w:leader="dot" w:pos="9350"/>
        </w:tabs>
        <w:rPr>
          <w:rFonts w:eastAsiaTheme="minorEastAsia"/>
          <w:noProof/>
        </w:rPr>
      </w:pPr>
      <w:hyperlink w:anchor="_Toc200708798" w:history="1">
        <w:r w:rsidRPr="00AE27BE">
          <w:rPr>
            <w:rStyle w:val="Hyperlink"/>
            <w:rFonts w:asciiTheme="majorBidi" w:hAnsiTheme="majorBidi"/>
            <w:noProof/>
          </w:rPr>
          <w:t>5.1.2.5 Performance Metrics &amp; Confusion Matrix</w:t>
        </w:r>
        <w:r>
          <w:rPr>
            <w:noProof/>
            <w:webHidden/>
          </w:rPr>
          <w:tab/>
        </w:r>
        <w:r>
          <w:rPr>
            <w:noProof/>
            <w:webHidden/>
          </w:rPr>
          <w:fldChar w:fldCharType="begin"/>
        </w:r>
        <w:r>
          <w:rPr>
            <w:noProof/>
            <w:webHidden/>
          </w:rPr>
          <w:instrText xml:space="preserve"> PAGEREF _Toc200708798 \h </w:instrText>
        </w:r>
        <w:r>
          <w:rPr>
            <w:noProof/>
            <w:webHidden/>
          </w:rPr>
        </w:r>
        <w:r>
          <w:rPr>
            <w:noProof/>
            <w:webHidden/>
          </w:rPr>
          <w:fldChar w:fldCharType="separate"/>
        </w:r>
        <w:r w:rsidR="0093060E">
          <w:rPr>
            <w:noProof/>
            <w:webHidden/>
          </w:rPr>
          <w:t>63</w:t>
        </w:r>
        <w:r>
          <w:rPr>
            <w:noProof/>
            <w:webHidden/>
          </w:rPr>
          <w:fldChar w:fldCharType="end"/>
        </w:r>
      </w:hyperlink>
    </w:p>
    <w:p w14:paraId="21A49AD1" w14:textId="35FCB7AD" w:rsidR="00932C80" w:rsidRDefault="00932C80">
      <w:pPr>
        <w:pStyle w:val="TOC3"/>
        <w:tabs>
          <w:tab w:val="right" w:leader="dot" w:pos="9350"/>
        </w:tabs>
        <w:rPr>
          <w:rFonts w:eastAsiaTheme="minorEastAsia"/>
          <w:noProof/>
        </w:rPr>
      </w:pPr>
      <w:hyperlink w:anchor="_Toc200708799" w:history="1">
        <w:r w:rsidRPr="00AE27BE">
          <w:rPr>
            <w:rStyle w:val="Hyperlink"/>
            <w:rFonts w:asciiTheme="majorBidi" w:hAnsiTheme="majorBidi"/>
            <w:noProof/>
          </w:rPr>
          <w:t>5.1.3 Summary</w:t>
        </w:r>
        <w:r>
          <w:rPr>
            <w:noProof/>
            <w:webHidden/>
          </w:rPr>
          <w:tab/>
        </w:r>
        <w:r>
          <w:rPr>
            <w:noProof/>
            <w:webHidden/>
          </w:rPr>
          <w:fldChar w:fldCharType="begin"/>
        </w:r>
        <w:r>
          <w:rPr>
            <w:noProof/>
            <w:webHidden/>
          </w:rPr>
          <w:instrText xml:space="preserve"> PAGEREF _Toc200708799 \h </w:instrText>
        </w:r>
        <w:r>
          <w:rPr>
            <w:noProof/>
            <w:webHidden/>
          </w:rPr>
        </w:r>
        <w:r>
          <w:rPr>
            <w:noProof/>
            <w:webHidden/>
          </w:rPr>
          <w:fldChar w:fldCharType="separate"/>
        </w:r>
        <w:r w:rsidR="0093060E">
          <w:rPr>
            <w:noProof/>
            <w:webHidden/>
          </w:rPr>
          <w:t>63</w:t>
        </w:r>
        <w:r>
          <w:rPr>
            <w:noProof/>
            <w:webHidden/>
          </w:rPr>
          <w:fldChar w:fldCharType="end"/>
        </w:r>
      </w:hyperlink>
    </w:p>
    <w:p w14:paraId="42D40ACF" w14:textId="375EC32C" w:rsidR="00932C80" w:rsidRDefault="00932C80">
      <w:pPr>
        <w:pStyle w:val="TOC2"/>
        <w:tabs>
          <w:tab w:val="right" w:leader="dot" w:pos="9350"/>
        </w:tabs>
        <w:rPr>
          <w:rFonts w:eastAsiaTheme="minorEastAsia"/>
          <w:noProof/>
        </w:rPr>
      </w:pPr>
      <w:hyperlink w:anchor="_Toc200708800" w:history="1">
        <w:r w:rsidRPr="00AE27BE">
          <w:rPr>
            <w:rStyle w:val="Hyperlink"/>
            <w:rFonts w:asciiTheme="majorBidi" w:hAnsiTheme="majorBidi"/>
            <w:noProof/>
          </w:rPr>
          <w:t>5.2 Part II – Answer Evaluation</w:t>
        </w:r>
        <w:r>
          <w:rPr>
            <w:noProof/>
            <w:webHidden/>
          </w:rPr>
          <w:tab/>
        </w:r>
        <w:r>
          <w:rPr>
            <w:noProof/>
            <w:webHidden/>
          </w:rPr>
          <w:fldChar w:fldCharType="begin"/>
        </w:r>
        <w:r>
          <w:rPr>
            <w:noProof/>
            <w:webHidden/>
          </w:rPr>
          <w:instrText xml:space="preserve"> PAGEREF _Toc200708800 \h </w:instrText>
        </w:r>
        <w:r>
          <w:rPr>
            <w:noProof/>
            <w:webHidden/>
          </w:rPr>
        </w:r>
        <w:r>
          <w:rPr>
            <w:noProof/>
            <w:webHidden/>
          </w:rPr>
          <w:fldChar w:fldCharType="separate"/>
        </w:r>
        <w:r w:rsidR="0093060E">
          <w:rPr>
            <w:noProof/>
            <w:webHidden/>
          </w:rPr>
          <w:t>64</w:t>
        </w:r>
        <w:r>
          <w:rPr>
            <w:noProof/>
            <w:webHidden/>
          </w:rPr>
          <w:fldChar w:fldCharType="end"/>
        </w:r>
      </w:hyperlink>
    </w:p>
    <w:p w14:paraId="5BAF7A98" w14:textId="40C533CC" w:rsidR="00932C80" w:rsidRDefault="00932C80">
      <w:pPr>
        <w:pStyle w:val="TOC3"/>
        <w:tabs>
          <w:tab w:val="right" w:leader="dot" w:pos="9350"/>
        </w:tabs>
        <w:rPr>
          <w:rFonts w:eastAsiaTheme="minorEastAsia"/>
          <w:noProof/>
        </w:rPr>
      </w:pPr>
      <w:hyperlink w:anchor="_Toc200708801" w:history="1">
        <w:r w:rsidRPr="00AE27BE">
          <w:rPr>
            <w:rStyle w:val="Hyperlink"/>
            <w:rFonts w:asciiTheme="majorBidi" w:hAnsiTheme="majorBidi"/>
            <w:noProof/>
          </w:rPr>
          <w:t>5.2.1 Dataset Collection for Q&amp;A</w:t>
        </w:r>
        <w:r>
          <w:rPr>
            <w:noProof/>
            <w:webHidden/>
          </w:rPr>
          <w:tab/>
        </w:r>
        <w:r>
          <w:rPr>
            <w:noProof/>
            <w:webHidden/>
          </w:rPr>
          <w:fldChar w:fldCharType="begin"/>
        </w:r>
        <w:r>
          <w:rPr>
            <w:noProof/>
            <w:webHidden/>
          </w:rPr>
          <w:instrText xml:space="preserve"> PAGEREF _Toc200708801 \h </w:instrText>
        </w:r>
        <w:r>
          <w:rPr>
            <w:noProof/>
            <w:webHidden/>
          </w:rPr>
        </w:r>
        <w:r>
          <w:rPr>
            <w:noProof/>
            <w:webHidden/>
          </w:rPr>
          <w:fldChar w:fldCharType="separate"/>
        </w:r>
        <w:r w:rsidR="0093060E">
          <w:rPr>
            <w:noProof/>
            <w:webHidden/>
          </w:rPr>
          <w:t>64</w:t>
        </w:r>
        <w:r>
          <w:rPr>
            <w:noProof/>
            <w:webHidden/>
          </w:rPr>
          <w:fldChar w:fldCharType="end"/>
        </w:r>
      </w:hyperlink>
    </w:p>
    <w:p w14:paraId="75FEF96C" w14:textId="6BA576D1" w:rsidR="00932C80" w:rsidRDefault="00932C80">
      <w:pPr>
        <w:pStyle w:val="TOC3"/>
        <w:tabs>
          <w:tab w:val="right" w:leader="dot" w:pos="9350"/>
        </w:tabs>
        <w:rPr>
          <w:rFonts w:eastAsiaTheme="minorEastAsia"/>
          <w:noProof/>
        </w:rPr>
      </w:pPr>
      <w:hyperlink w:anchor="_Toc200708802" w:history="1">
        <w:r w:rsidRPr="00AE27BE">
          <w:rPr>
            <w:rStyle w:val="Hyperlink"/>
            <w:rFonts w:asciiTheme="majorBidi" w:hAnsiTheme="majorBidi"/>
            <w:noProof/>
          </w:rPr>
          <w:t>5.2.2 Rubric Generation &amp; Scoring Criteria (Technical &amp; HR via Azure OpenAI)</w:t>
        </w:r>
        <w:r>
          <w:rPr>
            <w:noProof/>
            <w:webHidden/>
          </w:rPr>
          <w:tab/>
        </w:r>
        <w:r>
          <w:rPr>
            <w:noProof/>
            <w:webHidden/>
          </w:rPr>
          <w:fldChar w:fldCharType="begin"/>
        </w:r>
        <w:r>
          <w:rPr>
            <w:noProof/>
            <w:webHidden/>
          </w:rPr>
          <w:instrText xml:space="preserve"> PAGEREF _Toc200708802 \h </w:instrText>
        </w:r>
        <w:r>
          <w:rPr>
            <w:noProof/>
            <w:webHidden/>
          </w:rPr>
        </w:r>
        <w:r>
          <w:rPr>
            <w:noProof/>
            <w:webHidden/>
          </w:rPr>
          <w:fldChar w:fldCharType="separate"/>
        </w:r>
        <w:r w:rsidR="0093060E">
          <w:rPr>
            <w:noProof/>
            <w:webHidden/>
          </w:rPr>
          <w:t>65</w:t>
        </w:r>
        <w:r>
          <w:rPr>
            <w:noProof/>
            <w:webHidden/>
          </w:rPr>
          <w:fldChar w:fldCharType="end"/>
        </w:r>
      </w:hyperlink>
    </w:p>
    <w:p w14:paraId="51B3AD21" w14:textId="42097A38" w:rsidR="00932C80" w:rsidRDefault="00932C80">
      <w:pPr>
        <w:pStyle w:val="TOC3"/>
        <w:tabs>
          <w:tab w:val="right" w:leader="dot" w:pos="9350"/>
        </w:tabs>
        <w:rPr>
          <w:rFonts w:eastAsiaTheme="minorEastAsia"/>
          <w:noProof/>
        </w:rPr>
      </w:pPr>
      <w:hyperlink w:anchor="_Toc200708803" w:history="1">
        <w:r w:rsidRPr="00AE27BE">
          <w:rPr>
            <w:rStyle w:val="Hyperlink"/>
            <w:rFonts w:asciiTheme="majorBidi" w:hAnsiTheme="majorBidi"/>
            <w:noProof/>
          </w:rPr>
          <w:t>5.2.3 Retrieval &amp; Matching Mechanism (Embeddings, FAISS, LangChain, RAG)</w:t>
        </w:r>
        <w:r>
          <w:rPr>
            <w:noProof/>
            <w:webHidden/>
          </w:rPr>
          <w:tab/>
        </w:r>
        <w:r>
          <w:rPr>
            <w:noProof/>
            <w:webHidden/>
          </w:rPr>
          <w:fldChar w:fldCharType="begin"/>
        </w:r>
        <w:r>
          <w:rPr>
            <w:noProof/>
            <w:webHidden/>
          </w:rPr>
          <w:instrText xml:space="preserve"> PAGEREF _Toc200708803 \h </w:instrText>
        </w:r>
        <w:r>
          <w:rPr>
            <w:noProof/>
            <w:webHidden/>
          </w:rPr>
        </w:r>
        <w:r>
          <w:rPr>
            <w:noProof/>
            <w:webHidden/>
          </w:rPr>
          <w:fldChar w:fldCharType="separate"/>
        </w:r>
        <w:r w:rsidR="0093060E">
          <w:rPr>
            <w:noProof/>
            <w:webHidden/>
          </w:rPr>
          <w:t>69</w:t>
        </w:r>
        <w:r>
          <w:rPr>
            <w:noProof/>
            <w:webHidden/>
          </w:rPr>
          <w:fldChar w:fldCharType="end"/>
        </w:r>
      </w:hyperlink>
    </w:p>
    <w:p w14:paraId="75059F6E" w14:textId="78FABBCD" w:rsidR="00932C80" w:rsidRDefault="00932C80">
      <w:pPr>
        <w:pStyle w:val="TOC4"/>
        <w:tabs>
          <w:tab w:val="right" w:leader="dot" w:pos="9350"/>
        </w:tabs>
        <w:rPr>
          <w:rFonts w:eastAsiaTheme="minorEastAsia"/>
          <w:noProof/>
        </w:rPr>
      </w:pPr>
      <w:hyperlink w:anchor="_Toc200708804" w:history="1">
        <w:r w:rsidRPr="00AE27BE">
          <w:rPr>
            <w:rStyle w:val="Hyperlink"/>
            <w:rFonts w:asciiTheme="majorBidi" w:hAnsiTheme="majorBidi"/>
            <w:noProof/>
          </w:rPr>
          <w:t>5.2.3.1 Embedding Generation with AzureOpenAIEmbeddings</w:t>
        </w:r>
        <w:r>
          <w:rPr>
            <w:noProof/>
            <w:webHidden/>
          </w:rPr>
          <w:tab/>
        </w:r>
        <w:r>
          <w:rPr>
            <w:noProof/>
            <w:webHidden/>
          </w:rPr>
          <w:fldChar w:fldCharType="begin"/>
        </w:r>
        <w:r>
          <w:rPr>
            <w:noProof/>
            <w:webHidden/>
          </w:rPr>
          <w:instrText xml:space="preserve"> PAGEREF _Toc200708804 \h </w:instrText>
        </w:r>
        <w:r>
          <w:rPr>
            <w:noProof/>
            <w:webHidden/>
          </w:rPr>
        </w:r>
        <w:r>
          <w:rPr>
            <w:noProof/>
            <w:webHidden/>
          </w:rPr>
          <w:fldChar w:fldCharType="separate"/>
        </w:r>
        <w:r w:rsidR="0093060E">
          <w:rPr>
            <w:noProof/>
            <w:webHidden/>
          </w:rPr>
          <w:t>69</w:t>
        </w:r>
        <w:r>
          <w:rPr>
            <w:noProof/>
            <w:webHidden/>
          </w:rPr>
          <w:fldChar w:fldCharType="end"/>
        </w:r>
      </w:hyperlink>
    </w:p>
    <w:p w14:paraId="73C233FF" w14:textId="14C8DA9F" w:rsidR="00932C80" w:rsidRDefault="00932C80">
      <w:pPr>
        <w:pStyle w:val="TOC4"/>
        <w:tabs>
          <w:tab w:val="right" w:leader="dot" w:pos="9350"/>
        </w:tabs>
        <w:rPr>
          <w:rFonts w:eastAsiaTheme="minorEastAsia"/>
          <w:noProof/>
        </w:rPr>
      </w:pPr>
      <w:hyperlink w:anchor="_Toc200708805" w:history="1">
        <w:r w:rsidRPr="00AE27BE">
          <w:rPr>
            <w:rStyle w:val="Hyperlink"/>
            <w:rFonts w:asciiTheme="majorBidi" w:hAnsiTheme="majorBidi"/>
            <w:noProof/>
          </w:rPr>
          <w:t>5.2.3.2 FAISS Index Construction</w:t>
        </w:r>
        <w:r>
          <w:rPr>
            <w:noProof/>
            <w:webHidden/>
          </w:rPr>
          <w:tab/>
        </w:r>
        <w:r>
          <w:rPr>
            <w:noProof/>
            <w:webHidden/>
          </w:rPr>
          <w:fldChar w:fldCharType="begin"/>
        </w:r>
        <w:r>
          <w:rPr>
            <w:noProof/>
            <w:webHidden/>
          </w:rPr>
          <w:instrText xml:space="preserve"> PAGEREF _Toc200708805 \h </w:instrText>
        </w:r>
        <w:r>
          <w:rPr>
            <w:noProof/>
            <w:webHidden/>
          </w:rPr>
        </w:r>
        <w:r>
          <w:rPr>
            <w:noProof/>
            <w:webHidden/>
          </w:rPr>
          <w:fldChar w:fldCharType="separate"/>
        </w:r>
        <w:r w:rsidR="0093060E">
          <w:rPr>
            <w:noProof/>
            <w:webHidden/>
          </w:rPr>
          <w:t>70</w:t>
        </w:r>
        <w:r>
          <w:rPr>
            <w:noProof/>
            <w:webHidden/>
          </w:rPr>
          <w:fldChar w:fldCharType="end"/>
        </w:r>
      </w:hyperlink>
    </w:p>
    <w:p w14:paraId="7C51B359" w14:textId="275FE46D" w:rsidR="00932C80" w:rsidRDefault="00932C80">
      <w:pPr>
        <w:pStyle w:val="TOC4"/>
        <w:tabs>
          <w:tab w:val="right" w:leader="dot" w:pos="9350"/>
        </w:tabs>
        <w:rPr>
          <w:rFonts w:eastAsiaTheme="minorEastAsia"/>
          <w:noProof/>
        </w:rPr>
      </w:pPr>
      <w:hyperlink w:anchor="_Toc200708806" w:history="1">
        <w:r w:rsidRPr="00AE27BE">
          <w:rPr>
            <w:rStyle w:val="Hyperlink"/>
            <w:rFonts w:asciiTheme="majorBidi" w:hAnsiTheme="majorBidi"/>
            <w:noProof/>
          </w:rPr>
          <w:t>5.2.3.3 Orchestration with LangChain RetrievalQA</w:t>
        </w:r>
        <w:r>
          <w:rPr>
            <w:noProof/>
            <w:webHidden/>
          </w:rPr>
          <w:tab/>
        </w:r>
        <w:r>
          <w:rPr>
            <w:noProof/>
            <w:webHidden/>
          </w:rPr>
          <w:fldChar w:fldCharType="begin"/>
        </w:r>
        <w:r>
          <w:rPr>
            <w:noProof/>
            <w:webHidden/>
          </w:rPr>
          <w:instrText xml:space="preserve"> PAGEREF _Toc200708806 \h </w:instrText>
        </w:r>
        <w:r>
          <w:rPr>
            <w:noProof/>
            <w:webHidden/>
          </w:rPr>
        </w:r>
        <w:r>
          <w:rPr>
            <w:noProof/>
            <w:webHidden/>
          </w:rPr>
          <w:fldChar w:fldCharType="separate"/>
        </w:r>
        <w:r w:rsidR="0093060E">
          <w:rPr>
            <w:noProof/>
            <w:webHidden/>
          </w:rPr>
          <w:t>70</w:t>
        </w:r>
        <w:r>
          <w:rPr>
            <w:noProof/>
            <w:webHidden/>
          </w:rPr>
          <w:fldChar w:fldCharType="end"/>
        </w:r>
      </w:hyperlink>
    </w:p>
    <w:p w14:paraId="655A44F5" w14:textId="160E6DE3" w:rsidR="00932C80" w:rsidRDefault="00932C80">
      <w:pPr>
        <w:pStyle w:val="TOC4"/>
        <w:tabs>
          <w:tab w:val="right" w:leader="dot" w:pos="9350"/>
        </w:tabs>
        <w:rPr>
          <w:rFonts w:eastAsiaTheme="minorEastAsia"/>
          <w:noProof/>
        </w:rPr>
      </w:pPr>
      <w:hyperlink w:anchor="_Toc200708807" w:history="1">
        <w:r w:rsidRPr="00AE27BE">
          <w:rPr>
            <w:rStyle w:val="Hyperlink"/>
            <w:rFonts w:asciiTheme="majorBidi" w:hAnsiTheme="majorBidi"/>
            <w:noProof/>
          </w:rPr>
          <w:t>5.2.3.4 Relevance Filtering via RAG-Style LLM Chain</w:t>
        </w:r>
        <w:r>
          <w:rPr>
            <w:noProof/>
            <w:webHidden/>
          </w:rPr>
          <w:tab/>
        </w:r>
        <w:r>
          <w:rPr>
            <w:noProof/>
            <w:webHidden/>
          </w:rPr>
          <w:fldChar w:fldCharType="begin"/>
        </w:r>
        <w:r>
          <w:rPr>
            <w:noProof/>
            <w:webHidden/>
          </w:rPr>
          <w:instrText xml:space="preserve"> PAGEREF _Toc200708807 \h </w:instrText>
        </w:r>
        <w:r>
          <w:rPr>
            <w:noProof/>
            <w:webHidden/>
          </w:rPr>
        </w:r>
        <w:r>
          <w:rPr>
            <w:noProof/>
            <w:webHidden/>
          </w:rPr>
          <w:fldChar w:fldCharType="separate"/>
        </w:r>
        <w:r w:rsidR="0093060E">
          <w:rPr>
            <w:noProof/>
            <w:webHidden/>
          </w:rPr>
          <w:t>71</w:t>
        </w:r>
        <w:r>
          <w:rPr>
            <w:noProof/>
            <w:webHidden/>
          </w:rPr>
          <w:fldChar w:fldCharType="end"/>
        </w:r>
      </w:hyperlink>
    </w:p>
    <w:p w14:paraId="53144CEF" w14:textId="36A12DE5" w:rsidR="00932C80" w:rsidRDefault="00932C80">
      <w:pPr>
        <w:pStyle w:val="TOC4"/>
        <w:tabs>
          <w:tab w:val="right" w:leader="dot" w:pos="9350"/>
        </w:tabs>
        <w:rPr>
          <w:rFonts w:eastAsiaTheme="minorEastAsia"/>
          <w:noProof/>
        </w:rPr>
      </w:pPr>
      <w:hyperlink w:anchor="_Toc200708808" w:history="1">
        <w:r w:rsidRPr="00AE27BE">
          <w:rPr>
            <w:rStyle w:val="Hyperlink"/>
            <w:rFonts w:asciiTheme="majorBidi" w:hAnsiTheme="majorBidi"/>
            <w:noProof/>
          </w:rPr>
          <w:t>5.2.3.5 Matching Outcome &amp; Score Integration</w:t>
        </w:r>
        <w:r>
          <w:rPr>
            <w:noProof/>
            <w:webHidden/>
          </w:rPr>
          <w:tab/>
        </w:r>
        <w:r>
          <w:rPr>
            <w:noProof/>
            <w:webHidden/>
          </w:rPr>
          <w:fldChar w:fldCharType="begin"/>
        </w:r>
        <w:r>
          <w:rPr>
            <w:noProof/>
            <w:webHidden/>
          </w:rPr>
          <w:instrText xml:space="preserve"> PAGEREF _Toc200708808 \h </w:instrText>
        </w:r>
        <w:r>
          <w:rPr>
            <w:noProof/>
            <w:webHidden/>
          </w:rPr>
        </w:r>
        <w:r>
          <w:rPr>
            <w:noProof/>
            <w:webHidden/>
          </w:rPr>
          <w:fldChar w:fldCharType="separate"/>
        </w:r>
        <w:r w:rsidR="0093060E">
          <w:rPr>
            <w:noProof/>
            <w:webHidden/>
          </w:rPr>
          <w:t>71</w:t>
        </w:r>
        <w:r>
          <w:rPr>
            <w:noProof/>
            <w:webHidden/>
          </w:rPr>
          <w:fldChar w:fldCharType="end"/>
        </w:r>
      </w:hyperlink>
    </w:p>
    <w:p w14:paraId="4CD8562C" w14:textId="6F02137A" w:rsidR="00932C80" w:rsidRDefault="00932C80">
      <w:pPr>
        <w:pStyle w:val="TOC3"/>
        <w:tabs>
          <w:tab w:val="right" w:leader="dot" w:pos="9350"/>
        </w:tabs>
        <w:rPr>
          <w:rFonts w:eastAsiaTheme="minorEastAsia"/>
          <w:noProof/>
        </w:rPr>
      </w:pPr>
      <w:hyperlink w:anchor="_Toc200708809" w:history="1">
        <w:r w:rsidRPr="00AE27BE">
          <w:rPr>
            <w:rStyle w:val="Hyperlink"/>
            <w:rFonts w:asciiTheme="majorBidi" w:hAnsiTheme="majorBidi"/>
            <w:noProof/>
          </w:rPr>
          <w:t>5.2.4 Evaluation Pipeline (Handling “I don’t know” &amp; Rubric-Based GPT-4o Scoring)</w:t>
        </w:r>
        <w:r>
          <w:rPr>
            <w:noProof/>
            <w:webHidden/>
          </w:rPr>
          <w:tab/>
        </w:r>
        <w:r>
          <w:rPr>
            <w:noProof/>
            <w:webHidden/>
          </w:rPr>
          <w:fldChar w:fldCharType="begin"/>
        </w:r>
        <w:r>
          <w:rPr>
            <w:noProof/>
            <w:webHidden/>
          </w:rPr>
          <w:instrText xml:space="preserve"> PAGEREF _Toc200708809 \h </w:instrText>
        </w:r>
        <w:r>
          <w:rPr>
            <w:noProof/>
            <w:webHidden/>
          </w:rPr>
        </w:r>
        <w:r>
          <w:rPr>
            <w:noProof/>
            <w:webHidden/>
          </w:rPr>
          <w:fldChar w:fldCharType="separate"/>
        </w:r>
        <w:r w:rsidR="0093060E">
          <w:rPr>
            <w:noProof/>
            <w:webHidden/>
          </w:rPr>
          <w:t>72</w:t>
        </w:r>
        <w:r>
          <w:rPr>
            <w:noProof/>
            <w:webHidden/>
          </w:rPr>
          <w:fldChar w:fldCharType="end"/>
        </w:r>
      </w:hyperlink>
    </w:p>
    <w:p w14:paraId="226EBEA9" w14:textId="73FEE5A7" w:rsidR="00932C80" w:rsidRDefault="00932C80">
      <w:pPr>
        <w:pStyle w:val="TOC3"/>
        <w:tabs>
          <w:tab w:val="right" w:leader="dot" w:pos="9350"/>
        </w:tabs>
        <w:rPr>
          <w:rFonts w:eastAsiaTheme="minorEastAsia"/>
          <w:noProof/>
        </w:rPr>
      </w:pPr>
      <w:hyperlink w:anchor="_Toc200708810" w:history="1">
        <w:r w:rsidRPr="00AE27BE">
          <w:rPr>
            <w:rStyle w:val="Hyperlink"/>
            <w:rFonts w:asciiTheme="majorBidi" w:hAnsiTheme="majorBidi"/>
            <w:noProof/>
          </w:rPr>
          <w:t>5.2.5 Retrieval-Augmented Generation (RAG) Integration</w:t>
        </w:r>
        <w:r>
          <w:rPr>
            <w:noProof/>
            <w:webHidden/>
          </w:rPr>
          <w:tab/>
        </w:r>
        <w:r>
          <w:rPr>
            <w:noProof/>
            <w:webHidden/>
          </w:rPr>
          <w:fldChar w:fldCharType="begin"/>
        </w:r>
        <w:r>
          <w:rPr>
            <w:noProof/>
            <w:webHidden/>
          </w:rPr>
          <w:instrText xml:space="preserve"> PAGEREF _Toc200708810 \h </w:instrText>
        </w:r>
        <w:r>
          <w:rPr>
            <w:noProof/>
            <w:webHidden/>
          </w:rPr>
        </w:r>
        <w:r>
          <w:rPr>
            <w:noProof/>
            <w:webHidden/>
          </w:rPr>
          <w:fldChar w:fldCharType="separate"/>
        </w:r>
        <w:r w:rsidR="0093060E">
          <w:rPr>
            <w:noProof/>
            <w:webHidden/>
          </w:rPr>
          <w:t>73</w:t>
        </w:r>
        <w:r>
          <w:rPr>
            <w:noProof/>
            <w:webHidden/>
          </w:rPr>
          <w:fldChar w:fldCharType="end"/>
        </w:r>
      </w:hyperlink>
    </w:p>
    <w:p w14:paraId="0D9529B9" w14:textId="398E1DC3" w:rsidR="00932C80" w:rsidRDefault="00932C80">
      <w:pPr>
        <w:pStyle w:val="TOC4"/>
        <w:tabs>
          <w:tab w:val="right" w:leader="dot" w:pos="9350"/>
        </w:tabs>
        <w:rPr>
          <w:rFonts w:eastAsiaTheme="minorEastAsia"/>
          <w:noProof/>
        </w:rPr>
      </w:pPr>
      <w:hyperlink w:anchor="_Toc200708811" w:history="1">
        <w:r w:rsidRPr="00AE27BE">
          <w:rPr>
            <w:rStyle w:val="Hyperlink"/>
            <w:rFonts w:asciiTheme="majorBidi" w:hAnsiTheme="majorBidi"/>
            <w:noProof/>
          </w:rPr>
          <w:t>5.2.5.1 Document Embedding and Indexing</w:t>
        </w:r>
        <w:r>
          <w:rPr>
            <w:noProof/>
            <w:webHidden/>
          </w:rPr>
          <w:tab/>
        </w:r>
        <w:r>
          <w:rPr>
            <w:noProof/>
            <w:webHidden/>
          </w:rPr>
          <w:fldChar w:fldCharType="begin"/>
        </w:r>
        <w:r>
          <w:rPr>
            <w:noProof/>
            <w:webHidden/>
          </w:rPr>
          <w:instrText xml:space="preserve"> PAGEREF _Toc200708811 \h </w:instrText>
        </w:r>
        <w:r>
          <w:rPr>
            <w:noProof/>
            <w:webHidden/>
          </w:rPr>
        </w:r>
        <w:r>
          <w:rPr>
            <w:noProof/>
            <w:webHidden/>
          </w:rPr>
          <w:fldChar w:fldCharType="separate"/>
        </w:r>
        <w:r w:rsidR="0093060E">
          <w:rPr>
            <w:noProof/>
            <w:webHidden/>
          </w:rPr>
          <w:t>73</w:t>
        </w:r>
        <w:r>
          <w:rPr>
            <w:noProof/>
            <w:webHidden/>
          </w:rPr>
          <w:fldChar w:fldCharType="end"/>
        </w:r>
      </w:hyperlink>
    </w:p>
    <w:p w14:paraId="2E6E46E5" w14:textId="774FD16C" w:rsidR="00932C80" w:rsidRDefault="00932C80">
      <w:pPr>
        <w:pStyle w:val="TOC4"/>
        <w:tabs>
          <w:tab w:val="right" w:leader="dot" w:pos="9350"/>
        </w:tabs>
        <w:rPr>
          <w:rFonts w:eastAsiaTheme="minorEastAsia"/>
          <w:noProof/>
        </w:rPr>
      </w:pPr>
      <w:hyperlink w:anchor="_Toc200708812" w:history="1">
        <w:r w:rsidRPr="00AE27BE">
          <w:rPr>
            <w:rStyle w:val="Hyperlink"/>
            <w:rFonts w:asciiTheme="majorBidi" w:hAnsiTheme="majorBidi"/>
            <w:noProof/>
          </w:rPr>
          <w:t>5.2.5.2 Retrieval Step</w:t>
        </w:r>
        <w:r>
          <w:rPr>
            <w:noProof/>
            <w:webHidden/>
          </w:rPr>
          <w:tab/>
        </w:r>
        <w:r>
          <w:rPr>
            <w:noProof/>
            <w:webHidden/>
          </w:rPr>
          <w:fldChar w:fldCharType="begin"/>
        </w:r>
        <w:r>
          <w:rPr>
            <w:noProof/>
            <w:webHidden/>
          </w:rPr>
          <w:instrText xml:space="preserve"> PAGEREF _Toc200708812 \h </w:instrText>
        </w:r>
        <w:r>
          <w:rPr>
            <w:noProof/>
            <w:webHidden/>
          </w:rPr>
        </w:r>
        <w:r>
          <w:rPr>
            <w:noProof/>
            <w:webHidden/>
          </w:rPr>
          <w:fldChar w:fldCharType="separate"/>
        </w:r>
        <w:r w:rsidR="0093060E">
          <w:rPr>
            <w:noProof/>
            <w:webHidden/>
          </w:rPr>
          <w:t>74</w:t>
        </w:r>
        <w:r>
          <w:rPr>
            <w:noProof/>
            <w:webHidden/>
          </w:rPr>
          <w:fldChar w:fldCharType="end"/>
        </w:r>
      </w:hyperlink>
    </w:p>
    <w:p w14:paraId="57A28ADE" w14:textId="535C29DA" w:rsidR="00932C80" w:rsidRDefault="00932C80">
      <w:pPr>
        <w:pStyle w:val="TOC4"/>
        <w:tabs>
          <w:tab w:val="right" w:leader="dot" w:pos="9350"/>
        </w:tabs>
        <w:rPr>
          <w:rFonts w:eastAsiaTheme="minorEastAsia"/>
          <w:noProof/>
        </w:rPr>
      </w:pPr>
      <w:hyperlink w:anchor="_Toc200708813" w:history="1">
        <w:r w:rsidRPr="00AE27BE">
          <w:rPr>
            <w:rStyle w:val="Hyperlink"/>
            <w:rFonts w:asciiTheme="majorBidi" w:hAnsiTheme="majorBidi"/>
            <w:noProof/>
          </w:rPr>
          <w:t>5.2.5.3 Augmented Prompt Construction</w:t>
        </w:r>
        <w:r>
          <w:rPr>
            <w:noProof/>
            <w:webHidden/>
          </w:rPr>
          <w:tab/>
        </w:r>
        <w:r>
          <w:rPr>
            <w:noProof/>
            <w:webHidden/>
          </w:rPr>
          <w:fldChar w:fldCharType="begin"/>
        </w:r>
        <w:r>
          <w:rPr>
            <w:noProof/>
            <w:webHidden/>
          </w:rPr>
          <w:instrText xml:space="preserve"> PAGEREF _Toc200708813 \h </w:instrText>
        </w:r>
        <w:r>
          <w:rPr>
            <w:noProof/>
            <w:webHidden/>
          </w:rPr>
        </w:r>
        <w:r>
          <w:rPr>
            <w:noProof/>
            <w:webHidden/>
          </w:rPr>
          <w:fldChar w:fldCharType="separate"/>
        </w:r>
        <w:r w:rsidR="0093060E">
          <w:rPr>
            <w:noProof/>
            <w:webHidden/>
          </w:rPr>
          <w:t>74</w:t>
        </w:r>
        <w:r>
          <w:rPr>
            <w:noProof/>
            <w:webHidden/>
          </w:rPr>
          <w:fldChar w:fldCharType="end"/>
        </w:r>
      </w:hyperlink>
    </w:p>
    <w:p w14:paraId="11B65206" w14:textId="5052D450" w:rsidR="00932C80" w:rsidRDefault="00932C80">
      <w:pPr>
        <w:pStyle w:val="TOC4"/>
        <w:tabs>
          <w:tab w:val="right" w:leader="dot" w:pos="9350"/>
        </w:tabs>
        <w:rPr>
          <w:rFonts w:eastAsiaTheme="minorEastAsia"/>
          <w:noProof/>
        </w:rPr>
      </w:pPr>
      <w:hyperlink w:anchor="_Toc200708814" w:history="1">
        <w:r w:rsidRPr="00AE27BE">
          <w:rPr>
            <w:rStyle w:val="Hyperlink"/>
            <w:rFonts w:asciiTheme="majorBidi" w:hAnsiTheme="majorBidi"/>
            <w:noProof/>
          </w:rPr>
          <w:t>5.2.5.4 Generation &amp; Scoring</w:t>
        </w:r>
        <w:r>
          <w:rPr>
            <w:noProof/>
            <w:webHidden/>
          </w:rPr>
          <w:tab/>
        </w:r>
        <w:r>
          <w:rPr>
            <w:noProof/>
            <w:webHidden/>
          </w:rPr>
          <w:fldChar w:fldCharType="begin"/>
        </w:r>
        <w:r>
          <w:rPr>
            <w:noProof/>
            <w:webHidden/>
          </w:rPr>
          <w:instrText xml:space="preserve"> PAGEREF _Toc200708814 \h </w:instrText>
        </w:r>
        <w:r>
          <w:rPr>
            <w:noProof/>
            <w:webHidden/>
          </w:rPr>
        </w:r>
        <w:r>
          <w:rPr>
            <w:noProof/>
            <w:webHidden/>
          </w:rPr>
          <w:fldChar w:fldCharType="separate"/>
        </w:r>
        <w:r w:rsidR="0093060E">
          <w:rPr>
            <w:noProof/>
            <w:webHidden/>
          </w:rPr>
          <w:t>75</w:t>
        </w:r>
        <w:r>
          <w:rPr>
            <w:noProof/>
            <w:webHidden/>
          </w:rPr>
          <w:fldChar w:fldCharType="end"/>
        </w:r>
      </w:hyperlink>
    </w:p>
    <w:p w14:paraId="1A756ED3" w14:textId="07297A39" w:rsidR="00932C80" w:rsidRDefault="00932C80">
      <w:pPr>
        <w:pStyle w:val="TOC3"/>
        <w:tabs>
          <w:tab w:val="right" w:leader="dot" w:pos="9350"/>
        </w:tabs>
        <w:rPr>
          <w:rFonts w:eastAsiaTheme="minorEastAsia"/>
          <w:noProof/>
        </w:rPr>
      </w:pPr>
      <w:hyperlink w:anchor="_Toc200708815" w:history="1">
        <w:r w:rsidRPr="00AE27BE">
          <w:rPr>
            <w:rStyle w:val="Hyperlink"/>
            <w:rFonts w:asciiTheme="majorBidi" w:hAnsiTheme="majorBidi"/>
            <w:noProof/>
          </w:rPr>
          <w:t>5.2.6 Summary</w:t>
        </w:r>
        <w:r>
          <w:rPr>
            <w:noProof/>
            <w:webHidden/>
          </w:rPr>
          <w:tab/>
        </w:r>
        <w:r>
          <w:rPr>
            <w:noProof/>
            <w:webHidden/>
          </w:rPr>
          <w:fldChar w:fldCharType="begin"/>
        </w:r>
        <w:r>
          <w:rPr>
            <w:noProof/>
            <w:webHidden/>
          </w:rPr>
          <w:instrText xml:space="preserve"> PAGEREF _Toc200708815 \h </w:instrText>
        </w:r>
        <w:r>
          <w:rPr>
            <w:noProof/>
            <w:webHidden/>
          </w:rPr>
        </w:r>
        <w:r>
          <w:rPr>
            <w:noProof/>
            <w:webHidden/>
          </w:rPr>
          <w:fldChar w:fldCharType="separate"/>
        </w:r>
        <w:r w:rsidR="0093060E">
          <w:rPr>
            <w:noProof/>
            <w:webHidden/>
          </w:rPr>
          <w:t>75</w:t>
        </w:r>
        <w:r>
          <w:rPr>
            <w:noProof/>
            <w:webHidden/>
          </w:rPr>
          <w:fldChar w:fldCharType="end"/>
        </w:r>
      </w:hyperlink>
    </w:p>
    <w:p w14:paraId="2629426F" w14:textId="5CDBD5AB" w:rsidR="00932C80" w:rsidRDefault="00932C80">
      <w:pPr>
        <w:pStyle w:val="TOC2"/>
        <w:tabs>
          <w:tab w:val="right" w:leader="dot" w:pos="9350"/>
        </w:tabs>
        <w:rPr>
          <w:rFonts w:eastAsiaTheme="minorEastAsia"/>
          <w:noProof/>
        </w:rPr>
      </w:pPr>
      <w:hyperlink w:anchor="_Toc200708816" w:history="1">
        <w:r w:rsidRPr="00AE27BE">
          <w:rPr>
            <w:rStyle w:val="Hyperlink"/>
            <w:rFonts w:asciiTheme="majorBidi" w:hAnsiTheme="majorBidi"/>
            <w:noProof/>
          </w:rPr>
          <w:t>5.3 Video Interview Application Integration</w:t>
        </w:r>
        <w:r>
          <w:rPr>
            <w:noProof/>
            <w:webHidden/>
          </w:rPr>
          <w:tab/>
        </w:r>
        <w:r>
          <w:rPr>
            <w:noProof/>
            <w:webHidden/>
          </w:rPr>
          <w:fldChar w:fldCharType="begin"/>
        </w:r>
        <w:r>
          <w:rPr>
            <w:noProof/>
            <w:webHidden/>
          </w:rPr>
          <w:instrText xml:space="preserve"> PAGEREF _Toc200708816 \h </w:instrText>
        </w:r>
        <w:r>
          <w:rPr>
            <w:noProof/>
            <w:webHidden/>
          </w:rPr>
        </w:r>
        <w:r>
          <w:rPr>
            <w:noProof/>
            <w:webHidden/>
          </w:rPr>
          <w:fldChar w:fldCharType="separate"/>
        </w:r>
        <w:r w:rsidR="0093060E">
          <w:rPr>
            <w:noProof/>
            <w:webHidden/>
          </w:rPr>
          <w:t>76</w:t>
        </w:r>
        <w:r>
          <w:rPr>
            <w:noProof/>
            <w:webHidden/>
          </w:rPr>
          <w:fldChar w:fldCharType="end"/>
        </w:r>
      </w:hyperlink>
    </w:p>
    <w:p w14:paraId="17E6757E" w14:textId="504A2687" w:rsidR="00932C80" w:rsidRDefault="00932C80">
      <w:pPr>
        <w:pStyle w:val="TOC3"/>
        <w:tabs>
          <w:tab w:val="right" w:leader="dot" w:pos="9350"/>
        </w:tabs>
        <w:rPr>
          <w:rFonts w:eastAsiaTheme="minorEastAsia"/>
          <w:noProof/>
        </w:rPr>
      </w:pPr>
      <w:hyperlink w:anchor="_Toc200708817" w:history="1">
        <w:r w:rsidRPr="00AE27BE">
          <w:rPr>
            <w:rStyle w:val="Hyperlink"/>
            <w:rFonts w:asciiTheme="majorBidi" w:hAnsiTheme="majorBidi"/>
            <w:noProof/>
          </w:rPr>
          <w:t>5.3.1 Project Structure Overview (Streamlit, Components, Utils)</w:t>
        </w:r>
        <w:r>
          <w:rPr>
            <w:noProof/>
            <w:webHidden/>
          </w:rPr>
          <w:tab/>
        </w:r>
        <w:r>
          <w:rPr>
            <w:noProof/>
            <w:webHidden/>
          </w:rPr>
          <w:fldChar w:fldCharType="begin"/>
        </w:r>
        <w:r>
          <w:rPr>
            <w:noProof/>
            <w:webHidden/>
          </w:rPr>
          <w:instrText xml:space="preserve"> PAGEREF _Toc200708817 \h </w:instrText>
        </w:r>
        <w:r>
          <w:rPr>
            <w:noProof/>
            <w:webHidden/>
          </w:rPr>
        </w:r>
        <w:r>
          <w:rPr>
            <w:noProof/>
            <w:webHidden/>
          </w:rPr>
          <w:fldChar w:fldCharType="separate"/>
        </w:r>
        <w:r w:rsidR="0093060E">
          <w:rPr>
            <w:noProof/>
            <w:webHidden/>
          </w:rPr>
          <w:t>76</w:t>
        </w:r>
        <w:r>
          <w:rPr>
            <w:noProof/>
            <w:webHidden/>
          </w:rPr>
          <w:fldChar w:fldCharType="end"/>
        </w:r>
      </w:hyperlink>
    </w:p>
    <w:p w14:paraId="7F361C17" w14:textId="0142CBD9" w:rsidR="00932C80" w:rsidRDefault="00932C80">
      <w:pPr>
        <w:pStyle w:val="TOC3"/>
        <w:tabs>
          <w:tab w:val="right" w:leader="dot" w:pos="9350"/>
        </w:tabs>
        <w:rPr>
          <w:rFonts w:eastAsiaTheme="minorEastAsia"/>
          <w:noProof/>
        </w:rPr>
      </w:pPr>
      <w:hyperlink w:anchor="_Toc200708818" w:history="1">
        <w:r w:rsidRPr="00AE27BE">
          <w:rPr>
            <w:rStyle w:val="Hyperlink"/>
            <w:rFonts w:asciiTheme="majorBidi" w:hAnsiTheme="majorBidi"/>
            <w:noProof/>
          </w:rPr>
          <w:t>5.3.2 Emotion Analyzer</w:t>
        </w:r>
        <w:r>
          <w:rPr>
            <w:noProof/>
            <w:webHidden/>
          </w:rPr>
          <w:tab/>
        </w:r>
        <w:r>
          <w:rPr>
            <w:noProof/>
            <w:webHidden/>
          </w:rPr>
          <w:fldChar w:fldCharType="begin"/>
        </w:r>
        <w:r>
          <w:rPr>
            <w:noProof/>
            <w:webHidden/>
          </w:rPr>
          <w:instrText xml:space="preserve"> PAGEREF _Toc200708818 \h </w:instrText>
        </w:r>
        <w:r>
          <w:rPr>
            <w:noProof/>
            <w:webHidden/>
          </w:rPr>
        </w:r>
        <w:r>
          <w:rPr>
            <w:noProof/>
            <w:webHidden/>
          </w:rPr>
          <w:fldChar w:fldCharType="separate"/>
        </w:r>
        <w:r w:rsidR="0093060E">
          <w:rPr>
            <w:noProof/>
            <w:webHidden/>
          </w:rPr>
          <w:t>77</w:t>
        </w:r>
        <w:r>
          <w:rPr>
            <w:noProof/>
            <w:webHidden/>
          </w:rPr>
          <w:fldChar w:fldCharType="end"/>
        </w:r>
      </w:hyperlink>
    </w:p>
    <w:p w14:paraId="59E09CD5" w14:textId="717736C5" w:rsidR="00932C80" w:rsidRDefault="00932C80">
      <w:pPr>
        <w:pStyle w:val="TOC3"/>
        <w:tabs>
          <w:tab w:val="right" w:leader="dot" w:pos="9350"/>
        </w:tabs>
        <w:rPr>
          <w:rFonts w:eastAsiaTheme="minorEastAsia"/>
          <w:noProof/>
        </w:rPr>
      </w:pPr>
      <w:hyperlink w:anchor="_Toc200708819" w:history="1">
        <w:r w:rsidRPr="00AE27BE">
          <w:rPr>
            <w:rStyle w:val="Hyperlink"/>
            <w:rFonts w:asciiTheme="majorBidi" w:hAnsiTheme="majorBidi"/>
            <w:noProof/>
          </w:rPr>
          <w:t>5.3.3 Candidate Evaluator Workflow</w:t>
        </w:r>
        <w:r>
          <w:rPr>
            <w:noProof/>
            <w:webHidden/>
          </w:rPr>
          <w:tab/>
        </w:r>
        <w:r>
          <w:rPr>
            <w:noProof/>
            <w:webHidden/>
          </w:rPr>
          <w:fldChar w:fldCharType="begin"/>
        </w:r>
        <w:r>
          <w:rPr>
            <w:noProof/>
            <w:webHidden/>
          </w:rPr>
          <w:instrText xml:space="preserve"> PAGEREF _Toc200708819 \h </w:instrText>
        </w:r>
        <w:r>
          <w:rPr>
            <w:noProof/>
            <w:webHidden/>
          </w:rPr>
        </w:r>
        <w:r>
          <w:rPr>
            <w:noProof/>
            <w:webHidden/>
          </w:rPr>
          <w:fldChar w:fldCharType="separate"/>
        </w:r>
        <w:r w:rsidR="0093060E">
          <w:rPr>
            <w:noProof/>
            <w:webHidden/>
          </w:rPr>
          <w:t>82</w:t>
        </w:r>
        <w:r>
          <w:rPr>
            <w:noProof/>
            <w:webHidden/>
          </w:rPr>
          <w:fldChar w:fldCharType="end"/>
        </w:r>
      </w:hyperlink>
    </w:p>
    <w:p w14:paraId="18ED8899" w14:textId="296275E3" w:rsidR="00932C80" w:rsidRDefault="00932C80">
      <w:pPr>
        <w:pStyle w:val="TOC3"/>
        <w:tabs>
          <w:tab w:val="right" w:leader="dot" w:pos="9350"/>
        </w:tabs>
        <w:rPr>
          <w:rFonts w:eastAsiaTheme="minorEastAsia"/>
          <w:noProof/>
        </w:rPr>
      </w:pPr>
      <w:hyperlink w:anchor="_Toc200708820" w:history="1">
        <w:r w:rsidRPr="00AE27BE">
          <w:rPr>
            <w:rStyle w:val="Hyperlink"/>
            <w:rFonts w:asciiTheme="majorBidi" w:hAnsiTheme="majorBidi"/>
            <w:noProof/>
          </w:rPr>
          <w:t>5.3.4 Audio/Video Recording Workflow</w:t>
        </w:r>
        <w:r>
          <w:rPr>
            <w:noProof/>
            <w:webHidden/>
          </w:rPr>
          <w:tab/>
        </w:r>
        <w:r>
          <w:rPr>
            <w:noProof/>
            <w:webHidden/>
          </w:rPr>
          <w:fldChar w:fldCharType="begin"/>
        </w:r>
        <w:r>
          <w:rPr>
            <w:noProof/>
            <w:webHidden/>
          </w:rPr>
          <w:instrText xml:space="preserve"> PAGEREF _Toc200708820 \h </w:instrText>
        </w:r>
        <w:r>
          <w:rPr>
            <w:noProof/>
            <w:webHidden/>
          </w:rPr>
        </w:r>
        <w:r>
          <w:rPr>
            <w:noProof/>
            <w:webHidden/>
          </w:rPr>
          <w:fldChar w:fldCharType="separate"/>
        </w:r>
        <w:r w:rsidR="0093060E">
          <w:rPr>
            <w:noProof/>
            <w:webHidden/>
          </w:rPr>
          <w:t>86</w:t>
        </w:r>
        <w:r>
          <w:rPr>
            <w:noProof/>
            <w:webHidden/>
          </w:rPr>
          <w:fldChar w:fldCharType="end"/>
        </w:r>
      </w:hyperlink>
    </w:p>
    <w:p w14:paraId="6B9E1AAA" w14:textId="69FE624A" w:rsidR="00932C80" w:rsidRDefault="00932C80">
      <w:pPr>
        <w:pStyle w:val="TOC4"/>
        <w:tabs>
          <w:tab w:val="right" w:leader="dot" w:pos="9350"/>
        </w:tabs>
        <w:rPr>
          <w:rFonts w:eastAsiaTheme="minorEastAsia"/>
          <w:noProof/>
        </w:rPr>
      </w:pPr>
      <w:hyperlink w:anchor="_Toc200708821" w:history="1">
        <w:r w:rsidRPr="00AE27BE">
          <w:rPr>
            <w:rStyle w:val="Hyperlink"/>
            <w:rFonts w:asciiTheme="majorBidi" w:hAnsiTheme="majorBidi"/>
            <w:noProof/>
          </w:rPr>
          <w:t>5.3.4.1 Camera Preview Initialization</w:t>
        </w:r>
        <w:r>
          <w:rPr>
            <w:noProof/>
            <w:webHidden/>
          </w:rPr>
          <w:tab/>
        </w:r>
        <w:r>
          <w:rPr>
            <w:noProof/>
            <w:webHidden/>
          </w:rPr>
          <w:fldChar w:fldCharType="begin"/>
        </w:r>
        <w:r>
          <w:rPr>
            <w:noProof/>
            <w:webHidden/>
          </w:rPr>
          <w:instrText xml:space="preserve"> PAGEREF _Toc200708821 \h </w:instrText>
        </w:r>
        <w:r>
          <w:rPr>
            <w:noProof/>
            <w:webHidden/>
          </w:rPr>
        </w:r>
        <w:r>
          <w:rPr>
            <w:noProof/>
            <w:webHidden/>
          </w:rPr>
          <w:fldChar w:fldCharType="separate"/>
        </w:r>
        <w:r w:rsidR="0093060E">
          <w:rPr>
            <w:noProof/>
            <w:webHidden/>
          </w:rPr>
          <w:t>86</w:t>
        </w:r>
        <w:r>
          <w:rPr>
            <w:noProof/>
            <w:webHidden/>
          </w:rPr>
          <w:fldChar w:fldCharType="end"/>
        </w:r>
      </w:hyperlink>
    </w:p>
    <w:p w14:paraId="2B71D7BB" w14:textId="29C59C62" w:rsidR="00932C80" w:rsidRDefault="00932C80">
      <w:pPr>
        <w:pStyle w:val="TOC4"/>
        <w:tabs>
          <w:tab w:val="right" w:leader="dot" w:pos="9350"/>
        </w:tabs>
        <w:rPr>
          <w:rFonts w:eastAsiaTheme="minorEastAsia"/>
          <w:noProof/>
        </w:rPr>
      </w:pPr>
      <w:hyperlink w:anchor="_Toc200708822" w:history="1">
        <w:r w:rsidRPr="00AE27BE">
          <w:rPr>
            <w:rStyle w:val="Hyperlink"/>
            <w:rFonts w:asciiTheme="majorBidi" w:hAnsiTheme="majorBidi"/>
            <w:noProof/>
          </w:rPr>
          <w:t>5.3.4.2 Recording Orchestration</w:t>
        </w:r>
        <w:r>
          <w:rPr>
            <w:noProof/>
            <w:webHidden/>
          </w:rPr>
          <w:tab/>
        </w:r>
        <w:r>
          <w:rPr>
            <w:noProof/>
            <w:webHidden/>
          </w:rPr>
          <w:fldChar w:fldCharType="begin"/>
        </w:r>
        <w:r>
          <w:rPr>
            <w:noProof/>
            <w:webHidden/>
          </w:rPr>
          <w:instrText xml:space="preserve"> PAGEREF _Toc200708822 \h </w:instrText>
        </w:r>
        <w:r>
          <w:rPr>
            <w:noProof/>
            <w:webHidden/>
          </w:rPr>
        </w:r>
        <w:r>
          <w:rPr>
            <w:noProof/>
            <w:webHidden/>
          </w:rPr>
          <w:fldChar w:fldCharType="separate"/>
        </w:r>
        <w:r w:rsidR="0093060E">
          <w:rPr>
            <w:noProof/>
            <w:webHidden/>
          </w:rPr>
          <w:t>87</w:t>
        </w:r>
        <w:r>
          <w:rPr>
            <w:noProof/>
            <w:webHidden/>
          </w:rPr>
          <w:fldChar w:fldCharType="end"/>
        </w:r>
      </w:hyperlink>
    </w:p>
    <w:p w14:paraId="496DF108" w14:textId="1D15F541" w:rsidR="00932C80" w:rsidRDefault="00932C80">
      <w:pPr>
        <w:pStyle w:val="TOC4"/>
        <w:tabs>
          <w:tab w:val="right" w:leader="dot" w:pos="9350"/>
        </w:tabs>
        <w:rPr>
          <w:rFonts w:eastAsiaTheme="minorEastAsia"/>
          <w:noProof/>
        </w:rPr>
      </w:pPr>
      <w:hyperlink w:anchor="_Toc200708823" w:history="1">
        <w:r w:rsidRPr="00AE27BE">
          <w:rPr>
            <w:rStyle w:val="Hyperlink"/>
            <w:rFonts w:asciiTheme="majorBidi" w:hAnsiTheme="majorBidi"/>
            <w:noProof/>
          </w:rPr>
          <w:t>5.3.4.3. Audio/Video Synchronization and Cleanup</w:t>
        </w:r>
        <w:r>
          <w:rPr>
            <w:noProof/>
            <w:webHidden/>
          </w:rPr>
          <w:tab/>
        </w:r>
        <w:r>
          <w:rPr>
            <w:noProof/>
            <w:webHidden/>
          </w:rPr>
          <w:fldChar w:fldCharType="begin"/>
        </w:r>
        <w:r>
          <w:rPr>
            <w:noProof/>
            <w:webHidden/>
          </w:rPr>
          <w:instrText xml:space="preserve"> PAGEREF _Toc200708823 \h </w:instrText>
        </w:r>
        <w:r>
          <w:rPr>
            <w:noProof/>
            <w:webHidden/>
          </w:rPr>
        </w:r>
        <w:r>
          <w:rPr>
            <w:noProof/>
            <w:webHidden/>
          </w:rPr>
          <w:fldChar w:fldCharType="separate"/>
        </w:r>
        <w:r w:rsidR="0093060E">
          <w:rPr>
            <w:noProof/>
            <w:webHidden/>
          </w:rPr>
          <w:t>88</w:t>
        </w:r>
        <w:r>
          <w:rPr>
            <w:noProof/>
            <w:webHidden/>
          </w:rPr>
          <w:fldChar w:fldCharType="end"/>
        </w:r>
      </w:hyperlink>
    </w:p>
    <w:p w14:paraId="19C4A06B" w14:textId="1F4F4031" w:rsidR="00932C80" w:rsidRDefault="00932C80">
      <w:pPr>
        <w:pStyle w:val="TOC4"/>
        <w:tabs>
          <w:tab w:val="right" w:leader="dot" w:pos="9350"/>
        </w:tabs>
        <w:rPr>
          <w:rFonts w:eastAsiaTheme="minorEastAsia"/>
          <w:noProof/>
        </w:rPr>
      </w:pPr>
      <w:hyperlink w:anchor="_Toc200708824" w:history="1">
        <w:r w:rsidRPr="00AE27BE">
          <w:rPr>
            <w:rStyle w:val="Hyperlink"/>
            <w:rFonts w:asciiTheme="majorBidi" w:hAnsiTheme="majorBidi"/>
            <w:noProof/>
          </w:rPr>
          <w:t>5.3.4.4 Question‐Specific Management and Metadata</w:t>
        </w:r>
        <w:r>
          <w:rPr>
            <w:noProof/>
            <w:webHidden/>
          </w:rPr>
          <w:tab/>
        </w:r>
        <w:r>
          <w:rPr>
            <w:noProof/>
            <w:webHidden/>
          </w:rPr>
          <w:fldChar w:fldCharType="begin"/>
        </w:r>
        <w:r>
          <w:rPr>
            <w:noProof/>
            <w:webHidden/>
          </w:rPr>
          <w:instrText xml:space="preserve"> PAGEREF _Toc200708824 \h </w:instrText>
        </w:r>
        <w:r>
          <w:rPr>
            <w:noProof/>
            <w:webHidden/>
          </w:rPr>
        </w:r>
        <w:r>
          <w:rPr>
            <w:noProof/>
            <w:webHidden/>
          </w:rPr>
          <w:fldChar w:fldCharType="separate"/>
        </w:r>
        <w:r w:rsidR="0093060E">
          <w:rPr>
            <w:noProof/>
            <w:webHidden/>
          </w:rPr>
          <w:t>88</w:t>
        </w:r>
        <w:r>
          <w:rPr>
            <w:noProof/>
            <w:webHidden/>
          </w:rPr>
          <w:fldChar w:fldCharType="end"/>
        </w:r>
      </w:hyperlink>
    </w:p>
    <w:p w14:paraId="274ADA8D" w14:textId="4554D39E" w:rsidR="00932C80" w:rsidRDefault="00932C80">
      <w:pPr>
        <w:pStyle w:val="TOC4"/>
        <w:tabs>
          <w:tab w:val="right" w:leader="dot" w:pos="9350"/>
        </w:tabs>
        <w:rPr>
          <w:rFonts w:eastAsiaTheme="minorEastAsia"/>
          <w:noProof/>
        </w:rPr>
      </w:pPr>
      <w:hyperlink w:anchor="_Toc200708825" w:history="1">
        <w:r w:rsidRPr="00AE27BE">
          <w:rPr>
            <w:rStyle w:val="Hyperlink"/>
            <w:rFonts w:asciiTheme="majorBidi" w:hAnsiTheme="majorBidi"/>
            <w:noProof/>
          </w:rPr>
          <w:t>5.3.4.5 In-Frame Recording Feedback</w:t>
        </w:r>
        <w:r>
          <w:rPr>
            <w:noProof/>
            <w:webHidden/>
          </w:rPr>
          <w:tab/>
        </w:r>
        <w:r>
          <w:rPr>
            <w:noProof/>
            <w:webHidden/>
          </w:rPr>
          <w:fldChar w:fldCharType="begin"/>
        </w:r>
        <w:r>
          <w:rPr>
            <w:noProof/>
            <w:webHidden/>
          </w:rPr>
          <w:instrText xml:space="preserve"> PAGEREF _Toc200708825 \h </w:instrText>
        </w:r>
        <w:r>
          <w:rPr>
            <w:noProof/>
            <w:webHidden/>
          </w:rPr>
        </w:r>
        <w:r>
          <w:rPr>
            <w:noProof/>
            <w:webHidden/>
          </w:rPr>
          <w:fldChar w:fldCharType="separate"/>
        </w:r>
        <w:r w:rsidR="0093060E">
          <w:rPr>
            <w:noProof/>
            <w:webHidden/>
          </w:rPr>
          <w:t>89</w:t>
        </w:r>
        <w:r>
          <w:rPr>
            <w:noProof/>
            <w:webHidden/>
          </w:rPr>
          <w:fldChar w:fldCharType="end"/>
        </w:r>
      </w:hyperlink>
    </w:p>
    <w:p w14:paraId="7DAF171B" w14:textId="5E10BF7D" w:rsidR="00932C80" w:rsidRDefault="00932C80">
      <w:pPr>
        <w:pStyle w:val="TOC3"/>
        <w:tabs>
          <w:tab w:val="right" w:leader="dot" w:pos="9350"/>
        </w:tabs>
        <w:rPr>
          <w:rFonts w:eastAsiaTheme="minorEastAsia"/>
          <w:noProof/>
        </w:rPr>
      </w:pPr>
      <w:hyperlink w:anchor="_Toc200708826" w:history="1">
        <w:r w:rsidRPr="00AE27BE">
          <w:rPr>
            <w:rStyle w:val="Hyperlink"/>
            <w:rFonts w:asciiTheme="majorBidi" w:hAnsiTheme="majorBidi"/>
            <w:noProof/>
          </w:rPr>
          <w:t>5.3.5 Transcription with Whisper</w:t>
        </w:r>
        <w:r>
          <w:rPr>
            <w:noProof/>
            <w:webHidden/>
          </w:rPr>
          <w:tab/>
        </w:r>
        <w:r>
          <w:rPr>
            <w:noProof/>
            <w:webHidden/>
          </w:rPr>
          <w:fldChar w:fldCharType="begin"/>
        </w:r>
        <w:r>
          <w:rPr>
            <w:noProof/>
            <w:webHidden/>
          </w:rPr>
          <w:instrText xml:space="preserve"> PAGEREF _Toc200708826 \h </w:instrText>
        </w:r>
        <w:r>
          <w:rPr>
            <w:noProof/>
            <w:webHidden/>
          </w:rPr>
        </w:r>
        <w:r>
          <w:rPr>
            <w:noProof/>
            <w:webHidden/>
          </w:rPr>
          <w:fldChar w:fldCharType="separate"/>
        </w:r>
        <w:r w:rsidR="0093060E">
          <w:rPr>
            <w:noProof/>
            <w:webHidden/>
          </w:rPr>
          <w:t>89</w:t>
        </w:r>
        <w:r>
          <w:rPr>
            <w:noProof/>
            <w:webHidden/>
          </w:rPr>
          <w:fldChar w:fldCharType="end"/>
        </w:r>
      </w:hyperlink>
    </w:p>
    <w:p w14:paraId="41165661" w14:textId="60A82BF8" w:rsidR="00932C80" w:rsidRDefault="00932C80">
      <w:pPr>
        <w:pStyle w:val="TOC4"/>
        <w:tabs>
          <w:tab w:val="right" w:leader="dot" w:pos="9350"/>
        </w:tabs>
        <w:rPr>
          <w:rFonts w:eastAsiaTheme="minorEastAsia"/>
          <w:noProof/>
        </w:rPr>
      </w:pPr>
      <w:hyperlink w:anchor="_Toc200708827" w:history="1">
        <w:r w:rsidRPr="00AE27BE">
          <w:rPr>
            <w:rStyle w:val="Hyperlink"/>
            <w:rFonts w:asciiTheme="majorBidi" w:hAnsiTheme="majorBidi"/>
            <w:noProof/>
          </w:rPr>
          <w:t>5.3.5.1 Model Initialization</w:t>
        </w:r>
        <w:r>
          <w:rPr>
            <w:noProof/>
            <w:webHidden/>
          </w:rPr>
          <w:tab/>
        </w:r>
        <w:r>
          <w:rPr>
            <w:noProof/>
            <w:webHidden/>
          </w:rPr>
          <w:fldChar w:fldCharType="begin"/>
        </w:r>
        <w:r>
          <w:rPr>
            <w:noProof/>
            <w:webHidden/>
          </w:rPr>
          <w:instrText xml:space="preserve"> PAGEREF _Toc200708827 \h </w:instrText>
        </w:r>
        <w:r>
          <w:rPr>
            <w:noProof/>
            <w:webHidden/>
          </w:rPr>
        </w:r>
        <w:r>
          <w:rPr>
            <w:noProof/>
            <w:webHidden/>
          </w:rPr>
          <w:fldChar w:fldCharType="separate"/>
        </w:r>
        <w:r w:rsidR="0093060E">
          <w:rPr>
            <w:noProof/>
            <w:webHidden/>
          </w:rPr>
          <w:t>89</w:t>
        </w:r>
        <w:r>
          <w:rPr>
            <w:noProof/>
            <w:webHidden/>
          </w:rPr>
          <w:fldChar w:fldCharType="end"/>
        </w:r>
      </w:hyperlink>
    </w:p>
    <w:p w14:paraId="10FC8C8D" w14:textId="0CF4D5B4" w:rsidR="00932C80" w:rsidRDefault="00932C80">
      <w:pPr>
        <w:pStyle w:val="TOC4"/>
        <w:tabs>
          <w:tab w:val="right" w:leader="dot" w:pos="9350"/>
        </w:tabs>
        <w:rPr>
          <w:rFonts w:eastAsiaTheme="minorEastAsia"/>
          <w:noProof/>
        </w:rPr>
      </w:pPr>
      <w:hyperlink w:anchor="_Toc200708828" w:history="1">
        <w:r w:rsidRPr="00AE27BE">
          <w:rPr>
            <w:rStyle w:val="Hyperlink"/>
            <w:rFonts w:asciiTheme="majorBidi" w:hAnsiTheme="majorBidi"/>
            <w:noProof/>
          </w:rPr>
          <w:t>5.3.5.2 Audio‐Only Transcription (transcribe_audio)</w:t>
        </w:r>
        <w:r>
          <w:rPr>
            <w:noProof/>
            <w:webHidden/>
          </w:rPr>
          <w:tab/>
        </w:r>
        <w:r>
          <w:rPr>
            <w:noProof/>
            <w:webHidden/>
          </w:rPr>
          <w:fldChar w:fldCharType="begin"/>
        </w:r>
        <w:r>
          <w:rPr>
            <w:noProof/>
            <w:webHidden/>
          </w:rPr>
          <w:instrText xml:space="preserve"> PAGEREF _Toc200708828 \h </w:instrText>
        </w:r>
        <w:r>
          <w:rPr>
            <w:noProof/>
            <w:webHidden/>
          </w:rPr>
        </w:r>
        <w:r>
          <w:rPr>
            <w:noProof/>
            <w:webHidden/>
          </w:rPr>
          <w:fldChar w:fldCharType="separate"/>
        </w:r>
        <w:r w:rsidR="0093060E">
          <w:rPr>
            <w:noProof/>
            <w:webHidden/>
          </w:rPr>
          <w:t>90</w:t>
        </w:r>
        <w:r>
          <w:rPr>
            <w:noProof/>
            <w:webHidden/>
          </w:rPr>
          <w:fldChar w:fldCharType="end"/>
        </w:r>
      </w:hyperlink>
    </w:p>
    <w:p w14:paraId="43A8B15F" w14:textId="333D1F19" w:rsidR="00932C80" w:rsidRDefault="00932C80">
      <w:pPr>
        <w:pStyle w:val="TOC4"/>
        <w:tabs>
          <w:tab w:val="right" w:leader="dot" w:pos="9350"/>
        </w:tabs>
        <w:rPr>
          <w:rFonts w:eastAsiaTheme="minorEastAsia"/>
          <w:noProof/>
        </w:rPr>
      </w:pPr>
      <w:hyperlink w:anchor="_Toc200708829" w:history="1">
        <w:r w:rsidRPr="00AE27BE">
          <w:rPr>
            <w:rStyle w:val="Hyperlink"/>
            <w:rFonts w:asciiTheme="majorBidi" w:hAnsiTheme="majorBidi"/>
            <w:noProof/>
          </w:rPr>
          <w:t>5.3.5.3 Video‐Based Transcription (transcribe_video)</w:t>
        </w:r>
        <w:r>
          <w:rPr>
            <w:noProof/>
            <w:webHidden/>
          </w:rPr>
          <w:tab/>
        </w:r>
        <w:r>
          <w:rPr>
            <w:noProof/>
            <w:webHidden/>
          </w:rPr>
          <w:fldChar w:fldCharType="begin"/>
        </w:r>
        <w:r>
          <w:rPr>
            <w:noProof/>
            <w:webHidden/>
          </w:rPr>
          <w:instrText xml:space="preserve"> PAGEREF _Toc200708829 \h </w:instrText>
        </w:r>
        <w:r>
          <w:rPr>
            <w:noProof/>
            <w:webHidden/>
          </w:rPr>
        </w:r>
        <w:r>
          <w:rPr>
            <w:noProof/>
            <w:webHidden/>
          </w:rPr>
          <w:fldChar w:fldCharType="separate"/>
        </w:r>
        <w:r w:rsidR="0093060E">
          <w:rPr>
            <w:noProof/>
            <w:webHidden/>
          </w:rPr>
          <w:t>90</w:t>
        </w:r>
        <w:r>
          <w:rPr>
            <w:noProof/>
            <w:webHidden/>
          </w:rPr>
          <w:fldChar w:fldCharType="end"/>
        </w:r>
      </w:hyperlink>
    </w:p>
    <w:p w14:paraId="39A97389" w14:textId="6331B832" w:rsidR="00932C80" w:rsidRDefault="00932C80">
      <w:pPr>
        <w:pStyle w:val="TOC4"/>
        <w:tabs>
          <w:tab w:val="right" w:leader="dot" w:pos="9350"/>
        </w:tabs>
        <w:rPr>
          <w:rFonts w:eastAsiaTheme="minorEastAsia"/>
          <w:noProof/>
        </w:rPr>
      </w:pPr>
      <w:hyperlink w:anchor="_Toc200708830" w:history="1">
        <w:r w:rsidRPr="00AE27BE">
          <w:rPr>
            <w:rStyle w:val="Hyperlink"/>
            <w:rFonts w:asciiTheme="majorBidi" w:hAnsiTheme="majorBidi"/>
            <w:noProof/>
          </w:rPr>
          <w:t>5.3.5.4 Minimal Post‐Processing (_clean_transcript)</w:t>
        </w:r>
        <w:r>
          <w:rPr>
            <w:noProof/>
            <w:webHidden/>
          </w:rPr>
          <w:tab/>
        </w:r>
        <w:r>
          <w:rPr>
            <w:noProof/>
            <w:webHidden/>
          </w:rPr>
          <w:fldChar w:fldCharType="begin"/>
        </w:r>
        <w:r>
          <w:rPr>
            <w:noProof/>
            <w:webHidden/>
          </w:rPr>
          <w:instrText xml:space="preserve"> PAGEREF _Toc200708830 \h </w:instrText>
        </w:r>
        <w:r>
          <w:rPr>
            <w:noProof/>
            <w:webHidden/>
          </w:rPr>
        </w:r>
        <w:r>
          <w:rPr>
            <w:noProof/>
            <w:webHidden/>
          </w:rPr>
          <w:fldChar w:fldCharType="separate"/>
        </w:r>
        <w:r w:rsidR="0093060E">
          <w:rPr>
            <w:noProof/>
            <w:webHidden/>
          </w:rPr>
          <w:t>91</w:t>
        </w:r>
        <w:r>
          <w:rPr>
            <w:noProof/>
            <w:webHidden/>
          </w:rPr>
          <w:fldChar w:fldCharType="end"/>
        </w:r>
      </w:hyperlink>
    </w:p>
    <w:p w14:paraId="34C2296F" w14:textId="5A2AF0F1" w:rsidR="00932C80" w:rsidRDefault="00932C80">
      <w:pPr>
        <w:pStyle w:val="TOC4"/>
        <w:tabs>
          <w:tab w:val="right" w:leader="dot" w:pos="9350"/>
        </w:tabs>
        <w:rPr>
          <w:rFonts w:eastAsiaTheme="minorEastAsia"/>
          <w:noProof/>
        </w:rPr>
      </w:pPr>
      <w:hyperlink w:anchor="_Toc200708831" w:history="1">
        <w:r w:rsidRPr="00AE27BE">
          <w:rPr>
            <w:rStyle w:val="Hyperlink"/>
            <w:rFonts w:asciiTheme="majorBidi" w:hAnsiTheme="majorBidi"/>
            <w:noProof/>
          </w:rPr>
          <w:t>5.3.5.5 Integration and Error Handling</w:t>
        </w:r>
        <w:r>
          <w:rPr>
            <w:noProof/>
            <w:webHidden/>
          </w:rPr>
          <w:tab/>
        </w:r>
        <w:r>
          <w:rPr>
            <w:noProof/>
            <w:webHidden/>
          </w:rPr>
          <w:fldChar w:fldCharType="begin"/>
        </w:r>
        <w:r>
          <w:rPr>
            <w:noProof/>
            <w:webHidden/>
          </w:rPr>
          <w:instrText xml:space="preserve"> PAGEREF _Toc200708831 \h </w:instrText>
        </w:r>
        <w:r>
          <w:rPr>
            <w:noProof/>
            <w:webHidden/>
          </w:rPr>
        </w:r>
        <w:r>
          <w:rPr>
            <w:noProof/>
            <w:webHidden/>
          </w:rPr>
          <w:fldChar w:fldCharType="separate"/>
        </w:r>
        <w:r w:rsidR="0093060E">
          <w:rPr>
            <w:noProof/>
            <w:webHidden/>
          </w:rPr>
          <w:t>91</w:t>
        </w:r>
        <w:r>
          <w:rPr>
            <w:noProof/>
            <w:webHidden/>
          </w:rPr>
          <w:fldChar w:fldCharType="end"/>
        </w:r>
      </w:hyperlink>
    </w:p>
    <w:p w14:paraId="17BC58ED" w14:textId="50C369FF" w:rsidR="00932C80" w:rsidRDefault="00932C80">
      <w:pPr>
        <w:pStyle w:val="TOC4"/>
        <w:tabs>
          <w:tab w:val="right" w:leader="dot" w:pos="9350"/>
        </w:tabs>
        <w:rPr>
          <w:rFonts w:eastAsiaTheme="minorEastAsia"/>
          <w:noProof/>
        </w:rPr>
      </w:pPr>
      <w:hyperlink w:anchor="_Toc200708832" w:history="1">
        <w:r w:rsidRPr="00AE27BE">
          <w:rPr>
            <w:rStyle w:val="Hyperlink"/>
            <w:rFonts w:asciiTheme="majorBidi" w:hAnsiTheme="majorBidi"/>
            <w:noProof/>
          </w:rPr>
          <w:t>5.3.5.6 Role in the System Pipeline</w:t>
        </w:r>
        <w:r>
          <w:rPr>
            <w:noProof/>
            <w:webHidden/>
          </w:rPr>
          <w:tab/>
        </w:r>
        <w:r>
          <w:rPr>
            <w:noProof/>
            <w:webHidden/>
          </w:rPr>
          <w:fldChar w:fldCharType="begin"/>
        </w:r>
        <w:r>
          <w:rPr>
            <w:noProof/>
            <w:webHidden/>
          </w:rPr>
          <w:instrText xml:space="preserve"> PAGEREF _Toc200708832 \h </w:instrText>
        </w:r>
        <w:r>
          <w:rPr>
            <w:noProof/>
            <w:webHidden/>
          </w:rPr>
        </w:r>
        <w:r>
          <w:rPr>
            <w:noProof/>
            <w:webHidden/>
          </w:rPr>
          <w:fldChar w:fldCharType="separate"/>
        </w:r>
        <w:r w:rsidR="0093060E">
          <w:rPr>
            <w:noProof/>
            <w:webHidden/>
          </w:rPr>
          <w:t>92</w:t>
        </w:r>
        <w:r>
          <w:rPr>
            <w:noProof/>
            <w:webHidden/>
          </w:rPr>
          <w:fldChar w:fldCharType="end"/>
        </w:r>
      </w:hyperlink>
    </w:p>
    <w:p w14:paraId="2FAC2828" w14:textId="19067814" w:rsidR="00932C80" w:rsidRDefault="00932C80">
      <w:pPr>
        <w:pStyle w:val="TOC3"/>
        <w:tabs>
          <w:tab w:val="right" w:leader="dot" w:pos="9350"/>
        </w:tabs>
        <w:rPr>
          <w:rFonts w:eastAsiaTheme="minorEastAsia"/>
          <w:noProof/>
        </w:rPr>
      </w:pPr>
      <w:hyperlink w:anchor="_Toc200708833" w:history="1">
        <w:r w:rsidRPr="00AE27BE">
          <w:rPr>
            <w:rStyle w:val="Hyperlink"/>
            <w:rFonts w:asciiTheme="majorBidi" w:hAnsiTheme="majorBidi"/>
            <w:noProof/>
          </w:rPr>
          <w:t>5.3.6 Grammar Checking (LanguageTool + GPT)</w:t>
        </w:r>
        <w:r>
          <w:rPr>
            <w:noProof/>
            <w:webHidden/>
          </w:rPr>
          <w:tab/>
        </w:r>
        <w:r>
          <w:rPr>
            <w:noProof/>
            <w:webHidden/>
          </w:rPr>
          <w:fldChar w:fldCharType="begin"/>
        </w:r>
        <w:r>
          <w:rPr>
            <w:noProof/>
            <w:webHidden/>
          </w:rPr>
          <w:instrText xml:space="preserve"> PAGEREF _Toc200708833 \h </w:instrText>
        </w:r>
        <w:r>
          <w:rPr>
            <w:noProof/>
            <w:webHidden/>
          </w:rPr>
        </w:r>
        <w:r>
          <w:rPr>
            <w:noProof/>
            <w:webHidden/>
          </w:rPr>
          <w:fldChar w:fldCharType="separate"/>
        </w:r>
        <w:r w:rsidR="0093060E">
          <w:rPr>
            <w:noProof/>
            <w:webHidden/>
          </w:rPr>
          <w:t>92</w:t>
        </w:r>
        <w:r>
          <w:rPr>
            <w:noProof/>
            <w:webHidden/>
          </w:rPr>
          <w:fldChar w:fldCharType="end"/>
        </w:r>
      </w:hyperlink>
    </w:p>
    <w:p w14:paraId="7A8D58E0" w14:textId="38DE2DBB" w:rsidR="00932C80" w:rsidRDefault="00932C80">
      <w:pPr>
        <w:pStyle w:val="TOC4"/>
        <w:tabs>
          <w:tab w:val="right" w:leader="dot" w:pos="9350"/>
        </w:tabs>
        <w:rPr>
          <w:rFonts w:eastAsiaTheme="minorEastAsia"/>
          <w:noProof/>
        </w:rPr>
      </w:pPr>
      <w:hyperlink w:anchor="_Toc200708834" w:history="1">
        <w:r w:rsidRPr="00AE27BE">
          <w:rPr>
            <w:rStyle w:val="Hyperlink"/>
            <w:rFonts w:asciiTheme="majorBidi" w:hAnsiTheme="majorBidi"/>
            <w:noProof/>
          </w:rPr>
          <w:t>5.3.6.1 Initialization and Capability Discovery</w:t>
        </w:r>
        <w:r>
          <w:rPr>
            <w:noProof/>
            <w:webHidden/>
          </w:rPr>
          <w:tab/>
        </w:r>
        <w:r>
          <w:rPr>
            <w:noProof/>
            <w:webHidden/>
          </w:rPr>
          <w:fldChar w:fldCharType="begin"/>
        </w:r>
        <w:r>
          <w:rPr>
            <w:noProof/>
            <w:webHidden/>
          </w:rPr>
          <w:instrText xml:space="preserve"> PAGEREF _Toc200708834 \h </w:instrText>
        </w:r>
        <w:r>
          <w:rPr>
            <w:noProof/>
            <w:webHidden/>
          </w:rPr>
        </w:r>
        <w:r>
          <w:rPr>
            <w:noProof/>
            <w:webHidden/>
          </w:rPr>
          <w:fldChar w:fldCharType="separate"/>
        </w:r>
        <w:r w:rsidR="0093060E">
          <w:rPr>
            <w:noProof/>
            <w:webHidden/>
          </w:rPr>
          <w:t>93</w:t>
        </w:r>
        <w:r>
          <w:rPr>
            <w:noProof/>
            <w:webHidden/>
          </w:rPr>
          <w:fldChar w:fldCharType="end"/>
        </w:r>
      </w:hyperlink>
    </w:p>
    <w:p w14:paraId="1B977B1E" w14:textId="49E79FB0" w:rsidR="00932C80" w:rsidRDefault="00932C80">
      <w:pPr>
        <w:pStyle w:val="TOC4"/>
        <w:tabs>
          <w:tab w:val="right" w:leader="dot" w:pos="9350"/>
        </w:tabs>
        <w:rPr>
          <w:rFonts w:eastAsiaTheme="minorEastAsia"/>
          <w:noProof/>
        </w:rPr>
      </w:pPr>
      <w:hyperlink w:anchor="_Toc200708835" w:history="1">
        <w:r w:rsidRPr="00AE27BE">
          <w:rPr>
            <w:rStyle w:val="Hyperlink"/>
            <w:rFonts w:asciiTheme="majorBidi" w:hAnsiTheme="majorBidi"/>
            <w:noProof/>
          </w:rPr>
          <w:t>5.3.6.2 Top-Level API: check_grammar(text, force_ai=False)</w:t>
        </w:r>
        <w:r>
          <w:rPr>
            <w:noProof/>
            <w:webHidden/>
          </w:rPr>
          <w:tab/>
        </w:r>
        <w:r>
          <w:rPr>
            <w:noProof/>
            <w:webHidden/>
          </w:rPr>
          <w:fldChar w:fldCharType="begin"/>
        </w:r>
        <w:r>
          <w:rPr>
            <w:noProof/>
            <w:webHidden/>
          </w:rPr>
          <w:instrText xml:space="preserve"> PAGEREF _Toc200708835 \h </w:instrText>
        </w:r>
        <w:r>
          <w:rPr>
            <w:noProof/>
            <w:webHidden/>
          </w:rPr>
        </w:r>
        <w:r>
          <w:rPr>
            <w:noProof/>
            <w:webHidden/>
          </w:rPr>
          <w:fldChar w:fldCharType="separate"/>
        </w:r>
        <w:r w:rsidR="0093060E">
          <w:rPr>
            <w:noProof/>
            <w:webHidden/>
          </w:rPr>
          <w:t>93</w:t>
        </w:r>
        <w:r>
          <w:rPr>
            <w:noProof/>
            <w:webHidden/>
          </w:rPr>
          <w:fldChar w:fldCharType="end"/>
        </w:r>
      </w:hyperlink>
    </w:p>
    <w:p w14:paraId="1D5AFD8D" w14:textId="753B97A6" w:rsidR="00932C80" w:rsidRDefault="00932C80">
      <w:pPr>
        <w:pStyle w:val="TOC4"/>
        <w:tabs>
          <w:tab w:val="right" w:leader="dot" w:pos="9350"/>
        </w:tabs>
        <w:rPr>
          <w:rFonts w:eastAsiaTheme="minorEastAsia"/>
          <w:noProof/>
        </w:rPr>
      </w:pPr>
      <w:hyperlink w:anchor="_Toc200708836" w:history="1">
        <w:r w:rsidRPr="00AE27BE">
          <w:rPr>
            <w:rStyle w:val="Hyperlink"/>
            <w:rFonts w:asciiTheme="majorBidi" w:hAnsiTheme="majorBidi"/>
            <w:noProof/>
          </w:rPr>
          <w:t>5.3.6.3  Role in the Interview Pipeline</w:t>
        </w:r>
        <w:r>
          <w:rPr>
            <w:noProof/>
            <w:webHidden/>
          </w:rPr>
          <w:tab/>
        </w:r>
        <w:r>
          <w:rPr>
            <w:noProof/>
            <w:webHidden/>
          </w:rPr>
          <w:fldChar w:fldCharType="begin"/>
        </w:r>
        <w:r>
          <w:rPr>
            <w:noProof/>
            <w:webHidden/>
          </w:rPr>
          <w:instrText xml:space="preserve"> PAGEREF _Toc200708836 \h </w:instrText>
        </w:r>
        <w:r>
          <w:rPr>
            <w:noProof/>
            <w:webHidden/>
          </w:rPr>
        </w:r>
        <w:r>
          <w:rPr>
            <w:noProof/>
            <w:webHidden/>
          </w:rPr>
          <w:fldChar w:fldCharType="separate"/>
        </w:r>
        <w:r w:rsidR="0093060E">
          <w:rPr>
            <w:noProof/>
            <w:webHidden/>
          </w:rPr>
          <w:t>95</w:t>
        </w:r>
        <w:r>
          <w:rPr>
            <w:noProof/>
            <w:webHidden/>
          </w:rPr>
          <w:fldChar w:fldCharType="end"/>
        </w:r>
      </w:hyperlink>
    </w:p>
    <w:p w14:paraId="46BDC0EC" w14:textId="493689AE" w:rsidR="00932C80" w:rsidRDefault="00932C80">
      <w:pPr>
        <w:pStyle w:val="TOC3"/>
        <w:tabs>
          <w:tab w:val="right" w:leader="dot" w:pos="9350"/>
        </w:tabs>
        <w:rPr>
          <w:rFonts w:eastAsiaTheme="minorEastAsia"/>
          <w:noProof/>
        </w:rPr>
      </w:pPr>
      <w:hyperlink w:anchor="_Toc200708837" w:history="1">
        <w:r w:rsidRPr="00AE27BE">
          <w:rPr>
            <w:rStyle w:val="Hyperlink"/>
            <w:rFonts w:asciiTheme="majorBidi" w:hAnsiTheme="majorBidi"/>
            <w:noProof/>
          </w:rPr>
          <w:t>5.3.7 Summary</w:t>
        </w:r>
        <w:r>
          <w:rPr>
            <w:noProof/>
            <w:webHidden/>
          </w:rPr>
          <w:tab/>
        </w:r>
        <w:r>
          <w:rPr>
            <w:noProof/>
            <w:webHidden/>
          </w:rPr>
          <w:fldChar w:fldCharType="begin"/>
        </w:r>
        <w:r>
          <w:rPr>
            <w:noProof/>
            <w:webHidden/>
          </w:rPr>
          <w:instrText xml:space="preserve"> PAGEREF _Toc200708837 \h </w:instrText>
        </w:r>
        <w:r>
          <w:rPr>
            <w:noProof/>
            <w:webHidden/>
          </w:rPr>
        </w:r>
        <w:r>
          <w:rPr>
            <w:noProof/>
            <w:webHidden/>
          </w:rPr>
          <w:fldChar w:fldCharType="separate"/>
        </w:r>
        <w:r w:rsidR="0093060E">
          <w:rPr>
            <w:noProof/>
            <w:webHidden/>
          </w:rPr>
          <w:t>96</w:t>
        </w:r>
        <w:r>
          <w:rPr>
            <w:noProof/>
            <w:webHidden/>
          </w:rPr>
          <w:fldChar w:fldCharType="end"/>
        </w:r>
      </w:hyperlink>
    </w:p>
    <w:p w14:paraId="789EE823" w14:textId="388AA98A" w:rsidR="00932C80" w:rsidRDefault="00932C80">
      <w:pPr>
        <w:pStyle w:val="TOC2"/>
        <w:tabs>
          <w:tab w:val="right" w:leader="dot" w:pos="9350"/>
        </w:tabs>
        <w:rPr>
          <w:rFonts w:eastAsiaTheme="minorEastAsia"/>
          <w:noProof/>
        </w:rPr>
      </w:pPr>
      <w:hyperlink w:anchor="_Toc200708838" w:history="1">
        <w:r w:rsidRPr="00AE27BE">
          <w:rPr>
            <w:rStyle w:val="Hyperlink"/>
            <w:rFonts w:asciiTheme="majorBidi" w:hAnsiTheme="majorBidi"/>
            <w:noProof/>
          </w:rPr>
          <w:t>5.4 User‐Facing Functionalities</w:t>
        </w:r>
        <w:r>
          <w:rPr>
            <w:noProof/>
            <w:webHidden/>
          </w:rPr>
          <w:tab/>
        </w:r>
        <w:r>
          <w:rPr>
            <w:noProof/>
            <w:webHidden/>
          </w:rPr>
          <w:fldChar w:fldCharType="begin"/>
        </w:r>
        <w:r>
          <w:rPr>
            <w:noProof/>
            <w:webHidden/>
          </w:rPr>
          <w:instrText xml:space="preserve"> PAGEREF _Toc200708838 \h </w:instrText>
        </w:r>
        <w:r>
          <w:rPr>
            <w:noProof/>
            <w:webHidden/>
          </w:rPr>
        </w:r>
        <w:r>
          <w:rPr>
            <w:noProof/>
            <w:webHidden/>
          </w:rPr>
          <w:fldChar w:fldCharType="separate"/>
        </w:r>
        <w:r w:rsidR="0093060E">
          <w:rPr>
            <w:noProof/>
            <w:webHidden/>
          </w:rPr>
          <w:t>96</w:t>
        </w:r>
        <w:r>
          <w:rPr>
            <w:noProof/>
            <w:webHidden/>
          </w:rPr>
          <w:fldChar w:fldCharType="end"/>
        </w:r>
      </w:hyperlink>
    </w:p>
    <w:p w14:paraId="033C6EB8" w14:textId="477327A4" w:rsidR="00932C80" w:rsidRDefault="00932C80">
      <w:pPr>
        <w:pStyle w:val="TOC3"/>
        <w:tabs>
          <w:tab w:val="right" w:leader="dot" w:pos="9350"/>
        </w:tabs>
        <w:rPr>
          <w:rFonts w:eastAsiaTheme="minorEastAsia"/>
          <w:noProof/>
        </w:rPr>
      </w:pPr>
      <w:hyperlink w:anchor="_Toc200708839" w:history="1">
        <w:r w:rsidRPr="00AE27BE">
          <w:rPr>
            <w:rStyle w:val="Hyperlink"/>
            <w:rFonts w:asciiTheme="majorBidi" w:hAnsiTheme="majorBidi"/>
            <w:noProof/>
          </w:rPr>
          <w:t>5.4.1 Question Navigation &amp; Session Management</w:t>
        </w:r>
        <w:r>
          <w:rPr>
            <w:noProof/>
            <w:webHidden/>
          </w:rPr>
          <w:tab/>
        </w:r>
        <w:r>
          <w:rPr>
            <w:noProof/>
            <w:webHidden/>
          </w:rPr>
          <w:fldChar w:fldCharType="begin"/>
        </w:r>
        <w:r>
          <w:rPr>
            <w:noProof/>
            <w:webHidden/>
          </w:rPr>
          <w:instrText xml:space="preserve"> PAGEREF _Toc200708839 \h </w:instrText>
        </w:r>
        <w:r>
          <w:rPr>
            <w:noProof/>
            <w:webHidden/>
          </w:rPr>
        </w:r>
        <w:r>
          <w:rPr>
            <w:noProof/>
            <w:webHidden/>
          </w:rPr>
          <w:fldChar w:fldCharType="separate"/>
        </w:r>
        <w:r w:rsidR="0093060E">
          <w:rPr>
            <w:noProof/>
            <w:webHidden/>
          </w:rPr>
          <w:t>96</w:t>
        </w:r>
        <w:r>
          <w:rPr>
            <w:noProof/>
            <w:webHidden/>
          </w:rPr>
          <w:fldChar w:fldCharType="end"/>
        </w:r>
      </w:hyperlink>
    </w:p>
    <w:p w14:paraId="407040D1" w14:textId="3ECCD360" w:rsidR="00932C80" w:rsidRDefault="00932C80">
      <w:pPr>
        <w:pStyle w:val="TOC3"/>
        <w:tabs>
          <w:tab w:val="right" w:leader="dot" w:pos="9350"/>
        </w:tabs>
        <w:rPr>
          <w:rFonts w:eastAsiaTheme="minorEastAsia"/>
          <w:noProof/>
        </w:rPr>
      </w:pPr>
      <w:hyperlink w:anchor="_Toc200708840" w:history="1">
        <w:r w:rsidRPr="00AE27BE">
          <w:rPr>
            <w:rStyle w:val="Hyperlink"/>
            <w:rFonts w:asciiTheme="majorBidi" w:hAnsiTheme="majorBidi"/>
            <w:noProof/>
          </w:rPr>
          <w:t>5.4.2 Recording Controls &amp; In‐Frame Timer</w:t>
        </w:r>
        <w:r>
          <w:rPr>
            <w:noProof/>
            <w:webHidden/>
          </w:rPr>
          <w:tab/>
        </w:r>
        <w:r>
          <w:rPr>
            <w:noProof/>
            <w:webHidden/>
          </w:rPr>
          <w:fldChar w:fldCharType="begin"/>
        </w:r>
        <w:r>
          <w:rPr>
            <w:noProof/>
            <w:webHidden/>
          </w:rPr>
          <w:instrText xml:space="preserve"> PAGEREF _Toc200708840 \h </w:instrText>
        </w:r>
        <w:r>
          <w:rPr>
            <w:noProof/>
            <w:webHidden/>
          </w:rPr>
        </w:r>
        <w:r>
          <w:rPr>
            <w:noProof/>
            <w:webHidden/>
          </w:rPr>
          <w:fldChar w:fldCharType="separate"/>
        </w:r>
        <w:r w:rsidR="0093060E">
          <w:rPr>
            <w:noProof/>
            <w:webHidden/>
          </w:rPr>
          <w:t>97</w:t>
        </w:r>
        <w:r>
          <w:rPr>
            <w:noProof/>
            <w:webHidden/>
          </w:rPr>
          <w:fldChar w:fldCharType="end"/>
        </w:r>
      </w:hyperlink>
    </w:p>
    <w:p w14:paraId="2D735FB5" w14:textId="73204E8E" w:rsidR="00932C80" w:rsidRDefault="00932C80">
      <w:pPr>
        <w:pStyle w:val="TOC3"/>
        <w:tabs>
          <w:tab w:val="right" w:leader="dot" w:pos="9350"/>
        </w:tabs>
        <w:rPr>
          <w:rFonts w:eastAsiaTheme="minorEastAsia"/>
          <w:noProof/>
        </w:rPr>
      </w:pPr>
      <w:hyperlink w:anchor="_Toc200708841" w:history="1">
        <w:r w:rsidRPr="00AE27BE">
          <w:rPr>
            <w:rStyle w:val="Hyperlink"/>
            <w:rFonts w:asciiTheme="majorBidi" w:hAnsiTheme="majorBidi"/>
            <w:noProof/>
          </w:rPr>
          <w:t>5.4.3 Question‐Specific Analysis &amp; Results</w:t>
        </w:r>
        <w:r>
          <w:rPr>
            <w:noProof/>
            <w:webHidden/>
          </w:rPr>
          <w:tab/>
        </w:r>
        <w:r>
          <w:rPr>
            <w:noProof/>
            <w:webHidden/>
          </w:rPr>
          <w:fldChar w:fldCharType="begin"/>
        </w:r>
        <w:r>
          <w:rPr>
            <w:noProof/>
            <w:webHidden/>
          </w:rPr>
          <w:instrText xml:space="preserve"> PAGEREF _Toc200708841 \h </w:instrText>
        </w:r>
        <w:r>
          <w:rPr>
            <w:noProof/>
            <w:webHidden/>
          </w:rPr>
        </w:r>
        <w:r>
          <w:rPr>
            <w:noProof/>
            <w:webHidden/>
          </w:rPr>
          <w:fldChar w:fldCharType="separate"/>
        </w:r>
        <w:r w:rsidR="0093060E">
          <w:rPr>
            <w:noProof/>
            <w:webHidden/>
          </w:rPr>
          <w:t>98</w:t>
        </w:r>
        <w:r>
          <w:rPr>
            <w:noProof/>
            <w:webHidden/>
          </w:rPr>
          <w:fldChar w:fldCharType="end"/>
        </w:r>
      </w:hyperlink>
    </w:p>
    <w:p w14:paraId="3E2B5BB3" w14:textId="7A4AA083" w:rsidR="00932C80" w:rsidRDefault="00932C80">
      <w:pPr>
        <w:pStyle w:val="TOC3"/>
        <w:tabs>
          <w:tab w:val="right" w:leader="dot" w:pos="9350"/>
        </w:tabs>
        <w:rPr>
          <w:rFonts w:eastAsiaTheme="minorEastAsia"/>
          <w:noProof/>
        </w:rPr>
      </w:pPr>
      <w:hyperlink w:anchor="_Toc200708842" w:history="1">
        <w:r w:rsidRPr="00AE27BE">
          <w:rPr>
            <w:rStyle w:val="Hyperlink"/>
            <w:rFonts w:asciiTheme="majorBidi" w:hAnsiTheme="majorBidi"/>
            <w:noProof/>
          </w:rPr>
          <w:t>5.4.4 Aggregate Session Summary</w:t>
        </w:r>
        <w:r>
          <w:rPr>
            <w:noProof/>
            <w:webHidden/>
          </w:rPr>
          <w:tab/>
        </w:r>
        <w:r>
          <w:rPr>
            <w:noProof/>
            <w:webHidden/>
          </w:rPr>
          <w:fldChar w:fldCharType="begin"/>
        </w:r>
        <w:r>
          <w:rPr>
            <w:noProof/>
            <w:webHidden/>
          </w:rPr>
          <w:instrText xml:space="preserve"> PAGEREF _Toc200708842 \h </w:instrText>
        </w:r>
        <w:r>
          <w:rPr>
            <w:noProof/>
            <w:webHidden/>
          </w:rPr>
        </w:r>
        <w:r>
          <w:rPr>
            <w:noProof/>
            <w:webHidden/>
          </w:rPr>
          <w:fldChar w:fldCharType="separate"/>
        </w:r>
        <w:r w:rsidR="0093060E">
          <w:rPr>
            <w:noProof/>
            <w:webHidden/>
          </w:rPr>
          <w:t>98</w:t>
        </w:r>
        <w:r>
          <w:rPr>
            <w:noProof/>
            <w:webHidden/>
          </w:rPr>
          <w:fldChar w:fldCharType="end"/>
        </w:r>
      </w:hyperlink>
    </w:p>
    <w:p w14:paraId="2069BDAB" w14:textId="4A5B7DCD" w:rsidR="00932C80" w:rsidRDefault="00932C80">
      <w:pPr>
        <w:pStyle w:val="TOC3"/>
        <w:tabs>
          <w:tab w:val="right" w:leader="dot" w:pos="9350"/>
        </w:tabs>
        <w:rPr>
          <w:rFonts w:eastAsiaTheme="minorEastAsia"/>
          <w:noProof/>
        </w:rPr>
      </w:pPr>
      <w:hyperlink w:anchor="_Toc200708843" w:history="1">
        <w:r w:rsidRPr="00AE27BE">
          <w:rPr>
            <w:rStyle w:val="Hyperlink"/>
            <w:rFonts w:asciiTheme="majorBidi" w:hAnsiTheme="majorBidi"/>
            <w:noProof/>
          </w:rPr>
          <w:t>5.4.5 Practice Mode &amp; Question Regeneration</w:t>
        </w:r>
        <w:r>
          <w:rPr>
            <w:noProof/>
            <w:webHidden/>
          </w:rPr>
          <w:tab/>
        </w:r>
        <w:r>
          <w:rPr>
            <w:noProof/>
            <w:webHidden/>
          </w:rPr>
          <w:fldChar w:fldCharType="begin"/>
        </w:r>
        <w:r>
          <w:rPr>
            <w:noProof/>
            <w:webHidden/>
          </w:rPr>
          <w:instrText xml:space="preserve"> PAGEREF _Toc200708843 \h </w:instrText>
        </w:r>
        <w:r>
          <w:rPr>
            <w:noProof/>
            <w:webHidden/>
          </w:rPr>
        </w:r>
        <w:r>
          <w:rPr>
            <w:noProof/>
            <w:webHidden/>
          </w:rPr>
          <w:fldChar w:fldCharType="separate"/>
        </w:r>
        <w:r w:rsidR="0093060E">
          <w:rPr>
            <w:noProof/>
            <w:webHidden/>
          </w:rPr>
          <w:t>99</w:t>
        </w:r>
        <w:r>
          <w:rPr>
            <w:noProof/>
            <w:webHidden/>
          </w:rPr>
          <w:fldChar w:fldCharType="end"/>
        </w:r>
      </w:hyperlink>
    </w:p>
    <w:p w14:paraId="139E0238" w14:textId="21ED9B48" w:rsidR="00932C80" w:rsidRDefault="00932C80">
      <w:pPr>
        <w:pStyle w:val="TOC3"/>
        <w:tabs>
          <w:tab w:val="right" w:leader="dot" w:pos="9350"/>
        </w:tabs>
        <w:rPr>
          <w:rFonts w:eastAsiaTheme="minorEastAsia"/>
          <w:noProof/>
        </w:rPr>
      </w:pPr>
      <w:hyperlink w:anchor="_Toc200708844" w:history="1">
        <w:r w:rsidRPr="00AE27BE">
          <w:rPr>
            <w:rStyle w:val="Hyperlink"/>
            <w:rFonts w:asciiTheme="majorBidi" w:hAnsiTheme="majorBidi"/>
            <w:noProof/>
          </w:rPr>
          <w:t>5.4.6 On-Demand PDF Reporting</w:t>
        </w:r>
        <w:r>
          <w:rPr>
            <w:noProof/>
            <w:webHidden/>
          </w:rPr>
          <w:tab/>
        </w:r>
        <w:r>
          <w:rPr>
            <w:noProof/>
            <w:webHidden/>
          </w:rPr>
          <w:fldChar w:fldCharType="begin"/>
        </w:r>
        <w:r>
          <w:rPr>
            <w:noProof/>
            <w:webHidden/>
          </w:rPr>
          <w:instrText xml:space="preserve"> PAGEREF _Toc200708844 \h </w:instrText>
        </w:r>
        <w:r>
          <w:rPr>
            <w:noProof/>
            <w:webHidden/>
          </w:rPr>
        </w:r>
        <w:r>
          <w:rPr>
            <w:noProof/>
            <w:webHidden/>
          </w:rPr>
          <w:fldChar w:fldCharType="separate"/>
        </w:r>
        <w:r w:rsidR="0093060E">
          <w:rPr>
            <w:noProof/>
            <w:webHidden/>
          </w:rPr>
          <w:t>99</w:t>
        </w:r>
        <w:r>
          <w:rPr>
            <w:noProof/>
            <w:webHidden/>
          </w:rPr>
          <w:fldChar w:fldCharType="end"/>
        </w:r>
      </w:hyperlink>
    </w:p>
    <w:p w14:paraId="2FC7E18E" w14:textId="22EB9804" w:rsidR="00932C80" w:rsidRDefault="00932C80">
      <w:pPr>
        <w:pStyle w:val="TOC3"/>
        <w:tabs>
          <w:tab w:val="right" w:leader="dot" w:pos="9350"/>
        </w:tabs>
        <w:rPr>
          <w:rFonts w:eastAsiaTheme="minorEastAsia"/>
          <w:noProof/>
        </w:rPr>
      </w:pPr>
      <w:hyperlink w:anchor="_Toc200708845" w:history="1">
        <w:r w:rsidRPr="00AE27BE">
          <w:rPr>
            <w:rStyle w:val="Hyperlink"/>
            <w:rFonts w:asciiTheme="majorBidi" w:hAnsiTheme="majorBidi"/>
            <w:noProof/>
          </w:rPr>
          <w:t>5.4.7 Key Front-End Highlights</w:t>
        </w:r>
        <w:r>
          <w:rPr>
            <w:noProof/>
            <w:webHidden/>
          </w:rPr>
          <w:tab/>
        </w:r>
        <w:r>
          <w:rPr>
            <w:noProof/>
            <w:webHidden/>
          </w:rPr>
          <w:fldChar w:fldCharType="begin"/>
        </w:r>
        <w:r>
          <w:rPr>
            <w:noProof/>
            <w:webHidden/>
          </w:rPr>
          <w:instrText xml:space="preserve"> PAGEREF _Toc200708845 \h </w:instrText>
        </w:r>
        <w:r>
          <w:rPr>
            <w:noProof/>
            <w:webHidden/>
          </w:rPr>
        </w:r>
        <w:r>
          <w:rPr>
            <w:noProof/>
            <w:webHidden/>
          </w:rPr>
          <w:fldChar w:fldCharType="separate"/>
        </w:r>
        <w:r w:rsidR="0093060E">
          <w:rPr>
            <w:noProof/>
            <w:webHidden/>
          </w:rPr>
          <w:t>100</w:t>
        </w:r>
        <w:r>
          <w:rPr>
            <w:noProof/>
            <w:webHidden/>
          </w:rPr>
          <w:fldChar w:fldCharType="end"/>
        </w:r>
      </w:hyperlink>
    </w:p>
    <w:p w14:paraId="2224DBCE" w14:textId="2F9B554A" w:rsidR="00932C80" w:rsidRDefault="00932C80">
      <w:pPr>
        <w:pStyle w:val="TOC2"/>
        <w:tabs>
          <w:tab w:val="right" w:leader="dot" w:pos="9350"/>
        </w:tabs>
        <w:rPr>
          <w:rFonts w:eastAsiaTheme="minorEastAsia"/>
          <w:noProof/>
        </w:rPr>
      </w:pPr>
      <w:hyperlink w:anchor="_Toc200708846" w:history="1">
        <w:r w:rsidRPr="00AE27BE">
          <w:rPr>
            <w:rStyle w:val="Hyperlink"/>
            <w:rFonts w:asciiTheme="majorBidi" w:hAnsiTheme="majorBidi"/>
            <w:noProof/>
          </w:rPr>
          <w:t>5.5 Technologies Used</w:t>
        </w:r>
        <w:r>
          <w:rPr>
            <w:noProof/>
            <w:webHidden/>
          </w:rPr>
          <w:tab/>
        </w:r>
        <w:r>
          <w:rPr>
            <w:noProof/>
            <w:webHidden/>
          </w:rPr>
          <w:fldChar w:fldCharType="begin"/>
        </w:r>
        <w:r>
          <w:rPr>
            <w:noProof/>
            <w:webHidden/>
          </w:rPr>
          <w:instrText xml:space="preserve"> PAGEREF _Toc200708846 \h </w:instrText>
        </w:r>
        <w:r>
          <w:rPr>
            <w:noProof/>
            <w:webHidden/>
          </w:rPr>
        </w:r>
        <w:r>
          <w:rPr>
            <w:noProof/>
            <w:webHidden/>
          </w:rPr>
          <w:fldChar w:fldCharType="separate"/>
        </w:r>
        <w:r w:rsidR="0093060E">
          <w:rPr>
            <w:noProof/>
            <w:webHidden/>
          </w:rPr>
          <w:t>100</w:t>
        </w:r>
        <w:r>
          <w:rPr>
            <w:noProof/>
            <w:webHidden/>
          </w:rPr>
          <w:fldChar w:fldCharType="end"/>
        </w:r>
      </w:hyperlink>
    </w:p>
    <w:p w14:paraId="7B1131CB" w14:textId="7AD55081" w:rsidR="00932C80" w:rsidRDefault="00932C80">
      <w:pPr>
        <w:pStyle w:val="TOC3"/>
        <w:tabs>
          <w:tab w:val="right" w:leader="dot" w:pos="9350"/>
        </w:tabs>
        <w:rPr>
          <w:rFonts w:eastAsiaTheme="minorEastAsia"/>
          <w:noProof/>
        </w:rPr>
      </w:pPr>
      <w:hyperlink w:anchor="_Toc200708847" w:history="1">
        <w:r w:rsidRPr="00AE27BE">
          <w:rPr>
            <w:rStyle w:val="Hyperlink"/>
            <w:rFonts w:asciiTheme="majorBidi" w:hAnsiTheme="majorBidi"/>
            <w:noProof/>
          </w:rPr>
          <w:t>5.5.1 Streamlit, LangChain &amp; FAISS</w:t>
        </w:r>
        <w:r>
          <w:rPr>
            <w:noProof/>
            <w:webHidden/>
          </w:rPr>
          <w:tab/>
        </w:r>
        <w:r>
          <w:rPr>
            <w:noProof/>
            <w:webHidden/>
          </w:rPr>
          <w:fldChar w:fldCharType="begin"/>
        </w:r>
        <w:r>
          <w:rPr>
            <w:noProof/>
            <w:webHidden/>
          </w:rPr>
          <w:instrText xml:space="preserve"> PAGEREF _Toc200708847 \h </w:instrText>
        </w:r>
        <w:r>
          <w:rPr>
            <w:noProof/>
            <w:webHidden/>
          </w:rPr>
        </w:r>
        <w:r>
          <w:rPr>
            <w:noProof/>
            <w:webHidden/>
          </w:rPr>
          <w:fldChar w:fldCharType="separate"/>
        </w:r>
        <w:r w:rsidR="0093060E">
          <w:rPr>
            <w:noProof/>
            <w:webHidden/>
          </w:rPr>
          <w:t>100</w:t>
        </w:r>
        <w:r>
          <w:rPr>
            <w:noProof/>
            <w:webHidden/>
          </w:rPr>
          <w:fldChar w:fldCharType="end"/>
        </w:r>
      </w:hyperlink>
    </w:p>
    <w:p w14:paraId="5DB02F48" w14:textId="5F3497B7" w:rsidR="00932C80" w:rsidRDefault="00932C80">
      <w:pPr>
        <w:pStyle w:val="TOC3"/>
        <w:tabs>
          <w:tab w:val="right" w:leader="dot" w:pos="9350"/>
        </w:tabs>
        <w:rPr>
          <w:rFonts w:eastAsiaTheme="minorEastAsia"/>
          <w:noProof/>
        </w:rPr>
      </w:pPr>
      <w:hyperlink w:anchor="_Toc200708848" w:history="1">
        <w:r w:rsidRPr="00AE27BE">
          <w:rPr>
            <w:rStyle w:val="Hyperlink"/>
            <w:rFonts w:asciiTheme="majorBidi" w:hAnsiTheme="majorBidi"/>
            <w:noProof/>
          </w:rPr>
          <w:t>5.5.2 GPT-4o &amp; Retrieval-Augmented Generation (RAG)</w:t>
        </w:r>
        <w:r>
          <w:rPr>
            <w:noProof/>
            <w:webHidden/>
          </w:rPr>
          <w:tab/>
        </w:r>
        <w:r>
          <w:rPr>
            <w:noProof/>
            <w:webHidden/>
          </w:rPr>
          <w:fldChar w:fldCharType="begin"/>
        </w:r>
        <w:r>
          <w:rPr>
            <w:noProof/>
            <w:webHidden/>
          </w:rPr>
          <w:instrText xml:space="preserve"> PAGEREF _Toc200708848 \h </w:instrText>
        </w:r>
        <w:r>
          <w:rPr>
            <w:noProof/>
            <w:webHidden/>
          </w:rPr>
        </w:r>
        <w:r>
          <w:rPr>
            <w:noProof/>
            <w:webHidden/>
          </w:rPr>
          <w:fldChar w:fldCharType="separate"/>
        </w:r>
        <w:r w:rsidR="0093060E">
          <w:rPr>
            <w:noProof/>
            <w:webHidden/>
          </w:rPr>
          <w:t>102</w:t>
        </w:r>
        <w:r>
          <w:rPr>
            <w:noProof/>
            <w:webHidden/>
          </w:rPr>
          <w:fldChar w:fldCharType="end"/>
        </w:r>
      </w:hyperlink>
    </w:p>
    <w:p w14:paraId="4B12C4C8" w14:textId="329E9909" w:rsidR="00932C80" w:rsidRDefault="00932C80">
      <w:pPr>
        <w:pStyle w:val="TOC3"/>
        <w:tabs>
          <w:tab w:val="right" w:leader="dot" w:pos="9350"/>
        </w:tabs>
        <w:rPr>
          <w:rFonts w:eastAsiaTheme="minorEastAsia"/>
          <w:noProof/>
        </w:rPr>
      </w:pPr>
      <w:hyperlink w:anchor="_Toc200708849" w:history="1">
        <w:r w:rsidRPr="00AE27BE">
          <w:rPr>
            <w:rStyle w:val="Hyperlink"/>
            <w:rFonts w:asciiTheme="majorBidi" w:hAnsiTheme="majorBidi"/>
            <w:noProof/>
          </w:rPr>
          <w:t>5.5.3 Whisper Speech-to-Text</w:t>
        </w:r>
        <w:r>
          <w:rPr>
            <w:noProof/>
            <w:webHidden/>
          </w:rPr>
          <w:tab/>
        </w:r>
        <w:r>
          <w:rPr>
            <w:noProof/>
            <w:webHidden/>
          </w:rPr>
          <w:fldChar w:fldCharType="begin"/>
        </w:r>
        <w:r>
          <w:rPr>
            <w:noProof/>
            <w:webHidden/>
          </w:rPr>
          <w:instrText xml:space="preserve"> PAGEREF _Toc200708849 \h </w:instrText>
        </w:r>
        <w:r>
          <w:rPr>
            <w:noProof/>
            <w:webHidden/>
          </w:rPr>
        </w:r>
        <w:r>
          <w:rPr>
            <w:noProof/>
            <w:webHidden/>
          </w:rPr>
          <w:fldChar w:fldCharType="separate"/>
        </w:r>
        <w:r w:rsidR="0093060E">
          <w:rPr>
            <w:noProof/>
            <w:webHidden/>
          </w:rPr>
          <w:t>103</w:t>
        </w:r>
        <w:r>
          <w:rPr>
            <w:noProof/>
            <w:webHidden/>
          </w:rPr>
          <w:fldChar w:fldCharType="end"/>
        </w:r>
      </w:hyperlink>
    </w:p>
    <w:p w14:paraId="2A140E84" w14:textId="069FF359" w:rsidR="00932C80" w:rsidRDefault="00932C80">
      <w:pPr>
        <w:pStyle w:val="TOC3"/>
        <w:tabs>
          <w:tab w:val="right" w:leader="dot" w:pos="9350"/>
        </w:tabs>
        <w:rPr>
          <w:rFonts w:eastAsiaTheme="minorEastAsia"/>
          <w:noProof/>
        </w:rPr>
      </w:pPr>
      <w:hyperlink w:anchor="_Toc200708850" w:history="1">
        <w:r w:rsidRPr="00AE27BE">
          <w:rPr>
            <w:rStyle w:val="Hyperlink"/>
            <w:rFonts w:asciiTheme="majorBidi" w:hAnsiTheme="majorBidi"/>
            <w:noProof/>
          </w:rPr>
          <w:t>5.5.4 TensorFlow/Keras for Speech Emotion Recognition (SER)</w:t>
        </w:r>
        <w:r>
          <w:rPr>
            <w:noProof/>
            <w:webHidden/>
          </w:rPr>
          <w:tab/>
        </w:r>
        <w:r>
          <w:rPr>
            <w:noProof/>
            <w:webHidden/>
          </w:rPr>
          <w:fldChar w:fldCharType="begin"/>
        </w:r>
        <w:r>
          <w:rPr>
            <w:noProof/>
            <w:webHidden/>
          </w:rPr>
          <w:instrText xml:space="preserve"> PAGEREF _Toc200708850 \h </w:instrText>
        </w:r>
        <w:r>
          <w:rPr>
            <w:noProof/>
            <w:webHidden/>
          </w:rPr>
        </w:r>
        <w:r>
          <w:rPr>
            <w:noProof/>
            <w:webHidden/>
          </w:rPr>
          <w:fldChar w:fldCharType="separate"/>
        </w:r>
        <w:r w:rsidR="0093060E">
          <w:rPr>
            <w:noProof/>
            <w:webHidden/>
          </w:rPr>
          <w:t>103</w:t>
        </w:r>
        <w:r>
          <w:rPr>
            <w:noProof/>
            <w:webHidden/>
          </w:rPr>
          <w:fldChar w:fldCharType="end"/>
        </w:r>
      </w:hyperlink>
    </w:p>
    <w:p w14:paraId="5E7D99F8" w14:textId="6935D862" w:rsidR="00932C80" w:rsidRDefault="00932C80">
      <w:pPr>
        <w:pStyle w:val="TOC3"/>
        <w:tabs>
          <w:tab w:val="right" w:leader="dot" w:pos="9350"/>
        </w:tabs>
        <w:rPr>
          <w:rFonts w:eastAsiaTheme="minorEastAsia"/>
          <w:noProof/>
        </w:rPr>
      </w:pPr>
      <w:hyperlink w:anchor="_Toc200708851" w:history="1">
        <w:r w:rsidRPr="00AE27BE">
          <w:rPr>
            <w:rStyle w:val="Hyperlink"/>
            <w:rFonts w:asciiTheme="majorBidi" w:hAnsiTheme="majorBidi"/>
            <w:noProof/>
          </w:rPr>
          <w:t>5.5.5 Additional Tools</w:t>
        </w:r>
        <w:r>
          <w:rPr>
            <w:noProof/>
            <w:webHidden/>
          </w:rPr>
          <w:tab/>
        </w:r>
        <w:r>
          <w:rPr>
            <w:noProof/>
            <w:webHidden/>
          </w:rPr>
          <w:fldChar w:fldCharType="begin"/>
        </w:r>
        <w:r>
          <w:rPr>
            <w:noProof/>
            <w:webHidden/>
          </w:rPr>
          <w:instrText xml:space="preserve"> PAGEREF _Toc200708851 \h </w:instrText>
        </w:r>
        <w:r>
          <w:rPr>
            <w:noProof/>
            <w:webHidden/>
          </w:rPr>
        </w:r>
        <w:r>
          <w:rPr>
            <w:noProof/>
            <w:webHidden/>
          </w:rPr>
          <w:fldChar w:fldCharType="separate"/>
        </w:r>
        <w:r w:rsidR="0093060E">
          <w:rPr>
            <w:noProof/>
            <w:webHidden/>
          </w:rPr>
          <w:t>104</w:t>
        </w:r>
        <w:r>
          <w:rPr>
            <w:noProof/>
            <w:webHidden/>
          </w:rPr>
          <w:fldChar w:fldCharType="end"/>
        </w:r>
      </w:hyperlink>
    </w:p>
    <w:p w14:paraId="1388ABE5" w14:textId="13B39E5B" w:rsidR="00932C80" w:rsidRDefault="00932C80">
      <w:pPr>
        <w:pStyle w:val="TOC3"/>
        <w:tabs>
          <w:tab w:val="right" w:leader="dot" w:pos="9350"/>
        </w:tabs>
        <w:rPr>
          <w:rFonts w:eastAsiaTheme="minorEastAsia"/>
          <w:noProof/>
        </w:rPr>
      </w:pPr>
      <w:hyperlink w:anchor="_Toc200708852" w:history="1">
        <w:r w:rsidRPr="00AE27BE">
          <w:rPr>
            <w:rStyle w:val="Hyperlink"/>
            <w:rFonts w:asciiTheme="majorBidi" w:hAnsiTheme="majorBidi"/>
            <w:noProof/>
          </w:rPr>
          <w:t>5.5.6 Summary</w:t>
        </w:r>
        <w:r>
          <w:rPr>
            <w:noProof/>
            <w:webHidden/>
          </w:rPr>
          <w:tab/>
        </w:r>
        <w:r>
          <w:rPr>
            <w:noProof/>
            <w:webHidden/>
          </w:rPr>
          <w:fldChar w:fldCharType="begin"/>
        </w:r>
        <w:r>
          <w:rPr>
            <w:noProof/>
            <w:webHidden/>
          </w:rPr>
          <w:instrText xml:space="preserve"> PAGEREF _Toc200708852 \h </w:instrText>
        </w:r>
        <w:r>
          <w:rPr>
            <w:noProof/>
            <w:webHidden/>
          </w:rPr>
        </w:r>
        <w:r>
          <w:rPr>
            <w:noProof/>
            <w:webHidden/>
          </w:rPr>
          <w:fldChar w:fldCharType="separate"/>
        </w:r>
        <w:r w:rsidR="0093060E">
          <w:rPr>
            <w:noProof/>
            <w:webHidden/>
          </w:rPr>
          <w:t>104</w:t>
        </w:r>
        <w:r>
          <w:rPr>
            <w:noProof/>
            <w:webHidden/>
          </w:rPr>
          <w:fldChar w:fldCharType="end"/>
        </w:r>
      </w:hyperlink>
    </w:p>
    <w:p w14:paraId="7D3719C6" w14:textId="54290E29" w:rsidR="00932C80" w:rsidRDefault="00932C80">
      <w:pPr>
        <w:pStyle w:val="TOC2"/>
        <w:tabs>
          <w:tab w:val="right" w:leader="dot" w:pos="9350"/>
        </w:tabs>
        <w:rPr>
          <w:rFonts w:eastAsiaTheme="minorEastAsia"/>
          <w:noProof/>
        </w:rPr>
      </w:pPr>
      <w:hyperlink w:anchor="_Toc200708853" w:history="1">
        <w:r w:rsidRPr="00AE27BE">
          <w:rPr>
            <w:rStyle w:val="Hyperlink"/>
            <w:rFonts w:asciiTheme="majorBidi" w:hAnsiTheme="majorBidi"/>
            <w:noProof/>
          </w:rPr>
          <w:t>5.6 Trials &amp; Experiments</w:t>
        </w:r>
        <w:r>
          <w:rPr>
            <w:noProof/>
            <w:webHidden/>
          </w:rPr>
          <w:tab/>
        </w:r>
        <w:r>
          <w:rPr>
            <w:noProof/>
            <w:webHidden/>
          </w:rPr>
          <w:fldChar w:fldCharType="begin"/>
        </w:r>
        <w:r>
          <w:rPr>
            <w:noProof/>
            <w:webHidden/>
          </w:rPr>
          <w:instrText xml:space="preserve"> PAGEREF _Toc200708853 \h </w:instrText>
        </w:r>
        <w:r>
          <w:rPr>
            <w:noProof/>
            <w:webHidden/>
          </w:rPr>
        </w:r>
        <w:r>
          <w:rPr>
            <w:noProof/>
            <w:webHidden/>
          </w:rPr>
          <w:fldChar w:fldCharType="separate"/>
        </w:r>
        <w:r w:rsidR="0093060E">
          <w:rPr>
            <w:noProof/>
            <w:webHidden/>
          </w:rPr>
          <w:t>105</w:t>
        </w:r>
        <w:r>
          <w:rPr>
            <w:noProof/>
            <w:webHidden/>
          </w:rPr>
          <w:fldChar w:fldCharType="end"/>
        </w:r>
      </w:hyperlink>
    </w:p>
    <w:p w14:paraId="45E4B9DD" w14:textId="1C1B1685" w:rsidR="00932C80" w:rsidRDefault="00932C80">
      <w:pPr>
        <w:pStyle w:val="TOC3"/>
        <w:tabs>
          <w:tab w:val="right" w:leader="dot" w:pos="9350"/>
        </w:tabs>
        <w:rPr>
          <w:rFonts w:eastAsiaTheme="minorEastAsia"/>
          <w:noProof/>
        </w:rPr>
      </w:pPr>
      <w:hyperlink w:anchor="_Toc200708854" w:history="1">
        <w:r w:rsidRPr="00AE27BE">
          <w:rPr>
            <w:rStyle w:val="Hyperlink"/>
            <w:rFonts w:asciiTheme="majorBidi" w:hAnsiTheme="majorBidi"/>
            <w:noProof/>
          </w:rPr>
          <w:t>5.6.1 SER Model Training Experiments</w:t>
        </w:r>
        <w:r>
          <w:rPr>
            <w:noProof/>
            <w:webHidden/>
          </w:rPr>
          <w:tab/>
        </w:r>
        <w:r>
          <w:rPr>
            <w:noProof/>
            <w:webHidden/>
          </w:rPr>
          <w:fldChar w:fldCharType="begin"/>
        </w:r>
        <w:r>
          <w:rPr>
            <w:noProof/>
            <w:webHidden/>
          </w:rPr>
          <w:instrText xml:space="preserve"> PAGEREF _Toc200708854 \h </w:instrText>
        </w:r>
        <w:r>
          <w:rPr>
            <w:noProof/>
            <w:webHidden/>
          </w:rPr>
        </w:r>
        <w:r>
          <w:rPr>
            <w:noProof/>
            <w:webHidden/>
          </w:rPr>
          <w:fldChar w:fldCharType="separate"/>
        </w:r>
        <w:r w:rsidR="0093060E">
          <w:rPr>
            <w:noProof/>
            <w:webHidden/>
          </w:rPr>
          <w:t>105</w:t>
        </w:r>
        <w:r>
          <w:rPr>
            <w:noProof/>
            <w:webHidden/>
          </w:rPr>
          <w:fldChar w:fldCharType="end"/>
        </w:r>
      </w:hyperlink>
    </w:p>
    <w:p w14:paraId="72BB33B7" w14:textId="47D2C767" w:rsidR="00932C80" w:rsidRDefault="00932C80">
      <w:pPr>
        <w:pStyle w:val="TOC4"/>
        <w:tabs>
          <w:tab w:val="right" w:leader="dot" w:pos="9350"/>
        </w:tabs>
        <w:rPr>
          <w:rFonts w:eastAsiaTheme="minorEastAsia"/>
          <w:noProof/>
        </w:rPr>
      </w:pPr>
      <w:hyperlink w:anchor="_Toc200708855" w:history="1">
        <w:r w:rsidRPr="00AE27BE">
          <w:rPr>
            <w:rStyle w:val="Hyperlink"/>
            <w:rFonts w:asciiTheme="majorBidi" w:hAnsiTheme="majorBidi"/>
            <w:noProof/>
          </w:rPr>
          <w:t>Trial 1 – Transformer + LSTM (Baseline Augment-Noise)</w:t>
        </w:r>
        <w:r>
          <w:rPr>
            <w:noProof/>
            <w:webHidden/>
          </w:rPr>
          <w:tab/>
        </w:r>
        <w:r>
          <w:rPr>
            <w:noProof/>
            <w:webHidden/>
          </w:rPr>
          <w:fldChar w:fldCharType="begin"/>
        </w:r>
        <w:r>
          <w:rPr>
            <w:noProof/>
            <w:webHidden/>
          </w:rPr>
          <w:instrText xml:space="preserve"> PAGEREF _Toc200708855 \h </w:instrText>
        </w:r>
        <w:r>
          <w:rPr>
            <w:noProof/>
            <w:webHidden/>
          </w:rPr>
        </w:r>
        <w:r>
          <w:rPr>
            <w:noProof/>
            <w:webHidden/>
          </w:rPr>
          <w:fldChar w:fldCharType="separate"/>
        </w:r>
        <w:r w:rsidR="0093060E">
          <w:rPr>
            <w:noProof/>
            <w:webHidden/>
          </w:rPr>
          <w:t>105</w:t>
        </w:r>
        <w:r>
          <w:rPr>
            <w:noProof/>
            <w:webHidden/>
          </w:rPr>
          <w:fldChar w:fldCharType="end"/>
        </w:r>
      </w:hyperlink>
    </w:p>
    <w:p w14:paraId="12BBEAEB" w14:textId="2066079E" w:rsidR="00932C80" w:rsidRDefault="00932C80">
      <w:pPr>
        <w:pStyle w:val="TOC4"/>
        <w:tabs>
          <w:tab w:val="right" w:leader="dot" w:pos="9350"/>
        </w:tabs>
        <w:rPr>
          <w:rFonts w:eastAsiaTheme="minorEastAsia"/>
          <w:noProof/>
        </w:rPr>
      </w:pPr>
      <w:hyperlink w:anchor="_Toc200708856" w:history="1">
        <w:r w:rsidRPr="00AE27BE">
          <w:rPr>
            <w:rStyle w:val="Hyperlink"/>
            <w:rFonts w:asciiTheme="majorBidi" w:hAnsiTheme="majorBidi"/>
            <w:noProof/>
          </w:rPr>
          <w:t>Trial 2 – Transformer + LSTM (Phase-Vocoder Stretch)</w:t>
        </w:r>
        <w:r>
          <w:rPr>
            <w:noProof/>
            <w:webHidden/>
          </w:rPr>
          <w:tab/>
        </w:r>
        <w:r>
          <w:rPr>
            <w:noProof/>
            <w:webHidden/>
          </w:rPr>
          <w:fldChar w:fldCharType="begin"/>
        </w:r>
        <w:r>
          <w:rPr>
            <w:noProof/>
            <w:webHidden/>
          </w:rPr>
          <w:instrText xml:space="preserve"> PAGEREF _Toc200708856 \h </w:instrText>
        </w:r>
        <w:r>
          <w:rPr>
            <w:noProof/>
            <w:webHidden/>
          </w:rPr>
        </w:r>
        <w:r>
          <w:rPr>
            <w:noProof/>
            <w:webHidden/>
          </w:rPr>
          <w:fldChar w:fldCharType="separate"/>
        </w:r>
        <w:r w:rsidR="0093060E">
          <w:rPr>
            <w:noProof/>
            <w:webHidden/>
          </w:rPr>
          <w:t>105</w:t>
        </w:r>
        <w:r>
          <w:rPr>
            <w:noProof/>
            <w:webHidden/>
          </w:rPr>
          <w:fldChar w:fldCharType="end"/>
        </w:r>
      </w:hyperlink>
    </w:p>
    <w:p w14:paraId="4E300187" w14:textId="5D559ABB" w:rsidR="00932C80" w:rsidRDefault="00932C80">
      <w:pPr>
        <w:pStyle w:val="TOC4"/>
        <w:tabs>
          <w:tab w:val="right" w:leader="dot" w:pos="9350"/>
        </w:tabs>
        <w:rPr>
          <w:rFonts w:eastAsiaTheme="minorEastAsia"/>
          <w:noProof/>
        </w:rPr>
      </w:pPr>
      <w:hyperlink w:anchor="_Toc200708857" w:history="1">
        <w:r w:rsidRPr="00AE27BE">
          <w:rPr>
            <w:rStyle w:val="Hyperlink"/>
            <w:rFonts w:asciiTheme="majorBidi" w:hAnsiTheme="majorBidi"/>
            <w:noProof/>
          </w:rPr>
          <w:t>Trial 3 – Transformer + LSTM (No Augment)</w:t>
        </w:r>
        <w:r>
          <w:rPr>
            <w:noProof/>
            <w:webHidden/>
          </w:rPr>
          <w:tab/>
        </w:r>
        <w:r>
          <w:rPr>
            <w:noProof/>
            <w:webHidden/>
          </w:rPr>
          <w:fldChar w:fldCharType="begin"/>
        </w:r>
        <w:r>
          <w:rPr>
            <w:noProof/>
            <w:webHidden/>
          </w:rPr>
          <w:instrText xml:space="preserve"> PAGEREF _Toc200708857 \h </w:instrText>
        </w:r>
        <w:r>
          <w:rPr>
            <w:noProof/>
            <w:webHidden/>
          </w:rPr>
        </w:r>
        <w:r>
          <w:rPr>
            <w:noProof/>
            <w:webHidden/>
          </w:rPr>
          <w:fldChar w:fldCharType="separate"/>
        </w:r>
        <w:r w:rsidR="0093060E">
          <w:rPr>
            <w:noProof/>
            <w:webHidden/>
          </w:rPr>
          <w:t>106</w:t>
        </w:r>
        <w:r>
          <w:rPr>
            <w:noProof/>
            <w:webHidden/>
          </w:rPr>
          <w:fldChar w:fldCharType="end"/>
        </w:r>
      </w:hyperlink>
    </w:p>
    <w:p w14:paraId="22B76ED0" w14:textId="6CEE149D" w:rsidR="00932C80" w:rsidRDefault="00932C80">
      <w:pPr>
        <w:pStyle w:val="TOC4"/>
        <w:tabs>
          <w:tab w:val="right" w:leader="dot" w:pos="9350"/>
        </w:tabs>
        <w:rPr>
          <w:rFonts w:eastAsiaTheme="minorEastAsia"/>
          <w:noProof/>
        </w:rPr>
      </w:pPr>
      <w:hyperlink w:anchor="_Toc200708858" w:history="1">
        <w:r w:rsidRPr="00AE27BE">
          <w:rPr>
            <w:rStyle w:val="Hyperlink"/>
            <w:rFonts w:asciiTheme="majorBidi" w:hAnsiTheme="majorBidi"/>
            <w:noProof/>
          </w:rPr>
          <w:t>Trial 4 – Transformer + LSTM (Shift-Only Augment)</w:t>
        </w:r>
        <w:r>
          <w:rPr>
            <w:noProof/>
            <w:webHidden/>
          </w:rPr>
          <w:tab/>
        </w:r>
        <w:r>
          <w:rPr>
            <w:noProof/>
            <w:webHidden/>
          </w:rPr>
          <w:fldChar w:fldCharType="begin"/>
        </w:r>
        <w:r>
          <w:rPr>
            <w:noProof/>
            <w:webHidden/>
          </w:rPr>
          <w:instrText xml:space="preserve"> PAGEREF _Toc200708858 \h </w:instrText>
        </w:r>
        <w:r>
          <w:rPr>
            <w:noProof/>
            <w:webHidden/>
          </w:rPr>
        </w:r>
        <w:r>
          <w:rPr>
            <w:noProof/>
            <w:webHidden/>
          </w:rPr>
          <w:fldChar w:fldCharType="separate"/>
        </w:r>
        <w:r w:rsidR="0093060E">
          <w:rPr>
            <w:noProof/>
            <w:webHidden/>
          </w:rPr>
          <w:t>106</w:t>
        </w:r>
        <w:r>
          <w:rPr>
            <w:noProof/>
            <w:webHidden/>
          </w:rPr>
          <w:fldChar w:fldCharType="end"/>
        </w:r>
      </w:hyperlink>
    </w:p>
    <w:p w14:paraId="7222E213" w14:textId="19844704" w:rsidR="00932C80" w:rsidRDefault="00932C80">
      <w:pPr>
        <w:pStyle w:val="TOC4"/>
        <w:tabs>
          <w:tab w:val="right" w:leader="dot" w:pos="9350"/>
        </w:tabs>
        <w:rPr>
          <w:rFonts w:eastAsiaTheme="minorEastAsia"/>
          <w:noProof/>
        </w:rPr>
      </w:pPr>
      <w:hyperlink w:anchor="_Toc200708859" w:history="1">
        <w:r w:rsidRPr="00AE27BE">
          <w:rPr>
            <w:rStyle w:val="Hyperlink"/>
            <w:rFonts w:asciiTheme="majorBidi" w:hAnsiTheme="majorBidi"/>
            <w:noProof/>
          </w:rPr>
          <w:t>Trial 5 – Transformer + LSTM (Combined Augment: Noise + Shift)</w:t>
        </w:r>
        <w:r>
          <w:rPr>
            <w:noProof/>
            <w:webHidden/>
          </w:rPr>
          <w:tab/>
        </w:r>
        <w:r>
          <w:rPr>
            <w:noProof/>
            <w:webHidden/>
          </w:rPr>
          <w:fldChar w:fldCharType="begin"/>
        </w:r>
        <w:r>
          <w:rPr>
            <w:noProof/>
            <w:webHidden/>
          </w:rPr>
          <w:instrText xml:space="preserve"> PAGEREF _Toc200708859 \h </w:instrText>
        </w:r>
        <w:r>
          <w:rPr>
            <w:noProof/>
            <w:webHidden/>
          </w:rPr>
        </w:r>
        <w:r>
          <w:rPr>
            <w:noProof/>
            <w:webHidden/>
          </w:rPr>
          <w:fldChar w:fldCharType="separate"/>
        </w:r>
        <w:r w:rsidR="0093060E">
          <w:rPr>
            <w:noProof/>
            <w:webHidden/>
          </w:rPr>
          <w:t>106</w:t>
        </w:r>
        <w:r>
          <w:rPr>
            <w:noProof/>
            <w:webHidden/>
          </w:rPr>
          <w:fldChar w:fldCharType="end"/>
        </w:r>
      </w:hyperlink>
    </w:p>
    <w:p w14:paraId="3F47DBCD" w14:textId="13C7694C" w:rsidR="00932C80" w:rsidRDefault="00932C80">
      <w:pPr>
        <w:pStyle w:val="TOC4"/>
        <w:tabs>
          <w:tab w:val="right" w:leader="dot" w:pos="9350"/>
        </w:tabs>
        <w:rPr>
          <w:rFonts w:eastAsiaTheme="minorEastAsia"/>
          <w:noProof/>
        </w:rPr>
      </w:pPr>
      <w:hyperlink w:anchor="_Toc200708860" w:history="1">
        <w:r w:rsidRPr="00AE27BE">
          <w:rPr>
            <w:rStyle w:val="Hyperlink"/>
            <w:rFonts w:asciiTheme="majorBidi" w:hAnsiTheme="majorBidi"/>
            <w:noProof/>
          </w:rPr>
          <w:t>Trial 6: Conv1D + BiLSTM w/ ROS oversampling &amp; focal loss</w:t>
        </w:r>
        <w:r>
          <w:rPr>
            <w:noProof/>
            <w:webHidden/>
          </w:rPr>
          <w:tab/>
        </w:r>
        <w:r>
          <w:rPr>
            <w:noProof/>
            <w:webHidden/>
          </w:rPr>
          <w:fldChar w:fldCharType="begin"/>
        </w:r>
        <w:r>
          <w:rPr>
            <w:noProof/>
            <w:webHidden/>
          </w:rPr>
          <w:instrText xml:space="preserve"> PAGEREF _Toc200708860 \h </w:instrText>
        </w:r>
        <w:r>
          <w:rPr>
            <w:noProof/>
            <w:webHidden/>
          </w:rPr>
        </w:r>
        <w:r>
          <w:rPr>
            <w:noProof/>
            <w:webHidden/>
          </w:rPr>
          <w:fldChar w:fldCharType="separate"/>
        </w:r>
        <w:r w:rsidR="0093060E">
          <w:rPr>
            <w:noProof/>
            <w:webHidden/>
          </w:rPr>
          <w:t>106</w:t>
        </w:r>
        <w:r>
          <w:rPr>
            <w:noProof/>
            <w:webHidden/>
          </w:rPr>
          <w:fldChar w:fldCharType="end"/>
        </w:r>
      </w:hyperlink>
    </w:p>
    <w:p w14:paraId="42C82CB3" w14:textId="20283FF3" w:rsidR="00932C80" w:rsidRDefault="00932C80">
      <w:pPr>
        <w:pStyle w:val="TOC4"/>
        <w:tabs>
          <w:tab w:val="right" w:leader="dot" w:pos="9350"/>
        </w:tabs>
        <w:rPr>
          <w:rFonts w:eastAsiaTheme="minorEastAsia"/>
          <w:noProof/>
        </w:rPr>
      </w:pPr>
      <w:hyperlink w:anchor="_Toc200708861" w:history="1">
        <w:r w:rsidRPr="00AE27BE">
          <w:rPr>
            <w:rStyle w:val="Hyperlink"/>
            <w:rFonts w:asciiTheme="majorBidi" w:hAnsiTheme="majorBidi"/>
            <w:noProof/>
          </w:rPr>
          <w:t>Trial 7: Baseline BiLSTM</w:t>
        </w:r>
        <w:r>
          <w:rPr>
            <w:noProof/>
            <w:webHidden/>
          </w:rPr>
          <w:tab/>
        </w:r>
        <w:r>
          <w:rPr>
            <w:noProof/>
            <w:webHidden/>
          </w:rPr>
          <w:fldChar w:fldCharType="begin"/>
        </w:r>
        <w:r>
          <w:rPr>
            <w:noProof/>
            <w:webHidden/>
          </w:rPr>
          <w:instrText xml:space="preserve"> PAGEREF _Toc200708861 \h </w:instrText>
        </w:r>
        <w:r>
          <w:rPr>
            <w:noProof/>
            <w:webHidden/>
          </w:rPr>
        </w:r>
        <w:r>
          <w:rPr>
            <w:noProof/>
            <w:webHidden/>
          </w:rPr>
          <w:fldChar w:fldCharType="separate"/>
        </w:r>
        <w:r w:rsidR="0093060E">
          <w:rPr>
            <w:noProof/>
            <w:webHidden/>
          </w:rPr>
          <w:t>107</w:t>
        </w:r>
        <w:r>
          <w:rPr>
            <w:noProof/>
            <w:webHidden/>
          </w:rPr>
          <w:fldChar w:fldCharType="end"/>
        </w:r>
      </w:hyperlink>
    </w:p>
    <w:p w14:paraId="1467B814" w14:textId="40B8D7C3" w:rsidR="00932C80" w:rsidRDefault="00932C80">
      <w:pPr>
        <w:pStyle w:val="TOC4"/>
        <w:tabs>
          <w:tab w:val="right" w:leader="dot" w:pos="9350"/>
        </w:tabs>
        <w:rPr>
          <w:rFonts w:eastAsiaTheme="minorEastAsia"/>
          <w:noProof/>
        </w:rPr>
      </w:pPr>
      <w:hyperlink w:anchor="_Toc200708862" w:history="1">
        <w:r w:rsidRPr="00AE27BE">
          <w:rPr>
            <w:rStyle w:val="Hyperlink"/>
            <w:rFonts w:asciiTheme="majorBidi" w:hAnsiTheme="majorBidi"/>
            <w:noProof/>
          </w:rPr>
          <w:t>Trial 8: Harmonized Labels + BiLSTM</w:t>
        </w:r>
        <w:r>
          <w:rPr>
            <w:noProof/>
            <w:webHidden/>
          </w:rPr>
          <w:tab/>
        </w:r>
        <w:r>
          <w:rPr>
            <w:noProof/>
            <w:webHidden/>
          </w:rPr>
          <w:fldChar w:fldCharType="begin"/>
        </w:r>
        <w:r>
          <w:rPr>
            <w:noProof/>
            <w:webHidden/>
          </w:rPr>
          <w:instrText xml:space="preserve"> PAGEREF _Toc200708862 \h </w:instrText>
        </w:r>
        <w:r>
          <w:rPr>
            <w:noProof/>
            <w:webHidden/>
          </w:rPr>
        </w:r>
        <w:r>
          <w:rPr>
            <w:noProof/>
            <w:webHidden/>
          </w:rPr>
          <w:fldChar w:fldCharType="separate"/>
        </w:r>
        <w:r w:rsidR="0093060E">
          <w:rPr>
            <w:noProof/>
            <w:webHidden/>
          </w:rPr>
          <w:t>107</w:t>
        </w:r>
        <w:r>
          <w:rPr>
            <w:noProof/>
            <w:webHidden/>
          </w:rPr>
          <w:fldChar w:fldCharType="end"/>
        </w:r>
      </w:hyperlink>
    </w:p>
    <w:p w14:paraId="6A0DA411" w14:textId="6B4D22FB" w:rsidR="00932C80" w:rsidRDefault="00932C80">
      <w:pPr>
        <w:pStyle w:val="TOC4"/>
        <w:tabs>
          <w:tab w:val="right" w:leader="dot" w:pos="9350"/>
        </w:tabs>
        <w:rPr>
          <w:rFonts w:eastAsiaTheme="minorEastAsia"/>
          <w:noProof/>
        </w:rPr>
      </w:pPr>
      <w:hyperlink w:anchor="_Toc200708863" w:history="1">
        <w:r w:rsidRPr="00AE27BE">
          <w:rPr>
            <w:rStyle w:val="Hyperlink"/>
            <w:rFonts w:asciiTheme="majorBidi" w:hAnsiTheme="majorBidi"/>
            <w:noProof/>
          </w:rPr>
          <w:t>Trial 9: Class-Weighted BiLSTM</w:t>
        </w:r>
        <w:r>
          <w:rPr>
            <w:noProof/>
            <w:webHidden/>
          </w:rPr>
          <w:tab/>
        </w:r>
        <w:r>
          <w:rPr>
            <w:noProof/>
            <w:webHidden/>
          </w:rPr>
          <w:fldChar w:fldCharType="begin"/>
        </w:r>
        <w:r>
          <w:rPr>
            <w:noProof/>
            <w:webHidden/>
          </w:rPr>
          <w:instrText xml:space="preserve"> PAGEREF _Toc200708863 \h </w:instrText>
        </w:r>
        <w:r>
          <w:rPr>
            <w:noProof/>
            <w:webHidden/>
          </w:rPr>
        </w:r>
        <w:r>
          <w:rPr>
            <w:noProof/>
            <w:webHidden/>
          </w:rPr>
          <w:fldChar w:fldCharType="separate"/>
        </w:r>
        <w:r w:rsidR="0093060E">
          <w:rPr>
            <w:noProof/>
            <w:webHidden/>
          </w:rPr>
          <w:t>107</w:t>
        </w:r>
        <w:r>
          <w:rPr>
            <w:noProof/>
            <w:webHidden/>
          </w:rPr>
          <w:fldChar w:fldCharType="end"/>
        </w:r>
      </w:hyperlink>
    </w:p>
    <w:p w14:paraId="285C00FC" w14:textId="0D6B3A41" w:rsidR="00932C80" w:rsidRDefault="00932C80">
      <w:pPr>
        <w:pStyle w:val="TOC4"/>
        <w:tabs>
          <w:tab w:val="right" w:leader="dot" w:pos="9350"/>
        </w:tabs>
        <w:rPr>
          <w:rFonts w:eastAsiaTheme="minorEastAsia"/>
          <w:noProof/>
        </w:rPr>
      </w:pPr>
      <w:hyperlink w:anchor="_Toc200708864" w:history="1">
        <w:r w:rsidRPr="00AE27BE">
          <w:rPr>
            <w:rStyle w:val="Hyperlink"/>
            <w:rFonts w:asciiTheme="majorBidi" w:hAnsiTheme="majorBidi"/>
            <w:noProof/>
          </w:rPr>
          <w:t>Trial 10: Upsample “calm” + Focal-Loss BiLSTM</w:t>
        </w:r>
        <w:r>
          <w:rPr>
            <w:noProof/>
            <w:webHidden/>
          </w:rPr>
          <w:tab/>
        </w:r>
        <w:r>
          <w:rPr>
            <w:noProof/>
            <w:webHidden/>
          </w:rPr>
          <w:fldChar w:fldCharType="begin"/>
        </w:r>
        <w:r>
          <w:rPr>
            <w:noProof/>
            <w:webHidden/>
          </w:rPr>
          <w:instrText xml:space="preserve"> PAGEREF _Toc200708864 \h </w:instrText>
        </w:r>
        <w:r>
          <w:rPr>
            <w:noProof/>
            <w:webHidden/>
          </w:rPr>
        </w:r>
        <w:r>
          <w:rPr>
            <w:noProof/>
            <w:webHidden/>
          </w:rPr>
          <w:fldChar w:fldCharType="separate"/>
        </w:r>
        <w:r w:rsidR="0093060E">
          <w:rPr>
            <w:noProof/>
            <w:webHidden/>
          </w:rPr>
          <w:t>107</w:t>
        </w:r>
        <w:r>
          <w:rPr>
            <w:noProof/>
            <w:webHidden/>
          </w:rPr>
          <w:fldChar w:fldCharType="end"/>
        </w:r>
      </w:hyperlink>
    </w:p>
    <w:p w14:paraId="6C9E9118" w14:textId="3E64CD85" w:rsidR="00932C80" w:rsidRDefault="00932C80">
      <w:pPr>
        <w:pStyle w:val="TOC4"/>
        <w:tabs>
          <w:tab w:val="right" w:leader="dot" w:pos="9350"/>
        </w:tabs>
        <w:rPr>
          <w:rFonts w:eastAsiaTheme="minorEastAsia"/>
          <w:noProof/>
        </w:rPr>
      </w:pPr>
      <w:hyperlink w:anchor="_Toc200708865" w:history="1">
        <w:r w:rsidRPr="00AE27BE">
          <w:rPr>
            <w:rStyle w:val="Hyperlink"/>
            <w:rFonts w:asciiTheme="majorBidi" w:hAnsiTheme="majorBidi"/>
            <w:noProof/>
          </w:rPr>
          <w:t>Trial 11: Conv1D → BiLSTM + Full Upsample + Focal Loss</w:t>
        </w:r>
        <w:r>
          <w:rPr>
            <w:noProof/>
            <w:webHidden/>
          </w:rPr>
          <w:tab/>
        </w:r>
        <w:r>
          <w:rPr>
            <w:noProof/>
            <w:webHidden/>
          </w:rPr>
          <w:fldChar w:fldCharType="begin"/>
        </w:r>
        <w:r>
          <w:rPr>
            <w:noProof/>
            <w:webHidden/>
          </w:rPr>
          <w:instrText xml:space="preserve"> PAGEREF _Toc200708865 \h </w:instrText>
        </w:r>
        <w:r>
          <w:rPr>
            <w:noProof/>
            <w:webHidden/>
          </w:rPr>
        </w:r>
        <w:r>
          <w:rPr>
            <w:noProof/>
            <w:webHidden/>
          </w:rPr>
          <w:fldChar w:fldCharType="separate"/>
        </w:r>
        <w:r w:rsidR="0093060E">
          <w:rPr>
            <w:noProof/>
            <w:webHidden/>
          </w:rPr>
          <w:t>108</w:t>
        </w:r>
        <w:r>
          <w:rPr>
            <w:noProof/>
            <w:webHidden/>
          </w:rPr>
          <w:fldChar w:fldCharType="end"/>
        </w:r>
      </w:hyperlink>
    </w:p>
    <w:p w14:paraId="1A3145D9" w14:textId="312BF60E" w:rsidR="00932C80" w:rsidRDefault="00932C80">
      <w:pPr>
        <w:pStyle w:val="TOC4"/>
        <w:tabs>
          <w:tab w:val="right" w:leader="dot" w:pos="9350"/>
        </w:tabs>
        <w:rPr>
          <w:rFonts w:eastAsiaTheme="minorEastAsia"/>
          <w:noProof/>
        </w:rPr>
      </w:pPr>
      <w:hyperlink w:anchor="_Toc200708866" w:history="1">
        <w:r w:rsidRPr="00AE27BE">
          <w:rPr>
            <w:rStyle w:val="Hyperlink"/>
            <w:rFonts w:asciiTheme="majorBidi" w:hAnsiTheme="majorBidi"/>
            <w:noProof/>
          </w:rPr>
          <w:t>Trial 12: Baseline Conv1D (80/20 Split, Minimal Dropout)</w:t>
        </w:r>
        <w:r>
          <w:rPr>
            <w:noProof/>
            <w:webHidden/>
          </w:rPr>
          <w:tab/>
        </w:r>
        <w:r>
          <w:rPr>
            <w:noProof/>
            <w:webHidden/>
          </w:rPr>
          <w:fldChar w:fldCharType="begin"/>
        </w:r>
        <w:r>
          <w:rPr>
            <w:noProof/>
            <w:webHidden/>
          </w:rPr>
          <w:instrText xml:space="preserve"> PAGEREF _Toc200708866 \h </w:instrText>
        </w:r>
        <w:r>
          <w:rPr>
            <w:noProof/>
            <w:webHidden/>
          </w:rPr>
        </w:r>
        <w:r>
          <w:rPr>
            <w:noProof/>
            <w:webHidden/>
          </w:rPr>
          <w:fldChar w:fldCharType="separate"/>
        </w:r>
        <w:r w:rsidR="0093060E">
          <w:rPr>
            <w:noProof/>
            <w:webHidden/>
          </w:rPr>
          <w:t>108</w:t>
        </w:r>
        <w:r>
          <w:rPr>
            <w:noProof/>
            <w:webHidden/>
          </w:rPr>
          <w:fldChar w:fldCharType="end"/>
        </w:r>
      </w:hyperlink>
    </w:p>
    <w:p w14:paraId="6F5160AF" w14:textId="404AD5AD" w:rsidR="00932C80" w:rsidRDefault="00932C80">
      <w:pPr>
        <w:pStyle w:val="TOC4"/>
        <w:tabs>
          <w:tab w:val="right" w:leader="dot" w:pos="9350"/>
        </w:tabs>
        <w:rPr>
          <w:rFonts w:eastAsiaTheme="minorEastAsia"/>
          <w:noProof/>
        </w:rPr>
      </w:pPr>
      <w:hyperlink w:anchor="_Toc200708867" w:history="1">
        <w:r w:rsidRPr="00AE27BE">
          <w:rPr>
            <w:rStyle w:val="Hyperlink"/>
            <w:rFonts w:asciiTheme="majorBidi" w:hAnsiTheme="majorBidi"/>
            <w:noProof/>
          </w:rPr>
          <w:t>Trial 13:Conv1D Hold-Out Validation (90/5/5 Split, Higher Dropout)</w:t>
        </w:r>
        <w:r>
          <w:rPr>
            <w:noProof/>
            <w:webHidden/>
          </w:rPr>
          <w:tab/>
        </w:r>
        <w:r>
          <w:rPr>
            <w:noProof/>
            <w:webHidden/>
          </w:rPr>
          <w:fldChar w:fldCharType="begin"/>
        </w:r>
        <w:r>
          <w:rPr>
            <w:noProof/>
            <w:webHidden/>
          </w:rPr>
          <w:instrText xml:space="preserve"> PAGEREF _Toc200708867 \h </w:instrText>
        </w:r>
        <w:r>
          <w:rPr>
            <w:noProof/>
            <w:webHidden/>
          </w:rPr>
        </w:r>
        <w:r>
          <w:rPr>
            <w:noProof/>
            <w:webHidden/>
          </w:rPr>
          <w:fldChar w:fldCharType="separate"/>
        </w:r>
        <w:r w:rsidR="0093060E">
          <w:rPr>
            <w:noProof/>
            <w:webHidden/>
          </w:rPr>
          <w:t>108</w:t>
        </w:r>
        <w:r>
          <w:rPr>
            <w:noProof/>
            <w:webHidden/>
          </w:rPr>
          <w:fldChar w:fldCharType="end"/>
        </w:r>
      </w:hyperlink>
    </w:p>
    <w:p w14:paraId="1FF70506" w14:textId="5FCE4F28" w:rsidR="00932C80" w:rsidRDefault="00932C80">
      <w:pPr>
        <w:pStyle w:val="TOC4"/>
        <w:tabs>
          <w:tab w:val="right" w:leader="dot" w:pos="9350"/>
        </w:tabs>
        <w:rPr>
          <w:rFonts w:eastAsiaTheme="minorEastAsia"/>
          <w:noProof/>
        </w:rPr>
      </w:pPr>
      <w:hyperlink w:anchor="_Toc200708868" w:history="1">
        <w:r w:rsidRPr="00AE27BE">
          <w:rPr>
            <w:rStyle w:val="Hyperlink"/>
            <w:rFonts w:asciiTheme="majorBidi" w:hAnsiTheme="majorBidi"/>
            <w:noProof/>
          </w:rPr>
          <w:t>Trial 14:Conv1D  True Validation vs. Hold-Out (80/8/12 Split)</w:t>
        </w:r>
        <w:r>
          <w:rPr>
            <w:noProof/>
            <w:webHidden/>
          </w:rPr>
          <w:tab/>
        </w:r>
        <w:r>
          <w:rPr>
            <w:noProof/>
            <w:webHidden/>
          </w:rPr>
          <w:fldChar w:fldCharType="begin"/>
        </w:r>
        <w:r>
          <w:rPr>
            <w:noProof/>
            <w:webHidden/>
          </w:rPr>
          <w:instrText xml:space="preserve"> PAGEREF _Toc200708868 \h </w:instrText>
        </w:r>
        <w:r>
          <w:rPr>
            <w:noProof/>
            <w:webHidden/>
          </w:rPr>
        </w:r>
        <w:r>
          <w:rPr>
            <w:noProof/>
            <w:webHidden/>
          </w:rPr>
          <w:fldChar w:fldCharType="separate"/>
        </w:r>
        <w:r w:rsidR="0093060E">
          <w:rPr>
            <w:noProof/>
            <w:webHidden/>
          </w:rPr>
          <w:t>109</w:t>
        </w:r>
        <w:r>
          <w:rPr>
            <w:noProof/>
            <w:webHidden/>
          </w:rPr>
          <w:fldChar w:fldCharType="end"/>
        </w:r>
      </w:hyperlink>
    </w:p>
    <w:p w14:paraId="62887CF0" w14:textId="3C041720" w:rsidR="00932C80" w:rsidRDefault="00932C80">
      <w:pPr>
        <w:pStyle w:val="TOC4"/>
        <w:tabs>
          <w:tab w:val="right" w:leader="dot" w:pos="9350"/>
        </w:tabs>
        <w:rPr>
          <w:rFonts w:eastAsiaTheme="minorEastAsia"/>
          <w:noProof/>
        </w:rPr>
      </w:pPr>
      <w:hyperlink w:anchor="_Toc200708869" w:history="1">
        <w:r w:rsidRPr="00AE27BE">
          <w:rPr>
            <w:rStyle w:val="Hyperlink"/>
            <w:rFonts w:asciiTheme="majorBidi" w:hAnsiTheme="majorBidi"/>
            <w:noProof/>
          </w:rPr>
          <w:t>Trial 15:Conv1D L₂-Regularization Instead of Dropout</w:t>
        </w:r>
        <w:r>
          <w:rPr>
            <w:noProof/>
            <w:webHidden/>
          </w:rPr>
          <w:tab/>
        </w:r>
        <w:r>
          <w:rPr>
            <w:noProof/>
            <w:webHidden/>
          </w:rPr>
          <w:fldChar w:fldCharType="begin"/>
        </w:r>
        <w:r>
          <w:rPr>
            <w:noProof/>
            <w:webHidden/>
          </w:rPr>
          <w:instrText xml:space="preserve"> PAGEREF _Toc200708869 \h </w:instrText>
        </w:r>
        <w:r>
          <w:rPr>
            <w:noProof/>
            <w:webHidden/>
          </w:rPr>
        </w:r>
        <w:r>
          <w:rPr>
            <w:noProof/>
            <w:webHidden/>
          </w:rPr>
          <w:fldChar w:fldCharType="separate"/>
        </w:r>
        <w:r w:rsidR="0093060E">
          <w:rPr>
            <w:noProof/>
            <w:webHidden/>
          </w:rPr>
          <w:t>110</w:t>
        </w:r>
        <w:r>
          <w:rPr>
            <w:noProof/>
            <w:webHidden/>
          </w:rPr>
          <w:fldChar w:fldCharType="end"/>
        </w:r>
      </w:hyperlink>
    </w:p>
    <w:p w14:paraId="292DE126" w14:textId="5CB52136" w:rsidR="00932C80" w:rsidRDefault="00932C80">
      <w:pPr>
        <w:pStyle w:val="TOC4"/>
        <w:tabs>
          <w:tab w:val="right" w:leader="dot" w:pos="9350"/>
        </w:tabs>
        <w:rPr>
          <w:rFonts w:eastAsiaTheme="minorEastAsia"/>
          <w:noProof/>
        </w:rPr>
      </w:pPr>
      <w:hyperlink w:anchor="_Toc200708870" w:history="1">
        <w:r w:rsidRPr="00AE27BE">
          <w:rPr>
            <w:rStyle w:val="Hyperlink"/>
            <w:rFonts w:asciiTheme="majorBidi" w:hAnsiTheme="majorBidi"/>
            <w:noProof/>
          </w:rPr>
          <w:t>Trial 16: Conv1D Regularization Tuning (90/5/5 Split, Optimized Dropout)</w:t>
        </w:r>
        <w:r>
          <w:rPr>
            <w:noProof/>
            <w:webHidden/>
          </w:rPr>
          <w:tab/>
        </w:r>
        <w:r>
          <w:rPr>
            <w:noProof/>
            <w:webHidden/>
          </w:rPr>
          <w:fldChar w:fldCharType="begin"/>
        </w:r>
        <w:r>
          <w:rPr>
            <w:noProof/>
            <w:webHidden/>
          </w:rPr>
          <w:instrText xml:space="preserve"> PAGEREF _Toc200708870 \h </w:instrText>
        </w:r>
        <w:r>
          <w:rPr>
            <w:noProof/>
            <w:webHidden/>
          </w:rPr>
        </w:r>
        <w:r>
          <w:rPr>
            <w:noProof/>
            <w:webHidden/>
          </w:rPr>
          <w:fldChar w:fldCharType="separate"/>
        </w:r>
        <w:r w:rsidR="0093060E">
          <w:rPr>
            <w:noProof/>
            <w:webHidden/>
          </w:rPr>
          <w:t>111</w:t>
        </w:r>
        <w:r>
          <w:rPr>
            <w:noProof/>
            <w:webHidden/>
          </w:rPr>
          <w:fldChar w:fldCharType="end"/>
        </w:r>
      </w:hyperlink>
    </w:p>
    <w:p w14:paraId="6023401A" w14:textId="3194FED9" w:rsidR="00932C80" w:rsidRDefault="00932C80">
      <w:pPr>
        <w:pStyle w:val="TOC3"/>
        <w:tabs>
          <w:tab w:val="right" w:leader="dot" w:pos="9350"/>
        </w:tabs>
        <w:rPr>
          <w:rFonts w:eastAsiaTheme="minorEastAsia"/>
          <w:noProof/>
        </w:rPr>
      </w:pPr>
      <w:hyperlink w:anchor="_Toc200708871" w:history="1">
        <w:r w:rsidRPr="00AE27BE">
          <w:rPr>
            <w:rStyle w:val="Hyperlink"/>
            <w:rFonts w:asciiTheme="majorBidi" w:hAnsiTheme="majorBidi"/>
            <w:noProof/>
          </w:rPr>
          <w:t>5.6.2 Rubric Generation Trials</w:t>
        </w:r>
        <w:r>
          <w:rPr>
            <w:noProof/>
            <w:webHidden/>
          </w:rPr>
          <w:tab/>
        </w:r>
        <w:r>
          <w:rPr>
            <w:noProof/>
            <w:webHidden/>
          </w:rPr>
          <w:fldChar w:fldCharType="begin"/>
        </w:r>
        <w:r>
          <w:rPr>
            <w:noProof/>
            <w:webHidden/>
          </w:rPr>
          <w:instrText xml:space="preserve"> PAGEREF _Toc200708871 \h </w:instrText>
        </w:r>
        <w:r>
          <w:rPr>
            <w:noProof/>
            <w:webHidden/>
          </w:rPr>
        </w:r>
        <w:r>
          <w:rPr>
            <w:noProof/>
            <w:webHidden/>
          </w:rPr>
          <w:fldChar w:fldCharType="separate"/>
        </w:r>
        <w:r w:rsidR="0093060E">
          <w:rPr>
            <w:noProof/>
            <w:webHidden/>
          </w:rPr>
          <w:t>112</w:t>
        </w:r>
        <w:r>
          <w:rPr>
            <w:noProof/>
            <w:webHidden/>
          </w:rPr>
          <w:fldChar w:fldCharType="end"/>
        </w:r>
      </w:hyperlink>
    </w:p>
    <w:p w14:paraId="435F025B" w14:textId="23C1470F" w:rsidR="00932C80" w:rsidRDefault="00932C80">
      <w:pPr>
        <w:pStyle w:val="TOC4"/>
        <w:tabs>
          <w:tab w:val="right" w:leader="dot" w:pos="9350"/>
        </w:tabs>
        <w:rPr>
          <w:rFonts w:eastAsiaTheme="minorEastAsia"/>
          <w:noProof/>
        </w:rPr>
      </w:pPr>
      <w:hyperlink w:anchor="_Toc200708872" w:history="1">
        <w:r w:rsidRPr="00AE27BE">
          <w:rPr>
            <w:rStyle w:val="Hyperlink"/>
            <w:rFonts w:asciiTheme="majorBidi" w:hAnsiTheme="majorBidi"/>
            <w:noProof/>
          </w:rPr>
          <w:t>5.6.2.1 Experimental Setup</w:t>
        </w:r>
        <w:r>
          <w:rPr>
            <w:noProof/>
            <w:webHidden/>
          </w:rPr>
          <w:tab/>
        </w:r>
        <w:r>
          <w:rPr>
            <w:noProof/>
            <w:webHidden/>
          </w:rPr>
          <w:fldChar w:fldCharType="begin"/>
        </w:r>
        <w:r>
          <w:rPr>
            <w:noProof/>
            <w:webHidden/>
          </w:rPr>
          <w:instrText xml:space="preserve"> PAGEREF _Toc200708872 \h </w:instrText>
        </w:r>
        <w:r>
          <w:rPr>
            <w:noProof/>
            <w:webHidden/>
          </w:rPr>
        </w:r>
        <w:r>
          <w:rPr>
            <w:noProof/>
            <w:webHidden/>
          </w:rPr>
          <w:fldChar w:fldCharType="separate"/>
        </w:r>
        <w:r w:rsidR="0093060E">
          <w:rPr>
            <w:noProof/>
            <w:webHidden/>
          </w:rPr>
          <w:t>112</w:t>
        </w:r>
        <w:r>
          <w:rPr>
            <w:noProof/>
            <w:webHidden/>
          </w:rPr>
          <w:fldChar w:fldCharType="end"/>
        </w:r>
      </w:hyperlink>
    </w:p>
    <w:p w14:paraId="2EEA3FE4" w14:textId="669EA8C8" w:rsidR="00932C80" w:rsidRDefault="00932C80">
      <w:pPr>
        <w:pStyle w:val="TOC4"/>
        <w:tabs>
          <w:tab w:val="right" w:leader="dot" w:pos="9350"/>
        </w:tabs>
        <w:rPr>
          <w:rFonts w:eastAsiaTheme="minorEastAsia"/>
          <w:noProof/>
        </w:rPr>
      </w:pPr>
      <w:hyperlink w:anchor="_Toc200708873" w:history="1">
        <w:r w:rsidRPr="00AE27BE">
          <w:rPr>
            <w:rStyle w:val="Hyperlink"/>
            <w:rFonts w:asciiTheme="majorBidi" w:hAnsiTheme="majorBidi"/>
            <w:noProof/>
          </w:rPr>
          <w:t>5.6.2.2 Results &amp; Observations</w:t>
        </w:r>
        <w:r>
          <w:rPr>
            <w:noProof/>
            <w:webHidden/>
          </w:rPr>
          <w:tab/>
        </w:r>
        <w:r>
          <w:rPr>
            <w:noProof/>
            <w:webHidden/>
          </w:rPr>
          <w:fldChar w:fldCharType="begin"/>
        </w:r>
        <w:r>
          <w:rPr>
            <w:noProof/>
            <w:webHidden/>
          </w:rPr>
          <w:instrText xml:space="preserve"> PAGEREF _Toc200708873 \h </w:instrText>
        </w:r>
        <w:r>
          <w:rPr>
            <w:noProof/>
            <w:webHidden/>
          </w:rPr>
        </w:r>
        <w:r>
          <w:rPr>
            <w:noProof/>
            <w:webHidden/>
          </w:rPr>
          <w:fldChar w:fldCharType="separate"/>
        </w:r>
        <w:r w:rsidR="0093060E">
          <w:rPr>
            <w:noProof/>
            <w:webHidden/>
          </w:rPr>
          <w:t>113</w:t>
        </w:r>
        <w:r>
          <w:rPr>
            <w:noProof/>
            <w:webHidden/>
          </w:rPr>
          <w:fldChar w:fldCharType="end"/>
        </w:r>
      </w:hyperlink>
    </w:p>
    <w:p w14:paraId="6BA1D7B5" w14:textId="65A15BB3" w:rsidR="00932C80" w:rsidRDefault="00932C80">
      <w:pPr>
        <w:pStyle w:val="TOC4"/>
        <w:tabs>
          <w:tab w:val="right" w:leader="dot" w:pos="9350"/>
        </w:tabs>
        <w:rPr>
          <w:rFonts w:eastAsiaTheme="minorEastAsia"/>
          <w:noProof/>
        </w:rPr>
      </w:pPr>
      <w:hyperlink w:anchor="_Toc200708874" w:history="1">
        <w:r w:rsidRPr="00AE27BE">
          <w:rPr>
            <w:rStyle w:val="Hyperlink"/>
            <w:rFonts w:asciiTheme="majorBidi" w:hAnsiTheme="majorBidi"/>
            <w:noProof/>
          </w:rPr>
          <w:t>5.6.2.3 Summary</w:t>
        </w:r>
        <w:r>
          <w:rPr>
            <w:noProof/>
            <w:webHidden/>
          </w:rPr>
          <w:tab/>
        </w:r>
        <w:r>
          <w:rPr>
            <w:noProof/>
            <w:webHidden/>
          </w:rPr>
          <w:fldChar w:fldCharType="begin"/>
        </w:r>
        <w:r>
          <w:rPr>
            <w:noProof/>
            <w:webHidden/>
          </w:rPr>
          <w:instrText xml:space="preserve"> PAGEREF _Toc200708874 \h </w:instrText>
        </w:r>
        <w:r>
          <w:rPr>
            <w:noProof/>
            <w:webHidden/>
          </w:rPr>
        </w:r>
        <w:r>
          <w:rPr>
            <w:noProof/>
            <w:webHidden/>
          </w:rPr>
          <w:fldChar w:fldCharType="separate"/>
        </w:r>
        <w:r w:rsidR="0093060E">
          <w:rPr>
            <w:noProof/>
            <w:webHidden/>
          </w:rPr>
          <w:t>114</w:t>
        </w:r>
        <w:r>
          <w:rPr>
            <w:noProof/>
            <w:webHidden/>
          </w:rPr>
          <w:fldChar w:fldCharType="end"/>
        </w:r>
      </w:hyperlink>
    </w:p>
    <w:p w14:paraId="3ADD1857" w14:textId="2D2D0341" w:rsidR="00932C80" w:rsidRDefault="00932C80">
      <w:pPr>
        <w:pStyle w:val="TOC3"/>
        <w:tabs>
          <w:tab w:val="right" w:leader="dot" w:pos="9350"/>
        </w:tabs>
        <w:rPr>
          <w:rFonts w:eastAsiaTheme="minorEastAsia"/>
          <w:noProof/>
        </w:rPr>
      </w:pPr>
      <w:hyperlink w:anchor="_Toc200708875" w:history="1">
        <w:r w:rsidRPr="00AE27BE">
          <w:rPr>
            <w:rStyle w:val="Hyperlink"/>
            <w:rFonts w:asciiTheme="majorBidi" w:hAnsiTheme="majorBidi"/>
            <w:noProof/>
          </w:rPr>
          <w:t>5.6.3 Implementation summary</w:t>
        </w:r>
        <w:r>
          <w:rPr>
            <w:noProof/>
            <w:webHidden/>
          </w:rPr>
          <w:tab/>
        </w:r>
        <w:r>
          <w:rPr>
            <w:noProof/>
            <w:webHidden/>
          </w:rPr>
          <w:fldChar w:fldCharType="begin"/>
        </w:r>
        <w:r>
          <w:rPr>
            <w:noProof/>
            <w:webHidden/>
          </w:rPr>
          <w:instrText xml:space="preserve"> PAGEREF _Toc200708875 \h </w:instrText>
        </w:r>
        <w:r>
          <w:rPr>
            <w:noProof/>
            <w:webHidden/>
          </w:rPr>
        </w:r>
        <w:r>
          <w:rPr>
            <w:noProof/>
            <w:webHidden/>
          </w:rPr>
          <w:fldChar w:fldCharType="separate"/>
        </w:r>
        <w:r w:rsidR="0093060E">
          <w:rPr>
            <w:noProof/>
            <w:webHidden/>
          </w:rPr>
          <w:t>115</w:t>
        </w:r>
        <w:r>
          <w:rPr>
            <w:noProof/>
            <w:webHidden/>
          </w:rPr>
          <w:fldChar w:fldCharType="end"/>
        </w:r>
      </w:hyperlink>
    </w:p>
    <w:p w14:paraId="4EFB9680" w14:textId="391E19EC" w:rsidR="00932C80" w:rsidRDefault="00932C80">
      <w:pPr>
        <w:pStyle w:val="TOC1"/>
        <w:tabs>
          <w:tab w:val="right" w:leader="dot" w:pos="9350"/>
        </w:tabs>
        <w:rPr>
          <w:rFonts w:eastAsiaTheme="minorEastAsia"/>
          <w:noProof/>
        </w:rPr>
      </w:pPr>
      <w:hyperlink w:anchor="_Toc200708876" w:history="1">
        <w:r w:rsidRPr="00AE27BE">
          <w:rPr>
            <w:rStyle w:val="Hyperlink"/>
            <w:rFonts w:asciiTheme="majorBidi" w:hAnsiTheme="majorBidi"/>
            <w:noProof/>
          </w:rPr>
          <w:t>6 Testing &amp; Evaluation</w:t>
        </w:r>
        <w:r>
          <w:rPr>
            <w:noProof/>
            <w:webHidden/>
          </w:rPr>
          <w:tab/>
        </w:r>
        <w:r>
          <w:rPr>
            <w:noProof/>
            <w:webHidden/>
          </w:rPr>
          <w:fldChar w:fldCharType="begin"/>
        </w:r>
        <w:r>
          <w:rPr>
            <w:noProof/>
            <w:webHidden/>
          </w:rPr>
          <w:instrText xml:space="preserve"> PAGEREF _Toc200708876 \h </w:instrText>
        </w:r>
        <w:r>
          <w:rPr>
            <w:noProof/>
            <w:webHidden/>
          </w:rPr>
        </w:r>
        <w:r>
          <w:rPr>
            <w:noProof/>
            <w:webHidden/>
          </w:rPr>
          <w:fldChar w:fldCharType="separate"/>
        </w:r>
        <w:r w:rsidR="0093060E">
          <w:rPr>
            <w:noProof/>
            <w:webHidden/>
          </w:rPr>
          <w:t>116</w:t>
        </w:r>
        <w:r>
          <w:rPr>
            <w:noProof/>
            <w:webHidden/>
          </w:rPr>
          <w:fldChar w:fldCharType="end"/>
        </w:r>
      </w:hyperlink>
    </w:p>
    <w:p w14:paraId="24C97EA0" w14:textId="5B9CB86F" w:rsidR="00932C80" w:rsidRDefault="00932C80">
      <w:pPr>
        <w:pStyle w:val="TOC2"/>
        <w:tabs>
          <w:tab w:val="right" w:leader="dot" w:pos="9350"/>
        </w:tabs>
        <w:rPr>
          <w:rFonts w:eastAsiaTheme="minorEastAsia"/>
          <w:noProof/>
        </w:rPr>
      </w:pPr>
      <w:hyperlink w:anchor="_Toc200708877" w:history="1">
        <w:r w:rsidRPr="00AE27BE">
          <w:rPr>
            <w:rStyle w:val="Hyperlink"/>
            <w:rFonts w:asciiTheme="majorBidi" w:hAnsiTheme="majorBidi"/>
            <w:noProof/>
          </w:rPr>
          <w:t>6.1 SER</w:t>
        </w:r>
        <w:r>
          <w:rPr>
            <w:noProof/>
            <w:webHidden/>
          </w:rPr>
          <w:tab/>
        </w:r>
        <w:r>
          <w:rPr>
            <w:noProof/>
            <w:webHidden/>
          </w:rPr>
          <w:fldChar w:fldCharType="begin"/>
        </w:r>
        <w:r>
          <w:rPr>
            <w:noProof/>
            <w:webHidden/>
          </w:rPr>
          <w:instrText xml:space="preserve"> PAGEREF _Toc200708877 \h </w:instrText>
        </w:r>
        <w:r>
          <w:rPr>
            <w:noProof/>
            <w:webHidden/>
          </w:rPr>
        </w:r>
        <w:r>
          <w:rPr>
            <w:noProof/>
            <w:webHidden/>
          </w:rPr>
          <w:fldChar w:fldCharType="separate"/>
        </w:r>
        <w:r w:rsidR="0093060E">
          <w:rPr>
            <w:noProof/>
            <w:webHidden/>
          </w:rPr>
          <w:t>116</w:t>
        </w:r>
        <w:r>
          <w:rPr>
            <w:noProof/>
            <w:webHidden/>
          </w:rPr>
          <w:fldChar w:fldCharType="end"/>
        </w:r>
      </w:hyperlink>
    </w:p>
    <w:p w14:paraId="610B7699" w14:textId="43936D33" w:rsidR="00932C80" w:rsidRDefault="00932C80">
      <w:pPr>
        <w:pStyle w:val="TOC3"/>
        <w:tabs>
          <w:tab w:val="right" w:leader="dot" w:pos="9350"/>
        </w:tabs>
        <w:rPr>
          <w:rFonts w:eastAsiaTheme="minorEastAsia"/>
          <w:noProof/>
        </w:rPr>
      </w:pPr>
      <w:hyperlink w:anchor="_Toc200708878" w:history="1">
        <w:r w:rsidRPr="00AE27BE">
          <w:rPr>
            <w:rStyle w:val="Hyperlink"/>
            <w:rFonts w:asciiTheme="majorBidi" w:hAnsiTheme="majorBidi"/>
            <w:noProof/>
          </w:rPr>
          <w:t>6.1.1 Testing Methodology</w:t>
        </w:r>
        <w:r>
          <w:rPr>
            <w:noProof/>
            <w:webHidden/>
          </w:rPr>
          <w:tab/>
        </w:r>
        <w:r>
          <w:rPr>
            <w:noProof/>
            <w:webHidden/>
          </w:rPr>
          <w:fldChar w:fldCharType="begin"/>
        </w:r>
        <w:r>
          <w:rPr>
            <w:noProof/>
            <w:webHidden/>
          </w:rPr>
          <w:instrText xml:space="preserve"> PAGEREF _Toc200708878 \h </w:instrText>
        </w:r>
        <w:r>
          <w:rPr>
            <w:noProof/>
            <w:webHidden/>
          </w:rPr>
        </w:r>
        <w:r>
          <w:rPr>
            <w:noProof/>
            <w:webHidden/>
          </w:rPr>
          <w:fldChar w:fldCharType="separate"/>
        </w:r>
        <w:r w:rsidR="0093060E">
          <w:rPr>
            <w:noProof/>
            <w:webHidden/>
          </w:rPr>
          <w:t>116</w:t>
        </w:r>
        <w:r>
          <w:rPr>
            <w:noProof/>
            <w:webHidden/>
          </w:rPr>
          <w:fldChar w:fldCharType="end"/>
        </w:r>
      </w:hyperlink>
    </w:p>
    <w:p w14:paraId="0FD1A773" w14:textId="35970187" w:rsidR="00932C80" w:rsidRDefault="00932C80">
      <w:pPr>
        <w:pStyle w:val="TOC3"/>
        <w:tabs>
          <w:tab w:val="right" w:leader="dot" w:pos="9350"/>
        </w:tabs>
        <w:rPr>
          <w:rFonts w:eastAsiaTheme="minorEastAsia"/>
          <w:noProof/>
        </w:rPr>
      </w:pPr>
      <w:hyperlink w:anchor="_Toc200708879" w:history="1">
        <w:r w:rsidRPr="00AE27BE">
          <w:rPr>
            <w:rStyle w:val="Hyperlink"/>
            <w:rFonts w:asciiTheme="majorBidi" w:hAnsiTheme="majorBidi"/>
            <w:noProof/>
          </w:rPr>
          <w:t>6.1.2 Evaluation Metrics &amp; Procedures</w:t>
        </w:r>
        <w:r>
          <w:rPr>
            <w:noProof/>
            <w:webHidden/>
          </w:rPr>
          <w:tab/>
        </w:r>
        <w:r>
          <w:rPr>
            <w:noProof/>
            <w:webHidden/>
          </w:rPr>
          <w:fldChar w:fldCharType="begin"/>
        </w:r>
        <w:r>
          <w:rPr>
            <w:noProof/>
            <w:webHidden/>
          </w:rPr>
          <w:instrText xml:space="preserve"> PAGEREF _Toc200708879 \h </w:instrText>
        </w:r>
        <w:r>
          <w:rPr>
            <w:noProof/>
            <w:webHidden/>
          </w:rPr>
        </w:r>
        <w:r>
          <w:rPr>
            <w:noProof/>
            <w:webHidden/>
          </w:rPr>
          <w:fldChar w:fldCharType="separate"/>
        </w:r>
        <w:r w:rsidR="0093060E">
          <w:rPr>
            <w:noProof/>
            <w:webHidden/>
          </w:rPr>
          <w:t>117</w:t>
        </w:r>
        <w:r>
          <w:rPr>
            <w:noProof/>
            <w:webHidden/>
          </w:rPr>
          <w:fldChar w:fldCharType="end"/>
        </w:r>
      </w:hyperlink>
    </w:p>
    <w:p w14:paraId="79118E69" w14:textId="2CF94277" w:rsidR="00932C80" w:rsidRDefault="00932C80">
      <w:pPr>
        <w:pStyle w:val="TOC2"/>
        <w:tabs>
          <w:tab w:val="right" w:leader="dot" w:pos="9350"/>
        </w:tabs>
        <w:rPr>
          <w:rFonts w:eastAsiaTheme="minorEastAsia"/>
          <w:noProof/>
        </w:rPr>
      </w:pPr>
      <w:hyperlink w:anchor="_Toc200708880" w:history="1">
        <w:r w:rsidRPr="00AE27BE">
          <w:rPr>
            <w:rStyle w:val="Hyperlink"/>
            <w:rFonts w:asciiTheme="majorBidi" w:hAnsiTheme="majorBidi"/>
            <w:noProof/>
          </w:rPr>
          <w:t>6.2 Candidate Answer evaluation</w:t>
        </w:r>
        <w:r>
          <w:rPr>
            <w:noProof/>
            <w:webHidden/>
          </w:rPr>
          <w:tab/>
        </w:r>
        <w:r>
          <w:rPr>
            <w:noProof/>
            <w:webHidden/>
          </w:rPr>
          <w:fldChar w:fldCharType="begin"/>
        </w:r>
        <w:r>
          <w:rPr>
            <w:noProof/>
            <w:webHidden/>
          </w:rPr>
          <w:instrText xml:space="preserve"> PAGEREF _Toc200708880 \h </w:instrText>
        </w:r>
        <w:r>
          <w:rPr>
            <w:noProof/>
            <w:webHidden/>
          </w:rPr>
        </w:r>
        <w:r>
          <w:rPr>
            <w:noProof/>
            <w:webHidden/>
          </w:rPr>
          <w:fldChar w:fldCharType="separate"/>
        </w:r>
        <w:r w:rsidR="0093060E">
          <w:rPr>
            <w:noProof/>
            <w:webHidden/>
          </w:rPr>
          <w:t>118</w:t>
        </w:r>
        <w:r>
          <w:rPr>
            <w:noProof/>
            <w:webHidden/>
          </w:rPr>
          <w:fldChar w:fldCharType="end"/>
        </w:r>
      </w:hyperlink>
    </w:p>
    <w:p w14:paraId="319155B8" w14:textId="14FFFBD6" w:rsidR="00932C80" w:rsidRDefault="00932C80">
      <w:pPr>
        <w:pStyle w:val="TOC3"/>
        <w:tabs>
          <w:tab w:val="right" w:leader="dot" w:pos="9350"/>
        </w:tabs>
        <w:rPr>
          <w:rFonts w:eastAsiaTheme="minorEastAsia"/>
          <w:noProof/>
        </w:rPr>
      </w:pPr>
      <w:hyperlink w:anchor="_Toc200708881" w:history="1">
        <w:r w:rsidRPr="00AE27BE">
          <w:rPr>
            <w:rStyle w:val="Hyperlink"/>
            <w:rFonts w:asciiTheme="majorBidi" w:hAnsiTheme="majorBidi"/>
            <w:noProof/>
          </w:rPr>
          <w:t>6.2.1 Segmentation</w:t>
        </w:r>
        <w:r>
          <w:rPr>
            <w:noProof/>
            <w:webHidden/>
          </w:rPr>
          <w:tab/>
        </w:r>
        <w:r>
          <w:rPr>
            <w:noProof/>
            <w:webHidden/>
          </w:rPr>
          <w:fldChar w:fldCharType="begin"/>
        </w:r>
        <w:r>
          <w:rPr>
            <w:noProof/>
            <w:webHidden/>
          </w:rPr>
          <w:instrText xml:space="preserve"> PAGEREF _Toc200708881 \h </w:instrText>
        </w:r>
        <w:r>
          <w:rPr>
            <w:noProof/>
            <w:webHidden/>
          </w:rPr>
        </w:r>
        <w:r>
          <w:rPr>
            <w:noProof/>
            <w:webHidden/>
          </w:rPr>
          <w:fldChar w:fldCharType="separate"/>
        </w:r>
        <w:r w:rsidR="0093060E">
          <w:rPr>
            <w:noProof/>
            <w:webHidden/>
          </w:rPr>
          <w:t>118</w:t>
        </w:r>
        <w:r>
          <w:rPr>
            <w:noProof/>
            <w:webHidden/>
          </w:rPr>
          <w:fldChar w:fldCharType="end"/>
        </w:r>
      </w:hyperlink>
    </w:p>
    <w:p w14:paraId="2F924C2F" w14:textId="60883B7E" w:rsidR="00932C80" w:rsidRDefault="00932C80">
      <w:pPr>
        <w:pStyle w:val="TOC3"/>
        <w:tabs>
          <w:tab w:val="right" w:leader="dot" w:pos="9350"/>
        </w:tabs>
        <w:rPr>
          <w:rFonts w:eastAsiaTheme="minorEastAsia"/>
          <w:noProof/>
        </w:rPr>
      </w:pPr>
      <w:hyperlink w:anchor="_Toc200708882" w:history="1">
        <w:r w:rsidRPr="00AE27BE">
          <w:rPr>
            <w:rStyle w:val="Hyperlink"/>
            <w:rFonts w:asciiTheme="majorBidi" w:hAnsiTheme="majorBidi"/>
            <w:noProof/>
          </w:rPr>
          <w:t>6.2.2 Feature Extraction &amp; Augmentation</w:t>
        </w:r>
        <w:r>
          <w:rPr>
            <w:noProof/>
            <w:webHidden/>
          </w:rPr>
          <w:tab/>
        </w:r>
        <w:r>
          <w:rPr>
            <w:noProof/>
            <w:webHidden/>
          </w:rPr>
          <w:fldChar w:fldCharType="begin"/>
        </w:r>
        <w:r>
          <w:rPr>
            <w:noProof/>
            <w:webHidden/>
          </w:rPr>
          <w:instrText xml:space="preserve"> PAGEREF _Toc200708882 \h </w:instrText>
        </w:r>
        <w:r>
          <w:rPr>
            <w:noProof/>
            <w:webHidden/>
          </w:rPr>
        </w:r>
        <w:r>
          <w:rPr>
            <w:noProof/>
            <w:webHidden/>
          </w:rPr>
          <w:fldChar w:fldCharType="separate"/>
        </w:r>
        <w:r w:rsidR="0093060E">
          <w:rPr>
            <w:noProof/>
            <w:webHidden/>
          </w:rPr>
          <w:t>119</w:t>
        </w:r>
        <w:r>
          <w:rPr>
            <w:noProof/>
            <w:webHidden/>
          </w:rPr>
          <w:fldChar w:fldCharType="end"/>
        </w:r>
      </w:hyperlink>
    </w:p>
    <w:p w14:paraId="1A8186D6" w14:textId="129BB08D" w:rsidR="00932C80" w:rsidRDefault="00932C80">
      <w:pPr>
        <w:pStyle w:val="TOC3"/>
        <w:tabs>
          <w:tab w:val="right" w:leader="dot" w:pos="9350"/>
        </w:tabs>
        <w:rPr>
          <w:rFonts w:eastAsiaTheme="minorEastAsia"/>
          <w:noProof/>
        </w:rPr>
      </w:pPr>
      <w:hyperlink w:anchor="_Toc200708883" w:history="1">
        <w:r w:rsidRPr="00AE27BE">
          <w:rPr>
            <w:rStyle w:val="Hyperlink"/>
            <w:rFonts w:asciiTheme="majorBidi" w:hAnsiTheme="majorBidi"/>
            <w:noProof/>
          </w:rPr>
          <w:t>6.2.3 Emotion Classification</w:t>
        </w:r>
        <w:r>
          <w:rPr>
            <w:noProof/>
            <w:webHidden/>
          </w:rPr>
          <w:tab/>
        </w:r>
        <w:r>
          <w:rPr>
            <w:noProof/>
            <w:webHidden/>
          </w:rPr>
          <w:fldChar w:fldCharType="begin"/>
        </w:r>
        <w:r>
          <w:rPr>
            <w:noProof/>
            <w:webHidden/>
          </w:rPr>
          <w:instrText xml:space="preserve"> PAGEREF _Toc200708883 \h </w:instrText>
        </w:r>
        <w:r>
          <w:rPr>
            <w:noProof/>
            <w:webHidden/>
          </w:rPr>
        </w:r>
        <w:r>
          <w:rPr>
            <w:noProof/>
            <w:webHidden/>
          </w:rPr>
          <w:fldChar w:fldCharType="separate"/>
        </w:r>
        <w:r w:rsidR="0093060E">
          <w:rPr>
            <w:noProof/>
            <w:webHidden/>
          </w:rPr>
          <w:t>119</w:t>
        </w:r>
        <w:r>
          <w:rPr>
            <w:noProof/>
            <w:webHidden/>
          </w:rPr>
          <w:fldChar w:fldCharType="end"/>
        </w:r>
      </w:hyperlink>
    </w:p>
    <w:p w14:paraId="761E7876" w14:textId="58E8DAC4" w:rsidR="00932C80" w:rsidRDefault="00932C80">
      <w:pPr>
        <w:pStyle w:val="TOC3"/>
        <w:tabs>
          <w:tab w:val="right" w:leader="dot" w:pos="9350"/>
        </w:tabs>
        <w:rPr>
          <w:rFonts w:eastAsiaTheme="minorEastAsia"/>
          <w:noProof/>
        </w:rPr>
      </w:pPr>
      <w:hyperlink w:anchor="_Toc200708884" w:history="1">
        <w:r w:rsidRPr="00AE27BE">
          <w:rPr>
            <w:rStyle w:val="Hyperlink"/>
            <w:rFonts w:asciiTheme="majorBidi" w:hAnsiTheme="majorBidi"/>
            <w:noProof/>
          </w:rPr>
          <w:t>6.2.4 Aggregation &amp; Results</w:t>
        </w:r>
        <w:r>
          <w:rPr>
            <w:noProof/>
            <w:webHidden/>
          </w:rPr>
          <w:tab/>
        </w:r>
        <w:r>
          <w:rPr>
            <w:noProof/>
            <w:webHidden/>
          </w:rPr>
          <w:fldChar w:fldCharType="begin"/>
        </w:r>
        <w:r>
          <w:rPr>
            <w:noProof/>
            <w:webHidden/>
          </w:rPr>
          <w:instrText xml:space="preserve"> PAGEREF _Toc200708884 \h </w:instrText>
        </w:r>
        <w:r>
          <w:rPr>
            <w:noProof/>
            <w:webHidden/>
          </w:rPr>
        </w:r>
        <w:r>
          <w:rPr>
            <w:noProof/>
            <w:webHidden/>
          </w:rPr>
          <w:fldChar w:fldCharType="separate"/>
        </w:r>
        <w:r w:rsidR="0093060E">
          <w:rPr>
            <w:noProof/>
            <w:webHidden/>
          </w:rPr>
          <w:t>119</w:t>
        </w:r>
        <w:r>
          <w:rPr>
            <w:noProof/>
            <w:webHidden/>
          </w:rPr>
          <w:fldChar w:fldCharType="end"/>
        </w:r>
      </w:hyperlink>
    </w:p>
    <w:p w14:paraId="0A0033F7" w14:textId="1FB6A798" w:rsidR="00932C80" w:rsidRDefault="00932C80">
      <w:pPr>
        <w:pStyle w:val="TOC1"/>
        <w:tabs>
          <w:tab w:val="right" w:leader="dot" w:pos="9350"/>
        </w:tabs>
        <w:rPr>
          <w:rFonts w:eastAsiaTheme="minorEastAsia"/>
          <w:noProof/>
        </w:rPr>
      </w:pPr>
      <w:hyperlink w:anchor="_Toc200708885" w:history="1">
        <w:r w:rsidRPr="00AE27BE">
          <w:rPr>
            <w:rStyle w:val="Hyperlink"/>
            <w:rFonts w:asciiTheme="majorBidi" w:hAnsiTheme="majorBidi"/>
            <w:noProof/>
          </w:rPr>
          <w:t>7 Results &amp; Discussions</w:t>
        </w:r>
        <w:r>
          <w:rPr>
            <w:noProof/>
            <w:webHidden/>
          </w:rPr>
          <w:tab/>
        </w:r>
        <w:r>
          <w:rPr>
            <w:noProof/>
            <w:webHidden/>
          </w:rPr>
          <w:fldChar w:fldCharType="begin"/>
        </w:r>
        <w:r>
          <w:rPr>
            <w:noProof/>
            <w:webHidden/>
          </w:rPr>
          <w:instrText xml:space="preserve"> PAGEREF _Toc200708885 \h </w:instrText>
        </w:r>
        <w:r>
          <w:rPr>
            <w:noProof/>
            <w:webHidden/>
          </w:rPr>
        </w:r>
        <w:r>
          <w:rPr>
            <w:noProof/>
            <w:webHidden/>
          </w:rPr>
          <w:fldChar w:fldCharType="separate"/>
        </w:r>
        <w:r w:rsidR="0093060E">
          <w:rPr>
            <w:noProof/>
            <w:webHidden/>
          </w:rPr>
          <w:t>120</w:t>
        </w:r>
        <w:r>
          <w:rPr>
            <w:noProof/>
            <w:webHidden/>
          </w:rPr>
          <w:fldChar w:fldCharType="end"/>
        </w:r>
      </w:hyperlink>
    </w:p>
    <w:p w14:paraId="44D65030" w14:textId="18F9B45E" w:rsidR="00932C80" w:rsidRDefault="00932C80">
      <w:pPr>
        <w:pStyle w:val="TOC2"/>
        <w:tabs>
          <w:tab w:val="right" w:leader="dot" w:pos="9350"/>
        </w:tabs>
        <w:rPr>
          <w:rFonts w:eastAsiaTheme="minorEastAsia"/>
          <w:noProof/>
        </w:rPr>
      </w:pPr>
      <w:hyperlink w:anchor="_Toc200708886" w:history="1">
        <w:r w:rsidRPr="00AE27BE">
          <w:rPr>
            <w:rStyle w:val="Hyperlink"/>
            <w:rFonts w:asciiTheme="majorBidi" w:hAnsiTheme="majorBidi"/>
            <w:noProof/>
          </w:rPr>
          <w:t>7.1 SER Accuracy &amp; Confusion Matrix</w:t>
        </w:r>
        <w:r>
          <w:rPr>
            <w:noProof/>
            <w:webHidden/>
          </w:rPr>
          <w:tab/>
        </w:r>
        <w:r>
          <w:rPr>
            <w:noProof/>
            <w:webHidden/>
          </w:rPr>
          <w:fldChar w:fldCharType="begin"/>
        </w:r>
        <w:r>
          <w:rPr>
            <w:noProof/>
            <w:webHidden/>
          </w:rPr>
          <w:instrText xml:space="preserve"> PAGEREF _Toc200708886 \h </w:instrText>
        </w:r>
        <w:r>
          <w:rPr>
            <w:noProof/>
            <w:webHidden/>
          </w:rPr>
        </w:r>
        <w:r>
          <w:rPr>
            <w:noProof/>
            <w:webHidden/>
          </w:rPr>
          <w:fldChar w:fldCharType="separate"/>
        </w:r>
        <w:r w:rsidR="0093060E">
          <w:rPr>
            <w:noProof/>
            <w:webHidden/>
          </w:rPr>
          <w:t>120</w:t>
        </w:r>
        <w:r>
          <w:rPr>
            <w:noProof/>
            <w:webHidden/>
          </w:rPr>
          <w:fldChar w:fldCharType="end"/>
        </w:r>
      </w:hyperlink>
    </w:p>
    <w:p w14:paraId="6CCF29E3" w14:textId="2FADE48A" w:rsidR="00932C80" w:rsidRDefault="00932C80">
      <w:pPr>
        <w:pStyle w:val="TOC2"/>
        <w:tabs>
          <w:tab w:val="right" w:leader="dot" w:pos="9350"/>
        </w:tabs>
        <w:rPr>
          <w:rFonts w:eastAsiaTheme="minorEastAsia"/>
          <w:noProof/>
        </w:rPr>
      </w:pPr>
      <w:hyperlink w:anchor="_Toc200708887" w:history="1">
        <w:r w:rsidRPr="00AE27BE">
          <w:rPr>
            <w:rStyle w:val="Hyperlink"/>
            <w:rFonts w:asciiTheme="majorBidi" w:hAnsiTheme="majorBidi"/>
            <w:noProof/>
          </w:rPr>
          <w:t>7.2 Candidate Answer Evaluation</w:t>
        </w:r>
        <w:r>
          <w:rPr>
            <w:noProof/>
            <w:webHidden/>
          </w:rPr>
          <w:tab/>
        </w:r>
        <w:r>
          <w:rPr>
            <w:noProof/>
            <w:webHidden/>
          </w:rPr>
          <w:fldChar w:fldCharType="begin"/>
        </w:r>
        <w:r>
          <w:rPr>
            <w:noProof/>
            <w:webHidden/>
          </w:rPr>
          <w:instrText xml:space="preserve"> PAGEREF _Toc200708887 \h </w:instrText>
        </w:r>
        <w:r>
          <w:rPr>
            <w:noProof/>
            <w:webHidden/>
          </w:rPr>
        </w:r>
        <w:r>
          <w:rPr>
            <w:noProof/>
            <w:webHidden/>
          </w:rPr>
          <w:fldChar w:fldCharType="separate"/>
        </w:r>
        <w:r w:rsidR="0093060E">
          <w:rPr>
            <w:noProof/>
            <w:webHidden/>
          </w:rPr>
          <w:t>124</w:t>
        </w:r>
        <w:r>
          <w:rPr>
            <w:noProof/>
            <w:webHidden/>
          </w:rPr>
          <w:fldChar w:fldCharType="end"/>
        </w:r>
      </w:hyperlink>
    </w:p>
    <w:p w14:paraId="6286CB3F" w14:textId="5BF8C021" w:rsidR="00932C80" w:rsidRDefault="00932C80">
      <w:pPr>
        <w:pStyle w:val="TOC3"/>
        <w:tabs>
          <w:tab w:val="right" w:leader="dot" w:pos="9350"/>
        </w:tabs>
        <w:rPr>
          <w:rFonts w:eastAsiaTheme="minorEastAsia"/>
          <w:noProof/>
        </w:rPr>
      </w:pPr>
      <w:hyperlink w:anchor="_Toc200708888" w:history="1">
        <w:r w:rsidRPr="00AE27BE">
          <w:rPr>
            <w:rStyle w:val="Hyperlink"/>
            <w:rFonts w:asciiTheme="majorBidi" w:hAnsiTheme="majorBidi"/>
            <w:noProof/>
          </w:rPr>
          <w:t>7.2.1 Human Evaluations</w:t>
        </w:r>
        <w:r>
          <w:rPr>
            <w:noProof/>
            <w:webHidden/>
          </w:rPr>
          <w:tab/>
        </w:r>
        <w:r>
          <w:rPr>
            <w:noProof/>
            <w:webHidden/>
          </w:rPr>
          <w:fldChar w:fldCharType="begin"/>
        </w:r>
        <w:r>
          <w:rPr>
            <w:noProof/>
            <w:webHidden/>
          </w:rPr>
          <w:instrText xml:space="preserve"> PAGEREF _Toc200708888 \h </w:instrText>
        </w:r>
        <w:r>
          <w:rPr>
            <w:noProof/>
            <w:webHidden/>
          </w:rPr>
        </w:r>
        <w:r>
          <w:rPr>
            <w:noProof/>
            <w:webHidden/>
          </w:rPr>
          <w:fldChar w:fldCharType="separate"/>
        </w:r>
        <w:r w:rsidR="0093060E">
          <w:rPr>
            <w:noProof/>
            <w:webHidden/>
          </w:rPr>
          <w:t>124</w:t>
        </w:r>
        <w:r>
          <w:rPr>
            <w:noProof/>
            <w:webHidden/>
          </w:rPr>
          <w:fldChar w:fldCharType="end"/>
        </w:r>
      </w:hyperlink>
    </w:p>
    <w:p w14:paraId="68300B5F" w14:textId="336937F2" w:rsidR="00932C80" w:rsidRDefault="00932C80">
      <w:pPr>
        <w:pStyle w:val="TOC4"/>
        <w:tabs>
          <w:tab w:val="right" w:leader="dot" w:pos="9350"/>
        </w:tabs>
        <w:rPr>
          <w:rFonts w:eastAsiaTheme="minorEastAsia"/>
          <w:noProof/>
        </w:rPr>
      </w:pPr>
      <w:hyperlink w:anchor="_Toc200708889" w:history="1">
        <w:r w:rsidRPr="00AE27BE">
          <w:rPr>
            <w:rStyle w:val="Hyperlink"/>
            <w:rFonts w:asciiTheme="majorBidi" w:hAnsiTheme="majorBidi"/>
            <w:noProof/>
          </w:rPr>
          <w:t>7.2.1.1 Participant Expectations for an Automated Interview Assessment System</w:t>
        </w:r>
        <w:r>
          <w:rPr>
            <w:noProof/>
            <w:webHidden/>
          </w:rPr>
          <w:tab/>
        </w:r>
        <w:r>
          <w:rPr>
            <w:noProof/>
            <w:webHidden/>
          </w:rPr>
          <w:fldChar w:fldCharType="begin"/>
        </w:r>
        <w:r>
          <w:rPr>
            <w:noProof/>
            <w:webHidden/>
          </w:rPr>
          <w:instrText xml:space="preserve"> PAGEREF _Toc200708889 \h </w:instrText>
        </w:r>
        <w:r>
          <w:rPr>
            <w:noProof/>
            <w:webHidden/>
          </w:rPr>
        </w:r>
        <w:r>
          <w:rPr>
            <w:noProof/>
            <w:webHidden/>
          </w:rPr>
          <w:fldChar w:fldCharType="separate"/>
        </w:r>
        <w:r w:rsidR="0093060E">
          <w:rPr>
            <w:noProof/>
            <w:webHidden/>
          </w:rPr>
          <w:t>124</w:t>
        </w:r>
        <w:r>
          <w:rPr>
            <w:noProof/>
            <w:webHidden/>
          </w:rPr>
          <w:fldChar w:fldCharType="end"/>
        </w:r>
      </w:hyperlink>
    </w:p>
    <w:p w14:paraId="16313366" w14:textId="5664A560" w:rsidR="00932C80" w:rsidRDefault="00932C80">
      <w:pPr>
        <w:pStyle w:val="TOC4"/>
        <w:tabs>
          <w:tab w:val="right" w:leader="dot" w:pos="9350"/>
        </w:tabs>
        <w:rPr>
          <w:rFonts w:eastAsiaTheme="minorEastAsia"/>
          <w:noProof/>
        </w:rPr>
      </w:pPr>
      <w:hyperlink w:anchor="_Toc200708890" w:history="1">
        <w:r w:rsidRPr="00AE27BE">
          <w:rPr>
            <w:rStyle w:val="Hyperlink"/>
            <w:rFonts w:asciiTheme="majorBidi" w:hAnsiTheme="majorBidi"/>
            <w:noProof/>
          </w:rPr>
          <w:t>7.2.1.2 Technical Interview Question Evaluation</w:t>
        </w:r>
        <w:r>
          <w:rPr>
            <w:noProof/>
            <w:webHidden/>
          </w:rPr>
          <w:tab/>
        </w:r>
        <w:r>
          <w:rPr>
            <w:noProof/>
            <w:webHidden/>
          </w:rPr>
          <w:fldChar w:fldCharType="begin"/>
        </w:r>
        <w:r>
          <w:rPr>
            <w:noProof/>
            <w:webHidden/>
          </w:rPr>
          <w:instrText xml:space="preserve"> PAGEREF _Toc200708890 \h </w:instrText>
        </w:r>
        <w:r>
          <w:rPr>
            <w:noProof/>
            <w:webHidden/>
          </w:rPr>
        </w:r>
        <w:r>
          <w:rPr>
            <w:noProof/>
            <w:webHidden/>
          </w:rPr>
          <w:fldChar w:fldCharType="separate"/>
        </w:r>
        <w:r w:rsidR="0093060E">
          <w:rPr>
            <w:noProof/>
            <w:webHidden/>
          </w:rPr>
          <w:t>128</w:t>
        </w:r>
        <w:r>
          <w:rPr>
            <w:noProof/>
            <w:webHidden/>
          </w:rPr>
          <w:fldChar w:fldCharType="end"/>
        </w:r>
      </w:hyperlink>
    </w:p>
    <w:p w14:paraId="788D9B81" w14:textId="3FC834C1" w:rsidR="00932C80" w:rsidRDefault="00932C80">
      <w:pPr>
        <w:pStyle w:val="TOC4"/>
        <w:tabs>
          <w:tab w:val="right" w:leader="dot" w:pos="9350"/>
        </w:tabs>
        <w:rPr>
          <w:rFonts w:eastAsiaTheme="minorEastAsia"/>
          <w:noProof/>
        </w:rPr>
      </w:pPr>
      <w:hyperlink w:anchor="_Toc200708891" w:history="1">
        <w:r w:rsidRPr="00AE27BE">
          <w:rPr>
            <w:rStyle w:val="Hyperlink"/>
            <w:rFonts w:asciiTheme="majorBidi" w:hAnsiTheme="majorBidi"/>
            <w:noProof/>
          </w:rPr>
          <w:t>7.2.1.3 HR Interview Question Evaluation</w:t>
        </w:r>
        <w:r>
          <w:rPr>
            <w:noProof/>
            <w:webHidden/>
          </w:rPr>
          <w:tab/>
        </w:r>
        <w:r>
          <w:rPr>
            <w:noProof/>
            <w:webHidden/>
          </w:rPr>
          <w:fldChar w:fldCharType="begin"/>
        </w:r>
        <w:r>
          <w:rPr>
            <w:noProof/>
            <w:webHidden/>
          </w:rPr>
          <w:instrText xml:space="preserve"> PAGEREF _Toc200708891 \h </w:instrText>
        </w:r>
        <w:r>
          <w:rPr>
            <w:noProof/>
            <w:webHidden/>
          </w:rPr>
        </w:r>
        <w:r>
          <w:rPr>
            <w:noProof/>
            <w:webHidden/>
          </w:rPr>
          <w:fldChar w:fldCharType="separate"/>
        </w:r>
        <w:r w:rsidR="0093060E">
          <w:rPr>
            <w:noProof/>
            <w:webHidden/>
          </w:rPr>
          <w:t>132</w:t>
        </w:r>
        <w:r>
          <w:rPr>
            <w:noProof/>
            <w:webHidden/>
          </w:rPr>
          <w:fldChar w:fldCharType="end"/>
        </w:r>
      </w:hyperlink>
    </w:p>
    <w:p w14:paraId="6B93A0B1" w14:textId="57D26E1C" w:rsidR="00932C80" w:rsidRDefault="00932C80">
      <w:pPr>
        <w:pStyle w:val="TOC4"/>
        <w:tabs>
          <w:tab w:val="right" w:leader="dot" w:pos="9350"/>
        </w:tabs>
        <w:rPr>
          <w:rFonts w:eastAsiaTheme="minorEastAsia"/>
          <w:noProof/>
        </w:rPr>
      </w:pPr>
      <w:hyperlink w:anchor="_Toc200708892" w:history="1">
        <w:r w:rsidRPr="00AE27BE">
          <w:rPr>
            <w:rStyle w:val="Hyperlink"/>
            <w:rFonts w:asciiTheme="majorBidi" w:hAnsiTheme="majorBidi"/>
            <w:noProof/>
          </w:rPr>
          <w:t>7.2.1.4 Overall Assessment of LLM Evaluation Quality</w:t>
        </w:r>
        <w:r>
          <w:rPr>
            <w:noProof/>
            <w:webHidden/>
          </w:rPr>
          <w:tab/>
        </w:r>
        <w:r>
          <w:rPr>
            <w:noProof/>
            <w:webHidden/>
          </w:rPr>
          <w:fldChar w:fldCharType="begin"/>
        </w:r>
        <w:r>
          <w:rPr>
            <w:noProof/>
            <w:webHidden/>
          </w:rPr>
          <w:instrText xml:space="preserve"> PAGEREF _Toc200708892 \h </w:instrText>
        </w:r>
        <w:r>
          <w:rPr>
            <w:noProof/>
            <w:webHidden/>
          </w:rPr>
        </w:r>
        <w:r>
          <w:rPr>
            <w:noProof/>
            <w:webHidden/>
          </w:rPr>
          <w:fldChar w:fldCharType="separate"/>
        </w:r>
        <w:r w:rsidR="0093060E">
          <w:rPr>
            <w:noProof/>
            <w:webHidden/>
          </w:rPr>
          <w:t>136</w:t>
        </w:r>
        <w:r>
          <w:rPr>
            <w:noProof/>
            <w:webHidden/>
          </w:rPr>
          <w:fldChar w:fldCharType="end"/>
        </w:r>
      </w:hyperlink>
    </w:p>
    <w:p w14:paraId="198897D2" w14:textId="5AB6F047" w:rsidR="00932C80" w:rsidRDefault="00932C80">
      <w:pPr>
        <w:pStyle w:val="TOC3"/>
        <w:tabs>
          <w:tab w:val="right" w:leader="dot" w:pos="9350"/>
        </w:tabs>
        <w:rPr>
          <w:rFonts w:eastAsiaTheme="minorEastAsia"/>
          <w:noProof/>
        </w:rPr>
      </w:pPr>
      <w:hyperlink w:anchor="_Toc200708893" w:history="1">
        <w:r w:rsidRPr="00AE27BE">
          <w:rPr>
            <w:rStyle w:val="Hyperlink"/>
            <w:rFonts w:asciiTheme="majorBidi" w:hAnsiTheme="majorBidi"/>
            <w:noProof/>
          </w:rPr>
          <w:t>7.2.2 Sample Interview Sessions</w:t>
        </w:r>
        <w:r>
          <w:rPr>
            <w:noProof/>
            <w:webHidden/>
          </w:rPr>
          <w:tab/>
        </w:r>
        <w:r>
          <w:rPr>
            <w:noProof/>
            <w:webHidden/>
          </w:rPr>
          <w:fldChar w:fldCharType="begin"/>
        </w:r>
        <w:r>
          <w:rPr>
            <w:noProof/>
            <w:webHidden/>
          </w:rPr>
          <w:instrText xml:space="preserve"> PAGEREF _Toc200708893 \h </w:instrText>
        </w:r>
        <w:r>
          <w:rPr>
            <w:noProof/>
            <w:webHidden/>
          </w:rPr>
        </w:r>
        <w:r>
          <w:rPr>
            <w:noProof/>
            <w:webHidden/>
          </w:rPr>
          <w:fldChar w:fldCharType="separate"/>
        </w:r>
        <w:r w:rsidR="0093060E">
          <w:rPr>
            <w:noProof/>
            <w:webHidden/>
          </w:rPr>
          <w:t>140</w:t>
        </w:r>
        <w:r>
          <w:rPr>
            <w:noProof/>
            <w:webHidden/>
          </w:rPr>
          <w:fldChar w:fldCharType="end"/>
        </w:r>
      </w:hyperlink>
    </w:p>
    <w:p w14:paraId="28350DF6" w14:textId="47CEB45E" w:rsidR="00932C80" w:rsidRDefault="00932C80">
      <w:pPr>
        <w:pStyle w:val="TOC1"/>
        <w:tabs>
          <w:tab w:val="right" w:leader="dot" w:pos="9350"/>
        </w:tabs>
        <w:rPr>
          <w:rFonts w:eastAsiaTheme="minorEastAsia"/>
          <w:noProof/>
        </w:rPr>
      </w:pPr>
      <w:hyperlink w:anchor="_Toc200708894" w:history="1">
        <w:r w:rsidRPr="00AE27BE">
          <w:rPr>
            <w:rStyle w:val="Hyperlink"/>
            <w:rFonts w:asciiTheme="majorBidi" w:hAnsiTheme="majorBidi"/>
            <w:noProof/>
          </w:rPr>
          <w:t>8 Conclusions &amp; Future Work</w:t>
        </w:r>
        <w:r>
          <w:rPr>
            <w:noProof/>
            <w:webHidden/>
          </w:rPr>
          <w:tab/>
        </w:r>
        <w:r>
          <w:rPr>
            <w:noProof/>
            <w:webHidden/>
          </w:rPr>
          <w:fldChar w:fldCharType="begin"/>
        </w:r>
        <w:r>
          <w:rPr>
            <w:noProof/>
            <w:webHidden/>
          </w:rPr>
          <w:instrText xml:space="preserve"> PAGEREF _Toc200708894 \h </w:instrText>
        </w:r>
        <w:r>
          <w:rPr>
            <w:noProof/>
            <w:webHidden/>
          </w:rPr>
        </w:r>
        <w:r>
          <w:rPr>
            <w:noProof/>
            <w:webHidden/>
          </w:rPr>
          <w:fldChar w:fldCharType="separate"/>
        </w:r>
        <w:r w:rsidR="0093060E">
          <w:rPr>
            <w:noProof/>
            <w:webHidden/>
          </w:rPr>
          <w:t>147</w:t>
        </w:r>
        <w:r>
          <w:rPr>
            <w:noProof/>
            <w:webHidden/>
          </w:rPr>
          <w:fldChar w:fldCharType="end"/>
        </w:r>
      </w:hyperlink>
    </w:p>
    <w:p w14:paraId="16655276" w14:textId="3DAA4B4E" w:rsidR="00932C80" w:rsidRDefault="00932C80">
      <w:pPr>
        <w:pStyle w:val="TOC2"/>
        <w:tabs>
          <w:tab w:val="right" w:leader="dot" w:pos="9350"/>
        </w:tabs>
        <w:rPr>
          <w:rFonts w:eastAsiaTheme="minorEastAsia"/>
          <w:noProof/>
        </w:rPr>
      </w:pPr>
      <w:hyperlink w:anchor="_Toc200708895" w:history="1">
        <w:r w:rsidRPr="00AE27BE">
          <w:rPr>
            <w:rStyle w:val="Hyperlink"/>
            <w:rFonts w:asciiTheme="majorBidi" w:hAnsiTheme="majorBidi"/>
            <w:noProof/>
          </w:rPr>
          <w:t>8.1 Summary of Achievements</w:t>
        </w:r>
        <w:r>
          <w:rPr>
            <w:noProof/>
            <w:webHidden/>
          </w:rPr>
          <w:tab/>
        </w:r>
        <w:r>
          <w:rPr>
            <w:noProof/>
            <w:webHidden/>
          </w:rPr>
          <w:fldChar w:fldCharType="begin"/>
        </w:r>
        <w:r>
          <w:rPr>
            <w:noProof/>
            <w:webHidden/>
          </w:rPr>
          <w:instrText xml:space="preserve"> PAGEREF _Toc200708895 \h </w:instrText>
        </w:r>
        <w:r>
          <w:rPr>
            <w:noProof/>
            <w:webHidden/>
          </w:rPr>
        </w:r>
        <w:r>
          <w:rPr>
            <w:noProof/>
            <w:webHidden/>
          </w:rPr>
          <w:fldChar w:fldCharType="separate"/>
        </w:r>
        <w:r w:rsidR="0093060E">
          <w:rPr>
            <w:noProof/>
            <w:webHidden/>
          </w:rPr>
          <w:t>147</w:t>
        </w:r>
        <w:r>
          <w:rPr>
            <w:noProof/>
            <w:webHidden/>
          </w:rPr>
          <w:fldChar w:fldCharType="end"/>
        </w:r>
      </w:hyperlink>
    </w:p>
    <w:p w14:paraId="48194645" w14:textId="2E8DEC0A" w:rsidR="00932C80" w:rsidRDefault="00932C80">
      <w:pPr>
        <w:pStyle w:val="TOC2"/>
        <w:tabs>
          <w:tab w:val="right" w:leader="dot" w:pos="9350"/>
        </w:tabs>
        <w:rPr>
          <w:rFonts w:eastAsiaTheme="minorEastAsia"/>
          <w:noProof/>
        </w:rPr>
      </w:pPr>
      <w:hyperlink w:anchor="_Toc200708896" w:history="1">
        <w:r w:rsidRPr="00AE27BE">
          <w:rPr>
            <w:rStyle w:val="Hyperlink"/>
            <w:rFonts w:asciiTheme="majorBidi" w:hAnsiTheme="majorBidi"/>
            <w:noProof/>
          </w:rPr>
          <w:t>8.2 Future Enhancements</w:t>
        </w:r>
        <w:r>
          <w:rPr>
            <w:noProof/>
            <w:webHidden/>
          </w:rPr>
          <w:tab/>
        </w:r>
        <w:r>
          <w:rPr>
            <w:noProof/>
            <w:webHidden/>
          </w:rPr>
          <w:fldChar w:fldCharType="begin"/>
        </w:r>
        <w:r>
          <w:rPr>
            <w:noProof/>
            <w:webHidden/>
          </w:rPr>
          <w:instrText xml:space="preserve"> PAGEREF _Toc200708896 \h </w:instrText>
        </w:r>
        <w:r>
          <w:rPr>
            <w:noProof/>
            <w:webHidden/>
          </w:rPr>
        </w:r>
        <w:r>
          <w:rPr>
            <w:noProof/>
            <w:webHidden/>
          </w:rPr>
          <w:fldChar w:fldCharType="separate"/>
        </w:r>
        <w:r w:rsidR="0093060E">
          <w:rPr>
            <w:noProof/>
            <w:webHidden/>
          </w:rPr>
          <w:t>149</w:t>
        </w:r>
        <w:r>
          <w:rPr>
            <w:noProof/>
            <w:webHidden/>
          </w:rPr>
          <w:fldChar w:fldCharType="end"/>
        </w:r>
      </w:hyperlink>
    </w:p>
    <w:p w14:paraId="0CA990E6" w14:textId="79D68D62" w:rsidR="00932C80" w:rsidRDefault="00932C80">
      <w:pPr>
        <w:pStyle w:val="TOC1"/>
        <w:tabs>
          <w:tab w:val="right" w:leader="dot" w:pos="9350"/>
        </w:tabs>
        <w:rPr>
          <w:rFonts w:eastAsiaTheme="minorEastAsia"/>
          <w:noProof/>
        </w:rPr>
      </w:pPr>
      <w:hyperlink w:anchor="_Toc200708897" w:history="1">
        <w:r w:rsidRPr="00AE27BE">
          <w:rPr>
            <w:rStyle w:val="Hyperlink"/>
            <w:rFonts w:asciiTheme="majorBidi" w:hAnsiTheme="majorBidi"/>
            <w:noProof/>
          </w:rPr>
          <w:t>9. Work Plan</w:t>
        </w:r>
        <w:r>
          <w:rPr>
            <w:noProof/>
            <w:webHidden/>
          </w:rPr>
          <w:tab/>
        </w:r>
        <w:r>
          <w:rPr>
            <w:noProof/>
            <w:webHidden/>
          </w:rPr>
          <w:fldChar w:fldCharType="begin"/>
        </w:r>
        <w:r>
          <w:rPr>
            <w:noProof/>
            <w:webHidden/>
          </w:rPr>
          <w:instrText xml:space="preserve"> PAGEREF _Toc200708897 \h </w:instrText>
        </w:r>
        <w:r>
          <w:rPr>
            <w:noProof/>
            <w:webHidden/>
          </w:rPr>
        </w:r>
        <w:r>
          <w:rPr>
            <w:noProof/>
            <w:webHidden/>
          </w:rPr>
          <w:fldChar w:fldCharType="separate"/>
        </w:r>
        <w:r w:rsidR="0093060E">
          <w:rPr>
            <w:noProof/>
            <w:webHidden/>
          </w:rPr>
          <w:t>149</w:t>
        </w:r>
        <w:r>
          <w:rPr>
            <w:noProof/>
            <w:webHidden/>
          </w:rPr>
          <w:fldChar w:fldCharType="end"/>
        </w:r>
      </w:hyperlink>
    </w:p>
    <w:p w14:paraId="60287423" w14:textId="5299BA64" w:rsidR="00932C80" w:rsidRDefault="00932C80">
      <w:pPr>
        <w:pStyle w:val="TOC1"/>
        <w:tabs>
          <w:tab w:val="right" w:leader="dot" w:pos="9350"/>
        </w:tabs>
        <w:rPr>
          <w:rFonts w:eastAsiaTheme="minorEastAsia"/>
          <w:noProof/>
        </w:rPr>
      </w:pPr>
      <w:hyperlink w:anchor="_Toc200708898" w:history="1">
        <w:r w:rsidRPr="00AE27BE">
          <w:rPr>
            <w:rStyle w:val="Hyperlink"/>
            <w:rFonts w:asciiTheme="majorBidi" w:hAnsiTheme="majorBidi"/>
            <w:noProof/>
          </w:rPr>
          <w:t>References</w:t>
        </w:r>
        <w:r>
          <w:rPr>
            <w:noProof/>
            <w:webHidden/>
          </w:rPr>
          <w:tab/>
        </w:r>
        <w:r>
          <w:rPr>
            <w:noProof/>
            <w:webHidden/>
          </w:rPr>
          <w:fldChar w:fldCharType="begin"/>
        </w:r>
        <w:r>
          <w:rPr>
            <w:noProof/>
            <w:webHidden/>
          </w:rPr>
          <w:instrText xml:space="preserve"> PAGEREF _Toc200708898 \h </w:instrText>
        </w:r>
        <w:r>
          <w:rPr>
            <w:noProof/>
            <w:webHidden/>
          </w:rPr>
        </w:r>
        <w:r>
          <w:rPr>
            <w:noProof/>
            <w:webHidden/>
          </w:rPr>
          <w:fldChar w:fldCharType="separate"/>
        </w:r>
        <w:r w:rsidR="0093060E">
          <w:rPr>
            <w:noProof/>
            <w:webHidden/>
          </w:rPr>
          <w:t>150</w:t>
        </w:r>
        <w:r>
          <w:rPr>
            <w:noProof/>
            <w:webHidden/>
          </w:rPr>
          <w:fldChar w:fldCharType="end"/>
        </w:r>
      </w:hyperlink>
    </w:p>
    <w:p w14:paraId="0AFC3F7B" w14:textId="38D8BEAD" w:rsidR="00932C80" w:rsidRDefault="00932C80">
      <w:pPr>
        <w:pStyle w:val="TOC1"/>
        <w:tabs>
          <w:tab w:val="right" w:leader="dot" w:pos="9350"/>
        </w:tabs>
        <w:rPr>
          <w:rFonts w:eastAsiaTheme="minorEastAsia"/>
          <w:noProof/>
        </w:rPr>
      </w:pPr>
      <w:hyperlink w:anchor="_Toc200708899" w:history="1">
        <w:r w:rsidRPr="00AE27BE">
          <w:rPr>
            <w:rStyle w:val="Hyperlink"/>
            <w:rFonts w:asciiTheme="majorBidi" w:hAnsiTheme="majorBidi"/>
            <w:noProof/>
          </w:rPr>
          <w:t>Appendix</w:t>
        </w:r>
        <w:r>
          <w:rPr>
            <w:noProof/>
            <w:webHidden/>
          </w:rPr>
          <w:tab/>
        </w:r>
        <w:r>
          <w:rPr>
            <w:noProof/>
            <w:webHidden/>
          </w:rPr>
          <w:fldChar w:fldCharType="begin"/>
        </w:r>
        <w:r>
          <w:rPr>
            <w:noProof/>
            <w:webHidden/>
          </w:rPr>
          <w:instrText xml:space="preserve"> PAGEREF _Toc200708899 \h </w:instrText>
        </w:r>
        <w:r>
          <w:rPr>
            <w:noProof/>
            <w:webHidden/>
          </w:rPr>
        </w:r>
        <w:r>
          <w:rPr>
            <w:noProof/>
            <w:webHidden/>
          </w:rPr>
          <w:fldChar w:fldCharType="separate"/>
        </w:r>
        <w:r w:rsidR="0093060E">
          <w:rPr>
            <w:noProof/>
            <w:webHidden/>
          </w:rPr>
          <w:t>154</w:t>
        </w:r>
        <w:r>
          <w:rPr>
            <w:noProof/>
            <w:webHidden/>
          </w:rPr>
          <w:fldChar w:fldCharType="end"/>
        </w:r>
      </w:hyperlink>
    </w:p>
    <w:p w14:paraId="0A1C0038" w14:textId="21ACD244" w:rsidR="00932C80" w:rsidRDefault="00932C80">
      <w:pPr>
        <w:pStyle w:val="TOC2"/>
        <w:tabs>
          <w:tab w:val="right" w:leader="dot" w:pos="9350"/>
        </w:tabs>
        <w:rPr>
          <w:rFonts w:eastAsiaTheme="minorEastAsia"/>
          <w:noProof/>
        </w:rPr>
      </w:pPr>
      <w:hyperlink w:anchor="_Toc200708900" w:history="1">
        <w:r w:rsidRPr="00AE27BE">
          <w:rPr>
            <w:rStyle w:val="Hyperlink"/>
            <w:rFonts w:asciiTheme="majorBidi" w:hAnsiTheme="majorBidi"/>
            <w:noProof/>
          </w:rPr>
          <w:t>Appendix A – Complete Code Listings</w:t>
        </w:r>
        <w:r>
          <w:rPr>
            <w:noProof/>
            <w:webHidden/>
          </w:rPr>
          <w:tab/>
        </w:r>
        <w:r>
          <w:rPr>
            <w:noProof/>
            <w:webHidden/>
          </w:rPr>
          <w:fldChar w:fldCharType="begin"/>
        </w:r>
        <w:r>
          <w:rPr>
            <w:noProof/>
            <w:webHidden/>
          </w:rPr>
          <w:instrText xml:space="preserve"> PAGEREF _Toc200708900 \h </w:instrText>
        </w:r>
        <w:r>
          <w:rPr>
            <w:noProof/>
            <w:webHidden/>
          </w:rPr>
        </w:r>
        <w:r>
          <w:rPr>
            <w:noProof/>
            <w:webHidden/>
          </w:rPr>
          <w:fldChar w:fldCharType="separate"/>
        </w:r>
        <w:r w:rsidR="0093060E">
          <w:rPr>
            <w:noProof/>
            <w:webHidden/>
          </w:rPr>
          <w:t>154</w:t>
        </w:r>
        <w:r>
          <w:rPr>
            <w:noProof/>
            <w:webHidden/>
          </w:rPr>
          <w:fldChar w:fldCharType="end"/>
        </w:r>
      </w:hyperlink>
    </w:p>
    <w:p w14:paraId="6F411019" w14:textId="12E8337C" w:rsidR="00932C80" w:rsidRDefault="00932C80">
      <w:pPr>
        <w:pStyle w:val="TOC2"/>
        <w:tabs>
          <w:tab w:val="right" w:leader="dot" w:pos="9350"/>
        </w:tabs>
        <w:rPr>
          <w:rFonts w:eastAsiaTheme="minorEastAsia"/>
          <w:noProof/>
        </w:rPr>
      </w:pPr>
      <w:hyperlink w:anchor="_Toc200708901" w:history="1">
        <w:r w:rsidRPr="00AE27BE">
          <w:rPr>
            <w:rStyle w:val="Hyperlink"/>
            <w:rFonts w:asciiTheme="majorBidi" w:hAnsiTheme="majorBidi"/>
            <w:noProof/>
          </w:rPr>
          <w:t>Appendix B-Trials Learning Curves &amp; Confusion Matrices</w:t>
        </w:r>
        <w:r>
          <w:rPr>
            <w:noProof/>
            <w:webHidden/>
          </w:rPr>
          <w:tab/>
        </w:r>
        <w:r>
          <w:rPr>
            <w:noProof/>
            <w:webHidden/>
          </w:rPr>
          <w:fldChar w:fldCharType="begin"/>
        </w:r>
        <w:r>
          <w:rPr>
            <w:noProof/>
            <w:webHidden/>
          </w:rPr>
          <w:instrText xml:space="preserve"> PAGEREF _Toc200708901 \h </w:instrText>
        </w:r>
        <w:r>
          <w:rPr>
            <w:noProof/>
            <w:webHidden/>
          </w:rPr>
        </w:r>
        <w:r>
          <w:rPr>
            <w:noProof/>
            <w:webHidden/>
          </w:rPr>
          <w:fldChar w:fldCharType="separate"/>
        </w:r>
        <w:r w:rsidR="0093060E">
          <w:rPr>
            <w:noProof/>
            <w:webHidden/>
          </w:rPr>
          <w:t>163</w:t>
        </w:r>
        <w:r>
          <w:rPr>
            <w:noProof/>
            <w:webHidden/>
          </w:rPr>
          <w:fldChar w:fldCharType="end"/>
        </w:r>
      </w:hyperlink>
    </w:p>
    <w:p w14:paraId="2E139248" w14:textId="6B92AB74" w:rsidR="00932C80" w:rsidRDefault="00932C80">
      <w:pPr>
        <w:pStyle w:val="TOC2"/>
        <w:tabs>
          <w:tab w:val="right" w:leader="dot" w:pos="9350"/>
        </w:tabs>
        <w:rPr>
          <w:rFonts w:eastAsiaTheme="minorEastAsia"/>
          <w:noProof/>
        </w:rPr>
      </w:pPr>
      <w:hyperlink w:anchor="_Toc200708902" w:history="1">
        <w:r w:rsidRPr="00AE27BE">
          <w:rPr>
            <w:rStyle w:val="Hyperlink"/>
            <w:rFonts w:asciiTheme="majorBidi" w:hAnsiTheme="majorBidi"/>
            <w:noProof/>
          </w:rPr>
          <w:t>Appendix C- Project directory layout</w:t>
        </w:r>
        <w:r>
          <w:rPr>
            <w:noProof/>
            <w:webHidden/>
          </w:rPr>
          <w:tab/>
        </w:r>
        <w:r>
          <w:rPr>
            <w:noProof/>
            <w:webHidden/>
          </w:rPr>
          <w:fldChar w:fldCharType="begin"/>
        </w:r>
        <w:r>
          <w:rPr>
            <w:noProof/>
            <w:webHidden/>
          </w:rPr>
          <w:instrText xml:space="preserve"> PAGEREF _Toc200708902 \h </w:instrText>
        </w:r>
        <w:r>
          <w:rPr>
            <w:noProof/>
            <w:webHidden/>
          </w:rPr>
        </w:r>
        <w:r>
          <w:rPr>
            <w:noProof/>
            <w:webHidden/>
          </w:rPr>
          <w:fldChar w:fldCharType="separate"/>
        </w:r>
        <w:r w:rsidR="0093060E">
          <w:rPr>
            <w:noProof/>
            <w:webHidden/>
          </w:rPr>
          <w:t>172</w:t>
        </w:r>
        <w:r>
          <w:rPr>
            <w:noProof/>
            <w:webHidden/>
          </w:rPr>
          <w:fldChar w:fldCharType="end"/>
        </w:r>
      </w:hyperlink>
    </w:p>
    <w:p w14:paraId="3FDFB018" w14:textId="4B44DCA5" w:rsidR="00932C80" w:rsidRDefault="00932C80">
      <w:pPr>
        <w:pStyle w:val="TOC2"/>
        <w:tabs>
          <w:tab w:val="right" w:leader="dot" w:pos="9350"/>
        </w:tabs>
        <w:rPr>
          <w:rFonts w:eastAsiaTheme="minorEastAsia"/>
          <w:noProof/>
        </w:rPr>
      </w:pPr>
      <w:hyperlink w:anchor="_Toc200708903" w:history="1">
        <w:r w:rsidRPr="00AE27BE">
          <w:rPr>
            <w:rStyle w:val="Hyperlink"/>
            <w:rFonts w:asciiTheme="majorBidi" w:hAnsiTheme="majorBidi"/>
            <w:noProof/>
          </w:rPr>
          <w:t>Appendix D – Glossary &amp; Abbreviations</w:t>
        </w:r>
        <w:r>
          <w:rPr>
            <w:noProof/>
            <w:webHidden/>
          </w:rPr>
          <w:tab/>
        </w:r>
        <w:r>
          <w:rPr>
            <w:noProof/>
            <w:webHidden/>
          </w:rPr>
          <w:fldChar w:fldCharType="begin"/>
        </w:r>
        <w:r>
          <w:rPr>
            <w:noProof/>
            <w:webHidden/>
          </w:rPr>
          <w:instrText xml:space="preserve"> PAGEREF _Toc200708903 \h </w:instrText>
        </w:r>
        <w:r>
          <w:rPr>
            <w:noProof/>
            <w:webHidden/>
          </w:rPr>
        </w:r>
        <w:r>
          <w:rPr>
            <w:noProof/>
            <w:webHidden/>
          </w:rPr>
          <w:fldChar w:fldCharType="separate"/>
        </w:r>
        <w:r w:rsidR="0093060E">
          <w:rPr>
            <w:noProof/>
            <w:webHidden/>
          </w:rPr>
          <w:t>173</w:t>
        </w:r>
        <w:r>
          <w:rPr>
            <w:noProof/>
            <w:webHidden/>
          </w:rPr>
          <w:fldChar w:fldCharType="end"/>
        </w:r>
      </w:hyperlink>
    </w:p>
    <w:p w14:paraId="0197F0FE" w14:textId="03735DB1" w:rsidR="00A5756F" w:rsidRPr="00195455" w:rsidRDefault="00691A26" w:rsidP="006438A9">
      <w:pPr>
        <w:spacing w:line="360" w:lineRule="auto"/>
        <w:rPr>
          <w:rFonts w:asciiTheme="majorBidi" w:hAnsiTheme="majorBidi" w:cstheme="majorBidi"/>
        </w:rPr>
      </w:pPr>
      <w:r w:rsidRPr="00195455">
        <w:rPr>
          <w:rFonts w:asciiTheme="majorBidi" w:hAnsiTheme="majorBidi" w:cstheme="majorBidi"/>
        </w:rPr>
        <w:fldChar w:fldCharType="end"/>
      </w:r>
    </w:p>
    <w:p w14:paraId="5A7FAF49" w14:textId="65E72640" w:rsidR="00264429" w:rsidRPr="00195455" w:rsidRDefault="00A5756F" w:rsidP="00A5756F">
      <w:pPr>
        <w:rPr>
          <w:rFonts w:asciiTheme="majorBidi" w:hAnsiTheme="majorBidi" w:cstheme="majorBidi"/>
        </w:rPr>
      </w:pPr>
      <w:r w:rsidRPr="00195455">
        <w:rPr>
          <w:rFonts w:asciiTheme="majorBidi" w:hAnsiTheme="majorBidi" w:cstheme="majorBidi"/>
        </w:rPr>
        <w:br w:type="page"/>
      </w:r>
    </w:p>
    <w:p w14:paraId="5EDBA156" w14:textId="4A1C51AE" w:rsidR="00F77471" w:rsidRPr="00195455" w:rsidRDefault="0087470C" w:rsidP="0087470C">
      <w:pPr>
        <w:pStyle w:val="Heading1"/>
      </w:pPr>
      <w:bookmarkStart w:id="1" w:name="_Toc200708747"/>
      <w:r w:rsidRPr="00195455">
        <w:lastRenderedPageBreak/>
        <w:t>Table of Figures</w:t>
      </w:r>
      <w:bookmarkEnd w:id="1"/>
    </w:p>
    <w:p w14:paraId="5CE92E27" w14:textId="4F8A4696" w:rsidR="00932C80" w:rsidRDefault="00264429">
      <w:pPr>
        <w:pStyle w:val="TableofFigures"/>
        <w:tabs>
          <w:tab w:val="right" w:leader="dot" w:pos="9350"/>
        </w:tabs>
        <w:rPr>
          <w:rFonts w:eastAsiaTheme="minorEastAsia"/>
          <w:noProof/>
        </w:rPr>
      </w:pPr>
      <w:r w:rsidRPr="00195455">
        <w:rPr>
          <w:rFonts w:asciiTheme="majorBidi" w:hAnsiTheme="majorBidi" w:cstheme="majorBidi"/>
        </w:rPr>
        <w:fldChar w:fldCharType="begin"/>
      </w:r>
      <w:r w:rsidRPr="00195455">
        <w:rPr>
          <w:rFonts w:asciiTheme="majorBidi" w:hAnsiTheme="majorBidi" w:cstheme="majorBidi"/>
        </w:rPr>
        <w:instrText xml:space="preserve"> TOC \h \z \c "Figure" </w:instrText>
      </w:r>
      <w:r w:rsidRPr="00195455">
        <w:rPr>
          <w:rFonts w:asciiTheme="majorBidi" w:hAnsiTheme="majorBidi" w:cstheme="majorBidi"/>
        </w:rPr>
        <w:fldChar w:fldCharType="separate"/>
      </w:r>
      <w:hyperlink w:anchor="_Toc200708904" w:history="1">
        <w:r w:rsidR="00932C80" w:rsidRPr="00FB2218">
          <w:rPr>
            <w:rStyle w:val="Hyperlink"/>
            <w:noProof/>
          </w:rPr>
          <w:t>Figure 1-Scaled Dot Product Attention</w:t>
        </w:r>
        <w:r w:rsidR="00932C80">
          <w:rPr>
            <w:noProof/>
            <w:webHidden/>
          </w:rPr>
          <w:tab/>
        </w:r>
        <w:r w:rsidR="00932C80">
          <w:rPr>
            <w:noProof/>
            <w:webHidden/>
          </w:rPr>
          <w:fldChar w:fldCharType="begin"/>
        </w:r>
        <w:r w:rsidR="00932C80">
          <w:rPr>
            <w:noProof/>
            <w:webHidden/>
          </w:rPr>
          <w:instrText xml:space="preserve"> PAGEREF _Toc200708904 \h </w:instrText>
        </w:r>
        <w:r w:rsidR="00932C80">
          <w:rPr>
            <w:noProof/>
            <w:webHidden/>
          </w:rPr>
        </w:r>
        <w:r w:rsidR="00932C80">
          <w:rPr>
            <w:noProof/>
            <w:webHidden/>
          </w:rPr>
          <w:fldChar w:fldCharType="separate"/>
        </w:r>
        <w:r w:rsidR="0093060E">
          <w:rPr>
            <w:noProof/>
            <w:webHidden/>
          </w:rPr>
          <w:t>22</w:t>
        </w:r>
        <w:r w:rsidR="00932C80">
          <w:rPr>
            <w:noProof/>
            <w:webHidden/>
          </w:rPr>
          <w:fldChar w:fldCharType="end"/>
        </w:r>
      </w:hyperlink>
    </w:p>
    <w:p w14:paraId="789C78F0" w14:textId="78D1269C" w:rsidR="00932C80" w:rsidRDefault="00932C80">
      <w:pPr>
        <w:pStyle w:val="TableofFigures"/>
        <w:tabs>
          <w:tab w:val="right" w:leader="dot" w:pos="9350"/>
        </w:tabs>
        <w:rPr>
          <w:rFonts w:eastAsiaTheme="minorEastAsia"/>
          <w:noProof/>
        </w:rPr>
      </w:pPr>
      <w:hyperlink w:anchor="_Toc200708905" w:history="1">
        <w:r w:rsidRPr="00FB2218">
          <w:rPr>
            <w:rStyle w:val="Hyperlink"/>
            <w:rFonts w:asciiTheme="majorBidi" w:hAnsiTheme="majorBidi" w:cstheme="majorBidi"/>
            <w:noProof/>
          </w:rPr>
          <w:t>Figure 2-Multi-Head Attention</w:t>
        </w:r>
        <w:r>
          <w:rPr>
            <w:noProof/>
            <w:webHidden/>
          </w:rPr>
          <w:tab/>
        </w:r>
        <w:r>
          <w:rPr>
            <w:noProof/>
            <w:webHidden/>
          </w:rPr>
          <w:fldChar w:fldCharType="begin"/>
        </w:r>
        <w:r>
          <w:rPr>
            <w:noProof/>
            <w:webHidden/>
          </w:rPr>
          <w:instrText xml:space="preserve"> PAGEREF _Toc200708905 \h </w:instrText>
        </w:r>
        <w:r>
          <w:rPr>
            <w:noProof/>
            <w:webHidden/>
          </w:rPr>
        </w:r>
        <w:r>
          <w:rPr>
            <w:noProof/>
            <w:webHidden/>
          </w:rPr>
          <w:fldChar w:fldCharType="separate"/>
        </w:r>
        <w:r w:rsidR="0093060E">
          <w:rPr>
            <w:noProof/>
            <w:webHidden/>
          </w:rPr>
          <w:t>23</w:t>
        </w:r>
        <w:r>
          <w:rPr>
            <w:noProof/>
            <w:webHidden/>
          </w:rPr>
          <w:fldChar w:fldCharType="end"/>
        </w:r>
      </w:hyperlink>
    </w:p>
    <w:p w14:paraId="25D8892C" w14:textId="7955224C" w:rsidR="00932C80" w:rsidRDefault="00932C80">
      <w:pPr>
        <w:pStyle w:val="TableofFigures"/>
        <w:tabs>
          <w:tab w:val="right" w:leader="dot" w:pos="9350"/>
        </w:tabs>
        <w:rPr>
          <w:rFonts w:eastAsiaTheme="minorEastAsia"/>
          <w:noProof/>
        </w:rPr>
      </w:pPr>
      <w:hyperlink w:anchor="_Toc200708906" w:history="1">
        <w:r w:rsidRPr="00FB2218">
          <w:rPr>
            <w:rStyle w:val="Hyperlink"/>
            <w:rFonts w:asciiTheme="majorBidi" w:hAnsiTheme="majorBidi" w:cstheme="majorBidi"/>
            <w:noProof/>
          </w:rPr>
          <w:t>Figure 3-System Workflow Diagram</w:t>
        </w:r>
        <w:r>
          <w:rPr>
            <w:noProof/>
            <w:webHidden/>
          </w:rPr>
          <w:tab/>
        </w:r>
        <w:r>
          <w:rPr>
            <w:noProof/>
            <w:webHidden/>
          </w:rPr>
          <w:fldChar w:fldCharType="begin"/>
        </w:r>
        <w:r>
          <w:rPr>
            <w:noProof/>
            <w:webHidden/>
          </w:rPr>
          <w:instrText xml:space="preserve"> PAGEREF _Toc200708906 \h </w:instrText>
        </w:r>
        <w:r>
          <w:rPr>
            <w:noProof/>
            <w:webHidden/>
          </w:rPr>
        </w:r>
        <w:r>
          <w:rPr>
            <w:noProof/>
            <w:webHidden/>
          </w:rPr>
          <w:fldChar w:fldCharType="separate"/>
        </w:r>
        <w:r w:rsidR="0093060E">
          <w:rPr>
            <w:noProof/>
            <w:webHidden/>
          </w:rPr>
          <w:t>40</w:t>
        </w:r>
        <w:r>
          <w:rPr>
            <w:noProof/>
            <w:webHidden/>
          </w:rPr>
          <w:fldChar w:fldCharType="end"/>
        </w:r>
      </w:hyperlink>
    </w:p>
    <w:p w14:paraId="7F132BBB" w14:textId="0F243572" w:rsidR="00932C80" w:rsidRDefault="00932C80">
      <w:pPr>
        <w:pStyle w:val="TableofFigures"/>
        <w:tabs>
          <w:tab w:val="right" w:leader="dot" w:pos="9350"/>
        </w:tabs>
        <w:rPr>
          <w:rFonts w:eastAsiaTheme="minorEastAsia"/>
          <w:noProof/>
        </w:rPr>
      </w:pPr>
      <w:hyperlink w:anchor="_Toc200708907" w:history="1">
        <w:r w:rsidRPr="00FB2218">
          <w:rPr>
            <w:rStyle w:val="Hyperlink"/>
            <w:rFonts w:asciiTheme="majorBidi" w:hAnsiTheme="majorBidi" w:cstheme="majorBidi"/>
            <w:noProof/>
          </w:rPr>
          <w:t>Figure 4-Datasets Emotions Distribution</w:t>
        </w:r>
        <w:r>
          <w:rPr>
            <w:noProof/>
            <w:webHidden/>
          </w:rPr>
          <w:tab/>
        </w:r>
        <w:r>
          <w:rPr>
            <w:noProof/>
            <w:webHidden/>
          </w:rPr>
          <w:fldChar w:fldCharType="begin"/>
        </w:r>
        <w:r>
          <w:rPr>
            <w:noProof/>
            <w:webHidden/>
          </w:rPr>
          <w:instrText xml:space="preserve"> PAGEREF _Toc200708907 \h </w:instrText>
        </w:r>
        <w:r>
          <w:rPr>
            <w:noProof/>
            <w:webHidden/>
          </w:rPr>
        </w:r>
        <w:r>
          <w:rPr>
            <w:noProof/>
            <w:webHidden/>
          </w:rPr>
          <w:fldChar w:fldCharType="separate"/>
        </w:r>
        <w:r w:rsidR="0093060E">
          <w:rPr>
            <w:noProof/>
            <w:webHidden/>
          </w:rPr>
          <w:t>49</w:t>
        </w:r>
        <w:r>
          <w:rPr>
            <w:noProof/>
            <w:webHidden/>
          </w:rPr>
          <w:fldChar w:fldCharType="end"/>
        </w:r>
      </w:hyperlink>
    </w:p>
    <w:p w14:paraId="1D81A178" w14:textId="0BDA4F03" w:rsidR="00932C80" w:rsidRDefault="00932C80">
      <w:pPr>
        <w:pStyle w:val="TableofFigures"/>
        <w:tabs>
          <w:tab w:val="right" w:leader="dot" w:pos="9350"/>
        </w:tabs>
        <w:rPr>
          <w:rFonts w:eastAsiaTheme="minorEastAsia"/>
          <w:noProof/>
        </w:rPr>
      </w:pPr>
      <w:hyperlink w:anchor="_Toc200708908" w:history="1">
        <w:r w:rsidRPr="00FB2218">
          <w:rPr>
            <w:rStyle w:val="Hyperlink"/>
            <w:noProof/>
          </w:rPr>
          <w:t>Figure 5-Rubric Generation Prompt Design</w:t>
        </w:r>
        <w:r>
          <w:rPr>
            <w:noProof/>
            <w:webHidden/>
          </w:rPr>
          <w:tab/>
        </w:r>
        <w:r>
          <w:rPr>
            <w:noProof/>
            <w:webHidden/>
          </w:rPr>
          <w:fldChar w:fldCharType="begin"/>
        </w:r>
        <w:r>
          <w:rPr>
            <w:noProof/>
            <w:webHidden/>
          </w:rPr>
          <w:instrText xml:space="preserve"> PAGEREF _Toc200708908 \h </w:instrText>
        </w:r>
        <w:r>
          <w:rPr>
            <w:noProof/>
            <w:webHidden/>
          </w:rPr>
        </w:r>
        <w:r>
          <w:rPr>
            <w:noProof/>
            <w:webHidden/>
          </w:rPr>
          <w:fldChar w:fldCharType="separate"/>
        </w:r>
        <w:r w:rsidR="0093060E">
          <w:rPr>
            <w:noProof/>
            <w:webHidden/>
          </w:rPr>
          <w:t>65</w:t>
        </w:r>
        <w:r>
          <w:rPr>
            <w:noProof/>
            <w:webHidden/>
          </w:rPr>
          <w:fldChar w:fldCharType="end"/>
        </w:r>
      </w:hyperlink>
    </w:p>
    <w:p w14:paraId="111C27E0" w14:textId="4C2639EB" w:rsidR="00932C80" w:rsidRDefault="00932C80">
      <w:pPr>
        <w:pStyle w:val="TableofFigures"/>
        <w:tabs>
          <w:tab w:val="right" w:leader="dot" w:pos="9350"/>
        </w:tabs>
        <w:rPr>
          <w:rFonts w:eastAsiaTheme="minorEastAsia"/>
          <w:noProof/>
        </w:rPr>
      </w:pPr>
      <w:hyperlink w:anchor="_Toc200708909" w:history="1">
        <w:r w:rsidRPr="00FB2218">
          <w:rPr>
            <w:rStyle w:val="Hyperlink"/>
            <w:noProof/>
          </w:rPr>
          <w:t>Figure 6-Q/A detailed score</w:t>
        </w:r>
        <w:r>
          <w:rPr>
            <w:noProof/>
            <w:webHidden/>
          </w:rPr>
          <w:tab/>
        </w:r>
        <w:r>
          <w:rPr>
            <w:noProof/>
            <w:webHidden/>
          </w:rPr>
          <w:fldChar w:fldCharType="begin"/>
        </w:r>
        <w:r>
          <w:rPr>
            <w:noProof/>
            <w:webHidden/>
          </w:rPr>
          <w:instrText xml:space="preserve"> PAGEREF _Toc200708909 \h </w:instrText>
        </w:r>
        <w:r>
          <w:rPr>
            <w:noProof/>
            <w:webHidden/>
          </w:rPr>
        </w:r>
        <w:r>
          <w:rPr>
            <w:noProof/>
            <w:webHidden/>
          </w:rPr>
          <w:fldChar w:fldCharType="separate"/>
        </w:r>
        <w:r w:rsidR="0093060E">
          <w:rPr>
            <w:noProof/>
            <w:webHidden/>
          </w:rPr>
          <w:t>73</w:t>
        </w:r>
        <w:r>
          <w:rPr>
            <w:noProof/>
            <w:webHidden/>
          </w:rPr>
          <w:fldChar w:fldCharType="end"/>
        </w:r>
      </w:hyperlink>
    </w:p>
    <w:p w14:paraId="00328775" w14:textId="29733CE9" w:rsidR="00932C80" w:rsidRDefault="00932C80">
      <w:pPr>
        <w:pStyle w:val="TableofFigures"/>
        <w:tabs>
          <w:tab w:val="right" w:leader="dot" w:pos="9350"/>
        </w:tabs>
        <w:rPr>
          <w:rFonts w:eastAsiaTheme="minorEastAsia"/>
          <w:noProof/>
        </w:rPr>
      </w:pPr>
      <w:hyperlink w:anchor="_Toc200708910" w:history="1">
        <w:r w:rsidRPr="00FB2218">
          <w:rPr>
            <w:rStyle w:val="Hyperlink"/>
            <w:rFonts w:asciiTheme="majorBidi" w:hAnsiTheme="majorBidi" w:cstheme="majorBidi"/>
            <w:noProof/>
          </w:rPr>
          <w:t>Figure 7-evaluation prompt that interleaves the retrieved references with the candidate’s answer.</w:t>
        </w:r>
        <w:r>
          <w:rPr>
            <w:noProof/>
            <w:webHidden/>
          </w:rPr>
          <w:tab/>
        </w:r>
        <w:r>
          <w:rPr>
            <w:noProof/>
            <w:webHidden/>
          </w:rPr>
          <w:fldChar w:fldCharType="begin"/>
        </w:r>
        <w:r>
          <w:rPr>
            <w:noProof/>
            <w:webHidden/>
          </w:rPr>
          <w:instrText xml:space="preserve"> PAGEREF _Toc200708910 \h </w:instrText>
        </w:r>
        <w:r>
          <w:rPr>
            <w:noProof/>
            <w:webHidden/>
          </w:rPr>
        </w:r>
        <w:r>
          <w:rPr>
            <w:noProof/>
            <w:webHidden/>
          </w:rPr>
          <w:fldChar w:fldCharType="separate"/>
        </w:r>
        <w:r w:rsidR="0093060E">
          <w:rPr>
            <w:noProof/>
            <w:webHidden/>
          </w:rPr>
          <w:t>74</w:t>
        </w:r>
        <w:r>
          <w:rPr>
            <w:noProof/>
            <w:webHidden/>
          </w:rPr>
          <w:fldChar w:fldCharType="end"/>
        </w:r>
      </w:hyperlink>
    </w:p>
    <w:p w14:paraId="2D834722" w14:textId="700AF3C2" w:rsidR="00932C80" w:rsidRDefault="00932C80">
      <w:pPr>
        <w:pStyle w:val="TableofFigures"/>
        <w:tabs>
          <w:tab w:val="right" w:leader="dot" w:pos="9350"/>
        </w:tabs>
        <w:rPr>
          <w:rFonts w:eastAsiaTheme="minorEastAsia"/>
          <w:noProof/>
        </w:rPr>
      </w:pPr>
      <w:hyperlink w:anchor="_Toc200708911" w:history="1">
        <w:r w:rsidRPr="00FB2218">
          <w:rPr>
            <w:rStyle w:val="Hyperlink"/>
            <w:noProof/>
          </w:rPr>
          <w:t>Figure 8-Emotion analysis output structure</w:t>
        </w:r>
        <w:r>
          <w:rPr>
            <w:noProof/>
            <w:webHidden/>
          </w:rPr>
          <w:tab/>
        </w:r>
        <w:r>
          <w:rPr>
            <w:noProof/>
            <w:webHidden/>
          </w:rPr>
          <w:fldChar w:fldCharType="begin"/>
        </w:r>
        <w:r>
          <w:rPr>
            <w:noProof/>
            <w:webHidden/>
          </w:rPr>
          <w:instrText xml:space="preserve"> PAGEREF _Toc200708911 \h </w:instrText>
        </w:r>
        <w:r>
          <w:rPr>
            <w:noProof/>
            <w:webHidden/>
          </w:rPr>
        </w:r>
        <w:r>
          <w:rPr>
            <w:noProof/>
            <w:webHidden/>
          </w:rPr>
          <w:fldChar w:fldCharType="separate"/>
        </w:r>
        <w:r w:rsidR="0093060E">
          <w:rPr>
            <w:noProof/>
            <w:webHidden/>
          </w:rPr>
          <w:t>81</w:t>
        </w:r>
        <w:r>
          <w:rPr>
            <w:noProof/>
            <w:webHidden/>
          </w:rPr>
          <w:fldChar w:fldCharType="end"/>
        </w:r>
      </w:hyperlink>
    </w:p>
    <w:p w14:paraId="204C9C9A" w14:textId="11550E65" w:rsidR="00932C80" w:rsidRDefault="00932C80">
      <w:pPr>
        <w:pStyle w:val="TableofFigures"/>
        <w:tabs>
          <w:tab w:val="right" w:leader="dot" w:pos="9350"/>
        </w:tabs>
        <w:rPr>
          <w:rFonts w:eastAsiaTheme="minorEastAsia"/>
          <w:noProof/>
        </w:rPr>
      </w:pPr>
      <w:hyperlink w:anchor="_Toc200708912" w:history="1">
        <w:r w:rsidRPr="00FB2218">
          <w:rPr>
            <w:rStyle w:val="Hyperlink"/>
            <w:noProof/>
          </w:rPr>
          <w:t>Figure 9-Single Answer Rubric-Based Evaluation</w:t>
        </w:r>
        <w:r>
          <w:rPr>
            <w:noProof/>
            <w:webHidden/>
          </w:rPr>
          <w:tab/>
        </w:r>
        <w:r>
          <w:rPr>
            <w:noProof/>
            <w:webHidden/>
          </w:rPr>
          <w:fldChar w:fldCharType="begin"/>
        </w:r>
        <w:r>
          <w:rPr>
            <w:noProof/>
            <w:webHidden/>
          </w:rPr>
          <w:instrText xml:space="preserve"> PAGEREF _Toc200708912 \h </w:instrText>
        </w:r>
        <w:r>
          <w:rPr>
            <w:noProof/>
            <w:webHidden/>
          </w:rPr>
        </w:r>
        <w:r>
          <w:rPr>
            <w:noProof/>
            <w:webHidden/>
          </w:rPr>
          <w:fldChar w:fldCharType="separate"/>
        </w:r>
        <w:r w:rsidR="0093060E">
          <w:rPr>
            <w:noProof/>
            <w:webHidden/>
          </w:rPr>
          <w:t>83</w:t>
        </w:r>
        <w:r>
          <w:rPr>
            <w:noProof/>
            <w:webHidden/>
          </w:rPr>
          <w:fldChar w:fldCharType="end"/>
        </w:r>
      </w:hyperlink>
    </w:p>
    <w:p w14:paraId="3620791E" w14:textId="6FE6B5B8" w:rsidR="00932C80" w:rsidRDefault="00932C80">
      <w:pPr>
        <w:pStyle w:val="TableofFigures"/>
        <w:tabs>
          <w:tab w:val="right" w:leader="dot" w:pos="9350"/>
        </w:tabs>
        <w:rPr>
          <w:rFonts w:eastAsiaTheme="minorEastAsia"/>
          <w:noProof/>
        </w:rPr>
      </w:pPr>
      <w:hyperlink w:anchor="_Toc200708913" w:history="1">
        <w:r w:rsidRPr="00FB2218">
          <w:rPr>
            <w:rStyle w:val="Hyperlink"/>
            <w:rFonts w:asciiTheme="majorBidi" w:hAnsiTheme="majorBidi" w:cstheme="majorBidi"/>
            <w:noProof/>
          </w:rPr>
          <w:t>Figure 10-Audio/Video Recording Workflow</w:t>
        </w:r>
        <w:r>
          <w:rPr>
            <w:noProof/>
            <w:webHidden/>
          </w:rPr>
          <w:tab/>
        </w:r>
        <w:r>
          <w:rPr>
            <w:noProof/>
            <w:webHidden/>
          </w:rPr>
          <w:fldChar w:fldCharType="begin"/>
        </w:r>
        <w:r>
          <w:rPr>
            <w:noProof/>
            <w:webHidden/>
          </w:rPr>
          <w:instrText xml:space="preserve"> PAGEREF _Toc200708913 \h </w:instrText>
        </w:r>
        <w:r>
          <w:rPr>
            <w:noProof/>
            <w:webHidden/>
          </w:rPr>
        </w:r>
        <w:r>
          <w:rPr>
            <w:noProof/>
            <w:webHidden/>
          </w:rPr>
          <w:fldChar w:fldCharType="separate"/>
        </w:r>
        <w:r w:rsidR="0093060E">
          <w:rPr>
            <w:noProof/>
            <w:webHidden/>
          </w:rPr>
          <w:t>86</w:t>
        </w:r>
        <w:r>
          <w:rPr>
            <w:noProof/>
            <w:webHidden/>
          </w:rPr>
          <w:fldChar w:fldCharType="end"/>
        </w:r>
      </w:hyperlink>
    </w:p>
    <w:p w14:paraId="16D33E15" w14:textId="399C9F85" w:rsidR="00932C80" w:rsidRDefault="00932C80">
      <w:pPr>
        <w:pStyle w:val="TableofFigures"/>
        <w:tabs>
          <w:tab w:val="right" w:leader="dot" w:pos="9350"/>
        </w:tabs>
        <w:rPr>
          <w:rFonts w:eastAsiaTheme="minorEastAsia"/>
          <w:noProof/>
        </w:rPr>
      </w:pPr>
      <w:hyperlink w:anchor="_Toc200708914" w:history="1">
        <w:r w:rsidRPr="00FB2218">
          <w:rPr>
            <w:rStyle w:val="Hyperlink"/>
            <w:rFonts w:asciiTheme="majorBidi" w:hAnsiTheme="majorBidi" w:cstheme="majorBidi"/>
            <w:noProof/>
          </w:rPr>
          <w:t>Figure 11-Transcription with Whisper Workflow</w:t>
        </w:r>
        <w:r>
          <w:rPr>
            <w:noProof/>
            <w:webHidden/>
          </w:rPr>
          <w:tab/>
        </w:r>
        <w:r>
          <w:rPr>
            <w:noProof/>
            <w:webHidden/>
          </w:rPr>
          <w:fldChar w:fldCharType="begin"/>
        </w:r>
        <w:r>
          <w:rPr>
            <w:noProof/>
            <w:webHidden/>
          </w:rPr>
          <w:instrText xml:space="preserve"> PAGEREF _Toc200708914 \h </w:instrText>
        </w:r>
        <w:r>
          <w:rPr>
            <w:noProof/>
            <w:webHidden/>
          </w:rPr>
        </w:r>
        <w:r>
          <w:rPr>
            <w:noProof/>
            <w:webHidden/>
          </w:rPr>
          <w:fldChar w:fldCharType="separate"/>
        </w:r>
        <w:r w:rsidR="0093060E">
          <w:rPr>
            <w:noProof/>
            <w:webHidden/>
          </w:rPr>
          <w:t>89</w:t>
        </w:r>
        <w:r>
          <w:rPr>
            <w:noProof/>
            <w:webHidden/>
          </w:rPr>
          <w:fldChar w:fldCharType="end"/>
        </w:r>
      </w:hyperlink>
    </w:p>
    <w:p w14:paraId="4101585D" w14:textId="5226F93E" w:rsidR="00932C80" w:rsidRDefault="00932C80">
      <w:pPr>
        <w:pStyle w:val="TableofFigures"/>
        <w:tabs>
          <w:tab w:val="right" w:leader="dot" w:pos="9350"/>
        </w:tabs>
        <w:rPr>
          <w:rFonts w:eastAsiaTheme="minorEastAsia"/>
          <w:noProof/>
        </w:rPr>
      </w:pPr>
      <w:hyperlink w:anchor="_Toc200708915" w:history="1">
        <w:r w:rsidRPr="00FB2218">
          <w:rPr>
            <w:rStyle w:val="Hyperlink"/>
            <w:rFonts w:asciiTheme="majorBidi" w:hAnsiTheme="majorBidi" w:cstheme="majorBidi"/>
            <w:noProof/>
          </w:rPr>
          <w:t>Figure 12-Grammar Checking (LanguageTool + GPT) Workflow</w:t>
        </w:r>
        <w:r>
          <w:rPr>
            <w:noProof/>
            <w:webHidden/>
          </w:rPr>
          <w:tab/>
        </w:r>
        <w:r>
          <w:rPr>
            <w:noProof/>
            <w:webHidden/>
          </w:rPr>
          <w:fldChar w:fldCharType="begin"/>
        </w:r>
        <w:r>
          <w:rPr>
            <w:noProof/>
            <w:webHidden/>
          </w:rPr>
          <w:instrText xml:space="preserve"> PAGEREF _Toc200708915 \h </w:instrText>
        </w:r>
        <w:r>
          <w:rPr>
            <w:noProof/>
            <w:webHidden/>
          </w:rPr>
        </w:r>
        <w:r>
          <w:rPr>
            <w:noProof/>
            <w:webHidden/>
          </w:rPr>
          <w:fldChar w:fldCharType="separate"/>
        </w:r>
        <w:r w:rsidR="0093060E">
          <w:rPr>
            <w:noProof/>
            <w:webHidden/>
          </w:rPr>
          <w:t>92</w:t>
        </w:r>
        <w:r>
          <w:rPr>
            <w:noProof/>
            <w:webHidden/>
          </w:rPr>
          <w:fldChar w:fldCharType="end"/>
        </w:r>
      </w:hyperlink>
    </w:p>
    <w:p w14:paraId="6BA7AC1E" w14:textId="4C5BEEE2" w:rsidR="00932C80" w:rsidRDefault="00932C80">
      <w:pPr>
        <w:pStyle w:val="TableofFigures"/>
        <w:tabs>
          <w:tab w:val="right" w:leader="dot" w:pos="9350"/>
        </w:tabs>
        <w:rPr>
          <w:rFonts w:eastAsiaTheme="minorEastAsia"/>
          <w:noProof/>
        </w:rPr>
      </w:pPr>
      <w:hyperlink w:anchor="_Toc200708916" w:history="1">
        <w:r w:rsidRPr="00FB2218">
          <w:rPr>
            <w:rStyle w:val="Hyperlink"/>
            <w:noProof/>
          </w:rPr>
          <w:t>Figure 13-Best SER Model Archeticture</w:t>
        </w:r>
        <w:r>
          <w:rPr>
            <w:noProof/>
            <w:webHidden/>
          </w:rPr>
          <w:tab/>
        </w:r>
        <w:r>
          <w:rPr>
            <w:noProof/>
            <w:webHidden/>
          </w:rPr>
          <w:fldChar w:fldCharType="begin"/>
        </w:r>
        <w:r>
          <w:rPr>
            <w:noProof/>
            <w:webHidden/>
          </w:rPr>
          <w:instrText xml:space="preserve"> PAGEREF _Toc200708916 \h </w:instrText>
        </w:r>
        <w:r>
          <w:rPr>
            <w:noProof/>
            <w:webHidden/>
          </w:rPr>
        </w:r>
        <w:r>
          <w:rPr>
            <w:noProof/>
            <w:webHidden/>
          </w:rPr>
          <w:fldChar w:fldCharType="separate"/>
        </w:r>
        <w:r w:rsidR="0093060E">
          <w:rPr>
            <w:noProof/>
            <w:webHidden/>
          </w:rPr>
          <w:t>116</w:t>
        </w:r>
        <w:r>
          <w:rPr>
            <w:noProof/>
            <w:webHidden/>
          </w:rPr>
          <w:fldChar w:fldCharType="end"/>
        </w:r>
      </w:hyperlink>
    </w:p>
    <w:p w14:paraId="1A82EDEA" w14:textId="4FE3C076" w:rsidR="00932C80" w:rsidRDefault="00932C80">
      <w:pPr>
        <w:pStyle w:val="TableofFigures"/>
        <w:tabs>
          <w:tab w:val="right" w:leader="dot" w:pos="9350"/>
        </w:tabs>
        <w:rPr>
          <w:rFonts w:eastAsiaTheme="minorEastAsia"/>
          <w:noProof/>
        </w:rPr>
      </w:pPr>
      <w:hyperlink w:anchor="_Toc200708917" w:history="1">
        <w:r w:rsidRPr="00FB2218">
          <w:rPr>
            <w:rStyle w:val="Hyperlink"/>
            <w:rFonts w:asciiTheme="majorBidi" w:hAnsiTheme="majorBidi" w:cstheme="majorBidi"/>
            <w:noProof/>
          </w:rPr>
          <w:t>Figure 14- SER Best Model Learning Curves and Confusion Matrix</w:t>
        </w:r>
        <w:r>
          <w:rPr>
            <w:noProof/>
            <w:webHidden/>
          </w:rPr>
          <w:tab/>
        </w:r>
        <w:r>
          <w:rPr>
            <w:noProof/>
            <w:webHidden/>
          </w:rPr>
          <w:fldChar w:fldCharType="begin"/>
        </w:r>
        <w:r>
          <w:rPr>
            <w:noProof/>
            <w:webHidden/>
          </w:rPr>
          <w:instrText xml:space="preserve"> PAGEREF _Toc200708917 \h </w:instrText>
        </w:r>
        <w:r>
          <w:rPr>
            <w:noProof/>
            <w:webHidden/>
          </w:rPr>
        </w:r>
        <w:r>
          <w:rPr>
            <w:noProof/>
            <w:webHidden/>
          </w:rPr>
          <w:fldChar w:fldCharType="separate"/>
        </w:r>
        <w:r w:rsidR="0093060E">
          <w:rPr>
            <w:noProof/>
            <w:webHidden/>
          </w:rPr>
          <w:t>120</w:t>
        </w:r>
        <w:r>
          <w:rPr>
            <w:noProof/>
            <w:webHidden/>
          </w:rPr>
          <w:fldChar w:fldCharType="end"/>
        </w:r>
      </w:hyperlink>
    </w:p>
    <w:p w14:paraId="2BEDFCF4" w14:textId="1F25F538" w:rsidR="00932C80" w:rsidRDefault="00932C80">
      <w:pPr>
        <w:pStyle w:val="TableofFigures"/>
        <w:tabs>
          <w:tab w:val="right" w:leader="dot" w:pos="9350"/>
        </w:tabs>
        <w:rPr>
          <w:rFonts w:eastAsiaTheme="minorEastAsia"/>
          <w:noProof/>
        </w:rPr>
      </w:pPr>
      <w:hyperlink w:anchor="_Toc200708918" w:history="1">
        <w:r w:rsidRPr="00FB2218">
          <w:rPr>
            <w:rStyle w:val="Hyperlink"/>
            <w:rFonts w:asciiTheme="majorBidi" w:hAnsiTheme="majorBidi" w:cstheme="majorBidi"/>
            <w:noProof/>
          </w:rPr>
          <w:t>Figure 15-Most User’s Features Chart</w:t>
        </w:r>
        <w:r>
          <w:rPr>
            <w:noProof/>
            <w:webHidden/>
          </w:rPr>
          <w:tab/>
        </w:r>
        <w:r>
          <w:rPr>
            <w:noProof/>
            <w:webHidden/>
          </w:rPr>
          <w:fldChar w:fldCharType="begin"/>
        </w:r>
        <w:r>
          <w:rPr>
            <w:noProof/>
            <w:webHidden/>
          </w:rPr>
          <w:instrText xml:space="preserve"> PAGEREF _Toc200708918 \h </w:instrText>
        </w:r>
        <w:r>
          <w:rPr>
            <w:noProof/>
            <w:webHidden/>
          </w:rPr>
        </w:r>
        <w:r>
          <w:rPr>
            <w:noProof/>
            <w:webHidden/>
          </w:rPr>
          <w:fldChar w:fldCharType="separate"/>
        </w:r>
        <w:r w:rsidR="0093060E">
          <w:rPr>
            <w:noProof/>
            <w:webHidden/>
          </w:rPr>
          <w:t>124</w:t>
        </w:r>
        <w:r>
          <w:rPr>
            <w:noProof/>
            <w:webHidden/>
          </w:rPr>
          <w:fldChar w:fldCharType="end"/>
        </w:r>
      </w:hyperlink>
    </w:p>
    <w:p w14:paraId="640DF966" w14:textId="586F87A6" w:rsidR="00932C80" w:rsidRDefault="00932C80">
      <w:pPr>
        <w:pStyle w:val="TableofFigures"/>
        <w:tabs>
          <w:tab w:val="right" w:leader="dot" w:pos="9350"/>
        </w:tabs>
        <w:rPr>
          <w:rFonts w:eastAsiaTheme="minorEastAsia"/>
          <w:noProof/>
        </w:rPr>
      </w:pPr>
      <w:hyperlink w:anchor="_Toc200708919" w:history="1">
        <w:r w:rsidRPr="00FB2218">
          <w:rPr>
            <w:rStyle w:val="Hyperlink"/>
            <w:rFonts w:asciiTheme="majorBidi" w:hAnsiTheme="majorBidi" w:cstheme="majorBidi"/>
            <w:noProof/>
          </w:rPr>
          <w:t>Figure 16-Biggest Frustrations with Current Interview Preparation Methods Chart</w:t>
        </w:r>
        <w:r>
          <w:rPr>
            <w:noProof/>
            <w:webHidden/>
          </w:rPr>
          <w:tab/>
        </w:r>
        <w:r>
          <w:rPr>
            <w:noProof/>
            <w:webHidden/>
          </w:rPr>
          <w:fldChar w:fldCharType="begin"/>
        </w:r>
        <w:r>
          <w:rPr>
            <w:noProof/>
            <w:webHidden/>
          </w:rPr>
          <w:instrText xml:space="preserve"> PAGEREF _Toc200708919 \h </w:instrText>
        </w:r>
        <w:r>
          <w:rPr>
            <w:noProof/>
            <w:webHidden/>
          </w:rPr>
        </w:r>
        <w:r>
          <w:rPr>
            <w:noProof/>
            <w:webHidden/>
          </w:rPr>
          <w:fldChar w:fldCharType="separate"/>
        </w:r>
        <w:r w:rsidR="0093060E">
          <w:rPr>
            <w:noProof/>
            <w:webHidden/>
          </w:rPr>
          <w:t>126</w:t>
        </w:r>
        <w:r>
          <w:rPr>
            <w:noProof/>
            <w:webHidden/>
          </w:rPr>
          <w:fldChar w:fldCharType="end"/>
        </w:r>
      </w:hyperlink>
    </w:p>
    <w:p w14:paraId="0725B951" w14:textId="14BAFEC8" w:rsidR="00932C80" w:rsidRDefault="00932C80">
      <w:pPr>
        <w:pStyle w:val="TableofFigures"/>
        <w:tabs>
          <w:tab w:val="right" w:leader="dot" w:pos="9350"/>
        </w:tabs>
        <w:rPr>
          <w:rFonts w:eastAsiaTheme="minorEastAsia"/>
          <w:noProof/>
        </w:rPr>
      </w:pPr>
      <w:hyperlink w:anchor="_Toc200708920" w:history="1">
        <w:r w:rsidRPr="00FB2218">
          <w:rPr>
            <w:rStyle w:val="Hyperlink"/>
            <w:rFonts w:asciiTheme="majorBidi" w:hAnsiTheme="majorBidi" w:cstheme="majorBidi"/>
            <w:noProof/>
          </w:rPr>
          <w:t>Figure 17-Trust-Building Features for users</w:t>
        </w:r>
        <w:r>
          <w:rPr>
            <w:noProof/>
            <w:webHidden/>
          </w:rPr>
          <w:tab/>
        </w:r>
        <w:r>
          <w:rPr>
            <w:noProof/>
            <w:webHidden/>
          </w:rPr>
          <w:fldChar w:fldCharType="begin"/>
        </w:r>
        <w:r>
          <w:rPr>
            <w:noProof/>
            <w:webHidden/>
          </w:rPr>
          <w:instrText xml:space="preserve"> PAGEREF _Toc200708920 \h </w:instrText>
        </w:r>
        <w:r>
          <w:rPr>
            <w:noProof/>
            <w:webHidden/>
          </w:rPr>
        </w:r>
        <w:r>
          <w:rPr>
            <w:noProof/>
            <w:webHidden/>
          </w:rPr>
          <w:fldChar w:fldCharType="separate"/>
        </w:r>
        <w:r w:rsidR="0093060E">
          <w:rPr>
            <w:noProof/>
            <w:webHidden/>
          </w:rPr>
          <w:t>127</w:t>
        </w:r>
        <w:r>
          <w:rPr>
            <w:noProof/>
            <w:webHidden/>
          </w:rPr>
          <w:fldChar w:fldCharType="end"/>
        </w:r>
      </w:hyperlink>
    </w:p>
    <w:p w14:paraId="4D43042F" w14:textId="294EA789" w:rsidR="00932C80" w:rsidRDefault="00932C80">
      <w:pPr>
        <w:pStyle w:val="TableofFigures"/>
        <w:tabs>
          <w:tab w:val="right" w:leader="dot" w:pos="9350"/>
        </w:tabs>
        <w:rPr>
          <w:rFonts w:eastAsiaTheme="minorEastAsia"/>
          <w:noProof/>
        </w:rPr>
      </w:pPr>
      <w:hyperlink w:anchor="_Toc200708921" w:history="1">
        <w:r w:rsidRPr="00FB2218">
          <w:rPr>
            <w:rStyle w:val="Hyperlink"/>
            <w:rFonts w:asciiTheme="majorBidi" w:hAnsiTheme="majorBidi" w:cstheme="majorBidi"/>
            <w:noProof/>
          </w:rPr>
          <w:t>Figure 18- How Users see AI evaluation is correct Chart</w:t>
        </w:r>
        <w:r>
          <w:rPr>
            <w:noProof/>
            <w:webHidden/>
          </w:rPr>
          <w:tab/>
        </w:r>
        <w:r>
          <w:rPr>
            <w:noProof/>
            <w:webHidden/>
          </w:rPr>
          <w:fldChar w:fldCharType="begin"/>
        </w:r>
        <w:r>
          <w:rPr>
            <w:noProof/>
            <w:webHidden/>
          </w:rPr>
          <w:instrText xml:space="preserve"> PAGEREF _Toc200708921 \h </w:instrText>
        </w:r>
        <w:r>
          <w:rPr>
            <w:noProof/>
            <w:webHidden/>
          </w:rPr>
        </w:r>
        <w:r>
          <w:rPr>
            <w:noProof/>
            <w:webHidden/>
          </w:rPr>
          <w:fldChar w:fldCharType="separate"/>
        </w:r>
        <w:r w:rsidR="0093060E">
          <w:rPr>
            <w:noProof/>
            <w:webHidden/>
          </w:rPr>
          <w:t>128</w:t>
        </w:r>
        <w:r>
          <w:rPr>
            <w:noProof/>
            <w:webHidden/>
          </w:rPr>
          <w:fldChar w:fldCharType="end"/>
        </w:r>
      </w:hyperlink>
    </w:p>
    <w:p w14:paraId="1F045BEA" w14:textId="03EA4C05" w:rsidR="00932C80" w:rsidRDefault="00932C80">
      <w:pPr>
        <w:pStyle w:val="TableofFigures"/>
        <w:tabs>
          <w:tab w:val="right" w:leader="dot" w:pos="9350"/>
        </w:tabs>
        <w:rPr>
          <w:rFonts w:eastAsiaTheme="minorEastAsia"/>
          <w:noProof/>
        </w:rPr>
      </w:pPr>
      <w:hyperlink w:anchor="_Toc200708922" w:history="1">
        <w:r w:rsidRPr="00FB2218">
          <w:rPr>
            <w:rStyle w:val="Hyperlink"/>
            <w:rFonts w:asciiTheme="majorBidi" w:hAnsiTheme="majorBidi" w:cstheme="majorBidi"/>
            <w:noProof/>
          </w:rPr>
          <w:t>Figure 19-Fairness of AI’s Technical Scoring Chart</w:t>
        </w:r>
        <w:r>
          <w:rPr>
            <w:noProof/>
            <w:webHidden/>
          </w:rPr>
          <w:tab/>
        </w:r>
        <w:r>
          <w:rPr>
            <w:noProof/>
            <w:webHidden/>
          </w:rPr>
          <w:fldChar w:fldCharType="begin"/>
        </w:r>
        <w:r>
          <w:rPr>
            <w:noProof/>
            <w:webHidden/>
          </w:rPr>
          <w:instrText xml:space="preserve"> PAGEREF _Toc200708922 \h </w:instrText>
        </w:r>
        <w:r>
          <w:rPr>
            <w:noProof/>
            <w:webHidden/>
          </w:rPr>
        </w:r>
        <w:r>
          <w:rPr>
            <w:noProof/>
            <w:webHidden/>
          </w:rPr>
          <w:fldChar w:fldCharType="separate"/>
        </w:r>
        <w:r w:rsidR="0093060E">
          <w:rPr>
            <w:noProof/>
            <w:webHidden/>
          </w:rPr>
          <w:t>129</w:t>
        </w:r>
        <w:r>
          <w:rPr>
            <w:noProof/>
            <w:webHidden/>
          </w:rPr>
          <w:fldChar w:fldCharType="end"/>
        </w:r>
      </w:hyperlink>
    </w:p>
    <w:p w14:paraId="0546D583" w14:textId="2F6EFE4C" w:rsidR="00932C80" w:rsidRDefault="00932C80">
      <w:pPr>
        <w:pStyle w:val="TableofFigures"/>
        <w:tabs>
          <w:tab w:val="right" w:leader="dot" w:pos="9350"/>
        </w:tabs>
        <w:rPr>
          <w:rFonts w:eastAsiaTheme="minorEastAsia"/>
          <w:noProof/>
        </w:rPr>
      </w:pPr>
      <w:hyperlink w:anchor="_Toc200708923" w:history="1">
        <w:r w:rsidRPr="00FB2218">
          <w:rPr>
            <w:rStyle w:val="Hyperlink"/>
            <w:rFonts w:asciiTheme="majorBidi" w:hAnsiTheme="majorBidi" w:cstheme="majorBidi"/>
            <w:noProof/>
          </w:rPr>
          <w:t>Figure 20-Is there anything the AI missed? Chart</w:t>
        </w:r>
        <w:r>
          <w:rPr>
            <w:noProof/>
            <w:webHidden/>
          </w:rPr>
          <w:tab/>
        </w:r>
        <w:r>
          <w:rPr>
            <w:noProof/>
            <w:webHidden/>
          </w:rPr>
          <w:fldChar w:fldCharType="begin"/>
        </w:r>
        <w:r>
          <w:rPr>
            <w:noProof/>
            <w:webHidden/>
          </w:rPr>
          <w:instrText xml:space="preserve"> PAGEREF _Toc200708923 \h </w:instrText>
        </w:r>
        <w:r>
          <w:rPr>
            <w:noProof/>
            <w:webHidden/>
          </w:rPr>
        </w:r>
        <w:r>
          <w:rPr>
            <w:noProof/>
            <w:webHidden/>
          </w:rPr>
          <w:fldChar w:fldCharType="separate"/>
        </w:r>
        <w:r w:rsidR="0093060E">
          <w:rPr>
            <w:noProof/>
            <w:webHidden/>
          </w:rPr>
          <w:t>130</w:t>
        </w:r>
        <w:r>
          <w:rPr>
            <w:noProof/>
            <w:webHidden/>
          </w:rPr>
          <w:fldChar w:fldCharType="end"/>
        </w:r>
      </w:hyperlink>
    </w:p>
    <w:p w14:paraId="0979AA3B" w14:textId="3D88E5BE" w:rsidR="00932C80" w:rsidRDefault="00932C80">
      <w:pPr>
        <w:pStyle w:val="TableofFigures"/>
        <w:tabs>
          <w:tab w:val="right" w:leader="dot" w:pos="9350"/>
        </w:tabs>
        <w:rPr>
          <w:rFonts w:eastAsiaTheme="minorEastAsia"/>
          <w:noProof/>
        </w:rPr>
      </w:pPr>
      <w:hyperlink w:anchor="_Toc200708924" w:history="1">
        <w:r w:rsidRPr="00FB2218">
          <w:rPr>
            <w:rStyle w:val="Hyperlink"/>
            <w:rFonts w:asciiTheme="majorBidi" w:hAnsiTheme="majorBidi" w:cstheme="majorBidi"/>
            <w:noProof/>
          </w:rPr>
          <w:t>Figure 21-Accuracy of AI’s HR Correctness Rating Chart</w:t>
        </w:r>
        <w:r>
          <w:rPr>
            <w:noProof/>
            <w:webHidden/>
          </w:rPr>
          <w:tab/>
        </w:r>
        <w:r>
          <w:rPr>
            <w:noProof/>
            <w:webHidden/>
          </w:rPr>
          <w:fldChar w:fldCharType="begin"/>
        </w:r>
        <w:r>
          <w:rPr>
            <w:noProof/>
            <w:webHidden/>
          </w:rPr>
          <w:instrText xml:space="preserve"> PAGEREF _Toc200708924 \h </w:instrText>
        </w:r>
        <w:r>
          <w:rPr>
            <w:noProof/>
            <w:webHidden/>
          </w:rPr>
        </w:r>
        <w:r>
          <w:rPr>
            <w:noProof/>
            <w:webHidden/>
          </w:rPr>
          <w:fldChar w:fldCharType="separate"/>
        </w:r>
        <w:r w:rsidR="0093060E">
          <w:rPr>
            <w:noProof/>
            <w:webHidden/>
          </w:rPr>
          <w:t>132</w:t>
        </w:r>
        <w:r>
          <w:rPr>
            <w:noProof/>
            <w:webHidden/>
          </w:rPr>
          <w:fldChar w:fldCharType="end"/>
        </w:r>
      </w:hyperlink>
    </w:p>
    <w:p w14:paraId="1B845049" w14:textId="584582D1" w:rsidR="00932C80" w:rsidRDefault="00932C80">
      <w:pPr>
        <w:pStyle w:val="TableofFigures"/>
        <w:tabs>
          <w:tab w:val="right" w:leader="dot" w:pos="9350"/>
        </w:tabs>
        <w:rPr>
          <w:rFonts w:eastAsiaTheme="minorEastAsia"/>
          <w:noProof/>
        </w:rPr>
      </w:pPr>
      <w:hyperlink w:anchor="_Toc200708925" w:history="1">
        <w:r w:rsidRPr="00FB2218">
          <w:rPr>
            <w:rStyle w:val="Hyperlink"/>
            <w:rFonts w:asciiTheme="majorBidi" w:hAnsiTheme="majorBidi" w:cstheme="majorBidi"/>
            <w:noProof/>
          </w:rPr>
          <w:t>Figure 22-Fairness of AI’s HR Scoring Chart</w:t>
        </w:r>
        <w:r>
          <w:rPr>
            <w:noProof/>
            <w:webHidden/>
          </w:rPr>
          <w:tab/>
        </w:r>
        <w:r>
          <w:rPr>
            <w:noProof/>
            <w:webHidden/>
          </w:rPr>
          <w:fldChar w:fldCharType="begin"/>
        </w:r>
        <w:r>
          <w:rPr>
            <w:noProof/>
            <w:webHidden/>
          </w:rPr>
          <w:instrText xml:space="preserve"> PAGEREF _Toc200708925 \h </w:instrText>
        </w:r>
        <w:r>
          <w:rPr>
            <w:noProof/>
            <w:webHidden/>
          </w:rPr>
        </w:r>
        <w:r>
          <w:rPr>
            <w:noProof/>
            <w:webHidden/>
          </w:rPr>
          <w:fldChar w:fldCharType="separate"/>
        </w:r>
        <w:r w:rsidR="0093060E">
          <w:rPr>
            <w:noProof/>
            <w:webHidden/>
          </w:rPr>
          <w:t>133</w:t>
        </w:r>
        <w:r>
          <w:rPr>
            <w:noProof/>
            <w:webHidden/>
          </w:rPr>
          <w:fldChar w:fldCharType="end"/>
        </w:r>
      </w:hyperlink>
    </w:p>
    <w:p w14:paraId="3E08B27F" w14:textId="294F7D68" w:rsidR="00932C80" w:rsidRDefault="00932C80">
      <w:pPr>
        <w:pStyle w:val="TableofFigures"/>
        <w:tabs>
          <w:tab w:val="right" w:leader="dot" w:pos="9350"/>
        </w:tabs>
        <w:rPr>
          <w:rFonts w:eastAsiaTheme="minorEastAsia"/>
          <w:noProof/>
        </w:rPr>
      </w:pPr>
      <w:hyperlink w:anchor="_Toc200708926" w:history="1">
        <w:r w:rsidRPr="00FB2218">
          <w:rPr>
            <w:rStyle w:val="Hyperlink"/>
            <w:rFonts w:asciiTheme="majorBidi" w:hAnsiTheme="majorBidi" w:cstheme="majorBidi"/>
            <w:noProof/>
          </w:rPr>
          <w:t>Figure 23--Is there anything the AI missed in HR? Chart</w:t>
        </w:r>
        <w:r>
          <w:rPr>
            <w:noProof/>
            <w:webHidden/>
          </w:rPr>
          <w:tab/>
        </w:r>
        <w:r>
          <w:rPr>
            <w:noProof/>
            <w:webHidden/>
          </w:rPr>
          <w:fldChar w:fldCharType="begin"/>
        </w:r>
        <w:r>
          <w:rPr>
            <w:noProof/>
            <w:webHidden/>
          </w:rPr>
          <w:instrText xml:space="preserve"> PAGEREF _Toc200708926 \h </w:instrText>
        </w:r>
        <w:r>
          <w:rPr>
            <w:noProof/>
            <w:webHidden/>
          </w:rPr>
        </w:r>
        <w:r>
          <w:rPr>
            <w:noProof/>
            <w:webHidden/>
          </w:rPr>
          <w:fldChar w:fldCharType="separate"/>
        </w:r>
        <w:r w:rsidR="0093060E">
          <w:rPr>
            <w:noProof/>
            <w:webHidden/>
          </w:rPr>
          <w:t>134</w:t>
        </w:r>
        <w:r>
          <w:rPr>
            <w:noProof/>
            <w:webHidden/>
          </w:rPr>
          <w:fldChar w:fldCharType="end"/>
        </w:r>
      </w:hyperlink>
    </w:p>
    <w:p w14:paraId="6EB491E4" w14:textId="0CE4B19D" w:rsidR="00932C80" w:rsidRDefault="00932C80">
      <w:pPr>
        <w:pStyle w:val="TableofFigures"/>
        <w:tabs>
          <w:tab w:val="right" w:leader="dot" w:pos="9350"/>
        </w:tabs>
        <w:rPr>
          <w:rFonts w:eastAsiaTheme="minorEastAsia"/>
          <w:noProof/>
        </w:rPr>
      </w:pPr>
      <w:hyperlink w:anchor="_Toc200708927" w:history="1">
        <w:r w:rsidRPr="00FB2218">
          <w:rPr>
            <w:rStyle w:val="Hyperlink"/>
            <w:rFonts w:asciiTheme="majorBidi" w:hAnsiTheme="majorBidi" w:cstheme="majorBidi"/>
            <w:noProof/>
          </w:rPr>
          <w:t>Figure 24-Calibration of Evaluations Chart</w:t>
        </w:r>
        <w:r>
          <w:rPr>
            <w:noProof/>
            <w:webHidden/>
          </w:rPr>
          <w:tab/>
        </w:r>
        <w:r>
          <w:rPr>
            <w:noProof/>
            <w:webHidden/>
          </w:rPr>
          <w:fldChar w:fldCharType="begin"/>
        </w:r>
        <w:r>
          <w:rPr>
            <w:noProof/>
            <w:webHidden/>
          </w:rPr>
          <w:instrText xml:space="preserve"> PAGEREF _Toc200708927 \h </w:instrText>
        </w:r>
        <w:r>
          <w:rPr>
            <w:noProof/>
            <w:webHidden/>
          </w:rPr>
        </w:r>
        <w:r>
          <w:rPr>
            <w:noProof/>
            <w:webHidden/>
          </w:rPr>
          <w:fldChar w:fldCharType="separate"/>
        </w:r>
        <w:r w:rsidR="0093060E">
          <w:rPr>
            <w:noProof/>
            <w:webHidden/>
          </w:rPr>
          <w:t>136</w:t>
        </w:r>
        <w:r>
          <w:rPr>
            <w:noProof/>
            <w:webHidden/>
          </w:rPr>
          <w:fldChar w:fldCharType="end"/>
        </w:r>
      </w:hyperlink>
    </w:p>
    <w:p w14:paraId="204DDD47" w14:textId="5BABCF13" w:rsidR="00932C80" w:rsidRDefault="00932C80">
      <w:pPr>
        <w:pStyle w:val="TableofFigures"/>
        <w:tabs>
          <w:tab w:val="right" w:leader="dot" w:pos="9350"/>
        </w:tabs>
        <w:rPr>
          <w:rFonts w:eastAsiaTheme="minorEastAsia"/>
          <w:noProof/>
        </w:rPr>
      </w:pPr>
      <w:hyperlink w:anchor="_Toc200708928" w:history="1">
        <w:r w:rsidRPr="00FB2218">
          <w:rPr>
            <w:rStyle w:val="Hyperlink"/>
            <w:rFonts w:asciiTheme="majorBidi" w:hAnsiTheme="majorBidi" w:cstheme="majorBidi"/>
            <w:noProof/>
          </w:rPr>
          <w:t>Figure 25- Would users use such systems? Chart</w:t>
        </w:r>
        <w:r>
          <w:rPr>
            <w:noProof/>
            <w:webHidden/>
          </w:rPr>
          <w:tab/>
        </w:r>
        <w:r>
          <w:rPr>
            <w:noProof/>
            <w:webHidden/>
          </w:rPr>
          <w:fldChar w:fldCharType="begin"/>
        </w:r>
        <w:r>
          <w:rPr>
            <w:noProof/>
            <w:webHidden/>
          </w:rPr>
          <w:instrText xml:space="preserve"> PAGEREF _Toc200708928 \h </w:instrText>
        </w:r>
        <w:r>
          <w:rPr>
            <w:noProof/>
            <w:webHidden/>
          </w:rPr>
        </w:r>
        <w:r>
          <w:rPr>
            <w:noProof/>
            <w:webHidden/>
          </w:rPr>
          <w:fldChar w:fldCharType="separate"/>
        </w:r>
        <w:r w:rsidR="0093060E">
          <w:rPr>
            <w:noProof/>
            <w:webHidden/>
          </w:rPr>
          <w:t>137</w:t>
        </w:r>
        <w:r>
          <w:rPr>
            <w:noProof/>
            <w:webHidden/>
          </w:rPr>
          <w:fldChar w:fldCharType="end"/>
        </w:r>
      </w:hyperlink>
    </w:p>
    <w:p w14:paraId="662EB399" w14:textId="06BC7ECE" w:rsidR="00932C80" w:rsidRDefault="00932C80">
      <w:pPr>
        <w:pStyle w:val="TableofFigures"/>
        <w:tabs>
          <w:tab w:val="right" w:leader="dot" w:pos="9350"/>
        </w:tabs>
        <w:rPr>
          <w:rFonts w:eastAsiaTheme="minorEastAsia"/>
          <w:noProof/>
        </w:rPr>
      </w:pPr>
      <w:hyperlink w:anchor="_Toc200708929" w:history="1">
        <w:r w:rsidRPr="00FB2218">
          <w:rPr>
            <w:rStyle w:val="Hyperlink"/>
            <w:rFonts w:asciiTheme="majorBidi" w:hAnsiTheme="majorBidi" w:cstheme="majorBidi"/>
            <w:noProof/>
          </w:rPr>
          <w:t>Figure 26-Users' Suggested Improvements</w:t>
        </w:r>
        <w:r>
          <w:rPr>
            <w:noProof/>
            <w:webHidden/>
          </w:rPr>
          <w:tab/>
        </w:r>
        <w:r>
          <w:rPr>
            <w:noProof/>
            <w:webHidden/>
          </w:rPr>
          <w:fldChar w:fldCharType="begin"/>
        </w:r>
        <w:r>
          <w:rPr>
            <w:noProof/>
            <w:webHidden/>
          </w:rPr>
          <w:instrText xml:space="preserve"> PAGEREF _Toc200708929 \h </w:instrText>
        </w:r>
        <w:r>
          <w:rPr>
            <w:noProof/>
            <w:webHidden/>
          </w:rPr>
        </w:r>
        <w:r>
          <w:rPr>
            <w:noProof/>
            <w:webHidden/>
          </w:rPr>
          <w:fldChar w:fldCharType="separate"/>
        </w:r>
        <w:r w:rsidR="0093060E">
          <w:rPr>
            <w:noProof/>
            <w:webHidden/>
          </w:rPr>
          <w:t>138</w:t>
        </w:r>
        <w:r>
          <w:rPr>
            <w:noProof/>
            <w:webHidden/>
          </w:rPr>
          <w:fldChar w:fldCharType="end"/>
        </w:r>
      </w:hyperlink>
    </w:p>
    <w:p w14:paraId="28ACE760" w14:textId="641FA371" w:rsidR="00932C80" w:rsidRDefault="00932C80">
      <w:pPr>
        <w:pStyle w:val="TableofFigures"/>
        <w:tabs>
          <w:tab w:val="right" w:leader="dot" w:pos="9350"/>
        </w:tabs>
        <w:rPr>
          <w:rFonts w:eastAsiaTheme="minorEastAsia"/>
          <w:noProof/>
        </w:rPr>
      </w:pPr>
      <w:hyperlink w:anchor="_Toc200708930" w:history="1">
        <w:r w:rsidRPr="00FB2218">
          <w:rPr>
            <w:rStyle w:val="Hyperlink"/>
            <w:rFonts w:asciiTheme="majorBidi" w:hAnsiTheme="majorBidi" w:cstheme="majorBidi"/>
            <w:noProof/>
          </w:rPr>
          <w:t>Figure 27-Users' Additional Comments</w:t>
        </w:r>
        <w:r>
          <w:rPr>
            <w:noProof/>
            <w:webHidden/>
          </w:rPr>
          <w:tab/>
        </w:r>
        <w:r>
          <w:rPr>
            <w:noProof/>
            <w:webHidden/>
          </w:rPr>
          <w:fldChar w:fldCharType="begin"/>
        </w:r>
        <w:r>
          <w:rPr>
            <w:noProof/>
            <w:webHidden/>
          </w:rPr>
          <w:instrText xml:space="preserve"> PAGEREF _Toc200708930 \h </w:instrText>
        </w:r>
        <w:r>
          <w:rPr>
            <w:noProof/>
            <w:webHidden/>
          </w:rPr>
        </w:r>
        <w:r>
          <w:rPr>
            <w:noProof/>
            <w:webHidden/>
          </w:rPr>
          <w:fldChar w:fldCharType="separate"/>
        </w:r>
        <w:r w:rsidR="0093060E">
          <w:rPr>
            <w:noProof/>
            <w:webHidden/>
          </w:rPr>
          <w:t>139</w:t>
        </w:r>
        <w:r>
          <w:rPr>
            <w:noProof/>
            <w:webHidden/>
          </w:rPr>
          <w:fldChar w:fldCharType="end"/>
        </w:r>
      </w:hyperlink>
    </w:p>
    <w:p w14:paraId="0C350BD8" w14:textId="7AACE825" w:rsidR="00932C80" w:rsidRDefault="00932C80">
      <w:pPr>
        <w:pStyle w:val="TableofFigures"/>
        <w:tabs>
          <w:tab w:val="right" w:leader="dot" w:pos="9350"/>
        </w:tabs>
        <w:rPr>
          <w:rFonts w:eastAsiaTheme="minorEastAsia"/>
          <w:noProof/>
        </w:rPr>
      </w:pPr>
      <w:hyperlink w:anchor="_Toc200708931" w:history="1">
        <w:r w:rsidRPr="00FB2218">
          <w:rPr>
            <w:rStyle w:val="Hyperlink"/>
            <w:rFonts w:asciiTheme="majorBidi" w:hAnsiTheme="majorBidi" w:cstheme="majorBidi"/>
            <w:noProof/>
          </w:rPr>
          <w:t>Figure 28- AI Answer Evaluation Results UI</w:t>
        </w:r>
        <w:r>
          <w:rPr>
            <w:noProof/>
            <w:webHidden/>
          </w:rPr>
          <w:tab/>
        </w:r>
        <w:r>
          <w:rPr>
            <w:noProof/>
            <w:webHidden/>
          </w:rPr>
          <w:fldChar w:fldCharType="begin"/>
        </w:r>
        <w:r>
          <w:rPr>
            <w:noProof/>
            <w:webHidden/>
          </w:rPr>
          <w:instrText xml:space="preserve"> PAGEREF _Toc200708931 \h </w:instrText>
        </w:r>
        <w:r>
          <w:rPr>
            <w:noProof/>
            <w:webHidden/>
          </w:rPr>
        </w:r>
        <w:r>
          <w:rPr>
            <w:noProof/>
            <w:webHidden/>
          </w:rPr>
          <w:fldChar w:fldCharType="separate"/>
        </w:r>
        <w:r w:rsidR="0093060E">
          <w:rPr>
            <w:noProof/>
            <w:webHidden/>
          </w:rPr>
          <w:t>141</w:t>
        </w:r>
        <w:r>
          <w:rPr>
            <w:noProof/>
            <w:webHidden/>
          </w:rPr>
          <w:fldChar w:fldCharType="end"/>
        </w:r>
      </w:hyperlink>
    </w:p>
    <w:p w14:paraId="6A141942" w14:textId="429F71EA" w:rsidR="00932C80" w:rsidRDefault="00932C80">
      <w:pPr>
        <w:pStyle w:val="TableofFigures"/>
        <w:tabs>
          <w:tab w:val="right" w:leader="dot" w:pos="9350"/>
        </w:tabs>
        <w:rPr>
          <w:rFonts w:eastAsiaTheme="minorEastAsia"/>
          <w:noProof/>
        </w:rPr>
      </w:pPr>
      <w:hyperlink w:anchor="_Toc200708932" w:history="1">
        <w:r w:rsidRPr="00FB2218">
          <w:rPr>
            <w:rStyle w:val="Hyperlink"/>
            <w:rFonts w:asciiTheme="majorBidi" w:hAnsiTheme="majorBidi" w:cstheme="majorBidi"/>
            <w:noProof/>
          </w:rPr>
          <w:t>Figure 29-Aggregate Interview Results Summary UI</w:t>
        </w:r>
        <w:r>
          <w:rPr>
            <w:noProof/>
            <w:webHidden/>
          </w:rPr>
          <w:tab/>
        </w:r>
        <w:r>
          <w:rPr>
            <w:noProof/>
            <w:webHidden/>
          </w:rPr>
          <w:fldChar w:fldCharType="begin"/>
        </w:r>
        <w:r>
          <w:rPr>
            <w:noProof/>
            <w:webHidden/>
          </w:rPr>
          <w:instrText xml:space="preserve"> PAGEREF _Toc200708932 \h </w:instrText>
        </w:r>
        <w:r>
          <w:rPr>
            <w:noProof/>
            <w:webHidden/>
          </w:rPr>
        </w:r>
        <w:r>
          <w:rPr>
            <w:noProof/>
            <w:webHidden/>
          </w:rPr>
          <w:fldChar w:fldCharType="separate"/>
        </w:r>
        <w:r w:rsidR="0093060E">
          <w:rPr>
            <w:noProof/>
            <w:webHidden/>
          </w:rPr>
          <w:t>143</w:t>
        </w:r>
        <w:r>
          <w:rPr>
            <w:noProof/>
            <w:webHidden/>
          </w:rPr>
          <w:fldChar w:fldCharType="end"/>
        </w:r>
      </w:hyperlink>
    </w:p>
    <w:p w14:paraId="2019F73C" w14:textId="6A3390EE" w:rsidR="00932C80" w:rsidRDefault="00932C80">
      <w:pPr>
        <w:pStyle w:val="TableofFigures"/>
        <w:tabs>
          <w:tab w:val="right" w:leader="dot" w:pos="9350"/>
        </w:tabs>
        <w:rPr>
          <w:rFonts w:eastAsiaTheme="minorEastAsia"/>
          <w:noProof/>
        </w:rPr>
      </w:pPr>
      <w:hyperlink w:anchor="_Toc200708933" w:history="1">
        <w:r w:rsidRPr="00FB2218">
          <w:rPr>
            <w:rStyle w:val="Hyperlink"/>
            <w:rFonts w:asciiTheme="majorBidi" w:hAnsiTheme="majorBidi" w:cstheme="majorBidi"/>
            <w:noProof/>
          </w:rPr>
          <w:t>Figure 30-Score Breakdown UI</w:t>
        </w:r>
        <w:r>
          <w:rPr>
            <w:noProof/>
            <w:webHidden/>
          </w:rPr>
          <w:tab/>
        </w:r>
        <w:r>
          <w:rPr>
            <w:noProof/>
            <w:webHidden/>
          </w:rPr>
          <w:fldChar w:fldCharType="begin"/>
        </w:r>
        <w:r>
          <w:rPr>
            <w:noProof/>
            <w:webHidden/>
          </w:rPr>
          <w:instrText xml:space="preserve"> PAGEREF _Toc200708933 \h </w:instrText>
        </w:r>
        <w:r>
          <w:rPr>
            <w:noProof/>
            <w:webHidden/>
          </w:rPr>
        </w:r>
        <w:r>
          <w:rPr>
            <w:noProof/>
            <w:webHidden/>
          </w:rPr>
          <w:fldChar w:fldCharType="separate"/>
        </w:r>
        <w:r w:rsidR="0093060E">
          <w:rPr>
            <w:noProof/>
            <w:webHidden/>
          </w:rPr>
          <w:t>144</w:t>
        </w:r>
        <w:r>
          <w:rPr>
            <w:noProof/>
            <w:webHidden/>
          </w:rPr>
          <w:fldChar w:fldCharType="end"/>
        </w:r>
      </w:hyperlink>
    </w:p>
    <w:p w14:paraId="1F2E6EBF" w14:textId="13A65971" w:rsidR="00932C80" w:rsidRDefault="00932C80">
      <w:pPr>
        <w:pStyle w:val="TableofFigures"/>
        <w:tabs>
          <w:tab w:val="right" w:leader="dot" w:pos="9350"/>
        </w:tabs>
        <w:rPr>
          <w:rFonts w:eastAsiaTheme="minorEastAsia"/>
          <w:noProof/>
        </w:rPr>
      </w:pPr>
      <w:hyperlink w:anchor="_Toc200708934" w:history="1">
        <w:r w:rsidRPr="00FB2218">
          <w:rPr>
            <w:rStyle w:val="Hyperlink"/>
            <w:rFonts w:asciiTheme="majorBidi" w:hAnsiTheme="majorBidi" w:cstheme="majorBidi"/>
            <w:noProof/>
          </w:rPr>
          <w:t>Figure 31- Emotion Analysis Results UI</w:t>
        </w:r>
        <w:r>
          <w:rPr>
            <w:noProof/>
            <w:webHidden/>
          </w:rPr>
          <w:tab/>
        </w:r>
        <w:r>
          <w:rPr>
            <w:noProof/>
            <w:webHidden/>
          </w:rPr>
          <w:fldChar w:fldCharType="begin"/>
        </w:r>
        <w:r>
          <w:rPr>
            <w:noProof/>
            <w:webHidden/>
          </w:rPr>
          <w:instrText xml:space="preserve"> PAGEREF _Toc200708934 \h </w:instrText>
        </w:r>
        <w:r>
          <w:rPr>
            <w:noProof/>
            <w:webHidden/>
          </w:rPr>
        </w:r>
        <w:r>
          <w:rPr>
            <w:noProof/>
            <w:webHidden/>
          </w:rPr>
          <w:fldChar w:fldCharType="separate"/>
        </w:r>
        <w:r w:rsidR="0093060E">
          <w:rPr>
            <w:noProof/>
            <w:webHidden/>
          </w:rPr>
          <w:t>145</w:t>
        </w:r>
        <w:r>
          <w:rPr>
            <w:noProof/>
            <w:webHidden/>
          </w:rPr>
          <w:fldChar w:fldCharType="end"/>
        </w:r>
      </w:hyperlink>
    </w:p>
    <w:p w14:paraId="535B66D5" w14:textId="7E4A92D5" w:rsidR="00932C80" w:rsidRDefault="00932C80">
      <w:pPr>
        <w:pStyle w:val="TableofFigures"/>
        <w:tabs>
          <w:tab w:val="right" w:leader="dot" w:pos="9350"/>
        </w:tabs>
        <w:rPr>
          <w:rFonts w:eastAsiaTheme="minorEastAsia"/>
          <w:noProof/>
        </w:rPr>
      </w:pPr>
      <w:hyperlink w:anchor="_Toc200708935" w:history="1">
        <w:r w:rsidRPr="00FB2218">
          <w:rPr>
            <w:rStyle w:val="Hyperlink"/>
            <w:rFonts w:asciiTheme="majorBidi" w:hAnsiTheme="majorBidi" w:cstheme="majorBidi"/>
            <w:noProof/>
          </w:rPr>
          <w:t>Figure 32- Grammar &amp; Communication Analysis Results UI</w:t>
        </w:r>
        <w:r>
          <w:rPr>
            <w:noProof/>
            <w:webHidden/>
          </w:rPr>
          <w:tab/>
        </w:r>
        <w:r>
          <w:rPr>
            <w:noProof/>
            <w:webHidden/>
          </w:rPr>
          <w:fldChar w:fldCharType="begin"/>
        </w:r>
        <w:r>
          <w:rPr>
            <w:noProof/>
            <w:webHidden/>
          </w:rPr>
          <w:instrText xml:space="preserve"> PAGEREF _Toc200708935 \h </w:instrText>
        </w:r>
        <w:r>
          <w:rPr>
            <w:noProof/>
            <w:webHidden/>
          </w:rPr>
        </w:r>
        <w:r>
          <w:rPr>
            <w:noProof/>
            <w:webHidden/>
          </w:rPr>
          <w:fldChar w:fldCharType="separate"/>
        </w:r>
        <w:r w:rsidR="0093060E">
          <w:rPr>
            <w:noProof/>
            <w:webHidden/>
          </w:rPr>
          <w:t>146</w:t>
        </w:r>
        <w:r>
          <w:rPr>
            <w:noProof/>
            <w:webHidden/>
          </w:rPr>
          <w:fldChar w:fldCharType="end"/>
        </w:r>
      </w:hyperlink>
    </w:p>
    <w:p w14:paraId="7484E439" w14:textId="4AFA97E0" w:rsidR="00932C80" w:rsidRDefault="00932C80">
      <w:pPr>
        <w:pStyle w:val="TableofFigures"/>
        <w:tabs>
          <w:tab w:val="right" w:leader="dot" w:pos="9350"/>
        </w:tabs>
        <w:rPr>
          <w:rFonts w:eastAsiaTheme="minorEastAsia"/>
          <w:noProof/>
        </w:rPr>
      </w:pPr>
      <w:hyperlink w:anchor="_Toc200708936" w:history="1">
        <w:r w:rsidRPr="00FB2218">
          <w:rPr>
            <w:rStyle w:val="Hyperlink"/>
            <w:noProof/>
          </w:rPr>
          <w:t>Figure 33- Work Plan Gannt Chart</w:t>
        </w:r>
        <w:r>
          <w:rPr>
            <w:noProof/>
            <w:webHidden/>
          </w:rPr>
          <w:tab/>
        </w:r>
        <w:r>
          <w:rPr>
            <w:noProof/>
            <w:webHidden/>
          </w:rPr>
          <w:fldChar w:fldCharType="begin"/>
        </w:r>
        <w:r>
          <w:rPr>
            <w:noProof/>
            <w:webHidden/>
          </w:rPr>
          <w:instrText xml:space="preserve"> PAGEREF _Toc200708936 \h </w:instrText>
        </w:r>
        <w:r>
          <w:rPr>
            <w:noProof/>
            <w:webHidden/>
          </w:rPr>
        </w:r>
        <w:r>
          <w:rPr>
            <w:noProof/>
            <w:webHidden/>
          </w:rPr>
          <w:fldChar w:fldCharType="separate"/>
        </w:r>
        <w:r w:rsidR="0093060E">
          <w:rPr>
            <w:noProof/>
            <w:webHidden/>
          </w:rPr>
          <w:t>149</w:t>
        </w:r>
        <w:r>
          <w:rPr>
            <w:noProof/>
            <w:webHidden/>
          </w:rPr>
          <w:fldChar w:fldCharType="end"/>
        </w:r>
      </w:hyperlink>
    </w:p>
    <w:p w14:paraId="29345FA9" w14:textId="666330EB" w:rsidR="00932C80" w:rsidRDefault="00932C80">
      <w:pPr>
        <w:pStyle w:val="TableofFigures"/>
        <w:tabs>
          <w:tab w:val="right" w:leader="dot" w:pos="9350"/>
        </w:tabs>
        <w:rPr>
          <w:rFonts w:eastAsiaTheme="minorEastAsia"/>
          <w:noProof/>
        </w:rPr>
      </w:pPr>
      <w:hyperlink w:anchor="_Toc200708937" w:history="1">
        <w:r w:rsidRPr="00FB2218">
          <w:rPr>
            <w:rStyle w:val="Hyperlink"/>
            <w:rFonts w:asciiTheme="majorBidi" w:hAnsiTheme="majorBidi" w:cstheme="majorBidi"/>
            <w:noProof/>
          </w:rPr>
          <w:t>Figure 34- SER Data Preparation and Augmentation</w:t>
        </w:r>
        <w:r>
          <w:rPr>
            <w:noProof/>
            <w:webHidden/>
          </w:rPr>
          <w:tab/>
        </w:r>
        <w:r>
          <w:rPr>
            <w:noProof/>
            <w:webHidden/>
          </w:rPr>
          <w:fldChar w:fldCharType="begin"/>
        </w:r>
        <w:r>
          <w:rPr>
            <w:noProof/>
            <w:webHidden/>
          </w:rPr>
          <w:instrText xml:space="preserve"> PAGEREF _Toc200708937 \h </w:instrText>
        </w:r>
        <w:r>
          <w:rPr>
            <w:noProof/>
            <w:webHidden/>
          </w:rPr>
        </w:r>
        <w:r>
          <w:rPr>
            <w:noProof/>
            <w:webHidden/>
          </w:rPr>
          <w:fldChar w:fldCharType="separate"/>
        </w:r>
        <w:r w:rsidR="0093060E">
          <w:rPr>
            <w:noProof/>
            <w:webHidden/>
          </w:rPr>
          <w:t>155</w:t>
        </w:r>
        <w:r>
          <w:rPr>
            <w:noProof/>
            <w:webHidden/>
          </w:rPr>
          <w:fldChar w:fldCharType="end"/>
        </w:r>
      </w:hyperlink>
    </w:p>
    <w:p w14:paraId="5946A119" w14:textId="1218E477" w:rsidR="00932C80" w:rsidRDefault="00932C80">
      <w:pPr>
        <w:pStyle w:val="TableofFigures"/>
        <w:tabs>
          <w:tab w:val="right" w:leader="dot" w:pos="9350"/>
        </w:tabs>
        <w:rPr>
          <w:rFonts w:eastAsiaTheme="minorEastAsia"/>
          <w:noProof/>
        </w:rPr>
      </w:pPr>
      <w:hyperlink w:anchor="_Toc200708938" w:history="1">
        <w:r w:rsidRPr="00FB2218">
          <w:rPr>
            <w:rStyle w:val="Hyperlink"/>
            <w:rFonts w:asciiTheme="majorBidi" w:hAnsiTheme="majorBidi" w:cstheme="majorBidi"/>
            <w:noProof/>
          </w:rPr>
          <w:t>Figure 35-SER Model Definition</w:t>
        </w:r>
        <w:r>
          <w:rPr>
            <w:noProof/>
            <w:webHidden/>
          </w:rPr>
          <w:tab/>
        </w:r>
        <w:r>
          <w:rPr>
            <w:noProof/>
            <w:webHidden/>
          </w:rPr>
          <w:fldChar w:fldCharType="begin"/>
        </w:r>
        <w:r>
          <w:rPr>
            <w:noProof/>
            <w:webHidden/>
          </w:rPr>
          <w:instrText xml:space="preserve"> PAGEREF _Toc200708938 \h </w:instrText>
        </w:r>
        <w:r>
          <w:rPr>
            <w:noProof/>
            <w:webHidden/>
          </w:rPr>
        </w:r>
        <w:r>
          <w:rPr>
            <w:noProof/>
            <w:webHidden/>
          </w:rPr>
          <w:fldChar w:fldCharType="separate"/>
        </w:r>
        <w:r w:rsidR="0093060E">
          <w:rPr>
            <w:noProof/>
            <w:webHidden/>
          </w:rPr>
          <w:t>156</w:t>
        </w:r>
        <w:r>
          <w:rPr>
            <w:noProof/>
            <w:webHidden/>
          </w:rPr>
          <w:fldChar w:fldCharType="end"/>
        </w:r>
      </w:hyperlink>
    </w:p>
    <w:p w14:paraId="059F1999" w14:textId="311768DD" w:rsidR="00932C80" w:rsidRDefault="00932C80">
      <w:pPr>
        <w:pStyle w:val="TableofFigures"/>
        <w:tabs>
          <w:tab w:val="right" w:leader="dot" w:pos="9350"/>
        </w:tabs>
        <w:rPr>
          <w:rFonts w:eastAsiaTheme="minorEastAsia"/>
          <w:noProof/>
        </w:rPr>
      </w:pPr>
      <w:hyperlink w:anchor="_Toc200708939" w:history="1">
        <w:r w:rsidRPr="00FB2218">
          <w:rPr>
            <w:rStyle w:val="Hyperlink"/>
            <w:rFonts w:asciiTheme="majorBidi" w:hAnsiTheme="majorBidi" w:cstheme="majorBidi"/>
            <w:noProof/>
          </w:rPr>
          <w:t>Figure 36-Rubric Generation &amp; Answer-Evaluation Pipeline</w:t>
        </w:r>
        <w:r>
          <w:rPr>
            <w:noProof/>
            <w:webHidden/>
          </w:rPr>
          <w:tab/>
        </w:r>
        <w:r>
          <w:rPr>
            <w:noProof/>
            <w:webHidden/>
          </w:rPr>
          <w:fldChar w:fldCharType="begin"/>
        </w:r>
        <w:r>
          <w:rPr>
            <w:noProof/>
            <w:webHidden/>
          </w:rPr>
          <w:instrText xml:space="preserve"> PAGEREF _Toc200708939 \h </w:instrText>
        </w:r>
        <w:r>
          <w:rPr>
            <w:noProof/>
            <w:webHidden/>
          </w:rPr>
        </w:r>
        <w:r>
          <w:rPr>
            <w:noProof/>
            <w:webHidden/>
          </w:rPr>
          <w:fldChar w:fldCharType="separate"/>
        </w:r>
        <w:r w:rsidR="0093060E">
          <w:rPr>
            <w:noProof/>
            <w:webHidden/>
          </w:rPr>
          <w:t>160</w:t>
        </w:r>
        <w:r>
          <w:rPr>
            <w:noProof/>
            <w:webHidden/>
          </w:rPr>
          <w:fldChar w:fldCharType="end"/>
        </w:r>
      </w:hyperlink>
    </w:p>
    <w:p w14:paraId="43A5AA12" w14:textId="38364360" w:rsidR="00932C80" w:rsidRDefault="00932C80">
      <w:pPr>
        <w:pStyle w:val="TableofFigures"/>
        <w:tabs>
          <w:tab w:val="right" w:leader="dot" w:pos="9350"/>
        </w:tabs>
        <w:rPr>
          <w:rFonts w:eastAsiaTheme="minorEastAsia"/>
          <w:noProof/>
        </w:rPr>
      </w:pPr>
      <w:hyperlink w:anchor="_Toc200708940" w:history="1">
        <w:r w:rsidRPr="00FB2218">
          <w:rPr>
            <w:rStyle w:val="Hyperlink"/>
            <w:noProof/>
          </w:rPr>
          <w:t>Figure 37-Rubric Generation &amp; Dataset Evaluation Results</w:t>
        </w:r>
        <w:r>
          <w:rPr>
            <w:noProof/>
            <w:webHidden/>
          </w:rPr>
          <w:tab/>
        </w:r>
        <w:r>
          <w:rPr>
            <w:noProof/>
            <w:webHidden/>
          </w:rPr>
          <w:fldChar w:fldCharType="begin"/>
        </w:r>
        <w:r>
          <w:rPr>
            <w:noProof/>
            <w:webHidden/>
          </w:rPr>
          <w:instrText xml:space="preserve"> PAGEREF _Toc200708940 \h </w:instrText>
        </w:r>
        <w:r>
          <w:rPr>
            <w:noProof/>
            <w:webHidden/>
          </w:rPr>
        </w:r>
        <w:r>
          <w:rPr>
            <w:noProof/>
            <w:webHidden/>
          </w:rPr>
          <w:fldChar w:fldCharType="separate"/>
        </w:r>
        <w:r w:rsidR="0093060E">
          <w:rPr>
            <w:noProof/>
            <w:webHidden/>
          </w:rPr>
          <w:t>161</w:t>
        </w:r>
        <w:r>
          <w:rPr>
            <w:noProof/>
            <w:webHidden/>
          </w:rPr>
          <w:fldChar w:fldCharType="end"/>
        </w:r>
      </w:hyperlink>
    </w:p>
    <w:p w14:paraId="457A43D0" w14:textId="2E3D42B2" w:rsidR="00932C80" w:rsidRDefault="00932C80">
      <w:pPr>
        <w:pStyle w:val="TableofFigures"/>
        <w:tabs>
          <w:tab w:val="right" w:leader="dot" w:pos="9350"/>
        </w:tabs>
        <w:rPr>
          <w:rFonts w:eastAsiaTheme="minorEastAsia"/>
          <w:noProof/>
        </w:rPr>
      </w:pPr>
      <w:hyperlink w:anchor="_Toc200708941" w:history="1">
        <w:r w:rsidRPr="00FB2218">
          <w:rPr>
            <w:rStyle w:val="Hyperlink"/>
            <w:rFonts w:asciiTheme="majorBidi" w:hAnsiTheme="majorBidi" w:cstheme="majorBidi"/>
            <w:noProof/>
          </w:rPr>
          <w:t>Figure 38-Retrieval &amp; Matching Setup</w:t>
        </w:r>
        <w:r>
          <w:rPr>
            <w:noProof/>
            <w:webHidden/>
          </w:rPr>
          <w:tab/>
        </w:r>
        <w:r>
          <w:rPr>
            <w:noProof/>
            <w:webHidden/>
          </w:rPr>
          <w:fldChar w:fldCharType="begin"/>
        </w:r>
        <w:r>
          <w:rPr>
            <w:noProof/>
            <w:webHidden/>
          </w:rPr>
          <w:instrText xml:space="preserve"> PAGEREF _Toc200708941 \h </w:instrText>
        </w:r>
        <w:r>
          <w:rPr>
            <w:noProof/>
            <w:webHidden/>
          </w:rPr>
        </w:r>
        <w:r>
          <w:rPr>
            <w:noProof/>
            <w:webHidden/>
          </w:rPr>
          <w:fldChar w:fldCharType="separate"/>
        </w:r>
        <w:r w:rsidR="0093060E">
          <w:rPr>
            <w:noProof/>
            <w:webHidden/>
          </w:rPr>
          <w:t>162</w:t>
        </w:r>
        <w:r>
          <w:rPr>
            <w:noProof/>
            <w:webHidden/>
          </w:rPr>
          <w:fldChar w:fldCharType="end"/>
        </w:r>
      </w:hyperlink>
    </w:p>
    <w:p w14:paraId="7E886324" w14:textId="1BE50A08" w:rsidR="00932C80" w:rsidRDefault="00932C80">
      <w:pPr>
        <w:pStyle w:val="TableofFigures"/>
        <w:tabs>
          <w:tab w:val="right" w:leader="dot" w:pos="9350"/>
        </w:tabs>
        <w:rPr>
          <w:rFonts w:eastAsiaTheme="minorEastAsia"/>
          <w:noProof/>
        </w:rPr>
      </w:pPr>
      <w:hyperlink w:anchor="_Toc200708942" w:history="1">
        <w:r w:rsidRPr="00FB2218">
          <w:rPr>
            <w:rStyle w:val="Hyperlink"/>
            <w:rFonts w:asciiTheme="majorBidi" w:hAnsiTheme="majorBidi" w:cstheme="majorBidi"/>
            <w:noProof/>
          </w:rPr>
          <w:t>Figure 39-SER Trial 1 - Confusion Matrix</w:t>
        </w:r>
        <w:r>
          <w:rPr>
            <w:noProof/>
            <w:webHidden/>
          </w:rPr>
          <w:tab/>
        </w:r>
        <w:r>
          <w:rPr>
            <w:noProof/>
            <w:webHidden/>
          </w:rPr>
          <w:fldChar w:fldCharType="begin"/>
        </w:r>
        <w:r>
          <w:rPr>
            <w:noProof/>
            <w:webHidden/>
          </w:rPr>
          <w:instrText xml:space="preserve"> PAGEREF _Toc200708942 \h </w:instrText>
        </w:r>
        <w:r>
          <w:rPr>
            <w:noProof/>
            <w:webHidden/>
          </w:rPr>
        </w:r>
        <w:r>
          <w:rPr>
            <w:noProof/>
            <w:webHidden/>
          </w:rPr>
          <w:fldChar w:fldCharType="separate"/>
        </w:r>
        <w:r w:rsidR="0093060E">
          <w:rPr>
            <w:noProof/>
            <w:webHidden/>
          </w:rPr>
          <w:t>163</w:t>
        </w:r>
        <w:r>
          <w:rPr>
            <w:noProof/>
            <w:webHidden/>
          </w:rPr>
          <w:fldChar w:fldCharType="end"/>
        </w:r>
      </w:hyperlink>
    </w:p>
    <w:p w14:paraId="51506173" w14:textId="73E1F083" w:rsidR="00932C80" w:rsidRDefault="00932C80">
      <w:pPr>
        <w:pStyle w:val="TableofFigures"/>
        <w:tabs>
          <w:tab w:val="right" w:leader="dot" w:pos="9350"/>
        </w:tabs>
        <w:rPr>
          <w:rFonts w:eastAsiaTheme="minorEastAsia"/>
          <w:noProof/>
        </w:rPr>
      </w:pPr>
      <w:hyperlink w:anchor="_Toc200708943" w:history="1">
        <w:r w:rsidRPr="00FB2218">
          <w:rPr>
            <w:rStyle w:val="Hyperlink"/>
            <w:rFonts w:asciiTheme="majorBidi" w:hAnsiTheme="majorBidi" w:cstheme="majorBidi"/>
            <w:noProof/>
          </w:rPr>
          <w:t>Figure 40-SER Trial 2 - Confusion Matrix</w:t>
        </w:r>
        <w:r>
          <w:rPr>
            <w:noProof/>
            <w:webHidden/>
          </w:rPr>
          <w:tab/>
        </w:r>
        <w:r>
          <w:rPr>
            <w:noProof/>
            <w:webHidden/>
          </w:rPr>
          <w:fldChar w:fldCharType="begin"/>
        </w:r>
        <w:r>
          <w:rPr>
            <w:noProof/>
            <w:webHidden/>
          </w:rPr>
          <w:instrText xml:space="preserve"> PAGEREF _Toc200708943 \h </w:instrText>
        </w:r>
        <w:r>
          <w:rPr>
            <w:noProof/>
            <w:webHidden/>
          </w:rPr>
        </w:r>
        <w:r>
          <w:rPr>
            <w:noProof/>
            <w:webHidden/>
          </w:rPr>
          <w:fldChar w:fldCharType="separate"/>
        </w:r>
        <w:r w:rsidR="0093060E">
          <w:rPr>
            <w:noProof/>
            <w:webHidden/>
          </w:rPr>
          <w:t>163</w:t>
        </w:r>
        <w:r>
          <w:rPr>
            <w:noProof/>
            <w:webHidden/>
          </w:rPr>
          <w:fldChar w:fldCharType="end"/>
        </w:r>
      </w:hyperlink>
    </w:p>
    <w:p w14:paraId="13B75EE8" w14:textId="2886EA3C" w:rsidR="00932C80" w:rsidRDefault="00932C80">
      <w:pPr>
        <w:pStyle w:val="TableofFigures"/>
        <w:tabs>
          <w:tab w:val="right" w:leader="dot" w:pos="9350"/>
        </w:tabs>
        <w:rPr>
          <w:rFonts w:eastAsiaTheme="minorEastAsia"/>
          <w:noProof/>
        </w:rPr>
      </w:pPr>
      <w:hyperlink w:anchor="_Toc200708944" w:history="1">
        <w:r w:rsidRPr="00FB2218">
          <w:rPr>
            <w:rStyle w:val="Hyperlink"/>
            <w:rFonts w:asciiTheme="majorBidi" w:hAnsiTheme="majorBidi" w:cstheme="majorBidi"/>
            <w:noProof/>
          </w:rPr>
          <w:t>Figure 41-SER Trial 3 - Confusion Matrix</w:t>
        </w:r>
        <w:r>
          <w:rPr>
            <w:noProof/>
            <w:webHidden/>
          </w:rPr>
          <w:tab/>
        </w:r>
        <w:r>
          <w:rPr>
            <w:noProof/>
            <w:webHidden/>
          </w:rPr>
          <w:fldChar w:fldCharType="begin"/>
        </w:r>
        <w:r>
          <w:rPr>
            <w:noProof/>
            <w:webHidden/>
          </w:rPr>
          <w:instrText xml:space="preserve"> PAGEREF _Toc200708944 \h </w:instrText>
        </w:r>
        <w:r>
          <w:rPr>
            <w:noProof/>
            <w:webHidden/>
          </w:rPr>
        </w:r>
        <w:r>
          <w:rPr>
            <w:noProof/>
            <w:webHidden/>
          </w:rPr>
          <w:fldChar w:fldCharType="separate"/>
        </w:r>
        <w:r w:rsidR="0093060E">
          <w:rPr>
            <w:noProof/>
            <w:webHidden/>
          </w:rPr>
          <w:t>164</w:t>
        </w:r>
        <w:r>
          <w:rPr>
            <w:noProof/>
            <w:webHidden/>
          </w:rPr>
          <w:fldChar w:fldCharType="end"/>
        </w:r>
      </w:hyperlink>
    </w:p>
    <w:p w14:paraId="7CC0B3DC" w14:textId="326BF6DD" w:rsidR="00932C80" w:rsidRDefault="00932C80">
      <w:pPr>
        <w:pStyle w:val="TableofFigures"/>
        <w:tabs>
          <w:tab w:val="right" w:leader="dot" w:pos="9350"/>
        </w:tabs>
        <w:rPr>
          <w:rFonts w:eastAsiaTheme="minorEastAsia"/>
          <w:noProof/>
        </w:rPr>
      </w:pPr>
      <w:hyperlink w:anchor="_Toc200708945" w:history="1">
        <w:r w:rsidRPr="00FB2218">
          <w:rPr>
            <w:rStyle w:val="Hyperlink"/>
            <w:rFonts w:asciiTheme="majorBidi" w:hAnsiTheme="majorBidi" w:cstheme="majorBidi"/>
            <w:noProof/>
          </w:rPr>
          <w:t>Figure 42-SER Trial 4 - Confusion Matrix</w:t>
        </w:r>
        <w:r>
          <w:rPr>
            <w:noProof/>
            <w:webHidden/>
          </w:rPr>
          <w:tab/>
        </w:r>
        <w:r>
          <w:rPr>
            <w:noProof/>
            <w:webHidden/>
          </w:rPr>
          <w:fldChar w:fldCharType="begin"/>
        </w:r>
        <w:r>
          <w:rPr>
            <w:noProof/>
            <w:webHidden/>
          </w:rPr>
          <w:instrText xml:space="preserve"> PAGEREF _Toc200708945 \h </w:instrText>
        </w:r>
        <w:r>
          <w:rPr>
            <w:noProof/>
            <w:webHidden/>
          </w:rPr>
        </w:r>
        <w:r>
          <w:rPr>
            <w:noProof/>
            <w:webHidden/>
          </w:rPr>
          <w:fldChar w:fldCharType="separate"/>
        </w:r>
        <w:r w:rsidR="0093060E">
          <w:rPr>
            <w:noProof/>
            <w:webHidden/>
          </w:rPr>
          <w:t>164</w:t>
        </w:r>
        <w:r>
          <w:rPr>
            <w:noProof/>
            <w:webHidden/>
          </w:rPr>
          <w:fldChar w:fldCharType="end"/>
        </w:r>
      </w:hyperlink>
    </w:p>
    <w:p w14:paraId="07C0E700" w14:textId="1FDA9F1F" w:rsidR="00932C80" w:rsidRDefault="00932C80">
      <w:pPr>
        <w:pStyle w:val="TableofFigures"/>
        <w:tabs>
          <w:tab w:val="right" w:leader="dot" w:pos="9350"/>
        </w:tabs>
        <w:rPr>
          <w:rFonts w:eastAsiaTheme="minorEastAsia"/>
          <w:noProof/>
        </w:rPr>
      </w:pPr>
      <w:hyperlink w:anchor="_Toc200708946" w:history="1">
        <w:r w:rsidRPr="00FB2218">
          <w:rPr>
            <w:rStyle w:val="Hyperlink"/>
            <w:rFonts w:asciiTheme="majorBidi" w:hAnsiTheme="majorBidi" w:cstheme="majorBidi"/>
            <w:noProof/>
          </w:rPr>
          <w:t>Figure 43-SER Trial 5 - Confusion Matrix</w:t>
        </w:r>
        <w:r>
          <w:rPr>
            <w:noProof/>
            <w:webHidden/>
          </w:rPr>
          <w:tab/>
        </w:r>
        <w:r>
          <w:rPr>
            <w:noProof/>
            <w:webHidden/>
          </w:rPr>
          <w:fldChar w:fldCharType="begin"/>
        </w:r>
        <w:r>
          <w:rPr>
            <w:noProof/>
            <w:webHidden/>
          </w:rPr>
          <w:instrText xml:space="preserve"> PAGEREF _Toc200708946 \h </w:instrText>
        </w:r>
        <w:r>
          <w:rPr>
            <w:noProof/>
            <w:webHidden/>
          </w:rPr>
        </w:r>
        <w:r>
          <w:rPr>
            <w:noProof/>
            <w:webHidden/>
          </w:rPr>
          <w:fldChar w:fldCharType="separate"/>
        </w:r>
        <w:r w:rsidR="0093060E">
          <w:rPr>
            <w:noProof/>
            <w:webHidden/>
          </w:rPr>
          <w:t>165</w:t>
        </w:r>
        <w:r>
          <w:rPr>
            <w:noProof/>
            <w:webHidden/>
          </w:rPr>
          <w:fldChar w:fldCharType="end"/>
        </w:r>
      </w:hyperlink>
    </w:p>
    <w:p w14:paraId="0E6AAA05" w14:textId="12DA01EF" w:rsidR="00932C80" w:rsidRDefault="00932C80">
      <w:pPr>
        <w:pStyle w:val="TableofFigures"/>
        <w:tabs>
          <w:tab w:val="right" w:leader="dot" w:pos="9350"/>
        </w:tabs>
        <w:rPr>
          <w:rFonts w:eastAsiaTheme="minorEastAsia"/>
          <w:noProof/>
        </w:rPr>
      </w:pPr>
      <w:hyperlink w:anchor="_Toc200708947" w:history="1">
        <w:r w:rsidRPr="00FB2218">
          <w:rPr>
            <w:rStyle w:val="Hyperlink"/>
            <w:rFonts w:asciiTheme="majorBidi" w:hAnsiTheme="majorBidi" w:cstheme="majorBidi"/>
            <w:noProof/>
          </w:rPr>
          <w:t>Figure 44-SER Trial 6 - Learning Curves</w:t>
        </w:r>
        <w:r>
          <w:rPr>
            <w:noProof/>
            <w:webHidden/>
          </w:rPr>
          <w:tab/>
        </w:r>
        <w:r>
          <w:rPr>
            <w:noProof/>
            <w:webHidden/>
          </w:rPr>
          <w:fldChar w:fldCharType="begin"/>
        </w:r>
        <w:r>
          <w:rPr>
            <w:noProof/>
            <w:webHidden/>
          </w:rPr>
          <w:instrText xml:space="preserve"> PAGEREF _Toc200708947 \h </w:instrText>
        </w:r>
        <w:r>
          <w:rPr>
            <w:noProof/>
            <w:webHidden/>
          </w:rPr>
        </w:r>
        <w:r>
          <w:rPr>
            <w:noProof/>
            <w:webHidden/>
          </w:rPr>
          <w:fldChar w:fldCharType="separate"/>
        </w:r>
        <w:r w:rsidR="0093060E">
          <w:rPr>
            <w:noProof/>
            <w:webHidden/>
          </w:rPr>
          <w:t>166</w:t>
        </w:r>
        <w:r>
          <w:rPr>
            <w:noProof/>
            <w:webHidden/>
          </w:rPr>
          <w:fldChar w:fldCharType="end"/>
        </w:r>
      </w:hyperlink>
    </w:p>
    <w:p w14:paraId="2D092C14" w14:textId="2DF31BC0" w:rsidR="00932C80" w:rsidRDefault="00932C80">
      <w:pPr>
        <w:pStyle w:val="TableofFigures"/>
        <w:tabs>
          <w:tab w:val="right" w:leader="dot" w:pos="9350"/>
        </w:tabs>
        <w:rPr>
          <w:rFonts w:eastAsiaTheme="minorEastAsia"/>
          <w:noProof/>
        </w:rPr>
      </w:pPr>
      <w:hyperlink w:anchor="_Toc200708948" w:history="1">
        <w:r w:rsidRPr="00FB2218">
          <w:rPr>
            <w:rStyle w:val="Hyperlink"/>
            <w:rFonts w:asciiTheme="majorBidi" w:hAnsiTheme="majorBidi" w:cstheme="majorBidi"/>
            <w:noProof/>
          </w:rPr>
          <w:t>Figure 45-SER Trial 6 - Confusion Matrix</w:t>
        </w:r>
        <w:r>
          <w:rPr>
            <w:noProof/>
            <w:webHidden/>
          </w:rPr>
          <w:tab/>
        </w:r>
        <w:r>
          <w:rPr>
            <w:noProof/>
            <w:webHidden/>
          </w:rPr>
          <w:fldChar w:fldCharType="begin"/>
        </w:r>
        <w:r>
          <w:rPr>
            <w:noProof/>
            <w:webHidden/>
          </w:rPr>
          <w:instrText xml:space="preserve"> PAGEREF _Toc200708948 \h </w:instrText>
        </w:r>
        <w:r>
          <w:rPr>
            <w:noProof/>
            <w:webHidden/>
          </w:rPr>
        </w:r>
        <w:r>
          <w:rPr>
            <w:noProof/>
            <w:webHidden/>
          </w:rPr>
          <w:fldChar w:fldCharType="separate"/>
        </w:r>
        <w:r w:rsidR="0093060E">
          <w:rPr>
            <w:noProof/>
            <w:webHidden/>
          </w:rPr>
          <w:t>166</w:t>
        </w:r>
        <w:r>
          <w:rPr>
            <w:noProof/>
            <w:webHidden/>
          </w:rPr>
          <w:fldChar w:fldCharType="end"/>
        </w:r>
      </w:hyperlink>
    </w:p>
    <w:p w14:paraId="53ECBFD3" w14:textId="582D453D" w:rsidR="00932C80" w:rsidRDefault="00932C80">
      <w:pPr>
        <w:pStyle w:val="TableofFigures"/>
        <w:tabs>
          <w:tab w:val="right" w:leader="dot" w:pos="9350"/>
        </w:tabs>
        <w:rPr>
          <w:rFonts w:eastAsiaTheme="minorEastAsia"/>
          <w:noProof/>
        </w:rPr>
      </w:pPr>
      <w:hyperlink w:anchor="_Toc200708949" w:history="1">
        <w:r w:rsidRPr="00FB2218">
          <w:rPr>
            <w:rStyle w:val="Hyperlink"/>
            <w:rFonts w:asciiTheme="majorBidi" w:hAnsiTheme="majorBidi" w:cstheme="majorBidi"/>
            <w:noProof/>
          </w:rPr>
          <w:t>Figure 46-SER Trial 7 - Confusion Matrix &amp; Learning Curves</w:t>
        </w:r>
        <w:r>
          <w:rPr>
            <w:noProof/>
            <w:webHidden/>
          </w:rPr>
          <w:tab/>
        </w:r>
        <w:r>
          <w:rPr>
            <w:noProof/>
            <w:webHidden/>
          </w:rPr>
          <w:fldChar w:fldCharType="begin"/>
        </w:r>
        <w:r>
          <w:rPr>
            <w:noProof/>
            <w:webHidden/>
          </w:rPr>
          <w:instrText xml:space="preserve"> PAGEREF _Toc200708949 \h </w:instrText>
        </w:r>
        <w:r>
          <w:rPr>
            <w:noProof/>
            <w:webHidden/>
          </w:rPr>
        </w:r>
        <w:r>
          <w:rPr>
            <w:noProof/>
            <w:webHidden/>
          </w:rPr>
          <w:fldChar w:fldCharType="separate"/>
        </w:r>
        <w:r w:rsidR="0093060E">
          <w:rPr>
            <w:noProof/>
            <w:webHidden/>
          </w:rPr>
          <w:t>166</w:t>
        </w:r>
        <w:r>
          <w:rPr>
            <w:noProof/>
            <w:webHidden/>
          </w:rPr>
          <w:fldChar w:fldCharType="end"/>
        </w:r>
      </w:hyperlink>
    </w:p>
    <w:p w14:paraId="3C87E336" w14:textId="5748CF89" w:rsidR="00932C80" w:rsidRDefault="00932C80">
      <w:pPr>
        <w:pStyle w:val="TableofFigures"/>
        <w:tabs>
          <w:tab w:val="right" w:leader="dot" w:pos="9350"/>
        </w:tabs>
        <w:rPr>
          <w:rFonts w:eastAsiaTheme="minorEastAsia"/>
          <w:noProof/>
        </w:rPr>
      </w:pPr>
      <w:hyperlink w:anchor="_Toc200708950" w:history="1">
        <w:r w:rsidRPr="00FB2218">
          <w:rPr>
            <w:rStyle w:val="Hyperlink"/>
            <w:rFonts w:asciiTheme="majorBidi" w:hAnsiTheme="majorBidi" w:cstheme="majorBidi"/>
            <w:noProof/>
          </w:rPr>
          <w:t>Figure 47-SER Trial 8 - Confusion Matrix &amp; Learning Curves</w:t>
        </w:r>
        <w:r>
          <w:rPr>
            <w:noProof/>
            <w:webHidden/>
          </w:rPr>
          <w:tab/>
        </w:r>
        <w:r>
          <w:rPr>
            <w:noProof/>
            <w:webHidden/>
          </w:rPr>
          <w:fldChar w:fldCharType="begin"/>
        </w:r>
        <w:r>
          <w:rPr>
            <w:noProof/>
            <w:webHidden/>
          </w:rPr>
          <w:instrText xml:space="preserve"> PAGEREF _Toc200708950 \h </w:instrText>
        </w:r>
        <w:r>
          <w:rPr>
            <w:noProof/>
            <w:webHidden/>
          </w:rPr>
        </w:r>
        <w:r>
          <w:rPr>
            <w:noProof/>
            <w:webHidden/>
          </w:rPr>
          <w:fldChar w:fldCharType="separate"/>
        </w:r>
        <w:r w:rsidR="0093060E">
          <w:rPr>
            <w:noProof/>
            <w:webHidden/>
          </w:rPr>
          <w:t>167</w:t>
        </w:r>
        <w:r>
          <w:rPr>
            <w:noProof/>
            <w:webHidden/>
          </w:rPr>
          <w:fldChar w:fldCharType="end"/>
        </w:r>
      </w:hyperlink>
    </w:p>
    <w:p w14:paraId="44245520" w14:textId="24B93592" w:rsidR="00932C80" w:rsidRDefault="00932C80">
      <w:pPr>
        <w:pStyle w:val="TableofFigures"/>
        <w:tabs>
          <w:tab w:val="right" w:leader="dot" w:pos="9350"/>
        </w:tabs>
        <w:rPr>
          <w:rFonts w:eastAsiaTheme="minorEastAsia"/>
          <w:noProof/>
        </w:rPr>
      </w:pPr>
      <w:hyperlink w:anchor="_Toc200708951" w:history="1">
        <w:r w:rsidRPr="00FB2218">
          <w:rPr>
            <w:rStyle w:val="Hyperlink"/>
            <w:rFonts w:asciiTheme="majorBidi" w:hAnsiTheme="majorBidi" w:cstheme="majorBidi"/>
            <w:noProof/>
          </w:rPr>
          <w:t>Figure 48-SER Trial 9 - Confusion Matrix &amp; Learning Curves</w:t>
        </w:r>
        <w:r>
          <w:rPr>
            <w:noProof/>
            <w:webHidden/>
          </w:rPr>
          <w:tab/>
        </w:r>
        <w:r>
          <w:rPr>
            <w:noProof/>
            <w:webHidden/>
          </w:rPr>
          <w:fldChar w:fldCharType="begin"/>
        </w:r>
        <w:r>
          <w:rPr>
            <w:noProof/>
            <w:webHidden/>
          </w:rPr>
          <w:instrText xml:space="preserve"> PAGEREF _Toc200708951 \h </w:instrText>
        </w:r>
        <w:r>
          <w:rPr>
            <w:noProof/>
            <w:webHidden/>
          </w:rPr>
        </w:r>
        <w:r>
          <w:rPr>
            <w:noProof/>
            <w:webHidden/>
          </w:rPr>
          <w:fldChar w:fldCharType="separate"/>
        </w:r>
        <w:r w:rsidR="0093060E">
          <w:rPr>
            <w:noProof/>
            <w:webHidden/>
          </w:rPr>
          <w:t>168</w:t>
        </w:r>
        <w:r>
          <w:rPr>
            <w:noProof/>
            <w:webHidden/>
          </w:rPr>
          <w:fldChar w:fldCharType="end"/>
        </w:r>
      </w:hyperlink>
    </w:p>
    <w:p w14:paraId="40E2838B" w14:textId="372DE3DD" w:rsidR="00932C80" w:rsidRDefault="00932C80">
      <w:pPr>
        <w:pStyle w:val="TableofFigures"/>
        <w:tabs>
          <w:tab w:val="right" w:leader="dot" w:pos="9350"/>
        </w:tabs>
        <w:rPr>
          <w:rFonts w:eastAsiaTheme="minorEastAsia"/>
          <w:noProof/>
        </w:rPr>
      </w:pPr>
      <w:hyperlink w:anchor="_Toc200708952" w:history="1">
        <w:r w:rsidRPr="00FB2218">
          <w:rPr>
            <w:rStyle w:val="Hyperlink"/>
            <w:rFonts w:asciiTheme="majorBidi" w:hAnsiTheme="majorBidi" w:cstheme="majorBidi"/>
            <w:noProof/>
          </w:rPr>
          <w:t>Figure 49--SER Trial 10 - Learning Curves</w:t>
        </w:r>
        <w:r>
          <w:rPr>
            <w:noProof/>
            <w:webHidden/>
          </w:rPr>
          <w:tab/>
        </w:r>
        <w:r>
          <w:rPr>
            <w:noProof/>
            <w:webHidden/>
          </w:rPr>
          <w:fldChar w:fldCharType="begin"/>
        </w:r>
        <w:r>
          <w:rPr>
            <w:noProof/>
            <w:webHidden/>
          </w:rPr>
          <w:instrText xml:space="preserve"> PAGEREF _Toc200708952 \h </w:instrText>
        </w:r>
        <w:r>
          <w:rPr>
            <w:noProof/>
            <w:webHidden/>
          </w:rPr>
        </w:r>
        <w:r>
          <w:rPr>
            <w:noProof/>
            <w:webHidden/>
          </w:rPr>
          <w:fldChar w:fldCharType="separate"/>
        </w:r>
        <w:r w:rsidR="0093060E">
          <w:rPr>
            <w:noProof/>
            <w:webHidden/>
          </w:rPr>
          <w:t>168</w:t>
        </w:r>
        <w:r>
          <w:rPr>
            <w:noProof/>
            <w:webHidden/>
          </w:rPr>
          <w:fldChar w:fldCharType="end"/>
        </w:r>
      </w:hyperlink>
    </w:p>
    <w:p w14:paraId="4CDD39F2" w14:textId="5EB16A9B" w:rsidR="00932C80" w:rsidRDefault="00932C80">
      <w:pPr>
        <w:pStyle w:val="TableofFigures"/>
        <w:tabs>
          <w:tab w:val="right" w:leader="dot" w:pos="9350"/>
        </w:tabs>
        <w:rPr>
          <w:rFonts w:eastAsiaTheme="minorEastAsia"/>
          <w:noProof/>
        </w:rPr>
      </w:pPr>
      <w:hyperlink w:anchor="_Toc200708953" w:history="1">
        <w:r w:rsidRPr="00FB2218">
          <w:rPr>
            <w:rStyle w:val="Hyperlink"/>
            <w:rFonts w:asciiTheme="majorBidi" w:hAnsiTheme="majorBidi" w:cstheme="majorBidi"/>
            <w:noProof/>
          </w:rPr>
          <w:t>Figure 50-SER Trial 10 - Confusion Matrix</w:t>
        </w:r>
        <w:r>
          <w:rPr>
            <w:noProof/>
            <w:webHidden/>
          </w:rPr>
          <w:tab/>
        </w:r>
        <w:r>
          <w:rPr>
            <w:noProof/>
            <w:webHidden/>
          </w:rPr>
          <w:fldChar w:fldCharType="begin"/>
        </w:r>
        <w:r>
          <w:rPr>
            <w:noProof/>
            <w:webHidden/>
          </w:rPr>
          <w:instrText xml:space="preserve"> PAGEREF _Toc200708953 \h </w:instrText>
        </w:r>
        <w:r>
          <w:rPr>
            <w:noProof/>
            <w:webHidden/>
          </w:rPr>
        </w:r>
        <w:r>
          <w:rPr>
            <w:noProof/>
            <w:webHidden/>
          </w:rPr>
          <w:fldChar w:fldCharType="separate"/>
        </w:r>
        <w:r w:rsidR="0093060E">
          <w:rPr>
            <w:noProof/>
            <w:webHidden/>
          </w:rPr>
          <w:t>168</w:t>
        </w:r>
        <w:r>
          <w:rPr>
            <w:noProof/>
            <w:webHidden/>
          </w:rPr>
          <w:fldChar w:fldCharType="end"/>
        </w:r>
      </w:hyperlink>
    </w:p>
    <w:p w14:paraId="5E04D992" w14:textId="3E3AEFE3" w:rsidR="00932C80" w:rsidRDefault="00932C80">
      <w:pPr>
        <w:pStyle w:val="TableofFigures"/>
        <w:tabs>
          <w:tab w:val="right" w:leader="dot" w:pos="9350"/>
        </w:tabs>
        <w:rPr>
          <w:rFonts w:eastAsiaTheme="minorEastAsia"/>
          <w:noProof/>
        </w:rPr>
      </w:pPr>
      <w:hyperlink w:anchor="_Toc200708954" w:history="1">
        <w:r w:rsidRPr="00FB2218">
          <w:rPr>
            <w:rStyle w:val="Hyperlink"/>
            <w:rFonts w:asciiTheme="majorBidi" w:hAnsiTheme="majorBidi" w:cstheme="majorBidi"/>
            <w:noProof/>
          </w:rPr>
          <w:t>Figure 51-SER Trial 11 -Learning Curves</w:t>
        </w:r>
        <w:r>
          <w:rPr>
            <w:noProof/>
            <w:webHidden/>
          </w:rPr>
          <w:tab/>
        </w:r>
        <w:r>
          <w:rPr>
            <w:noProof/>
            <w:webHidden/>
          </w:rPr>
          <w:fldChar w:fldCharType="begin"/>
        </w:r>
        <w:r>
          <w:rPr>
            <w:noProof/>
            <w:webHidden/>
          </w:rPr>
          <w:instrText xml:space="preserve"> PAGEREF _Toc200708954 \h </w:instrText>
        </w:r>
        <w:r>
          <w:rPr>
            <w:noProof/>
            <w:webHidden/>
          </w:rPr>
        </w:r>
        <w:r>
          <w:rPr>
            <w:noProof/>
            <w:webHidden/>
          </w:rPr>
          <w:fldChar w:fldCharType="separate"/>
        </w:r>
        <w:r w:rsidR="0093060E">
          <w:rPr>
            <w:noProof/>
            <w:webHidden/>
          </w:rPr>
          <w:t>169</w:t>
        </w:r>
        <w:r>
          <w:rPr>
            <w:noProof/>
            <w:webHidden/>
          </w:rPr>
          <w:fldChar w:fldCharType="end"/>
        </w:r>
      </w:hyperlink>
    </w:p>
    <w:p w14:paraId="7B1B9C03" w14:textId="21F975EC" w:rsidR="00932C80" w:rsidRDefault="00932C80">
      <w:pPr>
        <w:pStyle w:val="TableofFigures"/>
        <w:tabs>
          <w:tab w:val="right" w:leader="dot" w:pos="9350"/>
        </w:tabs>
        <w:rPr>
          <w:rFonts w:eastAsiaTheme="minorEastAsia"/>
          <w:noProof/>
        </w:rPr>
      </w:pPr>
      <w:hyperlink w:anchor="_Toc200708955" w:history="1">
        <w:r w:rsidRPr="00FB2218">
          <w:rPr>
            <w:rStyle w:val="Hyperlink"/>
            <w:rFonts w:asciiTheme="majorBidi" w:hAnsiTheme="majorBidi" w:cstheme="majorBidi"/>
            <w:noProof/>
          </w:rPr>
          <w:t>Figure 52-SER Trial 11 - Confusion Matrix</w:t>
        </w:r>
        <w:r>
          <w:rPr>
            <w:noProof/>
            <w:webHidden/>
          </w:rPr>
          <w:tab/>
        </w:r>
        <w:r>
          <w:rPr>
            <w:noProof/>
            <w:webHidden/>
          </w:rPr>
          <w:fldChar w:fldCharType="begin"/>
        </w:r>
        <w:r>
          <w:rPr>
            <w:noProof/>
            <w:webHidden/>
          </w:rPr>
          <w:instrText xml:space="preserve"> PAGEREF _Toc200708955 \h </w:instrText>
        </w:r>
        <w:r>
          <w:rPr>
            <w:noProof/>
            <w:webHidden/>
          </w:rPr>
        </w:r>
        <w:r>
          <w:rPr>
            <w:noProof/>
            <w:webHidden/>
          </w:rPr>
          <w:fldChar w:fldCharType="separate"/>
        </w:r>
        <w:r w:rsidR="0093060E">
          <w:rPr>
            <w:noProof/>
            <w:webHidden/>
          </w:rPr>
          <w:t>169</w:t>
        </w:r>
        <w:r>
          <w:rPr>
            <w:noProof/>
            <w:webHidden/>
          </w:rPr>
          <w:fldChar w:fldCharType="end"/>
        </w:r>
      </w:hyperlink>
    </w:p>
    <w:p w14:paraId="6D3D2775" w14:textId="42296976" w:rsidR="00932C80" w:rsidRDefault="00932C80">
      <w:pPr>
        <w:pStyle w:val="TableofFigures"/>
        <w:tabs>
          <w:tab w:val="right" w:leader="dot" w:pos="9350"/>
        </w:tabs>
        <w:rPr>
          <w:rFonts w:eastAsiaTheme="minorEastAsia"/>
          <w:noProof/>
        </w:rPr>
      </w:pPr>
      <w:hyperlink w:anchor="_Toc200708956" w:history="1">
        <w:r w:rsidRPr="00FB2218">
          <w:rPr>
            <w:rStyle w:val="Hyperlink"/>
            <w:rFonts w:asciiTheme="majorBidi" w:hAnsiTheme="majorBidi" w:cstheme="majorBidi"/>
            <w:noProof/>
          </w:rPr>
          <w:t>Figure 53-SER Trial 12 - Confusion Matrix</w:t>
        </w:r>
        <w:r>
          <w:rPr>
            <w:noProof/>
            <w:webHidden/>
          </w:rPr>
          <w:tab/>
        </w:r>
        <w:r>
          <w:rPr>
            <w:noProof/>
            <w:webHidden/>
          </w:rPr>
          <w:fldChar w:fldCharType="begin"/>
        </w:r>
        <w:r>
          <w:rPr>
            <w:noProof/>
            <w:webHidden/>
          </w:rPr>
          <w:instrText xml:space="preserve"> PAGEREF _Toc200708956 \h </w:instrText>
        </w:r>
        <w:r>
          <w:rPr>
            <w:noProof/>
            <w:webHidden/>
          </w:rPr>
        </w:r>
        <w:r>
          <w:rPr>
            <w:noProof/>
            <w:webHidden/>
          </w:rPr>
          <w:fldChar w:fldCharType="separate"/>
        </w:r>
        <w:r w:rsidR="0093060E">
          <w:rPr>
            <w:noProof/>
            <w:webHidden/>
          </w:rPr>
          <w:t>170</w:t>
        </w:r>
        <w:r>
          <w:rPr>
            <w:noProof/>
            <w:webHidden/>
          </w:rPr>
          <w:fldChar w:fldCharType="end"/>
        </w:r>
      </w:hyperlink>
    </w:p>
    <w:p w14:paraId="5E1FA3D2" w14:textId="587AD5CE" w:rsidR="00932C80" w:rsidRDefault="00932C80">
      <w:pPr>
        <w:pStyle w:val="TableofFigures"/>
        <w:tabs>
          <w:tab w:val="right" w:leader="dot" w:pos="9350"/>
        </w:tabs>
        <w:rPr>
          <w:rFonts w:eastAsiaTheme="minorEastAsia"/>
          <w:noProof/>
        </w:rPr>
      </w:pPr>
      <w:hyperlink w:anchor="_Toc200708957" w:history="1">
        <w:r w:rsidRPr="00FB2218">
          <w:rPr>
            <w:rStyle w:val="Hyperlink"/>
            <w:rFonts w:asciiTheme="majorBidi" w:hAnsiTheme="majorBidi" w:cstheme="majorBidi"/>
            <w:noProof/>
          </w:rPr>
          <w:t>Figure 54-SER Trial 13 - Confusion Matrix &amp; Learning Curves</w:t>
        </w:r>
        <w:r>
          <w:rPr>
            <w:noProof/>
            <w:webHidden/>
          </w:rPr>
          <w:tab/>
        </w:r>
        <w:r>
          <w:rPr>
            <w:noProof/>
            <w:webHidden/>
          </w:rPr>
          <w:fldChar w:fldCharType="begin"/>
        </w:r>
        <w:r>
          <w:rPr>
            <w:noProof/>
            <w:webHidden/>
          </w:rPr>
          <w:instrText xml:space="preserve"> PAGEREF _Toc200708957 \h </w:instrText>
        </w:r>
        <w:r>
          <w:rPr>
            <w:noProof/>
            <w:webHidden/>
          </w:rPr>
        </w:r>
        <w:r>
          <w:rPr>
            <w:noProof/>
            <w:webHidden/>
          </w:rPr>
          <w:fldChar w:fldCharType="separate"/>
        </w:r>
        <w:r w:rsidR="0093060E">
          <w:rPr>
            <w:noProof/>
            <w:webHidden/>
          </w:rPr>
          <w:t>170</w:t>
        </w:r>
        <w:r>
          <w:rPr>
            <w:noProof/>
            <w:webHidden/>
          </w:rPr>
          <w:fldChar w:fldCharType="end"/>
        </w:r>
      </w:hyperlink>
    </w:p>
    <w:p w14:paraId="7EDC93EA" w14:textId="0C94764C" w:rsidR="00932C80" w:rsidRDefault="00932C80">
      <w:pPr>
        <w:pStyle w:val="TableofFigures"/>
        <w:tabs>
          <w:tab w:val="right" w:leader="dot" w:pos="9350"/>
        </w:tabs>
        <w:rPr>
          <w:rFonts w:eastAsiaTheme="minorEastAsia"/>
          <w:noProof/>
        </w:rPr>
      </w:pPr>
      <w:hyperlink w:anchor="_Toc200708958" w:history="1">
        <w:r w:rsidRPr="00FB2218">
          <w:rPr>
            <w:rStyle w:val="Hyperlink"/>
            <w:rFonts w:asciiTheme="majorBidi" w:hAnsiTheme="majorBidi" w:cstheme="majorBidi"/>
            <w:noProof/>
          </w:rPr>
          <w:t>Figure 55-SER Trial 14 - Confusion Matrix &amp; Learning Curves</w:t>
        </w:r>
        <w:r>
          <w:rPr>
            <w:noProof/>
            <w:webHidden/>
          </w:rPr>
          <w:tab/>
        </w:r>
        <w:r>
          <w:rPr>
            <w:noProof/>
            <w:webHidden/>
          </w:rPr>
          <w:fldChar w:fldCharType="begin"/>
        </w:r>
        <w:r>
          <w:rPr>
            <w:noProof/>
            <w:webHidden/>
          </w:rPr>
          <w:instrText xml:space="preserve"> PAGEREF _Toc200708958 \h </w:instrText>
        </w:r>
        <w:r>
          <w:rPr>
            <w:noProof/>
            <w:webHidden/>
          </w:rPr>
        </w:r>
        <w:r>
          <w:rPr>
            <w:noProof/>
            <w:webHidden/>
          </w:rPr>
          <w:fldChar w:fldCharType="separate"/>
        </w:r>
        <w:r w:rsidR="0093060E">
          <w:rPr>
            <w:noProof/>
            <w:webHidden/>
          </w:rPr>
          <w:t>171</w:t>
        </w:r>
        <w:r>
          <w:rPr>
            <w:noProof/>
            <w:webHidden/>
          </w:rPr>
          <w:fldChar w:fldCharType="end"/>
        </w:r>
      </w:hyperlink>
    </w:p>
    <w:p w14:paraId="6F237609" w14:textId="0A3FB1CF" w:rsidR="00932C80" w:rsidRDefault="00932C80">
      <w:pPr>
        <w:pStyle w:val="TableofFigures"/>
        <w:tabs>
          <w:tab w:val="right" w:leader="dot" w:pos="9350"/>
        </w:tabs>
        <w:rPr>
          <w:rFonts w:eastAsiaTheme="minorEastAsia"/>
          <w:noProof/>
        </w:rPr>
      </w:pPr>
      <w:hyperlink w:anchor="_Toc200708959" w:history="1">
        <w:r w:rsidRPr="00FB2218">
          <w:rPr>
            <w:rStyle w:val="Hyperlink"/>
            <w:rFonts w:asciiTheme="majorBidi" w:hAnsiTheme="majorBidi" w:cstheme="majorBidi"/>
            <w:noProof/>
          </w:rPr>
          <w:t>Figure 56-SER Trial 15 - Confusion Matrix &amp; Learning Curves</w:t>
        </w:r>
        <w:r>
          <w:rPr>
            <w:noProof/>
            <w:webHidden/>
          </w:rPr>
          <w:tab/>
        </w:r>
        <w:r>
          <w:rPr>
            <w:noProof/>
            <w:webHidden/>
          </w:rPr>
          <w:fldChar w:fldCharType="begin"/>
        </w:r>
        <w:r>
          <w:rPr>
            <w:noProof/>
            <w:webHidden/>
          </w:rPr>
          <w:instrText xml:space="preserve"> PAGEREF _Toc200708959 \h </w:instrText>
        </w:r>
        <w:r>
          <w:rPr>
            <w:noProof/>
            <w:webHidden/>
          </w:rPr>
        </w:r>
        <w:r>
          <w:rPr>
            <w:noProof/>
            <w:webHidden/>
          </w:rPr>
          <w:fldChar w:fldCharType="separate"/>
        </w:r>
        <w:r w:rsidR="0093060E">
          <w:rPr>
            <w:noProof/>
            <w:webHidden/>
          </w:rPr>
          <w:t>171</w:t>
        </w:r>
        <w:r>
          <w:rPr>
            <w:noProof/>
            <w:webHidden/>
          </w:rPr>
          <w:fldChar w:fldCharType="end"/>
        </w:r>
      </w:hyperlink>
    </w:p>
    <w:p w14:paraId="3E742531" w14:textId="1760D706" w:rsidR="00932C80" w:rsidRDefault="00932C80">
      <w:pPr>
        <w:pStyle w:val="TableofFigures"/>
        <w:tabs>
          <w:tab w:val="right" w:leader="dot" w:pos="9350"/>
        </w:tabs>
        <w:rPr>
          <w:rFonts w:eastAsiaTheme="minorEastAsia"/>
          <w:noProof/>
        </w:rPr>
      </w:pPr>
      <w:hyperlink w:anchor="_Toc200708960" w:history="1">
        <w:r w:rsidRPr="00FB2218">
          <w:rPr>
            <w:rStyle w:val="Hyperlink"/>
            <w:rFonts w:asciiTheme="majorBidi" w:hAnsiTheme="majorBidi" w:cstheme="majorBidi"/>
            <w:noProof/>
          </w:rPr>
          <w:t>Figure 57-SER Trial 16 - Confusion Matrix &amp; Learning Curves</w:t>
        </w:r>
        <w:r>
          <w:rPr>
            <w:noProof/>
            <w:webHidden/>
          </w:rPr>
          <w:tab/>
        </w:r>
        <w:r>
          <w:rPr>
            <w:noProof/>
            <w:webHidden/>
          </w:rPr>
          <w:fldChar w:fldCharType="begin"/>
        </w:r>
        <w:r>
          <w:rPr>
            <w:noProof/>
            <w:webHidden/>
          </w:rPr>
          <w:instrText xml:space="preserve"> PAGEREF _Toc200708960 \h </w:instrText>
        </w:r>
        <w:r>
          <w:rPr>
            <w:noProof/>
            <w:webHidden/>
          </w:rPr>
        </w:r>
        <w:r>
          <w:rPr>
            <w:noProof/>
            <w:webHidden/>
          </w:rPr>
          <w:fldChar w:fldCharType="separate"/>
        </w:r>
        <w:r w:rsidR="0093060E">
          <w:rPr>
            <w:noProof/>
            <w:webHidden/>
          </w:rPr>
          <w:t>171</w:t>
        </w:r>
        <w:r>
          <w:rPr>
            <w:noProof/>
            <w:webHidden/>
          </w:rPr>
          <w:fldChar w:fldCharType="end"/>
        </w:r>
      </w:hyperlink>
    </w:p>
    <w:p w14:paraId="3ECAF07C" w14:textId="08C38E43" w:rsidR="0087470C" w:rsidRPr="00195455" w:rsidRDefault="00264429" w:rsidP="006438A9">
      <w:pPr>
        <w:spacing w:line="360" w:lineRule="auto"/>
        <w:rPr>
          <w:rFonts w:asciiTheme="majorBidi" w:hAnsiTheme="majorBidi" w:cstheme="majorBidi"/>
        </w:rPr>
      </w:pPr>
      <w:r w:rsidRPr="00195455">
        <w:rPr>
          <w:rFonts w:asciiTheme="majorBidi" w:hAnsiTheme="majorBidi" w:cstheme="majorBidi"/>
        </w:rPr>
        <w:fldChar w:fldCharType="end"/>
      </w:r>
    </w:p>
    <w:p w14:paraId="4FAB0530" w14:textId="77777777" w:rsidR="0087470C" w:rsidRPr="00195455" w:rsidRDefault="0087470C">
      <w:pPr>
        <w:rPr>
          <w:rFonts w:asciiTheme="majorBidi" w:hAnsiTheme="majorBidi" w:cstheme="majorBidi"/>
        </w:rPr>
      </w:pPr>
      <w:r w:rsidRPr="00195455">
        <w:rPr>
          <w:rFonts w:asciiTheme="majorBidi" w:hAnsiTheme="majorBidi" w:cstheme="majorBidi"/>
        </w:rPr>
        <w:br w:type="page"/>
      </w:r>
    </w:p>
    <w:p w14:paraId="1D7D58FE" w14:textId="02711D1D" w:rsidR="00232962" w:rsidRPr="00195455" w:rsidRDefault="0087470C" w:rsidP="00B62B7E">
      <w:pPr>
        <w:pStyle w:val="Heading1"/>
      </w:pPr>
      <w:bookmarkStart w:id="2" w:name="_Toc200708748"/>
      <w:r w:rsidRPr="00195455">
        <w:lastRenderedPageBreak/>
        <w:t>Table</w:t>
      </w:r>
      <w:r w:rsidR="00232962" w:rsidRPr="00195455">
        <w:t>s</w:t>
      </w:r>
      <w:bookmarkEnd w:id="2"/>
      <w:r w:rsidR="00232962" w:rsidRPr="00195455">
        <w:t xml:space="preserve"> </w:t>
      </w:r>
    </w:p>
    <w:p w14:paraId="634FBA70" w14:textId="37D25438" w:rsidR="003E2516" w:rsidRDefault="0087470C">
      <w:pPr>
        <w:pStyle w:val="TableofFigures"/>
        <w:tabs>
          <w:tab w:val="right" w:leader="dot" w:pos="9350"/>
        </w:tabs>
        <w:rPr>
          <w:rFonts w:eastAsiaTheme="minorEastAsia"/>
          <w:noProof/>
        </w:rPr>
      </w:pPr>
      <w:r w:rsidRPr="00195455">
        <w:rPr>
          <w:rFonts w:asciiTheme="majorBidi" w:hAnsiTheme="majorBidi" w:cstheme="majorBidi"/>
        </w:rPr>
        <w:fldChar w:fldCharType="begin"/>
      </w:r>
      <w:r w:rsidRPr="00195455">
        <w:rPr>
          <w:rFonts w:asciiTheme="majorBidi" w:hAnsiTheme="majorBidi" w:cstheme="majorBidi"/>
        </w:rPr>
        <w:instrText xml:space="preserve"> TOC \h \z \c "Table" </w:instrText>
      </w:r>
      <w:r w:rsidRPr="00195455">
        <w:rPr>
          <w:rFonts w:asciiTheme="majorBidi" w:hAnsiTheme="majorBidi" w:cstheme="majorBidi"/>
        </w:rPr>
        <w:fldChar w:fldCharType="separate"/>
      </w:r>
      <w:hyperlink w:anchor="_Toc200708961" w:history="1">
        <w:r w:rsidR="003E2516" w:rsidRPr="0058435C">
          <w:rPr>
            <w:rStyle w:val="Hyperlink"/>
            <w:rFonts w:asciiTheme="majorBidi" w:hAnsiTheme="majorBidi" w:cstheme="majorBidi"/>
            <w:noProof/>
          </w:rPr>
          <w:t>Table 1-Technical Generated Rubric Examples</w:t>
        </w:r>
        <w:r w:rsidR="003E2516">
          <w:rPr>
            <w:noProof/>
            <w:webHidden/>
          </w:rPr>
          <w:tab/>
        </w:r>
        <w:r w:rsidR="003E2516">
          <w:rPr>
            <w:noProof/>
            <w:webHidden/>
          </w:rPr>
          <w:fldChar w:fldCharType="begin"/>
        </w:r>
        <w:r w:rsidR="003E2516">
          <w:rPr>
            <w:noProof/>
            <w:webHidden/>
          </w:rPr>
          <w:instrText xml:space="preserve"> PAGEREF _Toc200708961 \h </w:instrText>
        </w:r>
        <w:r w:rsidR="003E2516">
          <w:rPr>
            <w:noProof/>
            <w:webHidden/>
          </w:rPr>
        </w:r>
        <w:r w:rsidR="003E2516">
          <w:rPr>
            <w:noProof/>
            <w:webHidden/>
          </w:rPr>
          <w:fldChar w:fldCharType="separate"/>
        </w:r>
        <w:r w:rsidR="0093060E">
          <w:rPr>
            <w:noProof/>
            <w:webHidden/>
          </w:rPr>
          <w:t>67</w:t>
        </w:r>
        <w:r w:rsidR="003E2516">
          <w:rPr>
            <w:noProof/>
            <w:webHidden/>
          </w:rPr>
          <w:fldChar w:fldCharType="end"/>
        </w:r>
      </w:hyperlink>
    </w:p>
    <w:p w14:paraId="04B045B0" w14:textId="60EDD955" w:rsidR="003E2516" w:rsidRDefault="003E2516">
      <w:pPr>
        <w:pStyle w:val="TableofFigures"/>
        <w:tabs>
          <w:tab w:val="right" w:leader="dot" w:pos="9350"/>
        </w:tabs>
        <w:rPr>
          <w:rFonts w:eastAsiaTheme="minorEastAsia"/>
          <w:noProof/>
        </w:rPr>
      </w:pPr>
      <w:hyperlink w:anchor="_Toc200708962" w:history="1">
        <w:r w:rsidRPr="0058435C">
          <w:rPr>
            <w:rStyle w:val="Hyperlink"/>
            <w:rFonts w:asciiTheme="majorBidi" w:hAnsiTheme="majorBidi" w:cstheme="majorBidi"/>
            <w:noProof/>
          </w:rPr>
          <w:t>Table 2-HR Generated Rubric Examples</w:t>
        </w:r>
        <w:r>
          <w:rPr>
            <w:noProof/>
            <w:webHidden/>
          </w:rPr>
          <w:tab/>
        </w:r>
        <w:r>
          <w:rPr>
            <w:noProof/>
            <w:webHidden/>
          </w:rPr>
          <w:fldChar w:fldCharType="begin"/>
        </w:r>
        <w:r>
          <w:rPr>
            <w:noProof/>
            <w:webHidden/>
          </w:rPr>
          <w:instrText xml:space="preserve"> PAGEREF _Toc200708962 \h </w:instrText>
        </w:r>
        <w:r>
          <w:rPr>
            <w:noProof/>
            <w:webHidden/>
          </w:rPr>
        </w:r>
        <w:r>
          <w:rPr>
            <w:noProof/>
            <w:webHidden/>
          </w:rPr>
          <w:fldChar w:fldCharType="separate"/>
        </w:r>
        <w:r w:rsidR="0093060E">
          <w:rPr>
            <w:noProof/>
            <w:webHidden/>
          </w:rPr>
          <w:t>68</w:t>
        </w:r>
        <w:r>
          <w:rPr>
            <w:noProof/>
            <w:webHidden/>
          </w:rPr>
          <w:fldChar w:fldCharType="end"/>
        </w:r>
      </w:hyperlink>
    </w:p>
    <w:p w14:paraId="796E3319" w14:textId="5B757A76" w:rsidR="003E2516" w:rsidRDefault="003E2516">
      <w:pPr>
        <w:pStyle w:val="TableofFigures"/>
        <w:tabs>
          <w:tab w:val="right" w:leader="dot" w:pos="9350"/>
        </w:tabs>
        <w:rPr>
          <w:rFonts w:eastAsiaTheme="minorEastAsia"/>
          <w:noProof/>
        </w:rPr>
      </w:pPr>
      <w:hyperlink w:anchor="_Toc200708963" w:history="1">
        <w:r w:rsidRPr="0058435C">
          <w:rPr>
            <w:rStyle w:val="Hyperlink"/>
            <w:rFonts w:asciiTheme="majorBidi" w:hAnsiTheme="majorBidi" w:cstheme="majorBidi"/>
            <w:noProof/>
          </w:rPr>
          <w:t>Table 3- Best Model Per‐class precision, recall, and F1‐scores obtained on the test set</w:t>
        </w:r>
        <w:r>
          <w:rPr>
            <w:noProof/>
            <w:webHidden/>
          </w:rPr>
          <w:tab/>
        </w:r>
        <w:r>
          <w:rPr>
            <w:noProof/>
            <w:webHidden/>
          </w:rPr>
          <w:fldChar w:fldCharType="begin"/>
        </w:r>
        <w:r>
          <w:rPr>
            <w:noProof/>
            <w:webHidden/>
          </w:rPr>
          <w:instrText xml:space="preserve"> PAGEREF _Toc200708963 \h </w:instrText>
        </w:r>
        <w:r>
          <w:rPr>
            <w:noProof/>
            <w:webHidden/>
          </w:rPr>
        </w:r>
        <w:r>
          <w:rPr>
            <w:noProof/>
            <w:webHidden/>
          </w:rPr>
          <w:fldChar w:fldCharType="separate"/>
        </w:r>
        <w:r w:rsidR="0093060E">
          <w:rPr>
            <w:noProof/>
            <w:webHidden/>
          </w:rPr>
          <w:t>121</w:t>
        </w:r>
        <w:r>
          <w:rPr>
            <w:noProof/>
            <w:webHidden/>
          </w:rPr>
          <w:fldChar w:fldCharType="end"/>
        </w:r>
      </w:hyperlink>
    </w:p>
    <w:p w14:paraId="13AB2ED6" w14:textId="10700464" w:rsidR="003E2516" w:rsidRDefault="003E2516">
      <w:pPr>
        <w:pStyle w:val="TableofFigures"/>
        <w:tabs>
          <w:tab w:val="right" w:leader="dot" w:pos="9350"/>
        </w:tabs>
        <w:rPr>
          <w:rFonts w:eastAsiaTheme="minorEastAsia"/>
          <w:noProof/>
        </w:rPr>
      </w:pPr>
      <w:hyperlink w:anchor="_Toc200708964" w:history="1">
        <w:r w:rsidRPr="0058435C">
          <w:rPr>
            <w:rStyle w:val="Hyperlink"/>
            <w:rFonts w:asciiTheme="majorBidi" w:hAnsiTheme="majorBidi" w:cstheme="majorBidi"/>
            <w:noProof/>
          </w:rPr>
          <w:t>Table 4-Challenges and Their Impact</w:t>
        </w:r>
        <w:r>
          <w:rPr>
            <w:noProof/>
            <w:webHidden/>
          </w:rPr>
          <w:tab/>
        </w:r>
        <w:r>
          <w:rPr>
            <w:noProof/>
            <w:webHidden/>
          </w:rPr>
          <w:fldChar w:fldCharType="begin"/>
        </w:r>
        <w:r>
          <w:rPr>
            <w:noProof/>
            <w:webHidden/>
          </w:rPr>
          <w:instrText xml:space="preserve"> PAGEREF _Toc200708964 \h </w:instrText>
        </w:r>
        <w:r>
          <w:rPr>
            <w:noProof/>
            <w:webHidden/>
          </w:rPr>
        </w:r>
        <w:r>
          <w:rPr>
            <w:noProof/>
            <w:webHidden/>
          </w:rPr>
          <w:fldChar w:fldCharType="separate"/>
        </w:r>
        <w:r w:rsidR="0093060E">
          <w:rPr>
            <w:noProof/>
            <w:webHidden/>
          </w:rPr>
          <w:t>122</w:t>
        </w:r>
        <w:r>
          <w:rPr>
            <w:noProof/>
            <w:webHidden/>
          </w:rPr>
          <w:fldChar w:fldCharType="end"/>
        </w:r>
      </w:hyperlink>
    </w:p>
    <w:p w14:paraId="293078D2" w14:textId="284C19CD" w:rsidR="003E2516" w:rsidRDefault="003E2516">
      <w:pPr>
        <w:pStyle w:val="TableofFigures"/>
        <w:tabs>
          <w:tab w:val="right" w:leader="dot" w:pos="9350"/>
        </w:tabs>
        <w:rPr>
          <w:rFonts w:eastAsiaTheme="minorEastAsia"/>
          <w:noProof/>
        </w:rPr>
      </w:pPr>
      <w:hyperlink w:anchor="_Toc200708965" w:history="1">
        <w:r w:rsidRPr="0058435C">
          <w:rPr>
            <w:rStyle w:val="Hyperlink"/>
            <w:rFonts w:asciiTheme="majorBidi" w:hAnsiTheme="majorBidi" w:cstheme="majorBidi"/>
            <w:noProof/>
          </w:rPr>
          <w:t>Table 5- Most User's Desired Features chosen for the system</w:t>
        </w:r>
        <w:r>
          <w:rPr>
            <w:noProof/>
            <w:webHidden/>
          </w:rPr>
          <w:tab/>
        </w:r>
        <w:r>
          <w:rPr>
            <w:noProof/>
            <w:webHidden/>
          </w:rPr>
          <w:fldChar w:fldCharType="begin"/>
        </w:r>
        <w:r>
          <w:rPr>
            <w:noProof/>
            <w:webHidden/>
          </w:rPr>
          <w:instrText xml:space="preserve"> PAGEREF _Toc200708965 \h </w:instrText>
        </w:r>
        <w:r>
          <w:rPr>
            <w:noProof/>
            <w:webHidden/>
          </w:rPr>
        </w:r>
        <w:r>
          <w:rPr>
            <w:noProof/>
            <w:webHidden/>
          </w:rPr>
          <w:fldChar w:fldCharType="separate"/>
        </w:r>
        <w:r w:rsidR="0093060E">
          <w:rPr>
            <w:noProof/>
            <w:webHidden/>
          </w:rPr>
          <w:t>125</w:t>
        </w:r>
        <w:r>
          <w:rPr>
            <w:noProof/>
            <w:webHidden/>
          </w:rPr>
          <w:fldChar w:fldCharType="end"/>
        </w:r>
      </w:hyperlink>
    </w:p>
    <w:p w14:paraId="4397E927" w14:textId="6883141D" w:rsidR="003E2516" w:rsidRDefault="003E2516">
      <w:pPr>
        <w:pStyle w:val="TableofFigures"/>
        <w:tabs>
          <w:tab w:val="right" w:leader="dot" w:pos="9350"/>
        </w:tabs>
        <w:rPr>
          <w:rFonts w:eastAsiaTheme="minorEastAsia"/>
          <w:noProof/>
        </w:rPr>
      </w:pPr>
      <w:hyperlink w:anchor="_Toc200708966" w:history="1">
        <w:r w:rsidRPr="0058435C">
          <w:rPr>
            <w:rStyle w:val="Hyperlink"/>
            <w:rFonts w:asciiTheme="majorBidi" w:hAnsiTheme="majorBidi" w:cstheme="majorBidi"/>
            <w:noProof/>
          </w:rPr>
          <w:t>Table 6-Biggest Frustrations with Current Interview Preparation Methods Results</w:t>
        </w:r>
        <w:r>
          <w:rPr>
            <w:noProof/>
            <w:webHidden/>
          </w:rPr>
          <w:tab/>
        </w:r>
        <w:r>
          <w:rPr>
            <w:noProof/>
            <w:webHidden/>
          </w:rPr>
          <w:fldChar w:fldCharType="begin"/>
        </w:r>
        <w:r>
          <w:rPr>
            <w:noProof/>
            <w:webHidden/>
          </w:rPr>
          <w:instrText xml:space="preserve"> PAGEREF _Toc200708966 \h </w:instrText>
        </w:r>
        <w:r>
          <w:rPr>
            <w:noProof/>
            <w:webHidden/>
          </w:rPr>
        </w:r>
        <w:r>
          <w:rPr>
            <w:noProof/>
            <w:webHidden/>
          </w:rPr>
          <w:fldChar w:fldCharType="separate"/>
        </w:r>
        <w:r w:rsidR="0093060E">
          <w:rPr>
            <w:noProof/>
            <w:webHidden/>
          </w:rPr>
          <w:t>126</w:t>
        </w:r>
        <w:r>
          <w:rPr>
            <w:noProof/>
            <w:webHidden/>
          </w:rPr>
          <w:fldChar w:fldCharType="end"/>
        </w:r>
      </w:hyperlink>
    </w:p>
    <w:p w14:paraId="35D86758" w14:textId="43A516CC" w:rsidR="003E2516" w:rsidRDefault="003E2516">
      <w:pPr>
        <w:pStyle w:val="TableofFigures"/>
        <w:tabs>
          <w:tab w:val="right" w:leader="dot" w:pos="9350"/>
        </w:tabs>
        <w:rPr>
          <w:rFonts w:eastAsiaTheme="minorEastAsia"/>
          <w:noProof/>
        </w:rPr>
      </w:pPr>
      <w:hyperlink w:anchor="_Toc200708967" w:history="1">
        <w:r w:rsidRPr="0058435C">
          <w:rPr>
            <w:rStyle w:val="Hyperlink"/>
            <w:rFonts w:asciiTheme="majorBidi" w:hAnsiTheme="majorBidi" w:cstheme="majorBidi"/>
            <w:noProof/>
          </w:rPr>
          <w:t>Table 7-how accurately the AI’s evaluation reflected true technical correctness</w:t>
        </w:r>
        <w:r>
          <w:rPr>
            <w:noProof/>
            <w:webHidden/>
          </w:rPr>
          <w:tab/>
        </w:r>
        <w:r>
          <w:rPr>
            <w:noProof/>
            <w:webHidden/>
          </w:rPr>
          <w:fldChar w:fldCharType="begin"/>
        </w:r>
        <w:r>
          <w:rPr>
            <w:noProof/>
            <w:webHidden/>
          </w:rPr>
          <w:instrText xml:space="preserve"> PAGEREF _Toc200708967 \h </w:instrText>
        </w:r>
        <w:r>
          <w:rPr>
            <w:noProof/>
            <w:webHidden/>
          </w:rPr>
        </w:r>
        <w:r>
          <w:rPr>
            <w:noProof/>
            <w:webHidden/>
          </w:rPr>
          <w:fldChar w:fldCharType="separate"/>
        </w:r>
        <w:r w:rsidR="0093060E">
          <w:rPr>
            <w:noProof/>
            <w:webHidden/>
          </w:rPr>
          <w:t>129</w:t>
        </w:r>
        <w:r>
          <w:rPr>
            <w:noProof/>
            <w:webHidden/>
          </w:rPr>
          <w:fldChar w:fldCharType="end"/>
        </w:r>
      </w:hyperlink>
    </w:p>
    <w:p w14:paraId="4A015D34" w14:textId="55C64927" w:rsidR="003E2516" w:rsidRDefault="003E2516">
      <w:pPr>
        <w:pStyle w:val="TableofFigures"/>
        <w:tabs>
          <w:tab w:val="right" w:leader="dot" w:pos="9350"/>
        </w:tabs>
        <w:rPr>
          <w:rFonts w:eastAsiaTheme="minorEastAsia"/>
          <w:noProof/>
        </w:rPr>
      </w:pPr>
      <w:hyperlink w:anchor="_Toc200708968" w:history="1">
        <w:r w:rsidRPr="0058435C">
          <w:rPr>
            <w:rStyle w:val="Hyperlink"/>
            <w:rFonts w:asciiTheme="majorBidi" w:hAnsiTheme="majorBidi" w:cstheme="majorBidi"/>
            <w:noProof/>
          </w:rPr>
          <w:t>Table 8-Fairness of AI’s Technical Scoring Results</w:t>
        </w:r>
        <w:r>
          <w:rPr>
            <w:noProof/>
            <w:webHidden/>
          </w:rPr>
          <w:tab/>
        </w:r>
        <w:r>
          <w:rPr>
            <w:noProof/>
            <w:webHidden/>
          </w:rPr>
          <w:fldChar w:fldCharType="begin"/>
        </w:r>
        <w:r>
          <w:rPr>
            <w:noProof/>
            <w:webHidden/>
          </w:rPr>
          <w:instrText xml:space="preserve"> PAGEREF _Toc200708968 \h </w:instrText>
        </w:r>
        <w:r>
          <w:rPr>
            <w:noProof/>
            <w:webHidden/>
          </w:rPr>
        </w:r>
        <w:r>
          <w:rPr>
            <w:noProof/>
            <w:webHidden/>
          </w:rPr>
          <w:fldChar w:fldCharType="separate"/>
        </w:r>
        <w:r w:rsidR="0093060E">
          <w:rPr>
            <w:noProof/>
            <w:webHidden/>
          </w:rPr>
          <w:t>130</w:t>
        </w:r>
        <w:r>
          <w:rPr>
            <w:noProof/>
            <w:webHidden/>
          </w:rPr>
          <w:fldChar w:fldCharType="end"/>
        </w:r>
      </w:hyperlink>
    </w:p>
    <w:p w14:paraId="3161839C" w14:textId="6C1FCAA7" w:rsidR="003E2516" w:rsidRDefault="003E2516">
      <w:pPr>
        <w:pStyle w:val="TableofFigures"/>
        <w:tabs>
          <w:tab w:val="right" w:leader="dot" w:pos="9350"/>
        </w:tabs>
        <w:rPr>
          <w:rFonts w:eastAsiaTheme="minorEastAsia"/>
          <w:noProof/>
        </w:rPr>
      </w:pPr>
      <w:hyperlink w:anchor="_Toc200708969" w:history="1">
        <w:r w:rsidRPr="0058435C">
          <w:rPr>
            <w:rStyle w:val="Hyperlink"/>
            <w:rFonts w:asciiTheme="majorBidi" w:hAnsiTheme="majorBidi" w:cstheme="majorBidi"/>
            <w:noProof/>
          </w:rPr>
          <w:t>Table 9-Is there anything the AI missed?</w:t>
        </w:r>
        <w:r>
          <w:rPr>
            <w:noProof/>
            <w:webHidden/>
          </w:rPr>
          <w:tab/>
        </w:r>
        <w:r>
          <w:rPr>
            <w:noProof/>
            <w:webHidden/>
          </w:rPr>
          <w:fldChar w:fldCharType="begin"/>
        </w:r>
        <w:r>
          <w:rPr>
            <w:noProof/>
            <w:webHidden/>
          </w:rPr>
          <w:instrText xml:space="preserve"> PAGEREF _Toc200708969 \h </w:instrText>
        </w:r>
        <w:r>
          <w:rPr>
            <w:noProof/>
            <w:webHidden/>
          </w:rPr>
        </w:r>
        <w:r>
          <w:rPr>
            <w:noProof/>
            <w:webHidden/>
          </w:rPr>
          <w:fldChar w:fldCharType="separate"/>
        </w:r>
        <w:r w:rsidR="0093060E">
          <w:rPr>
            <w:noProof/>
            <w:webHidden/>
          </w:rPr>
          <w:t>131</w:t>
        </w:r>
        <w:r>
          <w:rPr>
            <w:noProof/>
            <w:webHidden/>
          </w:rPr>
          <w:fldChar w:fldCharType="end"/>
        </w:r>
      </w:hyperlink>
    </w:p>
    <w:p w14:paraId="0502CAD9" w14:textId="2E7E95D5" w:rsidR="003E2516" w:rsidRDefault="003E2516">
      <w:pPr>
        <w:pStyle w:val="TableofFigures"/>
        <w:tabs>
          <w:tab w:val="right" w:leader="dot" w:pos="9350"/>
        </w:tabs>
        <w:rPr>
          <w:rFonts w:eastAsiaTheme="minorEastAsia"/>
          <w:noProof/>
        </w:rPr>
      </w:pPr>
      <w:hyperlink w:anchor="_Toc200708970" w:history="1">
        <w:r w:rsidRPr="0058435C">
          <w:rPr>
            <w:rStyle w:val="Hyperlink"/>
            <w:rFonts w:asciiTheme="majorBidi" w:hAnsiTheme="majorBidi" w:cstheme="majorBidi"/>
            <w:noProof/>
          </w:rPr>
          <w:t>Table 10-Accuracy of AI’s HR Correctness Rating</w:t>
        </w:r>
        <w:r>
          <w:rPr>
            <w:noProof/>
            <w:webHidden/>
          </w:rPr>
          <w:tab/>
        </w:r>
        <w:r>
          <w:rPr>
            <w:noProof/>
            <w:webHidden/>
          </w:rPr>
          <w:fldChar w:fldCharType="begin"/>
        </w:r>
        <w:r>
          <w:rPr>
            <w:noProof/>
            <w:webHidden/>
          </w:rPr>
          <w:instrText xml:space="preserve"> PAGEREF _Toc200708970 \h </w:instrText>
        </w:r>
        <w:r>
          <w:rPr>
            <w:noProof/>
            <w:webHidden/>
          </w:rPr>
        </w:r>
        <w:r>
          <w:rPr>
            <w:noProof/>
            <w:webHidden/>
          </w:rPr>
          <w:fldChar w:fldCharType="separate"/>
        </w:r>
        <w:r w:rsidR="0093060E">
          <w:rPr>
            <w:noProof/>
            <w:webHidden/>
          </w:rPr>
          <w:t>133</w:t>
        </w:r>
        <w:r>
          <w:rPr>
            <w:noProof/>
            <w:webHidden/>
          </w:rPr>
          <w:fldChar w:fldCharType="end"/>
        </w:r>
      </w:hyperlink>
    </w:p>
    <w:p w14:paraId="572C8BC5" w14:textId="3C3D8F15" w:rsidR="003E2516" w:rsidRDefault="003E2516">
      <w:pPr>
        <w:pStyle w:val="TableofFigures"/>
        <w:tabs>
          <w:tab w:val="right" w:leader="dot" w:pos="9350"/>
        </w:tabs>
        <w:rPr>
          <w:rFonts w:eastAsiaTheme="minorEastAsia"/>
          <w:noProof/>
        </w:rPr>
      </w:pPr>
      <w:hyperlink w:anchor="_Toc200708971" w:history="1">
        <w:r w:rsidRPr="0058435C">
          <w:rPr>
            <w:rStyle w:val="Hyperlink"/>
            <w:rFonts w:asciiTheme="majorBidi" w:hAnsiTheme="majorBidi" w:cstheme="majorBidi"/>
            <w:noProof/>
          </w:rPr>
          <w:t>Table 11-Fairness of AI’s HR Scoring</w:t>
        </w:r>
        <w:r>
          <w:rPr>
            <w:noProof/>
            <w:webHidden/>
          </w:rPr>
          <w:tab/>
        </w:r>
        <w:r>
          <w:rPr>
            <w:noProof/>
            <w:webHidden/>
          </w:rPr>
          <w:fldChar w:fldCharType="begin"/>
        </w:r>
        <w:r>
          <w:rPr>
            <w:noProof/>
            <w:webHidden/>
          </w:rPr>
          <w:instrText xml:space="preserve"> PAGEREF _Toc200708971 \h </w:instrText>
        </w:r>
        <w:r>
          <w:rPr>
            <w:noProof/>
            <w:webHidden/>
          </w:rPr>
        </w:r>
        <w:r>
          <w:rPr>
            <w:noProof/>
            <w:webHidden/>
          </w:rPr>
          <w:fldChar w:fldCharType="separate"/>
        </w:r>
        <w:r w:rsidR="0093060E">
          <w:rPr>
            <w:noProof/>
            <w:webHidden/>
          </w:rPr>
          <w:t>134</w:t>
        </w:r>
        <w:r>
          <w:rPr>
            <w:noProof/>
            <w:webHidden/>
          </w:rPr>
          <w:fldChar w:fldCharType="end"/>
        </w:r>
      </w:hyperlink>
    </w:p>
    <w:p w14:paraId="62FAF375" w14:textId="3E4F272C" w:rsidR="003E2516" w:rsidRDefault="003E2516">
      <w:pPr>
        <w:pStyle w:val="TableofFigures"/>
        <w:tabs>
          <w:tab w:val="right" w:leader="dot" w:pos="9350"/>
        </w:tabs>
        <w:rPr>
          <w:rFonts w:eastAsiaTheme="minorEastAsia"/>
          <w:noProof/>
        </w:rPr>
      </w:pPr>
      <w:hyperlink w:anchor="_Toc200708972" w:history="1">
        <w:r w:rsidRPr="0058435C">
          <w:rPr>
            <w:rStyle w:val="Hyperlink"/>
            <w:rFonts w:asciiTheme="majorBidi" w:hAnsiTheme="majorBidi" w:cstheme="majorBidi"/>
            <w:noProof/>
          </w:rPr>
          <w:t>Table 12-Is there anything the AI missed in HR?</w:t>
        </w:r>
        <w:r>
          <w:rPr>
            <w:noProof/>
            <w:webHidden/>
          </w:rPr>
          <w:tab/>
        </w:r>
        <w:r>
          <w:rPr>
            <w:noProof/>
            <w:webHidden/>
          </w:rPr>
          <w:fldChar w:fldCharType="begin"/>
        </w:r>
        <w:r>
          <w:rPr>
            <w:noProof/>
            <w:webHidden/>
          </w:rPr>
          <w:instrText xml:space="preserve"> PAGEREF _Toc200708972 \h </w:instrText>
        </w:r>
        <w:r>
          <w:rPr>
            <w:noProof/>
            <w:webHidden/>
          </w:rPr>
        </w:r>
        <w:r>
          <w:rPr>
            <w:noProof/>
            <w:webHidden/>
          </w:rPr>
          <w:fldChar w:fldCharType="separate"/>
        </w:r>
        <w:r w:rsidR="0093060E">
          <w:rPr>
            <w:noProof/>
            <w:webHidden/>
          </w:rPr>
          <w:t>135</w:t>
        </w:r>
        <w:r>
          <w:rPr>
            <w:noProof/>
            <w:webHidden/>
          </w:rPr>
          <w:fldChar w:fldCharType="end"/>
        </w:r>
      </w:hyperlink>
    </w:p>
    <w:p w14:paraId="505AC91D" w14:textId="4A1B2F01" w:rsidR="003E2516" w:rsidRDefault="003E2516">
      <w:pPr>
        <w:pStyle w:val="TableofFigures"/>
        <w:tabs>
          <w:tab w:val="right" w:leader="dot" w:pos="9350"/>
        </w:tabs>
        <w:rPr>
          <w:rFonts w:eastAsiaTheme="minorEastAsia"/>
          <w:noProof/>
        </w:rPr>
      </w:pPr>
      <w:hyperlink w:anchor="_Toc200708973" w:history="1">
        <w:r w:rsidRPr="0058435C">
          <w:rPr>
            <w:rStyle w:val="Hyperlink"/>
            <w:rFonts w:asciiTheme="majorBidi" w:hAnsiTheme="majorBidi" w:cstheme="majorBidi"/>
            <w:noProof/>
          </w:rPr>
          <w:t>Table 13- Calibration of Evaluations</w:t>
        </w:r>
        <w:r>
          <w:rPr>
            <w:noProof/>
            <w:webHidden/>
          </w:rPr>
          <w:tab/>
        </w:r>
        <w:r>
          <w:rPr>
            <w:noProof/>
            <w:webHidden/>
          </w:rPr>
          <w:fldChar w:fldCharType="begin"/>
        </w:r>
        <w:r>
          <w:rPr>
            <w:noProof/>
            <w:webHidden/>
          </w:rPr>
          <w:instrText xml:space="preserve"> PAGEREF _Toc200708973 \h </w:instrText>
        </w:r>
        <w:r>
          <w:rPr>
            <w:noProof/>
            <w:webHidden/>
          </w:rPr>
        </w:r>
        <w:r>
          <w:rPr>
            <w:noProof/>
            <w:webHidden/>
          </w:rPr>
          <w:fldChar w:fldCharType="separate"/>
        </w:r>
        <w:r w:rsidR="0093060E">
          <w:rPr>
            <w:noProof/>
            <w:webHidden/>
          </w:rPr>
          <w:t>136</w:t>
        </w:r>
        <w:r>
          <w:rPr>
            <w:noProof/>
            <w:webHidden/>
          </w:rPr>
          <w:fldChar w:fldCharType="end"/>
        </w:r>
      </w:hyperlink>
    </w:p>
    <w:p w14:paraId="45E22FCE" w14:textId="2E6B487A" w:rsidR="003E2516" w:rsidRDefault="003E2516">
      <w:pPr>
        <w:pStyle w:val="TableofFigures"/>
        <w:tabs>
          <w:tab w:val="right" w:leader="dot" w:pos="9350"/>
        </w:tabs>
        <w:rPr>
          <w:rFonts w:eastAsiaTheme="minorEastAsia"/>
          <w:noProof/>
        </w:rPr>
      </w:pPr>
      <w:hyperlink w:anchor="_Toc200708974" w:history="1">
        <w:r w:rsidRPr="0058435C">
          <w:rPr>
            <w:rStyle w:val="Hyperlink"/>
            <w:rFonts w:asciiTheme="majorBidi" w:hAnsiTheme="majorBidi" w:cstheme="majorBidi"/>
            <w:noProof/>
          </w:rPr>
          <w:t>Table 14-Would users use such systems?</w:t>
        </w:r>
        <w:r>
          <w:rPr>
            <w:noProof/>
            <w:webHidden/>
          </w:rPr>
          <w:tab/>
        </w:r>
        <w:r>
          <w:rPr>
            <w:noProof/>
            <w:webHidden/>
          </w:rPr>
          <w:fldChar w:fldCharType="begin"/>
        </w:r>
        <w:r>
          <w:rPr>
            <w:noProof/>
            <w:webHidden/>
          </w:rPr>
          <w:instrText xml:space="preserve"> PAGEREF _Toc200708974 \h </w:instrText>
        </w:r>
        <w:r>
          <w:rPr>
            <w:noProof/>
            <w:webHidden/>
          </w:rPr>
        </w:r>
        <w:r>
          <w:rPr>
            <w:noProof/>
            <w:webHidden/>
          </w:rPr>
          <w:fldChar w:fldCharType="separate"/>
        </w:r>
        <w:r w:rsidR="0093060E">
          <w:rPr>
            <w:noProof/>
            <w:webHidden/>
          </w:rPr>
          <w:t>137</w:t>
        </w:r>
        <w:r>
          <w:rPr>
            <w:noProof/>
            <w:webHidden/>
          </w:rPr>
          <w:fldChar w:fldCharType="end"/>
        </w:r>
      </w:hyperlink>
    </w:p>
    <w:p w14:paraId="1150DC9D" w14:textId="733953E8" w:rsidR="003E2516" w:rsidRDefault="003E2516">
      <w:pPr>
        <w:pStyle w:val="TableofFigures"/>
        <w:tabs>
          <w:tab w:val="right" w:leader="dot" w:pos="9350"/>
        </w:tabs>
        <w:rPr>
          <w:rFonts w:eastAsiaTheme="minorEastAsia"/>
          <w:noProof/>
        </w:rPr>
      </w:pPr>
      <w:hyperlink w:anchor="_Toc200708975" w:history="1">
        <w:r w:rsidRPr="0058435C">
          <w:rPr>
            <w:rStyle w:val="Hyperlink"/>
            <w:rFonts w:asciiTheme="majorBidi" w:hAnsiTheme="majorBidi" w:cstheme="majorBidi"/>
            <w:noProof/>
          </w:rPr>
          <w:t>Table 15-Glossary &amp; Abbreviations</w:t>
        </w:r>
        <w:r>
          <w:rPr>
            <w:noProof/>
            <w:webHidden/>
          </w:rPr>
          <w:tab/>
        </w:r>
        <w:r>
          <w:rPr>
            <w:noProof/>
            <w:webHidden/>
          </w:rPr>
          <w:fldChar w:fldCharType="begin"/>
        </w:r>
        <w:r>
          <w:rPr>
            <w:noProof/>
            <w:webHidden/>
          </w:rPr>
          <w:instrText xml:space="preserve"> PAGEREF _Toc200708975 \h </w:instrText>
        </w:r>
        <w:r>
          <w:rPr>
            <w:noProof/>
            <w:webHidden/>
          </w:rPr>
        </w:r>
        <w:r>
          <w:rPr>
            <w:noProof/>
            <w:webHidden/>
          </w:rPr>
          <w:fldChar w:fldCharType="separate"/>
        </w:r>
        <w:r w:rsidR="0093060E">
          <w:rPr>
            <w:noProof/>
            <w:webHidden/>
          </w:rPr>
          <w:t>173</w:t>
        </w:r>
        <w:r>
          <w:rPr>
            <w:noProof/>
            <w:webHidden/>
          </w:rPr>
          <w:fldChar w:fldCharType="end"/>
        </w:r>
      </w:hyperlink>
    </w:p>
    <w:p w14:paraId="50A7050A" w14:textId="662C204A" w:rsidR="00E16FA6" w:rsidRPr="00195455" w:rsidRDefault="0087470C" w:rsidP="00CF3A16">
      <w:pPr>
        <w:spacing w:line="360" w:lineRule="auto"/>
        <w:rPr>
          <w:rFonts w:asciiTheme="majorBidi" w:hAnsiTheme="majorBidi" w:cstheme="majorBidi"/>
        </w:rPr>
      </w:pPr>
      <w:r w:rsidRPr="00195455">
        <w:rPr>
          <w:rFonts w:asciiTheme="majorBidi" w:hAnsiTheme="majorBidi" w:cstheme="majorBidi"/>
        </w:rPr>
        <w:fldChar w:fldCharType="end"/>
      </w:r>
      <w:r w:rsidR="007912D5" w:rsidRPr="00195455">
        <w:rPr>
          <w:rFonts w:asciiTheme="majorBidi" w:hAnsiTheme="majorBidi" w:cstheme="majorBidi"/>
        </w:rPr>
        <w:br w:type="page"/>
      </w:r>
    </w:p>
    <w:p w14:paraId="75303072" w14:textId="5BC3FDB2" w:rsidR="001708E8" w:rsidRPr="00195455" w:rsidRDefault="008F5AFD" w:rsidP="006438A9">
      <w:pPr>
        <w:pStyle w:val="Heading1"/>
        <w:spacing w:line="360" w:lineRule="auto"/>
        <w:rPr>
          <w:rFonts w:asciiTheme="majorBidi" w:hAnsiTheme="majorBidi"/>
          <w:sz w:val="24"/>
          <w:szCs w:val="24"/>
        </w:rPr>
      </w:pPr>
      <w:bookmarkStart w:id="3" w:name="_Toc200708749"/>
      <w:r w:rsidRPr="00195455">
        <w:rPr>
          <w:rFonts w:asciiTheme="majorBidi" w:hAnsiTheme="majorBidi"/>
          <w:sz w:val="24"/>
          <w:szCs w:val="24"/>
        </w:rPr>
        <w:lastRenderedPageBreak/>
        <w:t>Turnitin Report</w:t>
      </w:r>
      <w:bookmarkEnd w:id="3"/>
    </w:p>
    <w:p w14:paraId="476DCB02" w14:textId="102EA1B7" w:rsidR="00E356C3" w:rsidRPr="00195455" w:rsidRDefault="00600D55" w:rsidP="00E356C3">
      <w:pPr>
        <w:spacing w:line="360" w:lineRule="auto"/>
        <w:jc w:val="cente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87936" behindDoc="0" locked="0" layoutInCell="1" allowOverlap="1" wp14:anchorId="67FEADAA" wp14:editId="2920E7AE">
                <wp:simplePos x="0" y="0"/>
                <wp:positionH relativeFrom="column">
                  <wp:posOffset>800100</wp:posOffset>
                </wp:positionH>
                <wp:positionV relativeFrom="paragraph">
                  <wp:posOffset>16510</wp:posOffset>
                </wp:positionV>
                <wp:extent cx="4276090" cy="7200900"/>
                <wp:effectExtent l="0" t="0" r="10160" b="19050"/>
                <wp:wrapNone/>
                <wp:docPr id="2087231639" name="Rectangle 14"/>
                <wp:cNvGraphicFramePr/>
                <a:graphic xmlns:a="http://schemas.openxmlformats.org/drawingml/2006/main">
                  <a:graphicData uri="http://schemas.microsoft.com/office/word/2010/wordprocessingShape">
                    <wps:wsp>
                      <wps:cNvSpPr/>
                      <wps:spPr>
                        <a:xfrm>
                          <a:off x="0" y="0"/>
                          <a:ext cx="4276090" cy="7200900"/>
                        </a:xfrm>
                        <a:prstGeom prst="rect">
                          <a:avLst/>
                        </a:prstGeom>
                        <a:no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C60DDF" id="Rectangle 14" o:spid="_x0000_s1026" style="position:absolute;margin-left:63pt;margin-top:1.3pt;width:336.7pt;height:567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" filled="f" strokecolor="#030e13 [484]" strokeweight=".5pt"/>
            </w:pict>
          </mc:Fallback>
        </mc:AlternateContent>
      </w:r>
      <w:r w:rsidR="00E356C3" w:rsidRPr="00195455">
        <w:rPr>
          <w:rFonts w:asciiTheme="majorBidi" w:hAnsiTheme="majorBidi" w:cstheme="majorBidi"/>
          <w:noProof/>
        </w:rPr>
        <w:drawing>
          <wp:inline distT="0" distB="0" distL="0" distR="0" wp14:anchorId="7CA7AC0D" wp14:editId="253B95F8">
            <wp:extent cx="4228750" cy="5472500"/>
            <wp:effectExtent l="0" t="0" r="635" b="0"/>
            <wp:docPr id="14576690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69047" name="Picture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28750" cy="5472500"/>
                    </a:xfrm>
                    <a:prstGeom prst="rect">
                      <a:avLst/>
                    </a:prstGeom>
                  </pic:spPr>
                </pic:pic>
              </a:graphicData>
            </a:graphic>
          </wp:inline>
        </w:drawing>
      </w:r>
    </w:p>
    <w:p w14:paraId="48858B3B" w14:textId="01D4B5EB" w:rsidR="00E356C3" w:rsidRPr="00195455" w:rsidRDefault="00E356C3" w:rsidP="00E356C3">
      <w:pPr>
        <w:jc w:val="center"/>
        <w:rPr>
          <w:rFonts w:asciiTheme="majorBidi" w:hAnsiTheme="majorBidi" w:cstheme="majorBidi"/>
        </w:rPr>
      </w:pPr>
      <w:r w:rsidRPr="00195455">
        <w:rPr>
          <w:rFonts w:asciiTheme="majorBidi" w:hAnsiTheme="majorBidi" w:cstheme="majorBidi"/>
          <w:noProof/>
        </w:rPr>
        <w:drawing>
          <wp:inline distT="0" distB="0" distL="0" distR="0" wp14:anchorId="53B4CEFD" wp14:editId="706D2003">
            <wp:extent cx="4128920" cy="1079500"/>
            <wp:effectExtent l="0" t="0" r="5080" b="6350"/>
            <wp:docPr id="173832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23139" name="Picture 1"/>
                    <pic:cNvPicPr/>
                  </pic:nvPicPr>
                  <pic:blipFill rotWithShape="1">
                    <a:blip r:embed="rId10">
                      <a:extLst>
                        <a:ext uri="{28A0092B-C50C-407E-A947-70E740481C1C}">
                          <a14:useLocalDpi xmlns:a14="http://schemas.microsoft.com/office/drawing/2010/main" val="0"/>
                        </a:ext>
                      </a:extLst>
                    </a:blip>
                    <a:srcRect b="71273"/>
                    <a:stretch>
                      <a:fillRect/>
                    </a:stretch>
                  </pic:blipFill>
                  <pic:spPr bwMode="auto">
                    <a:xfrm>
                      <a:off x="0" y="0"/>
                      <a:ext cx="4146524" cy="1084102"/>
                    </a:xfrm>
                    <a:prstGeom prst="rect">
                      <a:avLst/>
                    </a:prstGeom>
                    <a:ln>
                      <a:noFill/>
                    </a:ln>
                    <a:extLst>
                      <a:ext uri="{53640926-AAD7-44D8-BBD7-CCE9431645EC}">
                        <a14:shadowObscured xmlns:a14="http://schemas.microsoft.com/office/drawing/2010/main"/>
                      </a:ext>
                    </a:extLst>
                  </pic:spPr>
                </pic:pic>
              </a:graphicData>
            </a:graphic>
          </wp:inline>
        </w:drawing>
      </w:r>
      <w:r w:rsidRPr="00195455">
        <w:rPr>
          <w:rFonts w:asciiTheme="majorBidi" w:hAnsiTheme="majorBidi" w:cstheme="majorBidi"/>
        </w:rPr>
        <w:br w:type="page"/>
      </w:r>
    </w:p>
    <w:p w14:paraId="30C58121" w14:textId="2B1ED362" w:rsidR="008F5AFD" w:rsidRPr="00195455" w:rsidRDefault="00A44B3D" w:rsidP="006438A9">
      <w:pPr>
        <w:pStyle w:val="Heading1"/>
        <w:spacing w:line="360" w:lineRule="auto"/>
        <w:rPr>
          <w:rFonts w:asciiTheme="majorBidi" w:hAnsiTheme="majorBidi"/>
          <w:sz w:val="24"/>
          <w:szCs w:val="24"/>
        </w:rPr>
      </w:pPr>
      <w:bookmarkStart w:id="4" w:name="_Toc200708750"/>
      <w:r w:rsidRPr="00195455">
        <w:rPr>
          <w:rFonts w:asciiTheme="majorBidi" w:hAnsiTheme="majorBidi"/>
          <w:sz w:val="24"/>
          <w:szCs w:val="24"/>
        </w:rPr>
        <w:lastRenderedPageBreak/>
        <w:t>Acknowledgements</w:t>
      </w:r>
      <w:bookmarkEnd w:id="4"/>
    </w:p>
    <w:p w14:paraId="78C06782" w14:textId="77777777" w:rsidR="000A00D4" w:rsidRPr="00195455" w:rsidRDefault="000A00D4" w:rsidP="000A00D4"/>
    <w:p w14:paraId="0F1518BF" w14:textId="77777777" w:rsidR="008E277A" w:rsidRPr="00195455" w:rsidRDefault="008E277A" w:rsidP="008E277A">
      <w:pPr>
        <w:spacing w:line="360" w:lineRule="auto"/>
        <w:rPr>
          <w:rFonts w:asciiTheme="majorBidi" w:hAnsiTheme="majorBidi" w:cstheme="majorBidi"/>
        </w:rPr>
      </w:pPr>
      <w:r w:rsidRPr="00195455">
        <w:rPr>
          <w:rFonts w:asciiTheme="majorBidi" w:hAnsiTheme="majorBidi" w:cstheme="majorBidi"/>
        </w:rPr>
        <w:t xml:space="preserve">Heartfelt appreciation is owed to </w:t>
      </w:r>
      <w:r w:rsidRPr="00195455">
        <w:rPr>
          <w:rFonts w:asciiTheme="majorBidi" w:hAnsiTheme="majorBidi" w:cstheme="majorBidi"/>
          <w:b/>
          <w:bCs/>
        </w:rPr>
        <w:t>Professor Andreas Pester</w:t>
      </w:r>
      <w:r w:rsidRPr="00195455">
        <w:rPr>
          <w:rFonts w:asciiTheme="majorBidi" w:hAnsiTheme="majorBidi" w:cstheme="majorBidi"/>
        </w:rPr>
        <w:t xml:space="preserve">, my supervisor, for his steady guidance, constructive feedback, and unfailing support at every stage of this study. Equal thanks go to </w:t>
      </w:r>
      <w:r w:rsidRPr="00195455">
        <w:rPr>
          <w:rFonts w:asciiTheme="majorBidi" w:hAnsiTheme="majorBidi" w:cstheme="majorBidi"/>
          <w:b/>
          <w:bCs/>
        </w:rPr>
        <w:t>Dr. Nahla Barakat</w:t>
      </w:r>
      <w:r w:rsidRPr="00195455">
        <w:rPr>
          <w:rFonts w:asciiTheme="majorBidi" w:hAnsiTheme="majorBidi" w:cstheme="majorBidi"/>
        </w:rPr>
        <w:t>, AI Coordinator, whose insightful counsel and continuous encouragement were essential in navigating this journey.</w:t>
      </w:r>
    </w:p>
    <w:p w14:paraId="376300D3" w14:textId="20FA85BE" w:rsidR="008E277A" w:rsidRPr="00195455" w:rsidRDefault="008E277A" w:rsidP="008E277A">
      <w:pPr>
        <w:spacing w:line="360" w:lineRule="auto"/>
        <w:rPr>
          <w:rFonts w:asciiTheme="majorBidi" w:hAnsiTheme="majorBidi" w:cstheme="majorBidi"/>
        </w:rPr>
      </w:pPr>
      <w:r w:rsidRPr="00195455">
        <w:rPr>
          <w:rFonts w:asciiTheme="majorBidi" w:hAnsiTheme="majorBidi" w:cstheme="majorBidi"/>
        </w:rPr>
        <w:t xml:space="preserve">Sincere gratitude is extended to all the doctors and teaching assistants who generously shared their expertise and offered practical help whenever challenges </w:t>
      </w:r>
      <w:r w:rsidR="000F7C64" w:rsidRPr="00195455">
        <w:rPr>
          <w:rFonts w:asciiTheme="majorBidi" w:hAnsiTheme="majorBidi" w:cstheme="majorBidi"/>
        </w:rPr>
        <w:t>occurred</w:t>
      </w:r>
      <w:r w:rsidRPr="00195455">
        <w:rPr>
          <w:rFonts w:asciiTheme="majorBidi" w:hAnsiTheme="majorBidi" w:cstheme="majorBidi"/>
        </w:rPr>
        <w:t xml:space="preserve">. Special </w:t>
      </w:r>
      <w:r w:rsidR="000F7C64" w:rsidRPr="00195455">
        <w:rPr>
          <w:rFonts w:asciiTheme="majorBidi" w:hAnsiTheme="majorBidi" w:cstheme="majorBidi"/>
        </w:rPr>
        <w:t>appreciation</w:t>
      </w:r>
      <w:r w:rsidRPr="00195455">
        <w:rPr>
          <w:rFonts w:asciiTheme="majorBidi" w:hAnsiTheme="majorBidi" w:cstheme="majorBidi"/>
        </w:rPr>
        <w:t xml:space="preserve"> to </w:t>
      </w:r>
      <w:r w:rsidRPr="00195455">
        <w:rPr>
          <w:rFonts w:asciiTheme="majorBidi" w:hAnsiTheme="majorBidi" w:cstheme="majorBidi"/>
          <w:b/>
          <w:bCs/>
        </w:rPr>
        <w:t>Professor Omar Karam</w:t>
      </w:r>
      <w:r w:rsidRPr="00195455">
        <w:rPr>
          <w:rFonts w:asciiTheme="majorBidi" w:hAnsiTheme="majorBidi" w:cstheme="majorBidi"/>
        </w:rPr>
        <w:t>, Dean of the Faculty of Information and Computer Sciences, and to the entire ICS faculty for responding to student needs, securing vital resources, and cultivating a culture of innovative learning.</w:t>
      </w:r>
    </w:p>
    <w:p w14:paraId="6C236349" w14:textId="77777777" w:rsidR="008E277A" w:rsidRPr="00195455" w:rsidRDefault="008E277A" w:rsidP="008E277A">
      <w:pPr>
        <w:spacing w:line="360" w:lineRule="auto"/>
        <w:rPr>
          <w:rFonts w:asciiTheme="majorBidi" w:hAnsiTheme="majorBidi" w:cstheme="majorBidi"/>
        </w:rPr>
      </w:pPr>
      <w:r w:rsidRPr="00195455">
        <w:rPr>
          <w:rFonts w:asciiTheme="majorBidi" w:hAnsiTheme="majorBidi" w:cstheme="majorBidi"/>
        </w:rPr>
        <w:t xml:space="preserve">On a personal note, my deepest thanks go to </w:t>
      </w:r>
      <w:r w:rsidRPr="00195455">
        <w:rPr>
          <w:rFonts w:asciiTheme="majorBidi" w:hAnsiTheme="majorBidi" w:cstheme="majorBidi"/>
          <w:b/>
          <w:bCs/>
        </w:rPr>
        <w:t>my mother</w:t>
      </w:r>
      <w:r w:rsidRPr="00195455">
        <w:rPr>
          <w:rFonts w:asciiTheme="majorBidi" w:hAnsiTheme="majorBidi" w:cstheme="majorBidi"/>
        </w:rPr>
        <w:t>. Her unwavering love, encouragement, and faith in my abilities provided the driving force that sustained me through the most demanding moments.</w:t>
      </w:r>
    </w:p>
    <w:p w14:paraId="24A4D00C" w14:textId="77777777" w:rsidR="008E277A" w:rsidRPr="00195455" w:rsidRDefault="008E277A" w:rsidP="008E277A">
      <w:pPr>
        <w:spacing w:line="360" w:lineRule="auto"/>
        <w:rPr>
          <w:rFonts w:asciiTheme="majorBidi" w:hAnsiTheme="majorBidi" w:cstheme="majorBidi"/>
        </w:rPr>
      </w:pPr>
      <w:r w:rsidRPr="00195455">
        <w:rPr>
          <w:rFonts w:asciiTheme="majorBidi" w:hAnsiTheme="majorBidi" w:cstheme="majorBidi"/>
        </w:rPr>
        <w:t>Finally, I am grateful to my friends whose steady support and optimism transformed obstacles into opportunities, making this experience both productive and memorable.</w:t>
      </w:r>
    </w:p>
    <w:p w14:paraId="7C563AFC" w14:textId="6017FF6B" w:rsidR="000A00D4" w:rsidRPr="00195455" w:rsidRDefault="000A00D4">
      <w:r w:rsidRPr="00195455">
        <w:br w:type="page"/>
      </w:r>
    </w:p>
    <w:p w14:paraId="052FA518" w14:textId="77777777" w:rsidR="000A00D4" w:rsidRPr="00195455" w:rsidRDefault="000A00D4" w:rsidP="001D66C9">
      <w:pPr>
        <w:pStyle w:val="Heading1"/>
        <w:spacing w:line="360" w:lineRule="auto"/>
        <w:rPr>
          <w:rFonts w:asciiTheme="majorBidi" w:hAnsiTheme="majorBidi"/>
          <w:sz w:val="24"/>
          <w:szCs w:val="24"/>
        </w:rPr>
      </w:pPr>
      <w:bookmarkStart w:id="5" w:name="_Toc200708751"/>
      <w:r w:rsidRPr="00195455">
        <w:rPr>
          <w:rFonts w:asciiTheme="majorBidi" w:hAnsiTheme="majorBidi"/>
          <w:sz w:val="24"/>
          <w:szCs w:val="24"/>
        </w:rPr>
        <w:lastRenderedPageBreak/>
        <w:t>1. Abstract</w:t>
      </w:r>
      <w:bookmarkEnd w:id="5"/>
    </w:p>
    <w:p w14:paraId="0FDD3328" w14:textId="5A566C4B" w:rsidR="000A00D4" w:rsidRPr="00195455" w:rsidRDefault="000A00D4" w:rsidP="001D66C9">
      <w:pPr>
        <w:spacing w:line="360" w:lineRule="auto"/>
        <w:rPr>
          <w:rFonts w:asciiTheme="majorBidi" w:hAnsiTheme="majorBidi" w:cstheme="majorBidi"/>
        </w:rPr>
      </w:pPr>
      <w:r w:rsidRPr="00195455">
        <w:rPr>
          <w:rFonts w:asciiTheme="majorBidi" w:hAnsiTheme="majorBidi" w:cstheme="majorBidi"/>
        </w:rPr>
        <w:t>The rapid shift to virtual interviews has created an urgent need for scalable, objective evaluation tools. AI-driven video-interview platform</w:t>
      </w:r>
      <w:r w:rsidR="00CE1823" w:rsidRPr="00195455">
        <w:rPr>
          <w:rFonts w:asciiTheme="majorBidi" w:hAnsiTheme="majorBidi" w:cstheme="majorBidi"/>
        </w:rPr>
        <w:t xml:space="preserve"> is presented</w:t>
      </w:r>
      <w:r w:rsidRPr="00195455">
        <w:rPr>
          <w:rFonts w:asciiTheme="majorBidi" w:hAnsiTheme="majorBidi" w:cstheme="majorBidi"/>
        </w:rPr>
        <w:t xml:space="preserve"> that integrates two tightly coupled analysis pipelines, Speech Emotion Recognition (SER) and automated answer evaluation into a single reporting framework.</w:t>
      </w:r>
    </w:p>
    <w:p w14:paraId="34004A2B" w14:textId="77777777" w:rsidR="000A00D4" w:rsidRPr="00195455" w:rsidRDefault="000A00D4" w:rsidP="001D66C9">
      <w:pPr>
        <w:spacing w:line="360" w:lineRule="auto"/>
        <w:rPr>
          <w:rFonts w:asciiTheme="majorBidi" w:hAnsiTheme="majorBidi" w:cstheme="majorBidi"/>
        </w:rPr>
      </w:pPr>
      <w:r w:rsidRPr="00195455">
        <w:rPr>
          <w:rFonts w:asciiTheme="majorBidi" w:hAnsiTheme="majorBidi" w:cstheme="majorBidi"/>
        </w:rPr>
        <w:t>The SER pipeline aggregates and preprocesses audio from RAVDESS, CREMA-D, TESS, and SAVEE, extracting MFCCs, Mel-spectrograms, zero-crossing rates, and RMS energy, then applies data augmentation. A one-dimensional CNN with batch normalization, pooling, and dropout is trained on stratified splits, achieving 95.1% test accuracy across eight emotions (macro F1=0.96). Interpretability is provided via learning curve and confusion-matrix visualizations.</w:t>
      </w:r>
    </w:p>
    <w:p w14:paraId="0A2A15C9" w14:textId="31AE7F57" w:rsidR="000A00D4" w:rsidRPr="00195455" w:rsidRDefault="000A00D4" w:rsidP="001D66C9">
      <w:pPr>
        <w:spacing w:line="360" w:lineRule="auto"/>
        <w:rPr>
          <w:rFonts w:asciiTheme="majorBidi" w:hAnsiTheme="majorBidi" w:cstheme="majorBidi"/>
        </w:rPr>
      </w:pPr>
      <w:r w:rsidRPr="00195455">
        <w:rPr>
          <w:rFonts w:asciiTheme="majorBidi" w:hAnsiTheme="majorBidi" w:cstheme="majorBidi"/>
        </w:rPr>
        <w:t xml:space="preserve">The answer-evaluation pipeline transcribes responses with a state-of-the-art speech-to-text model, then scores each answer using FAISS-backed retrieval and a multi-stage LLM (GPT-4o) rubric. Exact matches with prior Q/A pairs above 70% trigger a 70:30 blend of historical and fresh scores; otherwise, top 3 neighbor scores </w:t>
      </w:r>
      <w:r w:rsidR="00CE1823" w:rsidRPr="00195455">
        <w:rPr>
          <w:rFonts w:asciiTheme="majorBidi" w:hAnsiTheme="majorBidi" w:cstheme="majorBidi"/>
        </w:rPr>
        <w:t xml:space="preserve">are averaged </w:t>
      </w:r>
      <w:r w:rsidRPr="00195455">
        <w:rPr>
          <w:rFonts w:asciiTheme="majorBidi" w:hAnsiTheme="majorBidi" w:cstheme="majorBidi"/>
        </w:rPr>
        <w:t>for a 30:70 blend, or default to a full LLM (GPT-4o) assessment. Rubric criteria are each prompted three times (3 LLM calls), averaged and the rationales are summarized for per-criterion scores, and then combined into a final score.</w:t>
      </w:r>
    </w:p>
    <w:p w14:paraId="0B928269" w14:textId="77777777" w:rsidR="000A00D4" w:rsidRPr="00195455" w:rsidRDefault="000A00D4" w:rsidP="001D66C9">
      <w:pPr>
        <w:spacing w:line="360" w:lineRule="auto"/>
        <w:rPr>
          <w:rFonts w:asciiTheme="majorBidi" w:hAnsiTheme="majorBidi" w:cstheme="majorBidi"/>
        </w:rPr>
      </w:pPr>
      <w:r w:rsidRPr="00195455">
        <w:rPr>
          <w:rFonts w:asciiTheme="majorBidi" w:hAnsiTheme="majorBidi" w:cstheme="majorBidi"/>
        </w:rPr>
        <w:t>A unified reporting module merges emotional and content metrics into an interactive PDF/HTML report. Experiments on held-out responses demonstrate that combining historical data with live rubric evaluations enhances scoring consistency and fairness. Its modular design supports future extensions in multimodal candidate assessment.</w:t>
      </w:r>
      <w:r w:rsidRPr="00195455">
        <w:rPr>
          <w:rFonts w:asciiTheme="majorBidi" w:hAnsiTheme="majorBidi" w:cstheme="majorBidi"/>
        </w:rPr>
        <w:br/>
      </w:r>
    </w:p>
    <w:p w14:paraId="10EA3CEA" w14:textId="77777777" w:rsidR="000A00D4" w:rsidRPr="00195455" w:rsidRDefault="000A00D4" w:rsidP="001D66C9">
      <w:pPr>
        <w:spacing w:line="360" w:lineRule="auto"/>
        <w:rPr>
          <w:rFonts w:asciiTheme="majorBidi" w:hAnsiTheme="majorBidi" w:cstheme="majorBidi"/>
        </w:rPr>
      </w:pPr>
    </w:p>
    <w:p w14:paraId="68CDC34C" w14:textId="2D7C8593" w:rsidR="00325A91" w:rsidRPr="00195455" w:rsidRDefault="005A059B" w:rsidP="001D66C9">
      <w:pPr>
        <w:spacing w:line="360" w:lineRule="auto"/>
        <w:rPr>
          <w:rFonts w:asciiTheme="majorBidi" w:hAnsiTheme="majorBidi" w:cstheme="majorBidi"/>
        </w:rPr>
      </w:pPr>
      <w:r w:rsidRPr="00195455">
        <w:rPr>
          <w:rFonts w:asciiTheme="majorBidi" w:hAnsiTheme="majorBidi" w:cstheme="majorBidi"/>
        </w:rPr>
        <w:br w:type="page"/>
      </w:r>
    </w:p>
    <w:p w14:paraId="3047211E" w14:textId="242BC819" w:rsidR="008070F8" w:rsidRPr="00195455" w:rsidRDefault="000A00D4" w:rsidP="001D66C9">
      <w:pPr>
        <w:pStyle w:val="Heading1"/>
        <w:spacing w:line="360" w:lineRule="auto"/>
        <w:rPr>
          <w:rFonts w:asciiTheme="majorBidi" w:hAnsiTheme="majorBidi"/>
          <w:sz w:val="24"/>
          <w:szCs w:val="24"/>
        </w:rPr>
      </w:pPr>
      <w:bookmarkStart w:id="6" w:name="_Toc200708752"/>
      <w:r w:rsidRPr="00195455">
        <w:rPr>
          <w:rFonts w:asciiTheme="majorBidi" w:hAnsiTheme="majorBidi"/>
          <w:sz w:val="24"/>
          <w:szCs w:val="24"/>
        </w:rPr>
        <w:lastRenderedPageBreak/>
        <w:t>2</w:t>
      </w:r>
      <w:r w:rsidR="00325A91" w:rsidRPr="00195455">
        <w:rPr>
          <w:rFonts w:asciiTheme="majorBidi" w:hAnsiTheme="majorBidi"/>
          <w:sz w:val="24"/>
          <w:szCs w:val="24"/>
        </w:rPr>
        <w:t>. Introduction</w:t>
      </w:r>
      <w:bookmarkEnd w:id="6"/>
    </w:p>
    <w:p w14:paraId="4E8723A0" w14:textId="54B0535C" w:rsidR="00325A91" w:rsidRPr="00195455" w:rsidRDefault="000A00D4" w:rsidP="001D66C9">
      <w:pPr>
        <w:pStyle w:val="Heading2"/>
        <w:spacing w:line="360" w:lineRule="auto"/>
        <w:rPr>
          <w:rFonts w:asciiTheme="majorBidi" w:hAnsiTheme="majorBidi"/>
          <w:sz w:val="24"/>
          <w:szCs w:val="24"/>
        </w:rPr>
      </w:pPr>
      <w:bookmarkStart w:id="7" w:name="_Toc200708753"/>
      <w:r w:rsidRPr="00195455">
        <w:rPr>
          <w:rFonts w:asciiTheme="majorBidi" w:hAnsiTheme="majorBidi"/>
          <w:sz w:val="24"/>
          <w:szCs w:val="24"/>
        </w:rPr>
        <w:t>2</w:t>
      </w:r>
      <w:r w:rsidR="00325A91" w:rsidRPr="00195455">
        <w:rPr>
          <w:rFonts w:asciiTheme="majorBidi" w:hAnsiTheme="majorBidi"/>
          <w:sz w:val="24"/>
          <w:szCs w:val="24"/>
        </w:rPr>
        <w:t>.1</w:t>
      </w:r>
      <w:r w:rsidR="008070F8" w:rsidRPr="00195455">
        <w:rPr>
          <w:rFonts w:asciiTheme="majorBidi" w:hAnsiTheme="majorBidi"/>
          <w:sz w:val="24"/>
          <w:szCs w:val="24"/>
        </w:rPr>
        <w:t xml:space="preserve"> Overview</w:t>
      </w:r>
      <w:bookmarkEnd w:id="7"/>
    </w:p>
    <w:p w14:paraId="36C53895" w14:textId="77777777" w:rsidR="005A059B" w:rsidRPr="00195455" w:rsidRDefault="005A059B" w:rsidP="001D66C9">
      <w:pPr>
        <w:pStyle w:val="BodyText"/>
        <w:spacing w:before="122" w:line="360" w:lineRule="auto"/>
        <w:ind w:right="307"/>
        <w:jc w:val="both"/>
        <w:rPr>
          <w:rFonts w:asciiTheme="majorBidi" w:hAnsiTheme="majorBidi" w:cstheme="majorBidi"/>
          <w:sz w:val="24"/>
          <w:szCs w:val="24"/>
        </w:rPr>
      </w:pPr>
      <w:r w:rsidRPr="00195455">
        <w:rPr>
          <w:rFonts w:asciiTheme="majorBidi" w:hAnsiTheme="majorBidi" w:cstheme="majorBidi"/>
          <w:sz w:val="24"/>
          <w:szCs w:val="24"/>
        </w:rPr>
        <w:t>Candidate assessment and evaluation have traditionally involved extensive manual/human effort, often requiring multiple rounds of interviews, substantial recruiter time, and subjective evaluations to ensure the process’s accuracy and fairness. Inefficiencies, inconsistencies, and biases in evaluating candidates objectively can be challenges of the mentioned traditional approach [1]. Furthermore, increasing numbers of applicants make the traditional methods struggle more, making them insufficient for the growing demand for streamlined, unbiased, and accurate evaluation processes.</w:t>
      </w:r>
    </w:p>
    <w:p w14:paraId="471875B5" w14:textId="77777777" w:rsidR="005A059B" w:rsidRPr="00195455" w:rsidRDefault="005A059B" w:rsidP="001D66C9">
      <w:pPr>
        <w:pStyle w:val="BodyText"/>
        <w:spacing w:before="122" w:line="360" w:lineRule="auto"/>
        <w:ind w:left="23" w:right="307"/>
        <w:jc w:val="both"/>
        <w:rPr>
          <w:rFonts w:asciiTheme="majorBidi" w:hAnsiTheme="majorBidi" w:cstheme="majorBidi"/>
          <w:sz w:val="24"/>
          <w:szCs w:val="24"/>
        </w:rPr>
      </w:pPr>
      <w:r w:rsidRPr="00195455">
        <w:rPr>
          <w:rFonts w:asciiTheme="majorBidi" w:hAnsiTheme="majorBidi" w:cstheme="majorBidi"/>
          <w:sz w:val="24"/>
          <w:szCs w:val="24"/>
        </w:rPr>
        <w:t>Opportunities have emerged to automate and significantly enhance candidate assessment processes with the rapid spread of artificial intelligence (AI).  Scalability, fairness, and efficiency can be improved through integrating AI into recruitment [1]. Automated systems using AI can process vast amounts of data rapidly and consistently, thereby enhancing the fairness of evaluations and minimizing human biases [1].</w:t>
      </w:r>
    </w:p>
    <w:p w14:paraId="106888D5" w14:textId="77777777" w:rsidR="005A059B" w:rsidRPr="00195455" w:rsidRDefault="005A059B" w:rsidP="001D66C9">
      <w:pPr>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kern w:val="0"/>
          <w14:ligatures w14:val="none"/>
        </w:rPr>
        <w:t>One of the critical areas in AI-driven recruitment is Speech Emotion Recognition (SER). The underlying technology of SER provides quantitative analysis of the emotional state of the candidates in terms of confidence, stress, and enthusiasm—factors that are essential indicators of the appropriateness and effectiveness of an applicant in the respective positions to be assigned to them [2]. Based on speech descriptors like patterns, pitch, and tone, and other acoustic characteristics, the use of SER systems can provide deep insight into emotional and communication abilities and enrich traditional measures with more detailed and accurate candidate profiles [6][7].</w:t>
      </w:r>
    </w:p>
    <w:p w14:paraId="15561252" w14:textId="4FEF5F92" w:rsidR="005A059B" w:rsidRPr="00195455" w:rsidRDefault="005A059B" w:rsidP="001D66C9">
      <w:pPr>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kern w:val="0"/>
          <w14:ligatures w14:val="none"/>
        </w:rPr>
        <w:t>In addition, the evaluation of the relevance and correctness of the candidates' responses is another significant challenge. Traditional evaluations relying solely on human interviewers often reflect inherent bias, unequal levels of expertise, and uneven scoring habits. Developments in natural language processing (NLP) and Large Language Models (LLMs) in recent times have overcome these challenges. Models like BERT, GPT, and LLaMA offer high capabilities in accurately understanding, contextualizing, and valuing linguistic information</w:t>
      </w:r>
      <w:r w:rsidR="007219C5" w:rsidRPr="00195455">
        <w:rPr>
          <w:rFonts w:asciiTheme="majorBidi" w:eastAsia="Times New Roman" w:hAnsiTheme="majorBidi" w:cstheme="majorBidi"/>
          <w:kern w:val="0"/>
          <w14:ligatures w14:val="none"/>
        </w:rPr>
        <w:t xml:space="preserve">, which </w:t>
      </w:r>
      <w:r w:rsidRPr="00195455">
        <w:rPr>
          <w:rFonts w:asciiTheme="majorBidi" w:eastAsia="Times New Roman" w:hAnsiTheme="majorBidi" w:cstheme="majorBidi"/>
          <w:kern w:val="0"/>
          <w14:ligatures w14:val="none"/>
        </w:rPr>
        <w:t xml:space="preserve">be achieved through [16][17][31]. The models can also be augmented with the use of Retrieval-Augmented Generation (RAG), which combines the generative capabilities of LLMs and retrieval of factual </w:t>
      </w:r>
      <w:r w:rsidRPr="00195455">
        <w:rPr>
          <w:rFonts w:asciiTheme="majorBidi" w:eastAsia="Times New Roman" w:hAnsiTheme="majorBidi" w:cstheme="majorBidi"/>
          <w:kern w:val="0"/>
          <w14:ligatures w14:val="none"/>
        </w:rPr>
        <w:lastRenderedPageBreak/>
        <w:t>information to enable more accurate and contextually relevant assessments of the candidates [18][29].</w:t>
      </w:r>
    </w:p>
    <w:p w14:paraId="22099D72" w14:textId="4815226C" w:rsidR="005A059B" w:rsidRPr="00195455" w:rsidRDefault="005A059B" w:rsidP="001D66C9">
      <w:pPr>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kern w:val="0"/>
          <w14:ligatures w14:val="none"/>
        </w:rPr>
        <w:t>Moreover, automated reporting significantly enhances recruitment efficiency. Automated systems effectively reduce the time-consuming manual documentation required in the assessment of candidates, thus enabling recruiters to be more strategically focused on decision-making and engaging with candidates rather than tedious administration tasks [12][13][14].</w:t>
      </w:r>
    </w:p>
    <w:p w14:paraId="5ABF4D40" w14:textId="0E20810A" w:rsidR="003B1B17" w:rsidRPr="00195455" w:rsidRDefault="003B1B17" w:rsidP="001D66C9">
      <w:pPr>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kern w:val="0"/>
          <w14:ligatures w14:val="none"/>
        </w:rPr>
        <w:t>However, to date</w:t>
      </w:r>
      <w:r w:rsidR="00486CEB" w:rsidRPr="00195455">
        <w:rPr>
          <w:rFonts w:asciiTheme="majorBidi" w:eastAsia="Times New Roman" w:hAnsiTheme="majorBidi" w:cstheme="majorBidi"/>
          <w:kern w:val="0"/>
          <w14:ligatures w14:val="none"/>
        </w:rPr>
        <w:t>,</w:t>
      </w:r>
      <w:r w:rsidRPr="00195455">
        <w:rPr>
          <w:rFonts w:asciiTheme="majorBidi" w:eastAsia="Times New Roman" w:hAnsiTheme="majorBidi" w:cstheme="majorBidi"/>
          <w:kern w:val="0"/>
          <w14:ligatures w14:val="none"/>
        </w:rPr>
        <w:t xml:space="preserve"> there is no end-to-end AI-driven framework that jointly leverages speech-emotion recognition, LLM-based answer analysis (augmented via RAG), and automated report generation in a single, cohesive platform.</w:t>
      </w:r>
    </w:p>
    <w:p w14:paraId="7467DD85" w14:textId="2F345EB6" w:rsidR="003C311C" w:rsidRPr="00195455" w:rsidRDefault="005A059B" w:rsidP="001D66C9">
      <w:pPr>
        <w:tabs>
          <w:tab w:val="left" w:pos="1080"/>
        </w:tabs>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kern w:val="0"/>
          <w14:ligatures w14:val="none"/>
        </w:rPr>
        <w:t>Thus, this report is motivated by the urgent need for efficient, objective, and scalable candidate evaluation systems. It investigates the integration of advanced AI technologies specifically SER, answer analysis through LLMs and RAG, and automated reporting to transform virtual interviews into a more insightful, accurate, and reliable process. The proposed Video Interview System will provide detailed, fair, and efficient feedback by exploiting these technologies, ultimately enhancing candidate preparation strategies and improving recruitment outcomes.</w:t>
      </w:r>
    </w:p>
    <w:p w14:paraId="00DCBC67" w14:textId="1163C122" w:rsidR="00325A91" w:rsidRPr="00195455" w:rsidRDefault="003C311C" w:rsidP="001D66C9">
      <w:pPr>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kern w:val="0"/>
          <w14:ligatures w14:val="none"/>
        </w:rPr>
        <w:br w:type="page"/>
      </w:r>
    </w:p>
    <w:p w14:paraId="05CC5C6D" w14:textId="7FD3C7D6" w:rsidR="00DA488E" w:rsidRPr="00195455" w:rsidRDefault="000A00D4" w:rsidP="001D66C9">
      <w:pPr>
        <w:pStyle w:val="Heading3"/>
        <w:spacing w:line="360" w:lineRule="auto"/>
        <w:rPr>
          <w:rStyle w:val="Heading3Char"/>
          <w:rFonts w:asciiTheme="majorBidi" w:hAnsiTheme="majorBidi"/>
          <w:sz w:val="24"/>
          <w:szCs w:val="24"/>
        </w:rPr>
      </w:pPr>
      <w:bookmarkStart w:id="8" w:name="_Toc200708754"/>
      <w:r w:rsidRPr="00195455">
        <w:rPr>
          <w:rStyle w:val="Heading3Char"/>
          <w:rFonts w:asciiTheme="majorBidi" w:hAnsiTheme="majorBidi"/>
          <w:sz w:val="24"/>
          <w:szCs w:val="24"/>
        </w:rPr>
        <w:lastRenderedPageBreak/>
        <w:t>2</w:t>
      </w:r>
      <w:r w:rsidR="003166DE" w:rsidRPr="00195455">
        <w:rPr>
          <w:rStyle w:val="Heading3Char"/>
          <w:rFonts w:asciiTheme="majorBidi" w:hAnsiTheme="majorBidi"/>
          <w:sz w:val="24"/>
          <w:szCs w:val="24"/>
        </w:rPr>
        <w:t xml:space="preserve">.1.1 </w:t>
      </w:r>
      <w:r w:rsidR="00DA488E" w:rsidRPr="00195455">
        <w:rPr>
          <w:rStyle w:val="Heading3Char"/>
          <w:rFonts w:asciiTheme="majorBidi" w:hAnsiTheme="majorBidi"/>
          <w:sz w:val="24"/>
          <w:szCs w:val="24"/>
        </w:rPr>
        <w:t>Contributions</w:t>
      </w:r>
      <w:bookmarkEnd w:id="8"/>
    </w:p>
    <w:p w14:paraId="4AE8BD71" w14:textId="42244DE0" w:rsidR="00DA488E" w:rsidRPr="00195455" w:rsidRDefault="00DA488E" w:rsidP="001D66C9">
      <w:pPr>
        <w:tabs>
          <w:tab w:val="left" w:pos="1080"/>
        </w:tabs>
        <w:spacing w:line="360" w:lineRule="auto"/>
        <w:rPr>
          <w:rFonts w:asciiTheme="majorBidi" w:hAnsiTheme="majorBidi" w:cstheme="majorBidi"/>
        </w:rPr>
      </w:pPr>
      <w:r w:rsidRPr="00195455">
        <w:rPr>
          <w:rFonts w:asciiTheme="majorBidi" w:hAnsiTheme="majorBidi" w:cstheme="majorBidi"/>
        </w:rPr>
        <w:br/>
        <w:t>This work addresses that gap by proposing and evaluating a unified video-interview system with the following contributions:</w:t>
      </w:r>
    </w:p>
    <w:p w14:paraId="5DB86DC4" w14:textId="77777777" w:rsidR="00DA488E" w:rsidRPr="00195455" w:rsidRDefault="00DA488E" w:rsidP="001D66C9">
      <w:pPr>
        <w:numPr>
          <w:ilvl w:val="0"/>
          <w:numId w:val="83"/>
        </w:numPr>
        <w:tabs>
          <w:tab w:val="left" w:pos="1080"/>
        </w:tabs>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b/>
          <w:bCs/>
          <w:kern w:val="0"/>
          <w14:ligatures w14:val="none"/>
        </w:rPr>
        <w:t>Integrated Dual-Pipeline Design</w:t>
      </w:r>
      <w:r w:rsidRPr="00195455">
        <w:rPr>
          <w:rFonts w:asciiTheme="majorBidi" w:eastAsia="Times New Roman" w:hAnsiTheme="majorBidi" w:cstheme="majorBidi"/>
          <w:kern w:val="0"/>
          <w14:ligatures w14:val="none"/>
        </w:rPr>
        <w:br/>
        <w:t>The first platform that fuses SER with a hybrid archival/LLM-based answer-evaluation pipeline into a unified reporting framework.</w:t>
      </w:r>
    </w:p>
    <w:p w14:paraId="0757F09E" w14:textId="77777777" w:rsidR="00DA488E" w:rsidRPr="00195455" w:rsidRDefault="00DA488E" w:rsidP="001D66C9">
      <w:pPr>
        <w:numPr>
          <w:ilvl w:val="0"/>
          <w:numId w:val="83"/>
        </w:numPr>
        <w:tabs>
          <w:tab w:val="left" w:pos="1080"/>
        </w:tabs>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b/>
          <w:bCs/>
          <w:kern w:val="0"/>
          <w14:ligatures w14:val="none"/>
        </w:rPr>
        <w:t>Dynamic Scoring Strategy</w:t>
      </w:r>
      <w:r w:rsidRPr="00195455">
        <w:rPr>
          <w:rFonts w:asciiTheme="majorBidi" w:eastAsia="Times New Roman" w:hAnsiTheme="majorBidi" w:cstheme="majorBidi"/>
          <w:kern w:val="0"/>
          <w14:ligatures w14:val="none"/>
        </w:rPr>
        <w:br/>
        <w:t>A novel scoring mechanism that blends historical Q/A performance with live GPT-4o rubric evaluations to enhance consistency and fairness.</w:t>
      </w:r>
    </w:p>
    <w:p w14:paraId="4C900D7F" w14:textId="3C20EF55" w:rsidR="00DA488E" w:rsidRPr="00195455" w:rsidRDefault="00DA488E" w:rsidP="001D66C9">
      <w:pPr>
        <w:numPr>
          <w:ilvl w:val="0"/>
          <w:numId w:val="83"/>
        </w:numPr>
        <w:tabs>
          <w:tab w:val="left" w:pos="1080"/>
        </w:tabs>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b/>
          <w:bCs/>
          <w:kern w:val="0"/>
          <w14:ligatures w14:val="none"/>
        </w:rPr>
        <w:t>Interactive Reporting Module</w:t>
      </w:r>
      <w:r w:rsidRPr="00195455">
        <w:rPr>
          <w:rFonts w:asciiTheme="majorBidi" w:eastAsia="Times New Roman" w:hAnsiTheme="majorBidi" w:cstheme="majorBidi"/>
          <w:kern w:val="0"/>
          <w14:ligatures w14:val="none"/>
        </w:rPr>
        <w:br/>
        <w:t>An automated PDF/HTML report that visualizes both emotion metrics and content scores, improving interpretability for recruiters.</w:t>
      </w:r>
    </w:p>
    <w:p w14:paraId="251CDEC5" w14:textId="77777777" w:rsidR="00471724" w:rsidRPr="00195455" w:rsidRDefault="00471724" w:rsidP="001D66C9">
      <w:pPr>
        <w:pStyle w:val="Heading3"/>
        <w:spacing w:line="360" w:lineRule="auto"/>
        <w:rPr>
          <w:rFonts w:asciiTheme="majorBidi" w:eastAsia="Times New Roman" w:hAnsiTheme="majorBidi"/>
          <w:sz w:val="24"/>
          <w:szCs w:val="24"/>
        </w:rPr>
      </w:pPr>
      <w:bookmarkStart w:id="9" w:name="_Toc200708755"/>
      <w:r w:rsidRPr="00195455">
        <w:rPr>
          <w:rFonts w:asciiTheme="majorBidi" w:eastAsia="Times New Roman" w:hAnsiTheme="majorBidi"/>
          <w:sz w:val="24"/>
          <w:szCs w:val="24"/>
        </w:rPr>
        <w:t>2.1.2 Research Questions</w:t>
      </w:r>
      <w:bookmarkEnd w:id="9"/>
    </w:p>
    <w:p w14:paraId="5F9AE8A2" w14:textId="1C5E4FF3" w:rsidR="00471724" w:rsidRPr="00195455" w:rsidRDefault="00471724" w:rsidP="001D66C9">
      <w:pPr>
        <w:tabs>
          <w:tab w:val="left" w:pos="1080"/>
        </w:tabs>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kern w:val="0"/>
          <w14:ligatures w14:val="none"/>
        </w:rPr>
        <w:t>To guide this study and validate the proposed Video Interview System, the following research questions</w:t>
      </w:r>
      <w:r w:rsidR="00F2391D" w:rsidRPr="00195455">
        <w:rPr>
          <w:rFonts w:asciiTheme="majorBidi" w:eastAsia="Times New Roman" w:hAnsiTheme="majorBidi" w:cstheme="majorBidi"/>
          <w:kern w:val="0"/>
          <w14:ligatures w14:val="none"/>
        </w:rPr>
        <w:t xml:space="preserve"> are proposed</w:t>
      </w:r>
      <w:r w:rsidRPr="00195455">
        <w:rPr>
          <w:rFonts w:asciiTheme="majorBidi" w:eastAsia="Times New Roman" w:hAnsiTheme="majorBidi" w:cstheme="majorBidi"/>
          <w:kern w:val="0"/>
          <w14:ligatures w14:val="none"/>
        </w:rPr>
        <w:t>:</w:t>
      </w:r>
    </w:p>
    <w:p w14:paraId="54DB6A1D" w14:textId="77777777" w:rsidR="00471724" w:rsidRPr="00195455" w:rsidRDefault="00471724" w:rsidP="001D66C9">
      <w:pPr>
        <w:numPr>
          <w:ilvl w:val="0"/>
          <w:numId w:val="94"/>
        </w:numPr>
        <w:tabs>
          <w:tab w:val="left" w:pos="1080"/>
        </w:tabs>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b/>
          <w:bCs/>
          <w:kern w:val="0"/>
          <w14:ligatures w14:val="none"/>
        </w:rPr>
        <w:t>SER Effectiveness</w:t>
      </w:r>
    </w:p>
    <w:p w14:paraId="0082BD85" w14:textId="0D1E7A49" w:rsidR="00471724" w:rsidRPr="00195455" w:rsidRDefault="00471724" w:rsidP="001D66C9">
      <w:pPr>
        <w:numPr>
          <w:ilvl w:val="1"/>
          <w:numId w:val="94"/>
        </w:numPr>
        <w:tabs>
          <w:tab w:val="left" w:pos="1080"/>
        </w:tabs>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kern w:val="0"/>
          <w14:ligatures w14:val="none"/>
        </w:rPr>
        <w:t xml:space="preserve">How accurately </w:t>
      </w:r>
      <w:r w:rsidR="00254F71" w:rsidRPr="00195455">
        <w:rPr>
          <w:rFonts w:asciiTheme="majorBidi" w:eastAsia="Times New Roman" w:hAnsiTheme="majorBidi" w:cstheme="majorBidi"/>
          <w:kern w:val="0"/>
          <w14:ligatures w14:val="none"/>
        </w:rPr>
        <w:t>do</w:t>
      </w:r>
      <w:r w:rsidRPr="00195455">
        <w:rPr>
          <w:rFonts w:asciiTheme="majorBidi" w:eastAsia="Times New Roman" w:hAnsiTheme="majorBidi" w:cstheme="majorBidi"/>
          <w:kern w:val="0"/>
          <w14:ligatures w14:val="none"/>
        </w:rPr>
        <w:t xml:space="preserve"> the SER model</w:t>
      </w:r>
      <w:r w:rsidR="0010307F" w:rsidRPr="00195455">
        <w:rPr>
          <w:rFonts w:asciiTheme="majorBidi" w:eastAsia="Times New Roman" w:hAnsiTheme="majorBidi" w:cstheme="majorBidi"/>
          <w:kern w:val="0"/>
          <w14:ligatures w14:val="none"/>
        </w:rPr>
        <w:t>s</w:t>
      </w:r>
      <w:r w:rsidRPr="00195455">
        <w:rPr>
          <w:rFonts w:asciiTheme="majorBidi" w:eastAsia="Times New Roman" w:hAnsiTheme="majorBidi" w:cstheme="majorBidi"/>
          <w:kern w:val="0"/>
          <w14:ligatures w14:val="none"/>
        </w:rPr>
        <w:t xml:space="preserve"> </w:t>
      </w:r>
      <w:r w:rsidR="00254F71" w:rsidRPr="00195455">
        <w:rPr>
          <w:rFonts w:asciiTheme="majorBidi" w:hAnsiTheme="majorBidi" w:cstheme="majorBidi"/>
        </w:rPr>
        <w:t xml:space="preserve">classify unseen emotional speech?  </w:t>
      </w:r>
    </w:p>
    <w:p w14:paraId="32AD48C5" w14:textId="08EB2584" w:rsidR="00471724" w:rsidRPr="00195455" w:rsidRDefault="00471724" w:rsidP="001D66C9">
      <w:pPr>
        <w:numPr>
          <w:ilvl w:val="1"/>
          <w:numId w:val="94"/>
        </w:numPr>
        <w:tabs>
          <w:tab w:val="left" w:pos="1080"/>
        </w:tabs>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kern w:val="0"/>
          <w14:ligatures w14:val="none"/>
        </w:rPr>
        <w:t xml:space="preserve"> Does augmenting training data (noise, time-stretch, pitch, shift) measurably improve generalization performance on unseen interview videos?</w:t>
      </w:r>
    </w:p>
    <w:p w14:paraId="3CCD82E9" w14:textId="77777777" w:rsidR="00471724" w:rsidRPr="00195455" w:rsidRDefault="00471724" w:rsidP="001D66C9">
      <w:pPr>
        <w:numPr>
          <w:ilvl w:val="0"/>
          <w:numId w:val="94"/>
        </w:numPr>
        <w:tabs>
          <w:tab w:val="left" w:pos="1080"/>
        </w:tabs>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b/>
          <w:bCs/>
          <w:kern w:val="0"/>
          <w14:ligatures w14:val="none"/>
        </w:rPr>
        <w:t>LLM-Driven Answer Evaluation</w:t>
      </w:r>
    </w:p>
    <w:p w14:paraId="332405B7" w14:textId="365ED6D2" w:rsidR="00471724" w:rsidRPr="00195455" w:rsidRDefault="00471724" w:rsidP="001D66C9">
      <w:pPr>
        <w:numPr>
          <w:ilvl w:val="1"/>
          <w:numId w:val="94"/>
        </w:numPr>
        <w:tabs>
          <w:tab w:val="left" w:pos="1080"/>
        </w:tabs>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kern w:val="0"/>
          <w14:ligatures w14:val="none"/>
        </w:rPr>
        <w:t xml:space="preserve"> </w:t>
      </w:r>
      <w:r w:rsidR="00254F71" w:rsidRPr="00195455">
        <w:rPr>
          <w:rFonts w:asciiTheme="majorBidi" w:hAnsiTheme="majorBidi" w:cstheme="majorBidi"/>
        </w:rPr>
        <w:t>How closely do AI</w:t>
      </w:r>
      <w:r w:rsidR="00E7302A" w:rsidRPr="00195455">
        <w:rPr>
          <w:rFonts w:asciiTheme="majorBidi" w:hAnsiTheme="majorBidi" w:cstheme="majorBidi"/>
        </w:rPr>
        <w:t xml:space="preserve"> </w:t>
      </w:r>
      <w:r w:rsidR="00254F71" w:rsidRPr="00195455">
        <w:rPr>
          <w:rFonts w:asciiTheme="majorBidi" w:hAnsiTheme="majorBidi" w:cstheme="majorBidi"/>
        </w:rPr>
        <w:t xml:space="preserve">scores align with human ratings on technical questions? </w:t>
      </w:r>
    </w:p>
    <w:p w14:paraId="07FC1034" w14:textId="322C577C" w:rsidR="00457065" w:rsidRPr="00195455" w:rsidRDefault="00755074" w:rsidP="001D66C9">
      <w:pPr>
        <w:numPr>
          <w:ilvl w:val="1"/>
          <w:numId w:val="94"/>
        </w:numPr>
        <w:tabs>
          <w:tab w:val="left" w:pos="1080"/>
        </w:tabs>
        <w:spacing w:line="360" w:lineRule="auto"/>
        <w:rPr>
          <w:rFonts w:asciiTheme="majorBidi" w:hAnsiTheme="majorBidi" w:cstheme="majorBidi"/>
        </w:rPr>
      </w:pPr>
      <w:r w:rsidRPr="00195455">
        <w:rPr>
          <w:rFonts w:asciiTheme="majorBidi" w:hAnsiTheme="majorBidi" w:cstheme="majorBidi"/>
        </w:rPr>
        <w:t xml:space="preserve">How fair and comprehensive are </w:t>
      </w:r>
      <w:r w:rsidR="008C2EBA" w:rsidRPr="00195455">
        <w:rPr>
          <w:rFonts w:asciiTheme="majorBidi" w:hAnsiTheme="majorBidi" w:cstheme="majorBidi"/>
        </w:rPr>
        <w:t>AI scores</w:t>
      </w:r>
      <w:r w:rsidRPr="00195455">
        <w:rPr>
          <w:rFonts w:asciiTheme="majorBidi" w:hAnsiTheme="majorBidi" w:cstheme="majorBidi"/>
        </w:rPr>
        <w:t xml:space="preserve"> on behavioral/HR prompts?</w:t>
      </w:r>
    </w:p>
    <w:p w14:paraId="35810F3C" w14:textId="2CFAFEA8" w:rsidR="00471724" w:rsidRPr="00195455" w:rsidRDefault="00457065" w:rsidP="00457065">
      <w:pPr>
        <w:rPr>
          <w:rFonts w:asciiTheme="majorBidi" w:hAnsiTheme="majorBidi" w:cstheme="majorBidi"/>
        </w:rPr>
      </w:pPr>
      <w:r w:rsidRPr="00195455">
        <w:rPr>
          <w:rFonts w:asciiTheme="majorBidi" w:hAnsiTheme="majorBidi" w:cstheme="majorBidi"/>
        </w:rPr>
        <w:br w:type="page"/>
      </w:r>
    </w:p>
    <w:p w14:paraId="6C0662BF" w14:textId="66D8ADBF" w:rsidR="00471724" w:rsidRPr="00195455" w:rsidRDefault="00267612" w:rsidP="001D66C9">
      <w:pPr>
        <w:numPr>
          <w:ilvl w:val="0"/>
          <w:numId w:val="94"/>
        </w:numPr>
        <w:tabs>
          <w:tab w:val="left" w:pos="1080"/>
        </w:tabs>
        <w:spacing w:line="360" w:lineRule="auto"/>
        <w:rPr>
          <w:rFonts w:asciiTheme="majorBidi" w:eastAsia="Times New Roman" w:hAnsiTheme="majorBidi" w:cstheme="majorBidi"/>
          <w:b/>
          <w:bCs/>
          <w:kern w:val="0"/>
          <w14:ligatures w14:val="none"/>
        </w:rPr>
      </w:pPr>
      <w:r w:rsidRPr="00195455">
        <w:rPr>
          <w:rFonts w:asciiTheme="majorBidi" w:hAnsiTheme="majorBidi" w:cstheme="majorBidi"/>
          <w:b/>
          <w:bCs/>
        </w:rPr>
        <w:lastRenderedPageBreak/>
        <w:t>Overall system acceptance</w:t>
      </w:r>
    </w:p>
    <w:p w14:paraId="619CEEAD" w14:textId="6DCBF6DB" w:rsidR="00267612" w:rsidRPr="00195455" w:rsidRDefault="00471724" w:rsidP="001D66C9">
      <w:pPr>
        <w:numPr>
          <w:ilvl w:val="1"/>
          <w:numId w:val="94"/>
        </w:numPr>
        <w:tabs>
          <w:tab w:val="left" w:pos="1080"/>
        </w:tabs>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kern w:val="0"/>
          <w14:ligatures w14:val="none"/>
        </w:rPr>
        <w:t>Does the end-to-end automation reduce evaluation time and inter-rater variability compared to traditional manual processes</w:t>
      </w:r>
      <w:r w:rsidR="003B3F6F" w:rsidRPr="00195455">
        <w:rPr>
          <w:rFonts w:asciiTheme="majorBidi" w:eastAsia="Times New Roman" w:hAnsiTheme="majorBidi" w:cstheme="majorBidi"/>
          <w:kern w:val="0"/>
          <w14:ligatures w14:val="none"/>
        </w:rPr>
        <w:t>?</w:t>
      </w:r>
    </w:p>
    <w:p w14:paraId="6AF6CF18" w14:textId="17E0DC7C" w:rsidR="00254F71" w:rsidRPr="00195455" w:rsidRDefault="00755074" w:rsidP="001D66C9">
      <w:pPr>
        <w:numPr>
          <w:ilvl w:val="1"/>
          <w:numId w:val="94"/>
        </w:numPr>
        <w:tabs>
          <w:tab w:val="left" w:pos="1080"/>
        </w:tabs>
        <w:spacing w:line="360" w:lineRule="auto"/>
        <w:rPr>
          <w:rFonts w:asciiTheme="majorBidi" w:eastAsia="Times New Roman" w:hAnsiTheme="majorBidi" w:cstheme="majorBidi"/>
          <w:kern w:val="0"/>
          <w14:ligatures w14:val="none"/>
        </w:rPr>
      </w:pPr>
      <w:r w:rsidRPr="00195455">
        <w:rPr>
          <w:rFonts w:asciiTheme="majorBidi" w:hAnsiTheme="majorBidi" w:cstheme="majorBidi"/>
        </w:rPr>
        <w:t xml:space="preserve">What is </w:t>
      </w:r>
      <w:r w:rsidR="00E7302A" w:rsidRPr="00195455">
        <w:rPr>
          <w:rFonts w:asciiTheme="majorBidi" w:hAnsiTheme="majorBidi" w:cstheme="majorBidi"/>
        </w:rPr>
        <w:t xml:space="preserve">the </w:t>
      </w:r>
      <w:r w:rsidR="00DA5034" w:rsidRPr="00195455">
        <w:rPr>
          <w:rFonts w:asciiTheme="majorBidi" w:hAnsiTheme="majorBidi" w:cstheme="majorBidi"/>
        </w:rPr>
        <w:t>user’s</w:t>
      </w:r>
      <w:r w:rsidRPr="00195455">
        <w:rPr>
          <w:rFonts w:asciiTheme="majorBidi" w:hAnsiTheme="majorBidi" w:cstheme="majorBidi"/>
        </w:rPr>
        <w:t xml:space="preserve"> willingness to adopt the integrated platform?</w:t>
      </w:r>
    </w:p>
    <w:p w14:paraId="23E6F60B" w14:textId="2F718654" w:rsidR="00471724" w:rsidRPr="00195455" w:rsidRDefault="00471724" w:rsidP="001D66C9">
      <w:pPr>
        <w:tabs>
          <w:tab w:val="left" w:pos="1080"/>
        </w:tabs>
        <w:spacing w:line="360" w:lineRule="auto"/>
        <w:rPr>
          <w:rFonts w:asciiTheme="majorBidi" w:eastAsia="Times New Roman" w:hAnsiTheme="majorBidi" w:cstheme="majorBidi"/>
          <w:kern w:val="0"/>
          <w14:ligatures w14:val="none"/>
        </w:rPr>
      </w:pPr>
      <w:r w:rsidRPr="00195455">
        <w:rPr>
          <w:rFonts w:asciiTheme="majorBidi" w:eastAsia="Times New Roman" w:hAnsiTheme="majorBidi" w:cstheme="majorBidi"/>
          <w:kern w:val="0"/>
          <w14:ligatures w14:val="none"/>
        </w:rPr>
        <w:t>These questions will be addressed through quantitative experiments (Section 6) and human evaluations (Section 7), ensuring rigorous validation of both SER and answer-evaluation pipelines.</w:t>
      </w:r>
    </w:p>
    <w:p w14:paraId="64AEF504" w14:textId="5C28B792" w:rsidR="008703F3" w:rsidRPr="00195455" w:rsidRDefault="000A00D4" w:rsidP="001D66C9">
      <w:pPr>
        <w:pStyle w:val="Heading2"/>
        <w:spacing w:line="360" w:lineRule="auto"/>
        <w:rPr>
          <w:rFonts w:asciiTheme="majorBidi" w:hAnsiTheme="majorBidi"/>
          <w:sz w:val="24"/>
          <w:szCs w:val="24"/>
        </w:rPr>
      </w:pPr>
      <w:bookmarkStart w:id="10" w:name="_Toc200708756"/>
      <w:r w:rsidRPr="00195455">
        <w:rPr>
          <w:rFonts w:asciiTheme="majorBidi" w:hAnsiTheme="majorBidi"/>
          <w:sz w:val="24"/>
          <w:szCs w:val="24"/>
        </w:rPr>
        <w:t>2</w:t>
      </w:r>
      <w:r w:rsidR="00BA1D80" w:rsidRPr="00195455">
        <w:rPr>
          <w:rFonts w:asciiTheme="majorBidi" w:hAnsiTheme="majorBidi"/>
          <w:sz w:val="24"/>
          <w:szCs w:val="24"/>
        </w:rPr>
        <w:t xml:space="preserve">.2 </w:t>
      </w:r>
      <w:r w:rsidR="00B11E1F" w:rsidRPr="00195455">
        <w:rPr>
          <w:rFonts w:asciiTheme="majorBidi" w:hAnsiTheme="majorBidi"/>
          <w:sz w:val="24"/>
          <w:szCs w:val="24"/>
        </w:rPr>
        <w:t>Problem Statement</w:t>
      </w:r>
      <w:bookmarkEnd w:id="10"/>
    </w:p>
    <w:p w14:paraId="6D4C17EE" w14:textId="17A9A4C6" w:rsidR="008A44FF" w:rsidRPr="00195455" w:rsidRDefault="00AC7DA2" w:rsidP="001D66C9">
      <w:pPr>
        <w:tabs>
          <w:tab w:val="left" w:pos="1080"/>
        </w:tabs>
        <w:spacing w:line="360" w:lineRule="auto"/>
        <w:rPr>
          <w:rFonts w:asciiTheme="majorBidi" w:hAnsiTheme="majorBidi" w:cstheme="majorBidi"/>
        </w:rPr>
      </w:pPr>
      <w:r w:rsidRPr="00195455">
        <w:rPr>
          <w:rFonts w:asciiTheme="majorBidi" w:hAnsiTheme="majorBidi" w:cstheme="majorBidi"/>
        </w:rPr>
        <w:t>Given an audio-visual input during an interview, create a detailed analysis of the candidate's performance regarding speech emotion recognition, content relevance, linguistic accuracy, diversity, and robustness in evaluation outputs.</w:t>
      </w:r>
    </w:p>
    <w:p w14:paraId="3BC57141" w14:textId="1709D5E8" w:rsidR="00F36D6A" w:rsidRPr="00195455" w:rsidRDefault="000A00D4" w:rsidP="001D66C9">
      <w:pPr>
        <w:pStyle w:val="Heading2"/>
        <w:spacing w:line="360" w:lineRule="auto"/>
        <w:rPr>
          <w:rFonts w:asciiTheme="majorBidi" w:hAnsiTheme="majorBidi"/>
          <w:sz w:val="24"/>
          <w:szCs w:val="24"/>
        </w:rPr>
      </w:pPr>
      <w:bookmarkStart w:id="11" w:name="_Toc200708757"/>
      <w:r w:rsidRPr="00195455">
        <w:rPr>
          <w:rFonts w:asciiTheme="majorBidi" w:hAnsiTheme="majorBidi"/>
          <w:sz w:val="24"/>
          <w:szCs w:val="24"/>
        </w:rPr>
        <w:t>2</w:t>
      </w:r>
      <w:r w:rsidR="008A44FF" w:rsidRPr="00195455">
        <w:rPr>
          <w:rFonts w:asciiTheme="majorBidi" w:hAnsiTheme="majorBidi"/>
          <w:sz w:val="24"/>
          <w:szCs w:val="24"/>
        </w:rPr>
        <w:t>.3 Scope and Objectives</w:t>
      </w:r>
      <w:bookmarkEnd w:id="11"/>
    </w:p>
    <w:p w14:paraId="67B2440D" w14:textId="4D334351" w:rsidR="003D21D5" w:rsidRPr="00195455" w:rsidRDefault="000A00D4" w:rsidP="001D66C9">
      <w:pPr>
        <w:pStyle w:val="Heading3"/>
        <w:spacing w:line="360" w:lineRule="auto"/>
        <w:rPr>
          <w:rFonts w:asciiTheme="majorBidi" w:hAnsiTheme="majorBidi"/>
          <w:sz w:val="24"/>
          <w:szCs w:val="24"/>
        </w:rPr>
      </w:pPr>
      <w:bookmarkStart w:id="12" w:name="_Toc200708758"/>
      <w:r w:rsidRPr="00195455">
        <w:rPr>
          <w:rFonts w:asciiTheme="majorBidi" w:hAnsiTheme="majorBidi"/>
          <w:sz w:val="24"/>
          <w:szCs w:val="24"/>
        </w:rPr>
        <w:t>2</w:t>
      </w:r>
      <w:r w:rsidR="00BA1D80" w:rsidRPr="00195455">
        <w:rPr>
          <w:rFonts w:asciiTheme="majorBidi" w:hAnsiTheme="majorBidi"/>
          <w:sz w:val="24"/>
          <w:szCs w:val="24"/>
        </w:rPr>
        <w:t>.3.1 Scope</w:t>
      </w:r>
      <w:bookmarkEnd w:id="12"/>
    </w:p>
    <w:p w14:paraId="6747E61D" w14:textId="5604EB10" w:rsidR="00457065" w:rsidRPr="00195455" w:rsidRDefault="00F36D6A" w:rsidP="001D66C9">
      <w:pPr>
        <w:spacing w:line="360" w:lineRule="auto"/>
        <w:rPr>
          <w:rFonts w:asciiTheme="majorBidi" w:hAnsiTheme="majorBidi" w:cstheme="majorBidi"/>
        </w:rPr>
      </w:pPr>
      <w:r w:rsidRPr="00195455">
        <w:rPr>
          <w:rFonts w:asciiTheme="majorBidi" w:hAnsiTheme="majorBidi" w:cstheme="majorBidi"/>
        </w:rPr>
        <w:t>The Video Interview System will have three basic components: Speech Emotion Recognition (SER), content evaluation, and automated reporting. Its scope also includes real-time emotion identification through speech and analysis of response relevance and linguistic quality using LLM and RAG, respectively, and the production of detailed performance reports with visual insights. The system will also provide automated features for candidate registration, generating randomized questions, and processing responses. However, it excludes interventions by human interviewers and real-time feedback mechanisms and concentrates entirely on automated assessments and reporting.</w:t>
      </w:r>
    </w:p>
    <w:p w14:paraId="38D81E08" w14:textId="11A9426A" w:rsidR="00F36D6A" w:rsidRPr="00195455" w:rsidRDefault="00457065" w:rsidP="00457065">
      <w:pPr>
        <w:rPr>
          <w:rFonts w:asciiTheme="majorBidi" w:hAnsiTheme="majorBidi" w:cstheme="majorBidi"/>
        </w:rPr>
      </w:pPr>
      <w:r w:rsidRPr="00195455">
        <w:rPr>
          <w:rFonts w:asciiTheme="majorBidi" w:hAnsiTheme="majorBidi" w:cstheme="majorBidi"/>
        </w:rPr>
        <w:br w:type="page"/>
      </w:r>
    </w:p>
    <w:p w14:paraId="4C53D50E" w14:textId="1D8BEE10" w:rsidR="00F36D6A" w:rsidRPr="00195455" w:rsidRDefault="000A00D4" w:rsidP="001D66C9">
      <w:pPr>
        <w:pStyle w:val="Heading3"/>
        <w:spacing w:line="360" w:lineRule="auto"/>
        <w:rPr>
          <w:rFonts w:asciiTheme="majorBidi" w:hAnsiTheme="majorBidi"/>
          <w:sz w:val="24"/>
          <w:szCs w:val="24"/>
        </w:rPr>
      </w:pPr>
      <w:bookmarkStart w:id="13" w:name="_Toc200708759"/>
      <w:r w:rsidRPr="00195455">
        <w:rPr>
          <w:rFonts w:asciiTheme="majorBidi" w:hAnsiTheme="majorBidi"/>
          <w:sz w:val="24"/>
          <w:szCs w:val="24"/>
        </w:rPr>
        <w:lastRenderedPageBreak/>
        <w:t>2</w:t>
      </w:r>
      <w:r w:rsidR="00F36D6A" w:rsidRPr="00195455">
        <w:rPr>
          <w:rFonts w:asciiTheme="majorBidi" w:hAnsiTheme="majorBidi"/>
          <w:sz w:val="24"/>
          <w:szCs w:val="24"/>
        </w:rPr>
        <w:t>.3.2 Objectives</w:t>
      </w:r>
      <w:bookmarkEnd w:id="13"/>
    </w:p>
    <w:p w14:paraId="472150DA" w14:textId="77777777" w:rsidR="00F36D6A" w:rsidRPr="00195455" w:rsidRDefault="00F36D6A" w:rsidP="001D66C9">
      <w:pPr>
        <w:pStyle w:val="ListParagraph"/>
        <w:numPr>
          <w:ilvl w:val="0"/>
          <w:numId w:val="1"/>
        </w:numPr>
        <w:spacing w:before="120" w:line="360" w:lineRule="auto"/>
        <w:rPr>
          <w:rFonts w:asciiTheme="majorBidi" w:hAnsiTheme="majorBidi" w:cstheme="majorBidi"/>
        </w:rPr>
      </w:pPr>
      <w:r w:rsidRPr="00195455">
        <w:rPr>
          <w:rFonts w:asciiTheme="majorBidi" w:hAnsiTheme="majorBidi" w:cstheme="majorBidi"/>
          <w:b/>
          <w:bCs/>
        </w:rPr>
        <w:t>Develop an SER Module:</w:t>
      </w:r>
      <w:r w:rsidRPr="00195455">
        <w:rPr>
          <w:rFonts w:asciiTheme="majorBidi" w:hAnsiTheme="majorBidi" w:cstheme="majorBidi"/>
        </w:rPr>
        <w:t xml:space="preserve"> Accurately recognize and classify emotions from the speech of candidates.</w:t>
      </w:r>
    </w:p>
    <w:p w14:paraId="028327E0" w14:textId="77777777" w:rsidR="00342593" w:rsidRPr="00195455" w:rsidRDefault="00F36D6A" w:rsidP="001D66C9">
      <w:pPr>
        <w:pStyle w:val="ListParagraph"/>
        <w:numPr>
          <w:ilvl w:val="0"/>
          <w:numId w:val="1"/>
        </w:numPr>
        <w:spacing w:before="120" w:line="360" w:lineRule="auto"/>
        <w:rPr>
          <w:rFonts w:asciiTheme="majorBidi" w:hAnsiTheme="majorBidi" w:cstheme="majorBidi"/>
        </w:rPr>
      </w:pPr>
      <w:r w:rsidRPr="00195455">
        <w:rPr>
          <w:rFonts w:asciiTheme="majorBidi" w:hAnsiTheme="majorBidi" w:cstheme="majorBidi"/>
          <w:b/>
          <w:bCs/>
        </w:rPr>
        <w:t>Advanced Content Evaluation:</w:t>
      </w:r>
      <w:r w:rsidRPr="00195455">
        <w:rPr>
          <w:rFonts w:asciiTheme="majorBidi" w:hAnsiTheme="majorBidi" w:cstheme="majorBidi"/>
        </w:rPr>
        <w:t xml:space="preserve"> Using LLM and RAG for the evaluation of candidate answers with respect to relevance, linguistic accuracy, and contextual quality.</w:t>
      </w:r>
    </w:p>
    <w:p w14:paraId="4BB48465" w14:textId="1D19D167" w:rsidR="00CD6C72" w:rsidRPr="00195455" w:rsidRDefault="00F36D6A" w:rsidP="001D66C9">
      <w:pPr>
        <w:pStyle w:val="ListParagraph"/>
        <w:numPr>
          <w:ilvl w:val="0"/>
          <w:numId w:val="1"/>
        </w:numPr>
        <w:spacing w:before="120" w:line="360" w:lineRule="auto"/>
        <w:rPr>
          <w:rFonts w:asciiTheme="majorBidi" w:hAnsiTheme="majorBidi" w:cstheme="majorBidi"/>
        </w:rPr>
      </w:pPr>
      <w:r w:rsidRPr="00195455">
        <w:rPr>
          <w:rFonts w:asciiTheme="majorBidi" w:hAnsiTheme="majorBidi" w:cstheme="majorBidi"/>
          <w:b/>
          <w:bCs/>
        </w:rPr>
        <w:t>Automate Reporting:</w:t>
      </w:r>
      <w:r w:rsidRPr="00195455">
        <w:rPr>
          <w:rFonts w:asciiTheme="majorBidi" w:hAnsiTheme="majorBidi" w:cstheme="majorBidi"/>
        </w:rPr>
        <w:t xml:space="preserve"> Generate structured and visualization reports with scores from the SER combined with content assessments, including detailed feedback and graphical metrics.</w:t>
      </w:r>
    </w:p>
    <w:p w14:paraId="0565E1D3" w14:textId="77777777" w:rsidR="00CD6C72" w:rsidRPr="00195455" w:rsidRDefault="00CD6C72" w:rsidP="001D66C9">
      <w:pPr>
        <w:spacing w:line="360" w:lineRule="auto"/>
        <w:rPr>
          <w:rFonts w:asciiTheme="majorBidi" w:hAnsiTheme="majorBidi" w:cstheme="majorBidi"/>
        </w:rPr>
      </w:pPr>
      <w:r w:rsidRPr="00195455">
        <w:rPr>
          <w:rFonts w:asciiTheme="majorBidi" w:hAnsiTheme="majorBidi" w:cstheme="majorBidi"/>
        </w:rPr>
        <w:br w:type="page"/>
      </w:r>
    </w:p>
    <w:p w14:paraId="3692EA5D" w14:textId="77777777" w:rsidR="00EA2131" w:rsidRPr="00195455" w:rsidRDefault="00EA2131" w:rsidP="001D66C9">
      <w:pPr>
        <w:pStyle w:val="Heading1"/>
        <w:spacing w:line="360" w:lineRule="auto"/>
        <w:rPr>
          <w:rFonts w:asciiTheme="majorBidi" w:hAnsiTheme="majorBidi"/>
          <w:sz w:val="24"/>
          <w:szCs w:val="24"/>
        </w:rPr>
      </w:pPr>
      <w:bookmarkStart w:id="14" w:name="_Toc183802570"/>
      <w:bookmarkStart w:id="15" w:name="_Toc200708760"/>
      <w:r w:rsidRPr="00195455">
        <w:rPr>
          <w:rFonts w:asciiTheme="majorBidi" w:hAnsiTheme="majorBidi"/>
          <w:sz w:val="24"/>
          <w:szCs w:val="24"/>
        </w:rPr>
        <w:lastRenderedPageBreak/>
        <w:t>3. Related Work (State-of-the-Art)</w:t>
      </w:r>
      <w:bookmarkEnd w:id="14"/>
      <w:bookmarkEnd w:id="15"/>
    </w:p>
    <w:p w14:paraId="3D35D537" w14:textId="77777777" w:rsidR="00EA2131" w:rsidRPr="00195455" w:rsidRDefault="00EA2131" w:rsidP="001D66C9">
      <w:pPr>
        <w:pStyle w:val="Heading2"/>
        <w:spacing w:line="360" w:lineRule="auto"/>
        <w:rPr>
          <w:rFonts w:asciiTheme="majorBidi" w:hAnsiTheme="majorBidi"/>
          <w:sz w:val="24"/>
          <w:szCs w:val="24"/>
        </w:rPr>
      </w:pPr>
      <w:bookmarkStart w:id="16" w:name="_Toc183802571"/>
      <w:bookmarkStart w:id="17" w:name="_Toc200708761"/>
      <w:r w:rsidRPr="00195455">
        <w:rPr>
          <w:rFonts w:asciiTheme="majorBidi" w:hAnsiTheme="majorBidi"/>
          <w:sz w:val="24"/>
          <w:szCs w:val="24"/>
        </w:rPr>
        <w:t>3.1 Background</w:t>
      </w:r>
      <w:bookmarkEnd w:id="16"/>
      <w:bookmarkEnd w:id="17"/>
    </w:p>
    <w:p w14:paraId="55417A3E"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Different advanced components of the SER systems have been explored for recruitment, mostly in pieces. Works on applying Transformer models and LSTM networks to significant effect are documented, along with truly advanced approaches like RAG; yet no projects exist that tie these to the vast capability of LLMs, grammar-checking technologies, and advanced report generation by way of visualization within a recruitment context. While some of these systems enhance certain facets of emotion recognition, such as accuracy and real-time processing, none have comprehensively merged these advancements to effectively address the multi-faceted challenges of SER in recruitment.</w:t>
      </w:r>
    </w:p>
    <w:p w14:paraId="0A574FAF" w14:textId="5584AB88" w:rsidR="00457065"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In the following sections, Transformers, LSTMs, RAG, LLMs, and grammar checking will be looked upon separately, showing their contribution and benefit to the interview system. Further, this segmented discussion will pave the way for integration in this project by knitting these elements together to make one state-of-the-art interview system specifically for the dynamic needs of modern recruitment platforms. Tapping the potentials and strengths of these methodologies combined will significantly enhance the performance of the system, making assessments from a recruitment perspective more nuanced, exacting, and insightful.</w:t>
      </w:r>
    </w:p>
    <w:p w14:paraId="45291E85" w14:textId="086C2A62" w:rsidR="00EA2131" w:rsidRPr="00195455" w:rsidRDefault="00457065" w:rsidP="00457065">
      <w:pPr>
        <w:rPr>
          <w:rFonts w:asciiTheme="majorBidi" w:hAnsiTheme="majorBidi" w:cstheme="majorBidi"/>
        </w:rPr>
      </w:pPr>
      <w:r w:rsidRPr="00195455">
        <w:rPr>
          <w:rFonts w:asciiTheme="majorBidi" w:hAnsiTheme="majorBidi" w:cstheme="majorBidi"/>
        </w:rPr>
        <w:br w:type="page"/>
      </w:r>
    </w:p>
    <w:p w14:paraId="52989B8E" w14:textId="77777777" w:rsidR="00EA2131" w:rsidRPr="00195455" w:rsidRDefault="00EA2131" w:rsidP="001D66C9">
      <w:pPr>
        <w:pStyle w:val="Heading3"/>
        <w:spacing w:line="360" w:lineRule="auto"/>
        <w:rPr>
          <w:rFonts w:asciiTheme="majorBidi" w:hAnsiTheme="majorBidi"/>
          <w:sz w:val="24"/>
          <w:szCs w:val="24"/>
        </w:rPr>
      </w:pPr>
      <w:bookmarkStart w:id="18" w:name="_Toc183802572"/>
      <w:bookmarkStart w:id="19" w:name="_Toc200708762"/>
      <w:r w:rsidRPr="00195455">
        <w:rPr>
          <w:rFonts w:asciiTheme="majorBidi" w:hAnsiTheme="majorBidi"/>
          <w:sz w:val="24"/>
          <w:szCs w:val="24"/>
        </w:rPr>
        <w:lastRenderedPageBreak/>
        <w:t>3.1.1 Speech Emotion Recognition (SER)</w:t>
      </w:r>
      <w:bookmarkEnd w:id="18"/>
      <w:bookmarkEnd w:id="19"/>
    </w:p>
    <w:p w14:paraId="43946C27" w14:textId="77777777" w:rsidR="00EA2131" w:rsidRPr="00195455" w:rsidRDefault="00EA2131" w:rsidP="001D66C9">
      <w:pPr>
        <w:pStyle w:val="Heading4"/>
        <w:spacing w:line="360" w:lineRule="auto"/>
        <w:rPr>
          <w:rFonts w:asciiTheme="majorBidi" w:hAnsiTheme="majorBidi"/>
        </w:rPr>
      </w:pPr>
      <w:bookmarkStart w:id="20" w:name="_Toc200708763"/>
      <w:r w:rsidRPr="00195455">
        <w:rPr>
          <w:rFonts w:asciiTheme="majorBidi" w:hAnsiTheme="majorBidi"/>
        </w:rPr>
        <w:t>3.1.1.1 Neural Architectures</w:t>
      </w:r>
      <w:bookmarkEnd w:id="20"/>
    </w:p>
    <w:p w14:paraId="3005FEA4" w14:textId="77777777" w:rsidR="00EA2131" w:rsidRPr="00195455" w:rsidRDefault="00EA2131" w:rsidP="001D66C9">
      <w:pPr>
        <w:pStyle w:val="Heading5"/>
        <w:spacing w:line="360" w:lineRule="auto"/>
        <w:rPr>
          <w:rFonts w:asciiTheme="majorBidi" w:hAnsiTheme="majorBidi"/>
        </w:rPr>
      </w:pPr>
      <w:r w:rsidRPr="00195455">
        <w:rPr>
          <w:rFonts w:asciiTheme="majorBidi" w:hAnsiTheme="majorBidi"/>
        </w:rPr>
        <w:t>CNN (Convolutional Neural Networks)</w:t>
      </w:r>
    </w:p>
    <w:p w14:paraId="7106B7AF"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Convolutional Neural Networks (CNNs) work by applying convolutional filters across input data to extract features that are spatially or temporally significant. In SER, the CNNs take audio features like spectrograms to learn patterns about different emotions. These spectrograms are 2D representations of speech, where the x-axis denotes time, and the y-axis represents frequency, with the pixel intensity showing energy. The CNNs can handle that kind of input efficiently with convolutional and pooling layers, extracting local and hierarchical patterns regarding the emotional state [1][2].</w:t>
      </w:r>
    </w:p>
    <w:p w14:paraId="29C1BA2C"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The use of filters, specially developed for temporal or spectral domains, allows CNNs to detect specific patterns, such as pitch variations or harmonic tones, which represent emotional states. Advanced configurations like multi-channel spectrogram inputs, for example, log-Mel, delta, and delta-delta coefficients, increase the variety of features, while activation functions and batch normalization add to the learning process stability. Those features make the CNNs very suitable for applications requiring fine-grained recognition of emotional signals in speech [2].</w:t>
      </w:r>
    </w:p>
    <w:p w14:paraId="080FFEBB" w14:textId="77777777" w:rsidR="00EA2131" w:rsidRPr="00195455" w:rsidRDefault="00EA2131" w:rsidP="001D66C9">
      <w:pPr>
        <w:pStyle w:val="Heading5"/>
        <w:spacing w:line="360" w:lineRule="auto"/>
        <w:rPr>
          <w:rFonts w:asciiTheme="majorBidi" w:hAnsiTheme="majorBidi"/>
        </w:rPr>
      </w:pPr>
      <w:r w:rsidRPr="00195455">
        <w:rPr>
          <w:rFonts w:asciiTheme="majorBidi" w:hAnsiTheme="majorBidi"/>
        </w:rPr>
        <w:t>RNNs (Recurrent Neural Networks)</w:t>
      </w:r>
    </w:p>
    <w:p w14:paraId="68AC101E" w14:textId="05198608" w:rsidR="00457065"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RNNs are a special class of neural networks designed explicitly for the processing of sequential data and hence are very apt for applications such as Speech Emotion Recognition. RNNs are a special and distinct class of neural networks explicitly designed to handle the processing of sequential data. This native feature makes them highly applicable in various fields, including Speech Emotion Recognition. Unlike conventional feedforward neural networks, which process the input sequentially in a straight line without using any past information, RNNs have a hidden state in which they keep and store useful information from previous time steps. This, therefore, becomes an important ability because it enables RNNs to model and extract temporal dependencies that might be present in speech signals effectively and hence give better performance on the nuances of emotion understanding in speech.</w:t>
      </w:r>
    </w:p>
    <w:p w14:paraId="51FA2991" w14:textId="7EC0AF64" w:rsidR="00EA2131" w:rsidRPr="00195455" w:rsidRDefault="00457065" w:rsidP="00457065">
      <w:pPr>
        <w:rPr>
          <w:rFonts w:asciiTheme="majorBidi" w:hAnsiTheme="majorBidi" w:cstheme="majorBidi"/>
        </w:rPr>
      </w:pPr>
      <w:r w:rsidRPr="00195455">
        <w:rPr>
          <w:rFonts w:asciiTheme="majorBidi" w:hAnsiTheme="majorBidi" w:cstheme="majorBidi"/>
        </w:rPr>
        <w:br w:type="page"/>
      </w:r>
    </w:p>
    <w:p w14:paraId="2BF333FA" w14:textId="77777777" w:rsidR="00EA2131" w:rsidRPr="00195455" w:rsidRDefault="00EA2131" w:rsidP="001D66C9">
      <w:pPr>
        <w:spacing w:line="360" w:lineRule="auto"/>
        <w:rPr>
          <w:rFonts w:asciiTheme="majorBidi" w:eastAsiaTheme="minorEastAsia" w:hAnsiTheme="majorBidi" w:cstheme="majorBidi"/>
          <w:b/>
          <w:bCs/>
        </w:rPr>
      </w:pPr>
      <w:r w:rsidRPr="00195455">
        <w:rPr>
          <w:rFonts w:asciiTheme="majorBidi" w:hAnsiTheme="majorBidi" w:cstheme="majorBidi"/>
          <w:b/>
          <w:bCs/>
        </w:rPr>
        <w:lastRenderedPageBreak/>
        <w:t xml:space="preserve">Mathematically, this relationship in an RNN </w:t>
      </w:r>
      <w:r w:rsidRPr="00195455">
        <w:rPr>
          <w:rFonts w:asciiTheme="majorBidi" w:hAnsiTheme="majorBidi" w:cstheme="majorBidi"/>
        </w:rPr>
        <w:t>can be expressed as</w:t>
      </w:r>
      <w:r w:rsidRPr="00195455">
        <w:rPr>
          <w:rFonts w:asciiTheme="majorBidi" w:hAnsiTheme="majorBidi" w:cstheme="majorBidi"/>
          <w:b/>
          <w:bCs/>
        </w:rPr>
        <w:t xml:space="preserve"> </w:t>
      </w:r>
      <m:oMath>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t</m:t>
            </m:r>
          </m:sub>
        </m:sSub>
        <m:r>
          <m:rPr>
            <m:sty m:val="bi"/>
          </m:rPr>
          <w:rPr>
            <w:rFonts w:ascii="Cambria Math" w:hAnsi="Cambria Math" w:cstheme="majorBidi"/>
          </w:rPr>
          <m:t>= f</m:t>
        </m:r>
        <m:d>
          <m:dPr>
            <m:ctrlPr>
              <w:rPr>
                <w:rFonts w:ascii="Cambria Math" w:hAnsi="Cambria Math" w:cstheme="majorBidi"/>
                <w:b/>
                <w:bCs/>
                <w:i/>
              </w:rPr>
            </m:ctrlPr>
          </m:dPr>
          <m:e>
            <m:sSub>
              <m:sSubPr>
                <m:ctrlPr>
                  <w:rPr>
                    <w:rFonts w:ascii="Cambria Math" w:hAnsi="Cambria Math" w:cstheme="majorBidi"/>
                    <w:b/>
                    <w:bCs/>
                    <w:i/>
                  </w:rPr>
                </m:ctrlPr>
              </m:sSubPr>
              <m:e>
                <m:r>
                  <m:rPr>
                    <m:sty m:val="bi"/>
                  </m:rPr>
                  <w:rPr>
                    <w:rFonts w:ascii="Cambria Math" w:hAnsi="Cambria Math" w:cstheme="majorBidi"/>
                  </w:rPr>
                  <m:t>s</m:t>
                </m:r>
              </m:e>
              <m:sub>
                <m:d>
                  <m:dPr>
                    <m:begChr m:val="{"/>
                    <m:endChr m:val="}"/>
                    <m:ctrlPr>
                      <w:rPr>
                        <w:rFonts w:ascii="Cambria Math" w:hAnsi="Cambria Math" w:cstheme="majorBidi"/>
                        <w:b/>
                        <w:bCs/>
                        <w:i/>
                      </w:rPr>
                    </m:ctrlPr>
                  </m:dPr>
                  <m:e>
                    <m:r>
                      <m:rPr>
                        <m:sty m:val="bi"/>
                      </m:rPr>
                      <w:rPr>
                        <w:rFonts w:ascii="Cambria Math" w:hAnsi="Cambria Math" w:cstheme="majorBidi"/>
                      </w:rPr>
                      <m:t>t-1</m:t>
                    </m:r>
                  </m:e>
                </m:d>
              </m:sub>
            </m:sSub>
            <m:r>
              <m:rPr>
                <m:sty m:val="bi"/>
              </m:rPr>
              <w:rPr>
                <w:rFonts w:ascii="Cambria Math" w:hAnsi="Cambria Math" w:cstheme="majorBidi"/>
              </w:rPr>
              <m:t xml:space="preserve">, </m:t>
            </m:r>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t</m:t>
                </m:r>
              </m:sub>
            </m:sSub>
          </m:e>
        </m:d>
      </m:oMath>
    </w:p>
    <w:p w14:paraId="2C1DD8EF" w14:textId="77777777" w:rsidR="00EA2131" w:rsidRPr="00195455" w:rsidRDefault="00EA2131" w:rsidP="001D66C9">
      <w:pPr>
        <w:spacing w:line="360" w:lineRule="auto"/>
        <w:rPr>
          <w:rFonts w:asciiTheme="majorBidi" w:eastAsiaTheme="minorEastAsia" w:hAnsiTheme="majorBidi" w:cstheme="majorBidi"/>
          <w:b/>
          <w:bCs/>
        </w:rPr>
      </w:pPr>
      <w:r w:rsidRPr="00195455">
        <w:rPr>
          <w:rFonts w:asciiTheme="majorBidi" w:hAnsiTheme="majorBidi" w:cstheme="majorBidi"/>
          <w:b/>
          <w:bCs/>
        </w:rPr>
        <w:t xml:space="preserve">, where </w:t>
      </w:r>
      <m:oMath>
        <m:sSub>
          <m:sSubPr>
            <m:ctrlPr>
              <w:rPr>
                <w:rFonts w:ascii="Cambria Math" w:hAnsi="Cambria Math" w:cstheme="majorBidi"/>
                <w:b/>
                <w:bCs/>
                <w:i/>
              </w:rPr>
            </m:ctrlPr>
          </m:sSubPr>
          <m:e>
            <m:r>
              <m:rPr>
                <m:sty m:val="bi"/>
              </m:rPr>
              <w:rPr>
                <w:rFonts w:ascii="Cambria Math" w:hAnsi="Cambria Math" w:cstheme="majorBidi"/>
              </w:rPr>
              <m:t>s</m:t>
            </m:r>
          </m:e>
          <m:sub>
            <m:r>
              <m:rPr>
                <m:sty m:val="bi"/>
              </m:rPr>
              <w:rPr>
                <w:rFonts w:ascii="Cambria Math" w:hAnsi="Cambria Math" w:cstheme="majorBidi"/>
              </w:rPr>
              <m:t>t</m:t>
            </m:r>
          </m:sub>
        </m:sSub>
      </m:oMath>
      <w:r w:rsidRPr="00195455">
        <w:rPr>
          <w:rFonts w:asciiTheme="majorBidi" w:hAnsiTheme="majorBidi" w:cstheme="majorBidi"/>
          <w:b/>
          <w:bCs/>
        </w:rPr>
        <w:t xml:space="preserve">​ </w:t>
      </w:r>
      <w:r w:rsidRPr="00195455">
        <w:rPr>
          <w:rFonts w:asciiTheme="majorBidi" w:hAnsiTheme="majorBidi" w:cstheme="majorBidi"/>
        </w:rPr>
        <w:t>is the hidden state at time</w:t>
      </w:r>
      <w:r w:rsidRPr="00195455">
        <w:rPr>
          <w:rFonts w:asciiTheme="majorBidi" w:hAnsiTheme="majorBidi" w:cstheme="majorBidi"/>
          <w:b/>
          <w:bCs/>
        </w:rPr>
        <w:t xml:space="preserve"> </w:t>
      </w:r>
      <m:oMath>
        <m:r>
          <m:rPr>
            <m:sty m:val="bi"/>
          </m:rPr>
          <w:rPr>
            <w:rFonts w:ascii="Cambria Math" w:hAnsi="Cambria Math" w:cstheme="majorBidi"/>
          </w:rPr>
          <m:t>t</m:t>
        </m:r>
      </m:oMath>
      <w:r w:rsidRPr="00195455">
        <w:rPr>
          <w:rFonts w:asciiTheme="majorBidi" w:hAnsiTheme="majorBidi" w:cstheme="majorBidi"/>
          <w:b/>
          <w:bCs/>
        </w:rPr>
        <w:t xml:space="preserve">, </w:t>
      </w:r>
      <m:oMath>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t</m:t>
            </m:r>
          </m:sub>
        </m:sSub>
      </m:oMath>
      <w:r w:rsidRPr="00195455">
        <w:rPr>
          <w:rFonts w:asciiTheme="majorBidi" w:hAnsiTheme="majorBidi" w:cstheme="majorBidi"/>
          <w:b/>
          <w:bCs/>
        </w:rPr>
        <w:t xml:space="preserve">​ is the </w:t>
      </w:r>
      <w:r w:rsidRPr="00195455">
        <w:rPr>
          <w:rFonts w:asciiTheme="majorBidi" w:hAnsiTheme="majorBidi" w:cstheme="majorBidi"/>
        </w:rPr>
        <w:t>input at time</w:t>
      </w:r>
      <w:r w:rsidRPr="00195455">
        <w:rPr>
          <w:rFonts w:asciiTheme="majorBidi" w:hAnsiTheme="majorBidi" w:cstheme="majorBidi"/>
          <w:b/>
          <w:bCs/>
        </w:rPr>
        <w:t xml:space="preserve"> </w:t>
      </w:r>
      <m:oMath>
        <m:r>
          <m:rPr>
            <m:sty m:val="bi"/>
          </m:rPr>
          <w:rPr>
            <w:rFonts w:ascii="Cambria Math" w:hAnsi="Cambria Math" w:cstheme="majorBidi"/>
          </w:rPr>
          <m:t>t</m:t>
        </m:r>
      </m:oMath>
      <w:r w:rsidRPr="00195455">
        <w:rPr>
          <w:rFonts w:asciiTheme="majorBidi" w:hAnsiTheme="majorBidi" w:cstheme="majorBidi"/>
          <w:b/>
          <w:bCs/>
        </w:rPr>
        <w:t xml:space="preserve">, and </w:t>
      </w:r>
      <m:oMath>
        <m:r>
          <m:rPr>
            <m:sty m:val="bi"/>
          </m:rPr>
          <w:rPr>
            <w:rFonts w:ascii="Cambria Math" w:hAnsi="Cambria Math" w:cstheme="majorBidi"/>
          </w:rPr>
          <m:t>f</m:t>
        </m:r>
      </m:oMath>
      <w:r w:rsidRPr="00195455">
        <w:rPr>
          <w:rFonts w:asciiTheme="majorBidi" w:hAnsiTheme="majorBidi" w:cstheme="majorBidi"/>
          <w:b/>
          <w:bCs/>
        </w:rPr>
        <w:t xml:space="preserve"> </w:t>
      </w:r>
      <w:r w:rsidRPr="00195455">
        <w:rPr>
          <w:rFonts w:asciiTheme="majorBidi" w:hAnsiTheme="majorBidi" w:cstheme="majorBidi"/>
        </w:rPr>
        <w:t>is a non-linear activation function. The</w:t>
      </w:r>
      <w:r w:rsidRPr="00195455">
        <w:rPr>
          <w:rFonts w:asciiTheme="majorBidi" w:hAnsiTheme="majorBidi" w:cstheme="majorBidi"/>
          <w:b/>
          <w:bCs/>
        </w:rPr>
        <w:t xml:space="preserve"> update of the hidden </w:t>
      </w:r>
      <w:r w:rsidRPr="00195455">
        <w:rPr>
          <w:rFonts w:asciiTheme="majorBidi" w:hAnsiTheme="majorBidi" w:cstheme="majorBidi"/>
        </w:rPr>
        <w:t>state is</w:t>
      </w:r>
      <w:r w:rsidRPr="00195455">
        <w:rPr>
          <w:rFonts w:asciiTheme="majorBidi" w:hAnsiTheme="majorBidi" w:cstheme="majorBidi"/>
          <w:b/>
          <w:bCs/>
        </w:rPr>
        <w:t xml:space="preserve"> defined as:</w:t>
      </w:r>
    </w:p>
    <w:p w14:paraId="10181DDF" w14:textId="77777777" w:rsidR="00EA2131" w:rsidRPr="00195455" w:rsidRDefault="00000000" w:rsidP="001D66C9">
      <w:pPr>
        <w:spacing w:line="360" w:lineRule="auto"/>
        <w:rPr>
          <w:rFonts w:asciiTheme="majorBidi" w:eastAsiaTheme="minorEastAsia" w:hAnsiTheme="majorBidi" w:cstheme="majorBidi"/>
        </w:rPr>
      </w:pPr>
      <m:oMathPara>
        <m:oMath>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t</m:t>
              </m:r>
            </m:sub>
          </m:sSub>
          <m:r>
            <w:rPr>
              <w:rFonts w:ascii="Cambria Math" w:hAnsi="Cambria Math" w:cstheme="majorBidi"/>
            </w:rPr>
            <m:t>= tanh</m:t>
          </m:r>
          <m:d>
            <m:dPr>
              <m:ctrlPr>
                <w:rPr>
                  <w:rFonts w:ascii="Cambria Math" w:hAnsi="Cambria Math" w:cstheme="majorBidi"/>
                  <w:i/>
                </w:rPr>
              </m:ctrlPr>
            </m:dPr>
            <m:e>
              <m:r>
                <w:rPr>
                  <w:rFonts w:ascii="Cambria Math" w:hAnsi="Cambria Math" w:cstheme="majorBidi"/>
                </w:rPr>
                <m:t>W ⋅</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s</m:t>
                      </m:r>
                    </m:e>
                    <m:sub>
                      <m:d>
                        <m:dPr>
                          <m:begChr m:val="{"/>
                          <m:endChr m:val="}"/>
                          <m:ctrlPr>
                            <w:rPr>
                              <w:rFonts w:ascii="Cambria Math" w:hAnsi="Cambria Math" w:cstheme="majorBidi"/>
                              <w:i/>
                            </w:rPr>
                          </m:ctrlPr>
                        </m:dPr>
                        <m:e>
                          <m:r>
                            <w:rPr>
                              <w:rFonts w:ascii="Cambria Math" w:hAnsi="Cambria Math" w:cstheme="majorBidi"/>
                            </w:rPr>
                            <m:t>t-1</m:t>
                          </m:r>
                        </m:e>
                      </m:d>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t</m:t>
                      </m:r>
                    </m:sub>
                  </m:sSub>
                </m:e>
              </m:d>
              <m:r>
                <w:rPr>
                  <w:rFonts w:ascii="Cambria Math" w:hAnsi="Cambria Math" w:cstheme="majorBidi"/>
                </w:rPr>
                <m:t>+ b</m:t>
              </m:r>
            </m:e>
          </m:d>
        </m:oMath>
      </m:oMathPara>
    </w:p>
    <w:p w14:paraId="083EADB6"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where W represents the weights matrix, b is the bias, and tanh is a standard choice for an activation function, introducing non-linearity. This update mechanism will permit RNNs to 'remember' information across time steps—a necessary element in tasks where context is important [3].</w:t>
      </w:r>
    </w:p>
    <w:p w14:paraId="679ACD59"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Traditional recurrent neural networks (RNNs) are good at processing patterns in sequences; however, they suffer from several disadvantages, with the most apparent being the vanishing gradient problem, which inhibits them from learning longer-term dependencies. Improved versions such as Long Short-Term Memory (LSTM) networks and Gated Recurrent Units (GRUs) overcome those issues by introducing additional mechanisms through which the flow of information is controlled by the forget gates and update gates. These improvements enable RNN-based systems to learn long-range dependencies better, thus being suitable for SER applications where subtle differences in emotional expression must be detected [4].</w:t>
      </w:r>
    </w:p>
    <w:p w14:paraId="38C4ABF2" w14:textId="77777777" w:rsidR="00EA2131" w:rsidRPr="00195455" w:rsidRDefault="00EA2131" w:rsidP="001D66C9">
      <w:pPr>
        <w:pStyle w:val="Heading5"/>
        <w:spacing w:line="360" w:lineRule="auto"/>
        <w:rPr>
          <w:rFonts w:asciiTheme="majorBidi" w:hAnsiTheme="majorBidi"/>
        </w:rPr>
      </w:pPr>
      <w:r w:rsidRPr="00195455">
        <w:rPr>
          <w:rFonts w:asciiTheme="majorBidi" w:hAnsiTheme="majorBidi"/>
        </w:rPr>
        <w:t>LSTMs (Long Short-Term Memory Networks)</w:t>
      </w:r>
    </w:p>
    <w:p w14:paraId="52E5620F" w14:textId="49E4E4EF"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Long Short-Term Memory Networks are a specific type of Recurrent Neural Network designed to handle the inherent problems with RNNs, especially the vanishing gradient problem that prevents the learning of long-term dependencies. It does make this possible by including memory blocks with each containing a cell state and three gates: input, forget, and output gates. The gates function to manage the flow of information, allowing LSTM to retain pertinent information across prolonged time sequences, while simultaneously eliminating extraneous data [5].</w:t>
      </w:r>
    </w:p>
    <w:p w14:paraId="44EFB3AA" w14:textId="288CA64A"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b/>
          <w:bCs/>
        </w:rPr>
        <w:t xml:space="preserve">The LSTM operates through a series of mathematical operations within each memory cell, </w:t>
      </w:r>
      <w:r w:rsidRPr="00195455">
        <w:rPr>
          <w:rFonts w:asciiTheme="majorBidi" w:hAnsiTheme="majorBidi" w:cstheme="majorBidi"/>
        </w:rPr>
        <w:t>and these operations are done through these gates and cells</w:t>
      </w:r>
      <w:r w:rsidRPr="00195455">
        <w:rPr>
          <w:rFonts w:asciiTheme="majorBidi" w:hAnsiTheme="majorBidi" w:cstheme="majorBidi"/>
          <w:b/>
          <w:bCs/>
        </w:rPr>
        <w:t>:</w:t>
      </w:r>
      <w:r w:rsidR="00DC4651" w:rsidRPr="00195455">
        <w:rPr>
          <w:rFonts w:asciiTheme="majorBidi" w:hAnsiTheme="majorBidi" w:cstheme="majorBidi"/>
        </w:rPr>
        <w:t xml:space="preserve"> </w:t>
      </w:r>
      <w:r w:rsidRPr="00195455">
        <w:rPr>
          <w:rFonts w:asciiTheme="majorBidi" w:hAnsiTheme="majorBidi" w:cstheme="majorBidi"/>
          <w:b/>
          <w:bCs/>
        </w:rPr>
        <w:t>input gate, forget gate,</w:t>
      </w:r>
      <w:r w:rsidRPr="00195455">
        <w:rPr>
          <w:rFonts w:asciiTheme="majorBidi" w:hAnsiTheme="majorBidi" w:cstheme="majorBidi"/>
        </w:rPr>
        <w:t xml:space="preserve"> </w:t>
      </w:r>
      <w:r w:rsidRPr="00195455">
        <w:rPr>
          <w:rFonts w:asciiTheme="majorBidi" w:hAnsiTheme="majorBidi" w:cstheme="majorBidi"/>
          <w:b/>
          <w:bCs/>
        </w:rPr>
        <w:t>output gate</w:t>
      </w:r>
      <w:r w:rsidRPr="00195455">
        <w:rPr>
          <w:rFonts w:asciiTheme="majorBidi" w:hAnsiTheme="majorBidi" w:cstheme="majorBidi"/>
        </w:rPr>
        <w:t xml:space="preserve">, </w:t>
      </w:r>
      <w:r w:rsidRPr="00195455">
        <w:rPr>
          <w:rFonts w:asciiTheme="majorBidi" w:hAnsiTheme="majorBidi" w:cstheme="majorBidi"/>
          <w:b/>
          <w:bCs/>
        </w:rPr>
        <w:t>cell state update, and output.</w:t>
      </w:r>
    </w:p>
    <w:p w14:paraId="3ACC4EE9"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lastRenderedPageBreak/>
        <w:t>These empower LSTM to learn and remember long-term dependencies efficiently, which overcomes the traditional weakness of conventional RNNs where the gradient may not die out when learning is achieved [3]. Hence, the LSTMs become very fitting for use cases such as SER, where the emotional context can stretch across various consecutive data points [5].</w:t>
      </w:r>
    </w:p>
    <w:p w14:paraId="4AFC056E" w14:textId="77777777" w:rsidR="00EA2131" w:rsidRPr="00195455" w:rsidRDefault="00EA2131" w:rsidP="001D66C9">
      <w:pPr>
        <w:pStyle w:val="Heading5"/>
        <w:spacing w:line="360" w:lineRule="auto"/>
        <w:rPr>
          <w:rFonts w:asciiTheme="majorBidi" w:hAnsiTheme="majorBidi"/>
        </w:rPr>
      </w:pPr>
      <w:r w:rsidRPr="00195455">
        <w:rPr>
          <w:rFonts w:asciiTheme="majorBidi" w:hAnsiTheme="majorBidi"/>
        </w:rPr>
        <w:t>Transformers</w:t>
      </w:r>
    </w:p>
    <w:p w14:paraId="41691D0F"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Transformers, as introduced by Vaswani et al. in the paper "Attention Is All You Need," revolutionized the modeling of sequences by being the first to drop recurrent architectures for self-attention mechanisms. This design enables the model to capture global dependencies across input sequences, and the high parallelization it achieves makes it more efficient than RNNs or LSTMs. Its design is in an encoder-decoder setup where the encoder maps input sequences into continuous representations while the decoder generates outputs sequentially. Layers are composed of multi-head self-attention and point-wise feed-forward networks and are stabilized by the use of residual connections with layer normalization [6].</w:t>
      </w:r>
    </w:p>
    <w:p w14:paraId="788CA8F4" w14:textId="77777777" w:rsidR="00EA2131" w:rsidRPr="00195455" w:rsidRDefault="00EA2131" w:rsidP="001D66C9">
      <w:pPr>
        <w:spacing w:line="360" w:lineRule="auto"/>
        <w:rPr>
          <w:rFonts w:asciiTheme="majorBidi" w:hAnsiTheme="majorBidi" w:cstheme="majorBidi"/>
        </w:rPr>
      </w:pPr>
    </w:p>
    <w:p w14:paraId="473A970B" w14:textId="0792F2C3"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The self-attention mechanism computes the interrelations between all elements in a sequence, focusing on relevant features regardless of their context in position. Specifically, the 'Scaled Dot-Product Attention' is defined as</w:t>
      </w:r>
      <w:r w:rsidR="006E4B44" w:rsidRPr="00195455">
        <w:rPr>
          <w:rFonts w:asciiTheme="majorBidi" w:hAnsiTheme="majorBidi" w:cstheme="majorBidi"/>
          <w:noProof/>
        </w:rPr>
        <mc:AlternateContent>
          <mc:Choice Requires="wps">
            <w:drawing>
              <wp:anchor distT="0" distB="0" distL="114300" distR="114300" simplePos="0" relativeHeight="251663360" behindDoc="0" locked="0" layoutInCell="1" allowOverlap="1" wp14:anchorId="33ADF84B" wp14:editId="6446672D">
                <wp:simplePos x="0" y="0"/>
                <wp:positionH relativeFrom="column">
                  <wp:posOffset>3940175</wp:posOffset>
                </wp:positionH>
                <wp:positionV relativeFrom="paragraph">
                  <wp:posOffset>2847975</wp:posOffset>
                </wp:positionV>
                <wp:extent cx="2343785" cy="635"/>
                <wp:effectExtent l="0" t="0" r="0" b="0"/>
                <wp:wrapThrough wrapText="bothSides">
                  <wp:wrapPolygon edited="0">
                    <wp:start x="0" y="0"/>
                    <wp:lineTo x="0" y="21600"/>
                    <wp:lineTo x="21600" y="21600"/>
                    <wp:lineTo x="21600" y="0"/>
                  </wp:wrapPolygon>
                </wp:wrapThrough>
                <wp:docPr id="951997501" name="Text Box 1"/>
                <wp:cNvGraphicFramePr/>
                <a:graphic xmlns:a="http://schemas.openxmlformats.org/drawingml/2006/main">
                  <a:graphicData uri="http://schemas.microsoft.com/office/word/2010/wordprocessingShape">
                    <wps:wsp>
                      <wps:cNvSpPr txBox="1"/>
                      <wps:spPr>
                        <a:xfrm>
                          <a:off x="0" y="0"/>
                          <a:ext cx="2343785" cy="635"/>
                        </a:xfrm>
                        <a:prstGeom prst="rect">
                          <a:avLst/>
                        </a:prstGeom>
                        <a:solidFill>
                          <a:prstClr val="white"/>
                        </a:solidFill>
                        <a:ln>
                          <a:noFill/>
                        </a:ln>
                      </wps:spPr>
                      <wps:txbx>
                        <w:txbxContent>
                          <w:p w14:paraId="58D97349" w14:textId="681E77D6" w:rsidR="006E4B44" w:rsidRPr="007D7F60" w:rsidRDefault="006E4B44" w:rsidP="00EF0C6D">
                            <w:pPr>
                              <w:pStyle w:val="Caption"/>
                              <w:jc w:val="center"/>
                              <w:rPr>
                                <w:rFonts w:asciiTheme="majorBidi" w:hAnsiTheme="majorBidi" w:cstheme="majorBidi"/>
                              </w:rPr>
                            </w:pPr>
                            <w:bookmarkStart w:id="21" w:name="_Toc200708904"/>
                            <w:r>
                              <w:t xml:space="preserve">Figure </w:t>
                            </w:r>
                            <w:fldSimple w:instr=" SEQ Figure \* ARABIC ">
                              <w:r w:rsidR="0093060E">
                                <w:rPr>
                                  <w:noProof/>
                                </w:rPr>
                                <w:t>1</w:t>
                              </w:r>
                            </w:fldSimple>
                            <w:r>
                              <w:t>-Scaled Dot Product Attention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ADF84B" id="_x0000_t202" coordsize="21600,21600" o:spt="202" path="m,l,21600r21600,l21600,xe">
                <v:stroke joinstyle="miter"/>
                <v:path gradientshapeok="t" o:connecttype="rect"/>
              </v:shapetype>
              <v:shape id="Text Box 1" o:spid="_x0000_s1026" type="#_x0000_t202" style="position:absolute;margin-left:310.25pt;margin-top:224.25pt;width:184.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" stroked="f">
                <v:textbox style="mso-fit-shape-to-text:t" inset="0,0,0,0">
                  <w:txbxContent>
                    <w:p w14:paraId="58D97349" w14:textId="681E77D6" w:rsidR="006E4B44" w:rsidRPr="007D7F60" w:rsidRDefault="006E4B44" w:rsidP="00EF0C6D">
                      <w:pPr>
                        <w:pStyle w:val="Caption"/>
                        <w:jc w:val="center"/>
                        <w:rPr>
                          <w:rFonts w:asciiTheme="majorBidi" w:hAnsiTheme="majorBidi" w:cstheme="majorBidi"/>
                        </w:rPr>
                      </w:pPr>
                      <w:bookmarkStart w:id="22" w:name="_Toc200708904"/>
                      <w:r>
                        <w:t xml:space="preserve">Figure </w:t>
                      </w:r>
                      <w:fldSimple w:instr=" SEQ Figure \* ARABIC ">
                        <w:r w:rsidR="0093060E">
                          <w:rPr>
                            <w:noProof/>
                          </w:rPr>
                          <w:t>1</w:t>
                        </w:r>
                      </w:fldSimple>
                      <w:r>
                        <w:t>-Scaled Dot Product Attention</w:t>
                      </w:r>
                      <w:bookmarkEnd w:id="22"/>
                    </w:p>
                  </w:txbxContent>
                </v:textbox>
                <w10:wrap type="through"/>
              </v:shape>
            </w:pict>
          </mc:Fallback>
        </mc:AlternateContent>
      </w:r>
      <w:r w:rsidRPr="00195455">
        <w:rPr>
          <w:rFonts w:asciiTheme="majorBidi" w:hAnsiTheme="majorBidi" w:cstheme="majorBidi"/>
          <w:noProof/>
        </w:rPr>
        <w:drawing>
          <wp:anchor distT="0" distB="0" distL="114300" distR="114300" simplePos="0" relativeHeight="251630592" behindDoc="0" locked="0" layoutInCell="1" allowOverlap="1" wp14:anchorId="64E414F4" wp14:editId="1D04CC27">
            <wp:simplePos x="0" y="0"/>
            <wp:positionH relativeFrom="column">
              <wp:posOffset>3940175</wp:posOffset>
            </wp:positionH>
            <wp:positionV relativeFrom="paragraph">
              <wp:posOffset>3810</wp:posOffset>
            </wp:positionV>
            <wp:extent cx="2343785" cy="2787015"/>
            <wp:effectExtent l="0" t="0" r="0" b="0"/>
            <wp:wrapThrough wrapText="bothSides">
              <wp:wrapPolygon edited="0">
                <wp:start x="0" y="0"/>
                <wp:lineTo x="0" y="21408"/>
                <wp:lineTo x="21419" y="21408"/>
                <wp:lineTo x="21419" y="0"/>
                <wp:lineTo x="0" y="0"/>
              </wp:wrapPolygon>
            </wp:wrapThrough>
            <wp:docPr id="1174640325"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40325" name="Picture 1" descr="A diagram of a product&#10;&#10;Description automatically generated"/>
                    <pic:cNvPicPr/>
                  </pic:nvPicPr>
                  <pic:blipFill rotWithShape="1">
                    <a:blip r:embed="rId11">
                      <a:extLst>
                        <a:ext uri="{28A0092B-C50C-407E-A947-70E740481C1C}">
                          <a14:useLocalDpi xmlns:a14="http://schemas.microsoft.com/office/drawing/2010/main" val="0"/>
                        </a:ext>
                      </a:extLst>
                    </a:blip>
                    <a:srcRect r="14272"/>
                    <a:stretch/>
                  </pic:blipFill>
                  <pic:spPr bwMode="auto">
                    <a:xfrm>
                      <a:off x="0" y="0"/>
                      <a:ext cx="2343785" cy="2787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195455">
        <w:rPr>
          <w:rFonts w:asciiTheme="majorBidi" w:hAnsiTheme="majorBidi" w:cstheme="majorBidi"/>
        </w:rPr>
        <w:t xml:space="preserve">:   </w:t>
      </w:r>
      <w:r w:rsidRPr="00195455">
        <w:rPr>
          <w:rFonts w:asciiTheme="majorBidi" w:eastAsiaTheme="minorEastAsia" w:hAnsiTheme="majorBidi" w:cstheme="majorBidi"/>
          <w:noProof/>
        </w:rPr>
        <w:drawing>
          <wp:inline distT="0" distB="0" distL="0" distR="0" wp14:anchorId="5C18C324" wp14:editId="215CC2A2">
            <wp:extent cx="3094412" cy="436392"/>
            <wp:effectExtent l="0" t="0" r="0" b="1905"/>
            <wp:docPr id="659969333"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69333" name="Picture 1" descr="A black and white text&#10;&#10;AI-generated content may be incorrect."/>
                    <pic:cNvPicPr/>
                  </pic:nvPicPr>
                  <pic:blipFill>
                    <a:blip r:embed="rId12"/>
                    <a:stretch>
                      <a:fillRect/>
                    </a:stretch>
                  </pic:blipFill>
                  <pic:spPr>
                    <a:xfrm>
                      <a:off x="0" y="0"/>
                      <a:ext cx="3176091" cy="447911"/>
                    </a:xfrm>
                    <a:prstGeom prst="rect">
                      <a:avLst/>
                    </a:prstGeom>
                  </pic:spPr>
                </pic:pic>
              </a:graphicData>
            </a:graphic>
          </wp:inline>
        </w:drawing>
      </w:r>
    </w:p>
    <w:p w14:paraId="64AA83F4" w14:textId="6ACCE684" w:rsidR="002B6C99" w:rsidRPr="00195455" w:rsidRDefault="00EA2131" w:rsidP="002B6C99">
      <w:pPr>
        <w:spacing w:line="360" w:lineRule="auto"/>
        <w:rPr>
          <w:rFonts w:asciiTheme="majorBidi" w:eastAsiaTheme="minorEastAsia" w:hAnsiTheme="majorBidi" w:cstheme="majorBidi"/>
        </w:rPr>
      </w:pPr>
      <w:r w:rsidRPr="00195455">
        <w:rPr>
          <w:rFonts w:asciiTheme="majorBidi" w:hAnsiTheme="majorBidi" w:cstheme="majorBidi"/>
        </w:rPr>
        <w:t xml:space="preserve">where </w:t>
      </w:r>
      <m:oMath>
        <m:r>
          <w:rPr>
            <w:rFonts w:ascii="Cambria Math" w:hAnsi="Cambria Math" w:cstheme="majorBidi"/>
          </w:rPr>
          <m:t>Q</m:t>
        </m:r>
      </m:oMath>
      <w:r w:rsidRPr="00195455">
        <w:rPr>
          <w:rFonts w:asciiTheme="majorBidi" w:hAnsiTheme="majorBidi" w:cstheme="majorBidi"/>
        </w:rPr>
        <w:t xml:space="preserve">, </w:t>
      </w:r>
      <m:oMath>
        <m:r>
          <w:rPr>
            <w:rFonts w:ascii="Cambria Math" w:hAnsi="Cambria Math" w:cstheme="majorBidi"/>
          </w:rPr>
          <m:t>K</m:t>
        </m:r>
      </m:oMath>
      <w:r w:rsidRPr="00195455">
        <w:rPr>
          <w:rFonts w:asciiTheme="majorBidi" w:hAnsiTheme="majorBidi" w:cstheme="majorBidi"/>
        </w:rPr>
        <w:t xml:space="preserve">, and </w:t>
      </w:r>
      <m:oMath>
        <m:r>
          <w:rPr>
            <w:rFonts w:ascii="Cambria Math" w:eastAsiaTheme="minorEastAsia" w:hAnsi="Cambria Math" w:cstheme="majorBidi"/>
          </w:rPr>
          <m:t>V</m:t>
        </m:r>
      </m:oMath>
      <w:r w:rsidRPr="00195455">
        <w:rPr>
          <w:rFonts w:asciiTheme="majorBidi" w:hAnsiTheme="majorBidi" w:cstheme="majorBidi"/>
        </w:rPr>
        <w:t xml:space="preserve"> are matrices representing queries, keys, and values respectively, and </w:t>
      </w:r>
      <m:oMath>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k</m:t>
            </m:r>
          </m:sub>
        </m:sSub>
      </m:oMath>
      <w:r w:rsidRPr="00195455">
        <w:rPr>
          <w:rFonts w:asciiTheme="majorBidi" w:hAnsiTheme="majorBidi" w:cstheme="majorBidi"/>
        </w:rPr>
        <w:t xml:space="preserve"> is the dimensionality of the keys. </w:t>
      </w:r>
    </w:p>
    <w:p w14:paraId="7E381CE4" w14:textId="77777777" w:rsidR="002B6C99" w:rsidRPr="00195455" w:rsidRDefault="002B6C99">
      <w:pPr>
        <w:rPr>
          <w:rFonts w:asciiTheme="majorBidi" w:hAnsiTheme="majorBidi" w:cstheme="majorBidi"/>
        </w:rPr>
      </w:pPr>
      <w:r w:rsidRPr="00195455">
        <w:rPr>
          <w:rFonts w:asciiTheme="majorBidi" w:hAnsiTheme="majorBidi" w:cstheme="majorBidi"/>
        </w:rPr>
        <w:br w:type="page"/>
      </w:r>
    </w:p>
    <w:p w14:paraId="703EF8F6" w14:textId="7C951449"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lastRenderedPageBreak/>
        <w:t>Multi-head attention enhances this by running multiple attention operations in parallel, capturing diverse aspects of the sequence:</w:t>
      </w:r>
    </w:p>
    <w:p w14:paraId="3AE1DCD8" w14:textId="77777777" w:rsidR="00EA2131" w:rsidRPr="00195455" w:rsidRDefault="00EA2131" w:rsidP="001D66C9">
      <w:pPr>
        <w:spacing w:line="360" w:lineRule="auto"/>
        <w:rPr>
          <w:rFonts w:asciiTheme="majorBidi" w:eastAsiaTheme="minorEastAsia" w:hAnsiTheme="majorBidi" w:cstheme="majorBidi"/>
        </w:rPr>
      </w:pPr>
      <m:oMathPara>
        <m:oMath>
          <m:r>
            <w:rPr>
              <w:rFonts w:ascii="Cambria Math" w:hAnsi="Cambria Math" w:cstheme="majorBidi"/>
            </w:rPr>
            <m:t>MultiHead</m:t>
          </m:r>
          <m:d>
            <m:dPr>
              <m:ctrlPr>
                <w:rPr>
                  <w:rFonts w:ascii="Cambria Math" w:hAnsi="Cambria Math" w:cstheme="majorBidi"/>
                  <w:i/>
                </w:rPr>
              </m:ctrlPr>
            </m:dPr>
            <m:e>
              <m:r>
                <w:rPr>
                  <w:rFonts w:ascii="Cambria Math" w:hAnsi="Cambria Math" w:cstheme="majorBidi"/>
                </w:rPr>
                <m:t>Q, K, V</m:t>
              </m:r>
            </m:e>
          </m:d>
          <m:r>
            <w:rPr>
              <w:rFonts w:ascii="Cambria Math" w:hAnsi="Cambria Math" w:cstheme="majorBidi"/>
            </w:rPr>
            <m:t>= Concat</m:t>
          </m:r>
          <m:d>
            <m:dPr>
              <m:ctrlPr>
                <w:rPr>
                  <w:rFonts w:ascii="Cambria Math" w:hAnsi="Cambria Math" w:cstheme="majorBidi"/>
                  <w:i/>
                </w:rPr>
              </m:ctrlPr>
            </m:dPr>
            <m:e>
              <m:r>
                <w:rPr>
                  <w:rFonts w:ascii="Cambria Math" w:hAnsi="Cambria Math" w:cstheme="majorBidi"/>
                </w:rPr>
                <m:t>hea</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1</m:t>
                  </m:r>
                </m:sub>
              </m:sSub>
              <m:r>
                <w:rPr>
                  <w:rFonts w:ascii="Cambria Math" w:hAnsi="Cambria Math" w:cstheme="majorBidi"/>
                </w:rPr>
                <m:t>, …, hea</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h</m:t>
                  </m:r>
                </m:sub>
              </m:sSub>
            </m:e>
          </m:d>
          <m:sSup>
            <m:sSupPr>
              <m:ctrlPr>
                <w:rPr>
                  <w:rFonts w:ascii="Cambria Math" w:hAnsi="Cambria Math" w:cstheme="majorBidi"/>
                  <w:i/>
                </w:rPr>
              </m:ctrlPr>
            </m:sSupPr>
            <m:e>
              <m:r>
                <w:rPr>
                  <w:rFonts w:ascii="Cambria Math" w:hAnsi="Cambria Math" w:cstheme="majorBidi"/>
                </w:rPr>
                <m:t>W</m:t>
              </m:r>
            </m:e>
            <m:sup>
              <m:r>
                <w:rPr>
                  <w:rFonts w:ascii="Cambria Math" w:hAnsi="Cambria Math" w:cstheme="majorBidi"/>
                </w:rPr>
                <m:t>O</m:t>
              </m:r>
            </m:sup>
          </m:sSup>
        </m:oMath>
      </m:oMathPara>
    </w:p>
    <w:p w14:paraId="13DFEE41" w14:textId="77777777" w:rsidR="00CA092B" w:rsidRPr="00195455" w:rsidRDefault="00EA2131" w:rsidP="001D66C9">
      <w:pPr>
        <w:keepNext/>
        <w:spacing w:line="360" w:lineRule="auto"/>
        <w:jc w:val="center"/>
        <w:rPr>
          <w:rFonts w:asciiTheme="majorBidi" w:hAnsiTheme="majorBidi" w:cstheme="majorBidi"/>
        </w:rPr>
      </w:pPr>
      <w:r w:rsidRPr="00195455">
        <w:rPr>
          <w:rFonts w:asciiTheme="majorBidi" w:eastAsiaTheme="minorEastAsia" w:hAnsiTheme="majorBidi" w:cstheme="majorBidi"/>
          <w:noProof/>
        </w:rPr>
        <w:drawing>
          <wp:inline distT="0" distB="0" distL="0" distR="0" wp14:anchorId="3D01CC4C" wp14:editId="0907643E">
            <wp:extent cx="1982113" cy="3054985"/>
            <wp:effectExtent l="0" t="0" r="0" b="0"/>
            <wp:docPr id="175097344"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7344" name="Picture 1" descr="A diagram of a product&#10;&#10;Description automatically generated"/>
                    <pic:cNvPicPr/>
                  </pic:nvPicPr>
                  <pic:blipFill rotWithShape="1">
                    <a:blip r:embed="rId13"/>
                    <a:srcRect l="60309"/>
                    <a:stretch/>
                  </pic:blipFill>
                  <pic:spPr bwMode="auto">
                    <a:xfrm>
                      <a:off x="0" y="0"/>
                      <a:ext cx="1983169" cy="3056612"/>
                    </a:xfrm>
                    <a:prstGeom prst="rect">
                      <a:avLst/>
                    </a:prstGeom>
                    <a:ln>
                      <a:noFill/>
                    </a:ln>
                    <a:extLst>
                      <a:ext uri="{53640926-AAD7-44D8-BBD7-CCE9431645EC}">
                        <a14:shadowObscured xmlns:a14="http://schemas.microsoft.com/office/drawing/2010/main"/>
                      </a:ext>
                    </a:extLst>
                  </pic:spPr>
                </pic:pic>
              </a:graphicData>
            </a:graphic>
          </wp:inline>
        </w:drawing>
      </w:r>
    </w:p>
    <w:p w14:paraId="5182B848" w14:textId="2EC76B5B" w:rsidR="00117BD3" w:rsidRPr="00195455" w:rsidRDefault="00CA092B" w:rsidP="002B6C99">
      <w:pPr>
        <w:pStyle w:val="Caption"/>
        <w:spacing w:line="360" w:lineRule="auto"/>
        <w:jc w:val="center"/>
        <w:rPr>
          <w:rFonts w:asciiTheme="majorBidi" w:eastAsiaTheme="minorEastAsia" w:hAnsiTheme="majorBidi" w:cstheme="majorBidi"/>
          <w:sz w:val="24"/>
          <w:szCs w:val="24"/>
        </w:rPr>
      </w:pPr>
      <w:bookmarkStart w:id="23" w:name="_Toc200708905"/>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2</w:t>
      </w:r>
      <w:r w:rsidR="00E05711">
        <w:rPr>
          <w:rFonts w:asciiTheme="majorBidi" w:hAnsiTheme="majorBidi" w:cstheme="majorBidi"/>
          <w:sz w:val="24"/>
          <w:szCs w:val="24"/>
        </w:rPr>
        <w:fldChar w:fldCharType="end"/>
      </w:r>
      <w:r w:rsidRPr="00195455">
        <w:rPr>
          <w:rFonts w:asciiTheme="majorBidi" w:hAnsiTheme="majorBidi" w:cstheme="majorBidi"/>
          <w:sz w:val="24"/>
          <w:szCs w:val="24"/>
        </w:rPr>
        <w:t>-Multi</w:t>
      </w:r>
      <w:r w:rsidR="00F4001B" w:rsidRPr="00195455">
        <w:rPr>
          <w:rFonts w:asciiTheme="majorBidi" w:hAnsiTheme="majorBidi" w:cstheme="majorBidi"/>
          <w:sz w:val="24"/>
          <w:szCs w:val="24"/>
        </w:rPr>
        <w:t>-</w:t>
      </w:r>
      <w:r w:rsidRPr="00195455">
        <w:rPr>
          <w:rFonts w:asciiTheme="majorBidi" w:hAnsiTheme="majorBidi" w:cstheme="majorBidi"/>
          <w:sz w:val="24"/>
          <w:szCs w:val="24"/>
        </w:rPr>
        <w:t>Head Atten</w:t>
      </w:r>
      <w:r w:rsidR="00F4001B" w:rsidRPr="00195455">
        <w:rPr>
          <w:rFonts w:asciiTheme="majorBidi" w:hAnsiTheme="majorBidi" w:cstheme="majorBidi"/>
          <w:sz w:val="24"/>
          <w:szCs w:val="24"/>
        </w:rPr>
        <w:t>tion</w:t>
      </w:r>
      <w:bookmarkEnd w:id="23"/>
    </w:p>
    <w:p w14:paraId="4263CA0B" w14:textId="77777777" w:rsidR="00117BD3" w:rsidRPr="00195455" w:rsidRDefault="00117BD3" w:rsidP="001D66C9">
      <w:pPr>
        <w:spacing w:line="360" w:lineRule="auto"/>
        <w:rPr>
          <w:rFonts w:asciiTheme="majorBidi" w:eastAsiaTheme="minorEastAsia" w:hAnsiTheme="majorBidi" w:cstheme="majorBidi"/>
        </w:rPr>
      </w:pPr>
    </w:p>
    <w:p w14:paraId="71AE1E6D" w14:textId="7B03B39E"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To account for the absence of recurrence, positional encodings are added to input embeddings to preserve the order of sequence through sine and cosine functions:</w:t>
      </w:r>
    </w:p>
    <w:p w14:paraId="3FD23954" w14:textId="77777777" w:rsidR="00EA2131" w:rsidRPr="00195455" w:rsidRDefault="00EA2131" w:rsidP="001D66C9">
      <w:pPr>
        <w:spacing w:line="360" w:lineRule="auto"/>
        <w:rPr>
          <w:rFonts w:asciiTheme="majorBidi" w:hAnsiTheme="majorBidi" w:cstheme="majorBidi"/>
        </w:rPr>
      </w:pPr>
    </w:p>
    <w:p w14:paraId="7EEE1D8F" w14:textId="77777777" w:rsidR="00EA2131" w:rsidRPr="00195455" w:rsidRDefault="00EA2131" w:rsidP="001D66C9">
      <w:pPr>
        <w:spacing w:line="360" w:lineRule="auto"/>
        <w:jc w:val="center"/>
        <w:rPr>
          <w:rFonts w:asciiTheme="majorBidi" w:hAnsiTheme="majorBidi" w:cstheme="majorBidi"/>
        </w:rPr>
      </w:pPr>
      <w:r w:rsidRPr="00195455">
        <w:rPr>
          <w:rFonts w:asciiTheme="majorBidi" w:hAnsiTheme="majorBidi" w:cstheme="majorBidi"/>
          <w:noProof/>
        </w:rPr>
        <w:drawing>
          <wp:inline distT="0" distB="0" distL="0" distR="0" wp14:anchorId="7B9D4FD3" wp14:editId="5D0C3F6C">
            <wp:extent cx="2677885" cy="947865"/>
            <wp:effectExtent l="0" t="0" r="8255" b="5080"/>
            <wp:docPr id="1408499519" name="Picture 1" descr="A mathematical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99519" name="Picture 1" descr="A mathematical equations with numbers&#10;&#10;Description automatically generated with medium confidence"/>
                    <pic:cNvPicPr/>
                  </pic:nvPicPr>
                  <pic:blipFill>
                    <a:blip r:embed="rId14"/>
                    <a:stretch>
                      <a:fillRect/>
                    </a:stretch>
                  </pic:blipFill>
                  <pic:spPr>
                    <a:xfrm>
                      <a:off x="0" y="0"/>
                      <a:ext cx="2685502" cy="950561"/>
                    </a:xfrm>
                    <a:prstGeom prst="rect">
                      <a:avLst/>
                    </a:prstGeom>
                  </pic:spPr>
                </pic:pic>
              </a:graphicData>
            </a:graphic>
          </wp:inline>
        </w:drawing>
      </w:r>
    </w:p>
    <w:p w14:paraId="0FF0F32F"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where pos is the position and </w:t>
      </w:r>
      <m:oMath>
        <m:r>
          <w:rPr>
            <w:rFonts w:ascii="Cambria Math" w:hAnsi="Cambria Math" w:cstheme="majorBidi"/>
          </w:rPr>
          <m:t>i</m:t>
        </m:r>
      </m:oMath>
      <w:r w:rsidRPr="00195455">
        <w:rPr>
          <w:rFonts w:asciiTheme="majorBidi" w:hAnsiTheme="majorBidi" w:cstheme="majorBidi"/>
        </w:rPr>
        <w:t xml:space="preserve"> is the dimension. These equations allow Transformers to have highly parallel computation, hence befitting applications such as machine translation and other tasks where long-range dependencies play a substantial role [6].</w:t>
      </w:r>
    </w:p>
    <w:p w14:paraId="29AE0BD8" w14:textId="4ACCCD50" w:rsidR="00EA2131" w:rsidRPr="00195455" w:rsidRDefault="00EA2131" w:rsidP="001D66C9">
      <w:pPr>
        <w:pStyle w:val="Heading4"/>
        <w:spacing w:line="360" w:lineRule="auto"/>
        <w:rPr>
          <w:rFonts w:asciiTheme="majorBidi" w:hAnsiTheme="majorBidi"/>
        </w:rPr>
      </w:pPr>
      <w:bookmarkStart w:id="24" w:name="_Toc200708764"/>
      <w:r w:rsidRPr="00195455">
        <w:rPr>
          <w:rFonts w:asciiTheme="majorBidi" w:hAnsiTheme="majorBidi"/>
        </w:rPr>
        <w:lastRenderedPageBreak/>
        <w:t>3.1.1.</w:t>
      </w:r>
      <w:r w:rsidR="009912D5" w:rsidRPr="00195455">
        <w:rPr>
          <w:rFonts w:asciiTheme="majorBidi" w:hAnsiTheme="majorBidi"/>
        </w:rPr>
        <w:t>2</w:t>
      </w:r>
      <w:r w:rsidRPr="00195455">
        <w:rPr>
          <w:rFonts w:asciiTheme="majorBidi" w:hAnsiTheme="majorBidi"/>
        </w:rPr>
        <w:t xml:space="preserve"> Feature Extraction</w:t>
      </w:r>
      <w:bookmarkEnd w:id="24"/>
    </w:p>
    <w:p w14:paraId="15093909" w14:textId="074F7DDD" w:rsidR="00EA2131" w:rsidRPr="00195455" w:rsidRDefault="00EA2131" w:rsidP="001D66C9">
      <w:pPr>
        <w:pStyle w:val="Heading5"/>
        <w:spacing w:line="360" w:lineRule="auto"/>
        <w:rPr>
          <w:rFonts w:asciiTheme="majorBidi" w:hAnsiTheme="majorBidi"/>
        </w:rPr>
      </w:pPr>
      <w:r w:rsidRPr="00195455">
        <w:rPr>
          <w:rFonts w:asciiTheme="majorBidi" w:hAnsiTheme="majorBidi"/>
        </w:rPr>
        <w:t>3.1.1.</w:t>
      </w:r>
      <w:r w:rsidR="009912D5" w:rsidRPr="00195455">
        <w:rPr>
          <w:rFonts w:asciiTheme="majorBidi" w:hAnsiTheme="majorBidi"/>
        </w:rPr>
        <w:t>2</w:t>
      </w:r>
      <w:r w:rsidRPr="00195455">
        <w:rPr>
          <w:rFonts w:asciiTheme="majorBidi" w:hAnsiTheme="majorBidi"/>
        </w:rPr>
        <w:t>.1 Spectrogram Analysis</w:t>
      </w:r>
    </w:p>
    <w:p w14:paraId="1DDDC066" w14:textId="77777777" w:rsidR="00EA2131" w:rsidRPr="00195455" w:rsidRDefault="00EA2131" w:rsidP="001D66C9">
      <w:pPr>
        <w:pStyle w:val="Heading6"/>
        <w:spacing w:line="360" w:lineRule="auto"/>
        <w:rPr>
          <w:rFonts w:asciiTheme="majorBidi" w:hAnsiTheme="majorBidi"/>
        </w:rPr>
      </w:pPr>
      <w:r w:rsidRPr="00195455">
        <w:rPr>
          <w:rFonts w:asciiTheme="majorBidi" w:hAnsiTheme="majorBidi"/>
        </w:rPr>
        <w:t>Mel Spectrograms</w:t>
      </w:r>
    </w:p>
    <w:p w14:paraId="5F2AD063" w14:textId="4CA4CF92"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Mel spectrograms are among the most common feature representations used in SER since they convey how the energy of a signal is distributed over time and frequency, highlighting those components that correspond to human audition. This starts with the Fast Fourier Transform (FFT), which decomposes the speech signal into its constituent frequencies. The resulting frequency components are mapped to the Mel scale, a perceptually motivated scale on which equal intervals correspond to equal perceived pitch differences. That results in a 2D time-frequency representation with time on the x-axis, frequency on the y-axis, and intensity represented by color [6].</w:t>
      </w:r>
    </w:p>
    <w:p w14:paraId="08893CCF" w14:textId="77777777" w:rsidR="00EA2131" w:rsidRPr="00195455" w:rsidRDefault="00EA2131" w:rsidP="001D66C9">
      <w:pPr>
        <w:pStyle w:val="Heading6"/>
        <w:spacing w:line="360" w:lineRule="auto"/>
        <w:rPr>
          <w:rFonts w:asciiTheme="majorBidi" w:hAnsiTheme="majorBidi"/>
        </w:rPr>
      </w:pPr>
      <w:r w:rsidRPr="00195455">
        <w:rPr>
          <w:rFonts w:asciiTheme="majorBidi" w:hAnsiTheme="majorBidi"/>
        </w:rPr>
        <w:t>Log-Mel Spectrograms</w:t>
      </w:r>
    </w:p>
    <w:p w14:paraId="13EE98AF"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Log-Mel spectrograms extend this concept by applying a logarithmic transformation to the energy values in the Mel spectrogram. In this way, the dynamic range is compressed, and low-energy components become more discriminable while amplitude variations become less influential. This is very useful in SER tasks since it allows models to catch the sensitive differences in emotional speech cues [7].</w:t>
      </w:r>
    </w:p>
    <w:p w14:paraId="43642FFD" w14:textId="7A4A3CB2" w:rsidR="00EA2131" w:rsidRPr="00195455" w:rsidRDefault="00EA2131" w:rsidP="001D66C9">
      <w:pPr>
        <w:pStyle w:val="Heading5"/>
        <w:spacing w:line="360" w:lineRule="auto"/>
        <w:rPr>
          <w:rFonts w:asciiTheme="majorBidi" w:hAnsiTheme="majorBidi"/>
        </w:rPr>
      </w:pPr>
      <w:r w:rsidRPr="00195455">
        <w:rPr>
          <w:rFonts w:asciiTheme="majorBidi" w:hAnsiTheme="majorBidi"/>
        </w:rPr>
        <w:t>3.1.1.</w:t>
      </w:r>
      <w:r w:rsidR="009912D5" w:rsidRPr="00195455">
        <w:rPr>
          <w:rFonts w:asciiTheme="majorBidi" w:hAnsiTheme="majorBidi"/>
        </w:rPr>
        <w:t>2</w:t>
      </w:r>
      <w:r w:rsidRPr="00195455">
        <w:rPr>
          <w:rFonts w:asciiTheme="majorBidi" w:hAnsiTheme="majorBidi"/>
        </w:rPr>
        <w:t>.2 Pretrained Models</w:t>
      </w:r>
    </w:p>
    <w:p w14:paraId="7591E283" w14:textId="77777777" w:rsidR="00EA2131" w:rsidRPr="00195455" w:rsidRDefault="00EA2131" w:rsidP="001D66C9">
      <w:pPr>
        <w:pStyle w:val="Heading6"/>
        <w:spacing w:line="360" w:lineRule="auto"/>
        <w:rPr>
          <w:rFonts w:asciiTheme="majorBidi" w:hAnsiTheme="majorBidi"/>
        </w:rPr>
      </w:pPr>
      <w:r w:rsidRPr="00195455">
        <w:rPr>
          <w:rFonts w:asciiTheme="majorBidi" w:hAnsiTheme="majorBidi"/>
        </w:rPr>
        <w:t>VGGish</w:t>
      </w:r>
    </w:p>
    <w:p w14:paraId="78ABA11D"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VGGish is a deep learning model, complex and powerful in extracting robust features from auditory signals, which may enable significant advances in speech and audio processing. Borrowing the VGG architecture applied to the visual domain, VGGish is designed specifically for audio with an emphasis on capturing both spectral and temporal features proving essential for accurate feature representation. The architecture includes several convolutional layers, where filters are applied to the input spectrograms to transform raw audio into a representation that highlights relevant audio features [8].</w:t>
      </w:r>
    </w:p>
    <w:p w14:paraId="6B50DA88" w14:textId="470A79F9"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The VGGish convolutional architecture would therefore allow the model to learn very generalizable and unique patterns in the audio signal, which is vital in speech enhancement and environmental sound classification tasks. The model processes input through several layers of convolutions and pooling, these operations enable the extraction of vast knowledge from the </w:t>
      </w:r>
      <w:r w:rsidRPr="00195455">
        <w:rPr>
          <w:rFonts w:asciiTheme="majorBidi" w:hAnsiTheme="majorBidi" w:cstheme="majorBidi"/>
        </w:rPr>
        <w:lastRenderedPageBreak/>
        <w:t>audio input, after which it is passed through fully connected layers to obtain a feature vector representing the essential information to be used in further analysis or classification tasks. The effectiveness of VGGish is justified by applying it to the MUSAN dataset, where it shows superior performance in speech quality enhancement by differentiating speech and noise components effectively. As a result, VGGish is a powerful tool for any system that requires reliable and effective audio assessment [8].</w:t>
      </w:r>
    </w:p>
    <w:p w14:paraId="17DC7D22" w14:textId="77777777" w:rsidR="00EA2131" w:rsidRPr="00195455" w:rsidRDefault="00EA2131" w:rsidP="001D66C9">
      <w:pPr>
        <w:pStyle w:val="Heading6"/>
        <w:spacing w:line="360" w:lineRule="auto"/>
        <w:rPr>
          <w:rFonts w:asciiTheme="majorBidi" w:hAnsiTheme="majorBidi"/>
        </w:rPr>
      </w:pPr>
      <w:r w:rsidRPr="00195455">
        <w:rPr>
          <w:rFonts w:asciiTheme="majorBidi" w:hAnsiTheme="majorBidi"/>
        </w:rPr>
        <w:t>wav2vec 2.0</w:t>
      </w:r>
    </w:p>
    <w:p w14:paraId="00B94038" w14:textId="3874248D"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Wav2vec, particularly its iteration 2.0, has significantly advanced self-supervised learning in speech recognition. Created by Facebook AI, wav2vec uses unlabeled audio to improve the training of acoustic models. The model applies a </w:t>
      </w:r>
      <w:r w:rsidRPr="00195455">
        <w:rPr>
          <w:rFonts w:asciiTheme="majorBidi" w:hAnsiTheme="majorBidi" w:cstheme="majorBidi"/>
          <w:bCs/>
        </w:rPr>
        <w:t>convolutional neural network</w:t>
      </w:r>
      <w:r w:rsidRPr="00195455">
        <w:rPr>
          <w:rFonts w:asciiTheme="majorBidi" w:hAnsiTheme="majorBidi" w:cstheme="majorBidi"/>
        </w:rPr>
        <w:t xml:space="preserve"> to encode raw audio into latent representations that a </w:t>
      </w:r>
      <w:r w:rsidRPr="00195455">
        <w:rPr>
          <w:rFonts w:asciiTheme="majorBidi" w:hAnsiTheme="majorBidi" w:cstheme="majorBidi"/>
          <w:b/>
          <w:bCs/>
        </w:rPr>
        <w:t>Transformer-based encoder</w:t>
      </w:r>
      <w:r w:rsidRPr="00195455">
        <w:rPr>
          <w:rFonts w:asciiTheme="majorBidi" w:hAnsiTheme="majorBidi" w:cstheme="majorBidi"/>
        </w:rPr>
        <w:t> further refines with a contrastive loss function. In this way, the loss function learns the embedding in such a way that the correct speech segment representations are good at discriminating against negative samples. Wav2vec 2.0 extends the principles with improved </w:t>
      </w:r>
      <w:r w:rsidRPr="00195455">
        <w:rPr>
          <w:rFonts w:asciiTheme="majorBidi" w:hAnsiTheme="majorBidi" w:cstheme="majorBidi"/>
          <w:b/>
          <w:bCs/>
        </w:rPr>
        <w:t>quantization</w:t>
      </w:r>
      <w:r w:rsidRPr="00195455">
        <w:rPr>
          <w:rFonts w:asciiTheme="majorBidi" w:hAnsiTheme="majorBidi" w:cstheme="majorBidi"/>
        </w:rPr>
        <w:t xml:space="preserve"> and diverse </w:t>
      </w:r>
      <w:r w:rsidRPr="00195455">
        <w:rPr>
          <w:rFonts w:asciiTheme="majorBidi" w:hAnsiTheme="majorBidi" w:cstheme="majorBidi"/>
          <w:b/>
          <w:bCs/>
        </w:rPr>
        <w:t>negative sampling </w:t>
      </w:r>
      <w:r w:rsidRPr="00195455">
        <w:rPr>
          <w:rFonts w:asciiTheme="majorBidi" w:hAnsiTheme="majorBidi" w:cstheme="majorBidi"/>
        </w:rPr>
        <w:t>and hence is competent in performing tasks such as ASR by reducing the dependency on labeled data [9].</w:t>
      </w:r>
    </w:p>
    <w:p w14:paraId="5DE16707" w14:textId="77777777" w:rsidR="00EA2131" w:rsidRPr="00195455" w:rsidRDefault="00EA2131" w:rsidP="001D66C9">
      <w:pPr>
        <w:pStyle w:val="Heading3"/>
        <w:spacing w:line="360" w:lineRule="auto"/>
        <w:rPr>
          <w:rFonts w:asciiTheme="majorBidi" w:hAnsiTheme="majorBidi"/>
          <w:sz w:val="24"/>
          <w:szCs w:val="24"/>
        </w:rPr>
      </w:pPr>
      <w:bookmarkStart w:id="25" w:name="_Toc183802573"/>
      <w:bookmarkStart w:id="26" w:name="_Toc200708765"/>
      <w:r w:rsidRPr="00195455">
        <w:rPr>
          <w:rFonts w:asciiTheme="majorBidi" w:hAnsiTheme="majorBidi"/>
          <w:sz w:val="24"/>
          <w:szCs w:val="24"/>
        </w:rPr>
        <w:t>3.1.2 Candidate Answer Evaluation</w:t>
      </w:r>
      <w:bookmarkEnd w:id="25"/>
      <w:bookmarkEnd w:id="26"/>
    </w:p>
    <w:p w14:paraId="2B3A6AB6" w14:textId="77777777" w:rsidR="00EA2131" w:rsidRPr="00195455" w:rsidRDefault="00EA2131" w:rsidP="001D66C9">
      <w:pPr>
        <w:pStyle w:val="Heading4"/>
        <w:spacing w:line="360" w:lineRule="auto"/>
        <w:rPr>
          <w:rFonts w:asciiTheme="majorBidi" w:hAnsiTheme="majorBidi"/>
        </w:rPr>
      </w:pPr>
      <w:bookmarkStart w:id="27" w:name="_Toc200708766"/>
      <w:r w:rsidRPr="00195455">
        <w:rPr>
          <w:rFonts w:asciiTheme="majorBidi" w:hAnsiTheme="majorBidi"/>
        </w:rPr>
        <w:t>3.1.2.1 Speech Recognition</w:t>
      </w:r>
      <w:bookmarkEnd w:id="27"/>
    </w:p>
    <w:p w14:paraId="7B1C8E06" w14:textId="3A62B9F6"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Whisper is an open-source, transformer-based, sequence-to-sequence framework built by OpenAI for multilingual speech recognition and related applications. It employs an extensive supervised training methodology with 680,000 hours of diverse audio data collected from the internet, </w:t>
      </w:r>
      <w:sdt>
        <w:sdtPr>
          <w:rPr>
            <w:rFonts w:asciiTheme="majorBidi" w:hAnsiTheme="majorBidi" w:cstheme="majorBidi"/>
          </w:rPr>
          <w:tag w:val="tii-similarity-SU5URVJORVRfYXJ4aXYub3Jn"/>
          <w:id w:val="-251120308"/>
          <w:placeholder>
            <w:docPart w:val="DefaultPlaceholder_-1854013440"/>
          </w:placeholder>
          <w15:appearance w15:val="hidden"/>
        </w:sdtPr>
        <w:sdtContent>
          <w:r w:rsidRPr="00195455">
            <w:rPr>
              <w:rFonts w:asciiTheme="majorBidi" w:hAnsiTheme="majorBidi" w:cstheme="majorBidi"/>
            </w:rPr>
            <w:t>covering a wide range of languages and</w:t>
          </w:r>
        </w:sdtContent>
      </w:sdt>
      <w:r w:rsidRPr="00195455">
        <w:rPr>
          <w:rFonts w:asciiTheme="majorBidi" w:hAnsiTheme="majorBidi" w:cstheme="majorBidi"/>
        </w:rPr>
        <w:t xml:space="preserve"> acoustic environments. The model has an </w:t>
      </w:r>
      <w:r w:rsidRPr="00195455">
        <w:rPr>
          <w:rFonts w:asciiTheme="majorBidi" w:hAnsiTheme="majorBidi" w:cstheme="majorBidi"/>
          <w:bCs/>
        </w:rPr>
        <w:t>encoder-decoder transformer</w:t>
      </w:r>
      <w:r w:rsidRPr="00195455">
        <w:rPr>
          <w:rFonts w:asciiTheme="majorBidi" w:hAnsiTheme="majorBidi" w:cstheme="majorBidi"/>
        </w:rPr>
        <w:t xml:space="preserve"> architecture: the encoder takes in input audio represented as </w:t>
      </w:r>
      <w:r w:rsidRPr="00195455">
        <w:rPr>
          <w:rFonts w:asciiTheme="majorBidi" w:hAnsiTheme="majorBidi" w:cstheme="majorBidi"/>
          <w:b/>
          <w:bCs/>
        </w:rPr>
        <w:t>log-Mel spectrograms</w:t>
      </w:r>
      <w:r w:rsidRPr="00195455">
        <w:rPr>
          <w:rFonts w:asciiTheme="majorBidi" w:hAnsiTheme="majorBidi" w:cstheme="majorBidi"/>
        </w:rPr>
        <w:t>, while the decoder generates textual output based on audio-conditional language modeling. This design allows a single instance of Whisper to perform robust transcription, translation, language identification, and voice activity detection without fine-tuning [10].</w:t>
      </w:r>
    </w:p>
    <w:p w14:paraId="11816814"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On the </w:t>
      </w:r>
      <w:r w:rsidRPr="00195455">
        <w:rPr>
          <w:rFonts w:asciiTheme="majorBidi" w:hAnsiTheme="majorBidi" w:cstheme="majorBidi"/>
          <w:b/>
          <w:bCs/>
        </w:rPr>
        <w:t>encoder</w:t>
      </w:r>
      <w:r w:rsidRPr="00195455">
        <w:rPr>
          <w:rFonts w:asciiTheme="majorBidi" w:hAnsiTheme="majorBidi" w:cstheme="majorBidi"/>
        </w:rPr>
        <w:t xml:space="preserve"> side of the Whisper architecture, there are </w:t>
      </w:r>
      <w:r w:rsidRPr="00195455">
        <w:rPr>
          <w:rFonts w:asciiTheme="majorBidi" w:hAnsiTheme="majorBidi" w:cstheme="majorBidi"/>
          <w:b/>
          <w:bCs/>
        </w:rPr>
        <w:t>convolutional layers</w:t>
      </w:r>
      <w:r w:rsidRPr="00195455">
        <w:rPr>
          <w:rFonts w:asciiTheme="majorBidi" w:hAnsiTheme="majorBidi" w:cstheme="majorBidi"/>
        </w:rPr>
        <w:t xml:space="preserve"> with positional embeddings that extract time- and frequency-related features from the speech data. The decoder is controlled by using multitask-specific tokens, which guide the model in </w:t>
      </w:r>
      <w:r w:rsidRPr="00195455">
        <w:rPr>
          <w:rFonts w:asciiTheme="majorBidi" w:hAnsiTheme="majorBidi" w:cstheme="majorBidi"/>
        </w:rPr>
        <w:lastRenderedPageBreak/>
        <w:t>transcription, translation, and other tasks. Probably most importantly, Whisper makes a special name for itself by being capable of handling both multilingual and multitask objectives simultaneously, using its scale to zero-shot generalize to datasets that have never been seen before. The robustness of a system is strengthened by extensive filtering and preprocessing, in which low-quality, machine-generated transcripts are removed, and improvements are made in the alignment between audio and text. By integrating task specification directly into its token-based architecture, Whisper avoids the normally complicated pipeline associated with speech processing [10][11].</w:t>
      </w:r>
    </w:p>
    <w:p w14:paraId="2C829052" w14:textId="77777777" w:rsidR="00EA2131" w:rsidRPr="00195455" w:rsidRDefault="00EA2131" w:rsidP="001D66C9">
      <w:pPr>
        <w:pStyle w:val="Heading4"/>
        <w:spacing w:line="360" w:lineRule="auto"/>
        <w:rPr>
          <w:rFonts w:asciiTheme="majorBidi" w:hAnsiTheme="majorBidi"/>
        </w:rPr>
      </w:pPr>
      <w:bookmarkStart w:id="28" w:name="_Toc200708767"/>
      <w:r w:rsidRPr="00195455">
        <w:rPr>
          <w:rFonts w:asciiTheme="majorBidi" w:hAnsiTheme="majorBidi"/>
        </w:rPr>
        <w:t>3.1.2.2 Large Language Models (LLMs)</w:t>
      </w:r>
      <w:bookmarkEnd w:id="28"/>
    </w:p>
    <w:p w14:paraId="27E77774" w14:textId="77777777" w:rsidR="00EA2131" w:rsidRPr="00195455" w:rsidRDefault="00EA2131" w:rsidP="001D66C9">
      <w:pPr>
        <w:pStyle w:val="Heading5"/>
        <w:spacing w:line="360" w:lineRule="auto"/>
        <w:rPr>
          <w:rFonts w:asciiTheme="majorBidi" w:hAnsiTheme="majorBidi"/>
        </w:rPr>
      </w:pPr>
      <w:r w:rsidRPr="00195455">
        <w:rPr>
          <w:rFonts w:asciiTheme="majorBidi" w:hAnsiTheme="majorBidi"/>
        </w:rPr>
        <w:t>GPT</w:t>
      </w:r>
    </w:p>
    <w:p w14:paraId="75DE5290" w14:textId="342D0C60"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Models like GPT-4, which are based on GPT, use </w:t>
      </w:r>
      <w:r w:rsidRPr="00195455">
        <w:rPr>
          <w:rFonts w:asciiTheme="majorBidi" w:hAnsiTheme="majorBidi" w:cstheme="majorBidi"/>
          <w:b/>
          <w:bCs/>
        </w:rPr>
        <w:t>transformer</w:t>
      </w:r>
      <w:r w:rsidRPr="00195455">
        <w:rPr>
          <w:rFonts w:asciiTheme="majorBidi" w:hAnsiTheme="majorBidi" w:cstheme="majorBidi"/>
        </w:rPr>
        <w:t xml:space="preserve"> architectures to generate coherent and contextually appropriate responses for a large number of tasks falling under NLP. First, pre-trained on large datasets, the GPT models already have a deep understanding of linguistic patterns and world knowledge, further refined by fine-tuning and reinforcement learning with human feedback. That way, it would allow the GPT models to respond accurately in more complex situations as well [12][13].</w:t>
      </w:r>
    </w:p>
    <w:p w14:paraId="6D124BB5"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In the specific tasks of answer scoring, GPT models outperform by bringing together contextual embeddings and attention mechanisms for estimating the similarity between questions and responses generated. It examines the generated answer against reference responses using a number of metrics, such as </w:t>
      </w:r>
      <w:r w:rsidRPr="00195455">
        <w:rPr>
          <w:rFonts w:asciiTheme="majorBidi" w:hAnsiTheme="majorBidi" w:cstheme="majorBidi"/>
          <w:b/>
          <w:bCs/>
        </w:rPr>
        <w:t>BLEU</w:t>
      </w:r>
      <w:r w:rsidRPr="00195455">
        <w:rPr>
          <w:rFonts w:asciiTheme="majorBidi" w:hAnsiTheme="majorBidi" w:cstheme="majorBidi"/>
        </w:rPr>
        <w:t>,</w:t>
      </w:r>
      <w:r w:rsidRPr="00195455">
        <w:rPr>
          <w:rFonts w:asciiTheme="majorBidi" w:hAnsiTheme="majorBidi" w:cstheme="majorBidi"/>
          <w:b/>
          <w:bCs/>
        </w:rPr>
        <w:t xml:space="preserve"> ROUGE</w:t>
      </w:r>
      <w:r w:rsidRPr="00195455">
        <w:rPr>
          <w:rFonts w:asciiTheme="majorBidi" w:hAnsiTheme="majorBidi" w:cstheme="majorBidi"/>
        </w:rPr>
        <w:t xml:space="preserve">, and more complex embedding-based scorings like </w:t>
      </w:r>
      <w:r w:rsidRPr="00195455">
        <w:rPr>
          <w:rFonts w:asciiTheme="majorBidi" w:hAnsiTheme="majorBidi" w:cstheme="majorBidi"/>
          <w:b/>
          <w:bCs/>
        </w:rPr>
        <w:t>BERTScore</w:t>
      </w:r>
      <w:r w:rsidRPr="00195455">
        <w:rPr>
          <w:rFonts w:asciiTheme="majorBidi" w:hAnsiTheme="majorBidi" w:cstheme="majorBidi"/>
        </w:rPr>
        <w:t xml:space="preserve">. Moreover, GPT can integrate criteria that mimic human judgment in the evaluation of the model through constant analysis of things like relevance, accuracy, and coherence. This makes GPT suitable not just for generating high-quality responses but also for evaluating the outputs of other systems in </w:t>
      </w:r>
      <w:r w:rsidRPr="00195455">
        <w:rPr>
          <w:rFonts w:asciiTheme="majorBidi" w:hAnsiTheme="majorBidi" w:cstheme="majorBidi"/>
          <w:b/>
          <w:bCs/>
        </w:rPr>
        <w:t>question-answering</w:t>
      </w:r>
      <w:r w:rsidRPr="00195455">
        <w:rPr>
          <w:rFonts w:asciiTheme="majorBidi" w:hAnsiTheme="majorBidi" w:cstheme="majorBidi"/>
        </w:rPr>
        <w:t xml:space="preserve"> architectures [14][15].</w:t>
      </w:r>
    </w:p>
    <w:p w14:paraId="71EF4015" w14:textId="77777777" w:rsidR="00EA2131" w:rsidRPr="00195455" w:rsidRDefault="00EA2131" w:rsidP="001D66C9">
      <w:pPr>
        <w:pStyle w:val="Heading5"/>
        <w:spacing w:line="360" w:lineRule="auto"/>
        <w:rPr>
          <w:rFonts w:asciiTheme="majorBidi" w:hAnsiTheme="majorBidi"/>
        </w:rPr>
      </w:pPr>
      <w:r w:rsidRPr="00195455">
        <w:rPr>
          <w:rFonts w:asciiTheme="majorBidi" w:hAnsiTheme="majorBidi"/>
        </w:rPr>
        <w:t>BERT</w:t>
      </w:r>
    </w:p>
    <w:p w14:paraId="027A6409" w14:textId="154772D1"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BERT revolutionized NLP with the introduction of a </w:t>
      </w:r>
      <w:r w:rsidRPr="00195455">
        <w:rPr>
          <w:rFonts w:asciiTheme="majorBidi" w:hAnsiTheme="majorBidi" w:cstheme="majorBidi"/>
          <w:b/>
          <w:bCs/>
        </w:rPr>
        <w:t>transformer-based bidirectional model</w:t>
      </w:r>
      <w:r w:rsidRPr="00195455">
        <w:rPr>
          <w:rFonts w:asciiTheme="majorBidi" w:hAnsiTheme="majorBidi" w:cstheme="majorBidi"/>
        </w:rPr>
        <w:t xml:space="preserve">, capturing contextual relationships between words. Unlike the unidirectional </w:t>
      </w:r>
      <w:sdt>
        <w:sdtPr>
          <w:rPr>
            <w:rFonts w:asciiTheme="majorBidi" w:hAnsiTheme="majorBidi" w:cstheme="majorBidi"/>
          </w:rPr>
          <w:tag w:val="tii-similarity-SU5URVJORVRfYXJ4aXYub3Jn"/>
          <w:id w:val="-1990082993"/>
          <w:placeholder>
            <w:docPart w:val="DefaultPlaceholder_-1854013440"/>
          </w:placeholder>
          <w15:appearance w15:val="hidden"/>
        </w:sdtPr>
        <w:sdtContent>
          <w:r w:rsidRPr="00195455">
            <w:rPr>
              <w:rFonts w:asciiTheme="majorBidi" w:hAnsiTheme="majorBidi" w:cstheme="majorBidi"/>
            </w:rPr>
            <w:t>models that process</w:t>
          </w:r>
        </w:sdtContent>
      </w:sdt>
      <w:r w:rsidRPr="00195455">
        <w:rPr>
          <w:rFonts w:asciiTheme="majorBidi" w:hAnsiTheme="majorBidi" w:cstheme="majorBidi"/>
        </w:rPr>
        <w:t xml:space="preserve"> sequences </w:t>
      </w:r>
      <w:sdt>
        <w:sdtPr>
          <w:rPr>
            <w:rFonts w:asciiTheme="majorBidi" w:hAnsiTheme="majorBidi" w:cstheme="majorBidi"/>
          </w:rPr>
          <w:tag w:val="tii-similarity-SU5URVJORVRfYXJ4aXYub3Jn"/>
          <w:id w:val="-501806976"/>
          <w:placeholder>
            <w:docPart w:val="DefaultPlaceholder_-1854013440"/>
          </w:placeholder>
          <w15:appearance w15:val="hidden"/>
        </w:sdtPr>
        <w:sdtContent>
          <w:r w:rsidRPr="00195455">
            <w:rPr>
              <w:rFonts w:asciiTheme="majorBidi" w:hAnsiTheme="majorBidi" w:cstheme="majorBidi"/>
            </w:rPr>
            <w:t>left to right or right to left, BERT uses a</w:t>
          </w:r>
        </w:sdtContent>
      </w:sdt>
      <w:r w:rsidRPr="00195455">
        <w:rPr>
          <w:rFonts w:asciiTheme="majorBidi" w:hAnsiTheme="majorBidi" w:cstheme="majorBidi"/>
        </w:rPr>
        <w:t xml:space="preserve"> Masked Language Model (MLM) during pretraining. This is accomplished through random masking of the words in the input text and training the model to predict those masked words based on context. As such, BERT can </w:t>
      </w:r>
      <w:r w:rsidRPr="00195455">
        <w:rPr>
          <w:rFonts w:asciiTheme="majorBidi" w:hAnsiTheme="majorBidi" w:cstheme="majorBidi"/>
        </w:rPr>
        <w:lastRenderedPageBreak/>
        <w:t>learn a more holistic understanding of the semantic relations in a sequence by capturing both the previous and subsequent contexts simultaneously [16].</w:t>
      </w:r>
    </w:p>
    <w:p w14:paraId="2C5C713B" w14:textId="360624E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Pre-training involves two tasks: MLM, training for contextual word representation, and NSP—Next Sentence Prediction, training the model to understand the relation between paired sentences. These tasks allow BERT to generalize very well to a wide range of NLP tasks with minimal fine-tuning. Fine-tuning involves adding task-specific layers and training the model on labeled datasets, doing such tasks as question answering, text classification, and sentiment analysis. The flexibility and bidirectionality of BERT have enabled state-of-the-art results for a variety of NLP tasks [16].</w:t>
      </w:r>
    </w:p>
    <w:p w14:paraId="7170B49B" w14:textId="77777777" w:rsidR="00EA2131" w:rsidRPr="00195455" w:rsidRDefault="00EA2131" w:rsidP="001D66C9">
      <w:pPr>
        <w:pStyle w:val="Heading5"/>
        <w:spacing w:line="360" w:lineRule="auto"/>
        <w:rPr>
          <w:rFonts w:asciiTheme="majorBidi" w:hAnsiTheme="majorBidi"/>
        </w:rPr>
      </w:pPr>
      <w:r w:rsidRPr="00195455">
        <w:rPr>
          <w:rFonts w:asciiTheme="majorBidi" w:hAnsiTheme="majorBidi"/>
        </w:rPr>
        <w:t xml:space="preserve">LLaMA 2 </w:t>
      </w:r>
    </w:p>
    <w:p w14:paraId="0BCD9CCB" w14:textId="5490C210"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LLaMA 2, from </w:t>
      </w:r>
      <w:r w:rsidRPr="00195455">
        <w:rPr>
          <w:rFonts w:asciiTheme="majorBidi" w:hAnsiTheme="majorBidi" w:cstheme="majorBidi"/>
          <w:b/>
          <w:bCs/>
        </w:rPr>
        <w:t>Meta's GenAI</w:t>
      </w:r>
      <w:r w:rsidRPr="00195455">
        <w:rPr>
          <w:rFonts w:asciiTheme="majorBidi" w:hAnsiTheme="majorBidi" w:cstheme="majorBidi"/>
        </w:rPr>
        <w:t xml:space="preserve"> team, is a large language model (LLM) that attains leading performance via innovations in architecture and fine-tuning. The model spans a parameter range from 7 billion to 70 billion, so it promises adaptability across a variety of computational environments. One of the significant characteristics of LLaMA 2 is the adoption of transformer architecture, which heavily depends on grouped-query attention (GQA) to enhance inference scalability, especially among the larger variants. This attention mechanism is essential for the high-performance processing of large-scale data. This model has been developed to decrease the computational burden and increase the efficiency of training on large datasets. Second, LLaMA 2 uses a cosine learning rate schedule, with the initial setups being carefully tuned to ensure the best convergence over all iterations of training.</w:t>
      </w:r>
    </w:p>
    <w:p w14:paraId="6A04BC3C" w14:textId="6BA1FF58"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The adaptation of the learning rate is used to avoid some common problems that happen during the training phase of deep neural networks in order to avoid slow convergence and getting stuck into local minima. Compared with the LLaMA 2 architecture, it is not only capable of controlling computational requirements but also generalizes well to different tasks while maintaining a strong structure against common issues like overfitting and skewness of data [17].</w:t>
      </w:r>
    </w:p>
    <w:p w14:paraId="52B6353E" w14:textId="77777777" w:rsidR="00EA2131" w:rsidRPr="00195455" w:rsidRDefault="00EA2131" w:rsidP="001D66C9">
      <w:pPr>
        <w:pStyle w:val="Heading4"/>
        <w:spacing w:line="360" w:lineRule="auto"/>
        <w:rPr>
          <w:rFonts w:asciiTheme="majorBidi" w:hAnsiTheme="majorBidi"/>
        </w:rPr>
      </w:pPr>
      <w:bookmarkStart w:id="29" w:name="_Toc200708768"/>
      <w:r w:rsidRPr="00195455">
        <w:rPr>
          <w:rFonts w:asciiTheme="majorBidi" w:hAnsiTheme="majorBidi"/>
        </w:rPr>
        <w:lastRenderedPageBreak/>
        <w:t>3.1.2.3 Retrieval-Augmented Generation (RAG)</w:t>
      </w:r>
      <w:bookmarkEnd w:id="29"/>
    </w:p>
    <w:p w14:paraId="3325777F" w14:textId="3E4C8E4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RAG combines large-scale language models with retrieval-based approaches, efficiently performing knowledge-intensive NLP tasks. Traditional models from the past used only internal parameters to carry out a certain task, while RAG takes into consideration both the parametric and non-parametric memory. It contains the parametric memory of a pre-trained seq2seq model and also the non-parametric memory of a dense vector index of text documents, like Wikipedia, accessed through a pre-trained neural retriever. This configuration enhances the model's capacity to produce knowledgeable answers conditioned on a much broader knowledge base without the need for enormous retraining.</w:t>
      </w:r>
    </w:p>
    <w:p w14:paraId="3F661329"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The RAG model works by retrieving relevant documents using a query encoder to create embeddings for input queries and then matching these to document embeddings using a method called Maximum Inner Product Search (MIPS). The retrieved documents serve a contextual purpose in the seq2seq model, which generates the output. </w:t>
      </w:r>
      <w:r w:rsidRPr="00195455">
        <w:rPr>
          <w:rFonts w:asciiTheme="majorBidi" w:hAnsiTheme="majorBidi" w:cstheme="majorBidi"/>
          <w:b/>
          <w:bCs/>
        </w:rPr>
        <w:t>Specifically, the model operates with the following key equations:</w:t>
      </w:r>
    </w:p>
    <w:p w14:paraId="49F9E56F" w14:textId="77777777" w:rsidR="00EA2131" w:rsidRPr="00195455" w:rsidRDefault="00EA2131" w:rsidP="001D66C9">
      <w:pPr>
        <w:numPr>
          <w:ilvl w:val="0"/>
          <w:numId w:val="2"/>
        </w:numPr>
        <w:spacing w:before="120" w:line="360" w:lineRule="auto"/>
        <w:rPr>
          <w:rFonts w:asciiTheme="majorBidi" w:eastAsiaTheme="minorEastAsia" w:hAnsiTheme="majorBidi" w:cstheme="majorBidi"/>
        </w:rPr>
      </w:pPr>
      <w:r w:rsidRPr="00195455">
        <w:rPr>
          <w:rFonts w:asciiTheme="majorBidi" w:hAnsiTheme="majorBidi" w:cstheme="majorBidi"/>
          <w:b/>
          <w:bCs/>
        </w:rPr>
        <w:t>Retrieval (Dense Passage Retriever or DPR):</w:t>
      </w:r>
      <w:r w:rsidRPr="00195455">
        <w:rPr>
          <w:rFonts w:asciiTheme="majorBidi" w:hAnsiTheme="majorBidi" w:cstheme="majorBidi"/>
        </w:rPr>
        <w:t xml:space="preserve"> </w:t>
      </w:r>
      <m:oMath>
        <m:r>
          <w:rPr>
            <w:rFonts w:ascii="Cambria Math" w:hAnsi="Cambria Math" w:cstheme="majorBidi"/>
          </w:rPr>
          <m:t>p</m:t>
        </m:r>
        <m:d>
          <m:dPr>
            <m:sepChr m:val="∣"/>
            <m:ctrlPr>
              <w:rPr>
                <w:rFonts w:ascii="Cambria Math" w:hAnsi="Cambria Math" w:cstheme="majorBidi"/>
                <w:i/>
              </w:rPr>
            </m:ctrlPr>
          </m:dPr>
          <m:e>
            <m:r>
              <w:rPr>
                <w:rFonts w:ascii="Cambria Math" w:hAnsi="Cambria Math" w:cstheme="majorBidi"/>
              </w:rPr>
              <m:t>z</m:t>
            </m:r>
            <m:ctrlPr>
              <w:rPr>
                <w:rFonts w:ascii="Cambria Math" w:hAnsi="Cambria Math" w:cstheme="majorBidi"/>
              </w:rPr>
            </m:ctrlPr>
          </m:e>
          <m:e>
            <m:r>
              <w:rPr>
                <w:rFonts w:ascii="Cambria Math" w:hAnsi="Cambria Math" w:cstheme="majorBidi"/>
              </w:rPr>
              <m:t>x</m:t>
            </m:r>
          </m:e>
        </m:d>
        <m:r>
          <m:rPr>
            <m:sty m:val="p"/>
          </m:rPr>
          <w:rPr>
            <w:rFonts w:ascii="Cambria Math" w:hAnsi="Cambria Math" w:cstheme="majorBidi"/>
          </w:rPr>
          <m:t>∝</m:t>
        </m:r>
        <m:func>
          <m:funcPr>
            <m:ctrlPr>
              <w:rPr>
                <w:rFonts w:ascii="Cambria Math" w:hAnsi="Cambria Math" w:cstheme="majorBidi"/>
              </w:rPr>
            </m:ctrlPr>
          </m:funcPr>
          <m:fName>
            <m:r>
              <m:rPr>
                <m:sty m:val="p"/>
              </m:rPr>
              <w:rPr>
                <w:rFonts w:ascii="Cambria Math" w:hAnsi="Cambria Math" w:cstheme="majorBidi"/>
              </w:rPr>
              <m:t>exp</m:t>
            </m:r>
            <m:ctrlPr>
              <w:rPr>
                <w:rFonts w:ascii="Cambria Math" w:hAnsi="Cambria Math" w:cstheme="majorBidi"/>
                <w:i/>
              </w:rPr>
            </m:ctrlPr>
          </m:fName>
          <m:e>
            <m:d>
              <m:dPr>
                <m:ctrlPr>
                  <w:rPr>
                    <w:rFonts w:ascii="Cambria Math" w:hAnsi="Cambria Math" w:cstheme="majorBidi"/>
                  </w:rPr>
                </m:ctrlPr>
              </m:dPr>
              <m:e>
                <m:r>
                  <w:rPr>
                    <w:rFonts w:ascii="Cambria Math" w:hAnsi="Cambria Math" w:cstheme="majorBidi"/>
                  </w:rPr>
                  <m:t>q</m:t>
                </m:r>
                <m:sSup>
                  <m:sSupPr>
                    <m:ctrlPr>
                      <w:rPr>
                        <w:rFonts w:ascii="Cambria Math" w:hAnsi="Cambria Math" w:cstheme="majorBidi"/>
                        <w:i/>
                      </w:rPr>
                    </m:ctrlPr>
                  </m:sSupPr>
                  <m:e>
                    <m:d>
                      <m:dPr>
                        <m:ctrlPr>
                          <w:rPr>
                            <w:rFonts w:ascii="Cambria Math" w:hAnsi="Cambria Math" w:cstheme="majorBidi"/>
                            <w:i/>
                          </w:rPr>
                        </m:ctrlPr>
                      </m:dPr>
                      <m:e>
                        <m:r>
                          <w:rPr>
                            <w:rFonts w:ascii="Cambria Math" w:hAnsi="Cambria Math" w:cstheme="majorBidi"/>
                          </w:rPr>
                          <m:t>x</m:t>
                        </m:r>
                      </m:e>
                    </m:d>
                    <m:ctrlPr>
                      <w:rPr>
                        <w:rFonts w:ascii="Cambria Math" w:hAnsi="Cambria Math" w:cstheme="majorBidi"/>
                      </w:rPr>
                    </m:ctrlPr>
                  </m:e>
                  <m:sup>
                    <m:r>
                      <m:rPr>
                        <m:sty m:val="p"/>
                      </m:rPr>
                      <w:rPr>
                        <w:rFonts w:ascii="Cambria Math" w:hAnsi="Cambria Math" w:cstheme="majorBidi"/>
                      </w:rPr>
                      <m:t>⊤</m:t>
                    </m:r>
                  </m:sup>
                </m:sSup>
                <m:r>
                  <w:rPr>
                    <w:rFonts w:ascii="Cambria Math" w:hAnsi="Cambria Math" w:cstheme="majorBidi"/>
                  </w:rPr>
                  <m:t>d</m:t>
                </m:r>
                <m:d>
                  <m:dPr>
                    <m:ctrlPr>
                      <w:rPr>
                        <w:rFonts w:ascii="Cambria Math" w:hAnsi="Cambria Math" w:cstheme="majorBidi"/>
                        <w:i/>
                      </w:rPr>
                    </m:ctrlPr>
                  </m:dPr>
                  <m:e>
                    <m:r>
                      <w:rPr>
                        <w:rFonts w:ascii="Cambria Math" w:hAnsi="Cambria Math" w:cstheme="majorBidi"/>
                      </w:rPr>
                      <m:t>z</m:t>
                    </m:r>
                  </m:e>
                </m:d>
                <m:ctrlPr>
                  <w:rPr>
                    <w:rFonts w:ascii="Cambria Math" w:hAnsi="Cambria Math" w:cstheme="majorBidi"/>
                    <w:i/>
                  </w:rPr>
                </m:ctrlPr>
              </m:e>
            </m:d>
          </m:e>
        </m:func>
      </m:oMath>
      <w:r w:rsidRPr="00195455">
        <w:rPr>
          <w:rFonts w:asciiTheme="majorBidi" w:eastAsiaTheme="minorEastAsia" w:hAnsiTheme="majorBidi" w:cstheme="majorBidi"/>
        </w:rPr>
        <w:t>.</w:t>
      </w:r>
      <w:r w:rsidRPr="00195455">
        <w:rPr>
          <w:rFonts w:asciiTheme="majorBidi" w:hAnsiTheme="majorBidi" w:cstheme="majorBidi"/>
        </w:rPr>
        <w:t xml:space="preserve">Here, </w:t>
      </w:r>
      <m:oMath>
        <m:r>
          <w:rPr>
            <w:rFonts w:ascii="Cambria Math" w:hAnsi="Cambria Math" w:cstheme="majorBidi"/>
          </w:rPr>
          <m:t>q(x)</m:t>
        </m:r>
      </m:oMath>
      <w:r w:rsidRPr="00195455">
        <w:rPr>
          <w:rFonts w:asciiTheme="majorBidi" w:hAnsiTheme="majorBidi" w:cstheme="majorBidi"/>
        </w:rPr>
        <w:t xml:space="preserve"> and </w:t>
      </w:r>
      <m:oMath>
        <m:r>
          <w:rPr>
            <w:rFonts w:ascii="Cambria Math" w:hAnsi="Cambria Math" w:cstheme="majorBidi"/>
          </w:rPr>
          <m:t>d(z)</m:t>
        </m:r>
      </m:oMath>
      <w:r w:rsidRPr="00195455">
        <w:rPr>
          <w:rFonts w:asciiTheme="majorBidi" w:eastAsiaTheme="minorEastAsia" w:hAnsiTheme="majorBidi" w:cstheme="majorBidi"/>
        </w:rPr>
        <w:t xml:space="preserve"> </w:t>
      </w:r>
      <w:r w:rsidRPr="00195455">
        <w:rPr>
          <w:rFonts w:asciiTheme="majorBidi" w:hAnsiTheme="majorBidi" w:cstheme="majorBidi"/>
        </w:rPr>
        <w:t>are the query and document embeddings, respectively.</w:t>
      </w:r>
    </w:p>
    <w:p w14:paraId="12E3AF7D" w14:textId="371B40BF" w:rsidR="00EA2131" w:rsidRPr="00195455" w:rsidRDefault="00EA2131" w:rsidP="001D66C9">
      <w:pPr>
        <w:numPr>
          <w:ilvl w:val="0"/>
          <w:numId w:val="2"/>
        </w:numPr>
        <w:spacing w:before="120" w:line="360" w:lineRule="auto"/>
        <w:rPr>
          <w:rFonts w:asciiTheme="majorBidi" w:eastAsiaTheme="minorEastAsia" w:hAnsiTheme="majorBidi" w:cstheme="majorBidi"/>
        </w:rPr>
      </w:pPr>
      <w:r w:rsidRPr="00195455">
        <w:rPr>
          <w:rFonts w:asciiTheme="majorBidi" w:hAnsiTheme="majorBidi" w:cstheme="majorBidi"/>
          <w:b/>
          <w:bCs/>
        </w:rPr>
        <w:t>Generation (using a BART model):</w:t>
      </w:r>
      <w:r w:rsidRPr="00195455">
        <w:rPr>
          <w:rFonts w:asciiTheme="majorBidi" w:hAnsiTheme="majorBidi" w:cstheme="majorBidi"/>
        </w:rPr>
        <w:t xml:space="preserve"> </w:t>
      </w:r>
      <m:oMath>
        <m:r>
          <w:rPr>
            <w:rFonts w:ascii="Cambria Math" w:hAnsi="Cambria Math" w:cstheme="majorBidi"/>
          </w:rPr>
          <m:t>p</m:t>
        </m:r>
        <m:d>
          <m:dPr>
            <m:sepChr m:val="∣"/>
            <m:ctrlPr>
              <w:rPr>
                <w:rFonts w:ascii="Cambria Math" w:hAnsi="Cambria Math" w:cstheme="majorBidi"/>
                <w:i/>
              </w:rPr>
            </m:ctrlPr>
          </m:dPr>
          <m:e>
            <m:r>
              <w:rPr>
                <w:rFonts w:ascii="Cambria Math" w:hAnsi="Cambria Math" w:cstheme="majorBidi"/>
              </w:rPr>
              <m:t>y</m:t>
            </m:r>
            <m:ctrlPr>
              <w:rPr>
                <w:rFonts w:ascii="Cambria Math" w:hAnsi="Cambria Math" w:cstheme="majorBidi"/>
              </w:rPr>
            </m:ctrlPr>
          </m:e>
          <m:e>
            <m:r>
              <w:rPr>
                <w:rFonts w:ascii="Cambria Math" w:hAnsi="Cambria Math" w:cstheme="majorBidi"/>
              </w:rPr>
              <m:t>x,z</m:t>
            </m:r>
          </m:e>
        </m:d>
        <m:r>
          <w:rPr>
            <w:rFonts w:ascii="Cambria Math" w:hAnsi="Cambria Math" w:cstheme="majorBidi"/>
          </w:rPr>
          <m:t>=</m:t>
        </m:r>
        <m:nary>
          <m:naryPr>
            <m:chr m:val="∏"/>
            <m:ctrlPr>
              <w:rPr>
                <w:rFonts w:ascii="Cambria Math" w:hAnsi="Cambria Math" w:cstheme="majorBidi"/>
              </w:rPr>
            </m:ctrlPr>
          </m:naryPr>
          <m:sub>
            <m:r>
              <w:rPr>
                <w:rFonts w:ascii="Cambria Math" w:hAnsi="Cambria Math" w:cstheme="majorBidi"/>
              </w:rPr>
              <m:t>i=1</m:t>
            </m:r>
            <m:ctrlPr>
              <w:rPr>
                <w:rFonts w:ascii="Cambria Math" w:hAnsi="Cambria Math" w:cstheme="majorBidi"/>
                <w:i/>
              </w:rPr>
            </m:ctrlPr>
          </m:sub>
          <m:sup>
            <m:r>
              <w:rPr>
                <w:rFonts w:ascii="Cambria Math" w:hAnsi="Cambria Math" w:cstheme="majorBidi"/>
              </w:rPr>
              <m:t>N</m:t>
            </m:r>
            <m:ctrlPr>
              <w:rPr>
                <w:rFonts w:ascii="Cambria Math" w:hAnsi="Cambria Math" w:cstheme="majorBidi"/>
                <w:i/>
              </w:rPr>
            </m:ctrlPr>
          </m:sup>
          <m:e>
            <m:r>
              <w:rPr>
                <w:rFonts w:ascii="Cambria Math" w:hAnsi="Cambria Math" w:cstheme="majorBidi"/>
              </w:rPr>
              <m:t>p</m:t>
            </m:r>
            <m:d>
              <m:dPr>
                <m:sep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i</m:t>
                    </m:r>
                  </m:sub>
                </m:sSub>
                <m:ctrlPr>
                  <w:rPr>
                    <w:rFonts w:ascii="Cambria Math" w:hAnsi="Cambria Math" w:cstheme="majorBidi"/>
                  </w:rPr>
                </m:ctrlPr>
              </m:e>
              <m:e>
                <m:r>
                  <w:rPr>
                    <w:rFonts w:ascii="Cambria Math" w:hAnsi="Cambria Math" w:cstheme="majorBidi"/>
                  </w:rPr>
                  <m:t>x,z,</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1:i-1</m:t>
                    </m:r>
                  </m:sub>
                </m:sSub>
              </m:e>
            </m:d>
            <m:ctrlPr>
              <w:rPr>
                <w:rFonts w:ascii="Cambria Math" w:hAnsi="Cambria Math" w:cstheme="majorBidi"/>
                <w:i/>
              </w:rPr>
            </m:ctrlPr>
          </m:e>
        </m:nary>
      </m:oMath>
      <w:r w:rsidRPr="00195455">
        <w:rPr>
          <w:rFonts w:asciiTheme="majorBidi" w:eastAsiaTheme="minorEastAsia" w:hAnsiTheme="majorBidi" w:cstheme="majorBidi"/>
        </w:rPr>
        <w:t>.</w:t>
      </w:r>
      <w:r w:rsidRPr="00195455">
        <w:rPr>
          <w:rFonts w:asciiTheme="majorBidi" w:hAnsiTheme="majorBidi" w:cstheme="majorBidi"/>
        </w:rPr>
        <w:t xml:space="preserve"> This formulation allows the model to generate each token yiy_iyi​ conditioned on the input </w:t>
      </w:r>
      <m:oMath>
        <m:r>
          <w:rPr>
            <w:rFonts w:ascii="Cambria Math" w:hAnsi="Cambria Math" w:cstheme="majorBidi"/>
          </w:rPr>
          <m:t>x</m:t>
        </m:r>
      </m:oMath>
      <w:r w:rsidRPr="00195455">
        <w:rPr>
          <w:rFonts w:asciiTheme="majorBidi" w:hAnsiTheme="majorBidi" w:cstheme="majorBidi"/>
        </w:rPr>
        <w:t xml:space="preserve">, the retrieved documents zzz, and the previously generated tokens </w:t>
      </w:r>
      <m:oMath>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1:i-1</m:t>
            </m:r>
          </m:sub>
        </m:sSub>
      </m:oMath>
      <w:r w:rsidR="00EF239B" w:rsidRPr="00195455">
        <w:rPr>
          <w:rFonts w:asciiTheme="majorBidi" w:eastAsiaTheme="minorEastAsia" w:hAnsiTheme="majorBidi" w:cstheme="majorBidi"/>
        </w:rPr>
        <w:t>.</w:t>
      </w:r>
    </w:p>
    <w:p w14:paraId="726DF8DE" w14:textId="75B3BF65" w:rsidR="00D67FDF" w:rsidRPr="00195455" w:rsidRDefault="00EA2131" w:rsidP="001D66C9">
      <w:pPr>
        <w:spacing w:line="360" w:lineRule="auto"/>
        <w:rPr>
          <w:rFonts w:asciiTheme="majorBidi" w:hAnsiTheme="majorBidi" w:cstheme="majorBidi"/>
        </w:rPr>
      </w:pPr>
      <w:r w:rsidRPr="00195455">
        <w:rPr>
          <w:rFonts w:asciiTheme="majorBidi" w:hAnsiTheme="majorBidi" w:cstheme="majorBidi"/>
        </w:rPr>
        <w:t>RAG can be trained end-to-end, with the documents retrieved considered latent variables, thus maximizing the likelihood of generating the right output and enabling the creation of accurate and contextually rich content. This two-pronged approach of retrieval and generation allows RAG to dynamically adapt to new information, making it a powerful framework for a wide array of applications in which up-to-date knowledge is vital [18].</w:t>
      </w:r>
    </w:p>
    <w:p w14:paraId="12097C23" w14:textId="77777777" w:rsidR="00D67FDF" w:rsidRPr="00195455" w:rsidRDefault="00D67FDF" w:rsidP="00D67FDF">
      <w:pPr>
        <w:rPr>
          <w:rFonts w:asciiTheme="majorBidi" w:hAnsiTheme="majorBidi" w:cstheme="majorBidi"/>
        </w:rPr>
      </w:pPr>
    </w:p>
    <w:p w14:paraId="48D3EBDA" w14:textId="77777777" w:rsidR="00D67FDF" w:rsidRPr="00195455" w:rsidRDefault="00D67FDF" w:rsidP="00D67FDF">
      <w:pPr>
        <w:rPr>
          <w:rFonts w:asciiTheme="majorBidi" w:hAnsiTheme="majorBidi" w:cstheme="majorBidi"/>
        </w:rPr>
      </w:pPr>
    </w:p>
    <w:p w14:paraId="43D011EC" w14:textId="10EC004B" w:rsidR="00EA2131" w:rsidRPr="00195455" w:rsidRDefault="00EA2131" w:rsidP="00D67FDF">
      <w:pPr>
        <w:rPr>
          <w:rFonts w:asciiTheme="majorBidi" w:hAnsiTheme="majorBidi" w:cstheme="majorBidi"/>
        </w:rPr>
      </w:pPr>
      <w:r w:rsidRPr="00195455">
        <w:rPr>
          <w:rFonts w:asciiTheme="majorBidi" w:hAnsiTheme="majorBidi" w:cstheme="majorBidi"/>
        </w:rPr>
        <w:br/>
      </w:r>
    </w:p>
    <w:p w14:paraId="204C5777" w14:textId="77777777" w:rsidR="00EA2131" w:rsidRPr="00195455" w:rsidRDefault="00EA2131" w:rsidP="001D66C9">
      <w:pPr>
        <w:pStyle w:val="Heading4"/>
        <w:spacing w:line="360" w:lineRule="auto"/>
        <w:rPr>
          <w:rFonts w:asciiTheme="majorBidi" w:hAnsiTheme="majorBidi"/>
        </w:rPr>
      </w:pPr>
      <w:bookmarkStart w:id="30" w:name="_Toc200708769"/>
      <w:r w:rsidRPr="00195455">
        <w:rPr>
          <w:rFonts w:asciiTheme="majorBidi" w:hAnsiTheme="majorBidi"/>
        </w:rPr>
        <w:lastRenderedPageBreak/>
        <w:t>3.1.2.4 Grammar and Syntax Analysis</w:t>
      </w:r>
      <w:bookmarkEnd w:id="30"/>
    </w:p>
    <w:p w14:paraId="2BC423B5" w14:textId="77777777" w:rsidR="00EA2131" w:rsidRPr="00195455" w:rsidRDefault="00EA2131" w:rsidP="001D66C9">
      <w:pPr>
        <w:spacing w:line="360" w:lineRule="auto"/>
        <w:rPr>
          <w:rFonts w:asciiTheme="majorBidi" w:hAnsiTheme="majorBidi" w:cstheme="majorBidi"/>
          <w:b/>
          <w:bCs/>
        </w:rPr>
      </w:pPr>
      <w:r w:rsidRPr="00195455">
        <w:rPr>
          <w:rFonts w:asciiTheme="majorBidi" w:hAnsiTheme="majorBidi" w:cstheme="majorBidi"/>
          <w:b/>
          <w:bCs/>
        </w:rPr>
        <w:t>LanguageTool</w:t>
      </w:r>
    </w:p>
    <w:p w14:paraId="1E9AA86E"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b/>
          <w:bCs/>
        </w:rPr>
        <w:t xml:space="preserve">     </w:t>
      </w:r>
      <w:r w:rsidRPr="00195455">
        <w:rPr>
          <w:rFonts w:asciiTheme="majorBidi" w:hAnsiTheme="majorBidi" w:cstheme="majorBidi"/>
        </w:rPr>
        <w:t xml:space="preserve"> LanguageTool is a rule-based proofreading tool that checks written text for grammatical, stylistic, punctuation, and spelling errors. It follows a hybrid approach with rules implemented in XML as well as in Java. Basic checking is done through XML rules; these rules handle common grammatical mistakes, while more complex issues are handled in Java. Additionally, the community's input is incorporated into LanguageTool, which also taps into open resources, thus making continuous improvement possible and adaptable to several languages. It supports multiple languages by maintaining different rules specific to each language, which can handle the syntactic and lexical features unique to each linguistic system [19].</w:t>
      </w:r>
    </w:p>
    <w:p w14:paraId="2E3C36FD" w14:textId="77777777" w:rsidR="00EA2131" w:rsidRPr="00195455" w:rsidRDefault="00EA2131" w:rsidP="001D66C9">
      <w:pPr>
        <w:spacing w:line="360" w:lineRule="auto"/>
        <w:rPr>
          <w:rFonts w:asciiTheme="majorBidi" w:hAnsiTheme="majorBidi" w:cstheme="majorBidi"/>
          <w:b/>
          <w:bCs/>
        </w:rPr>
      </w:pPr>
      <w:r w:rsidRPr="00195455">
        <w:rPr>
          <w:rFonts w:asciiTheme="majorBidi" w:hAnsiTheme="majorBidi" w:cstheme="majorBidi"/>
          <w:b/>
          <w:bCs/>
        </w:rPr>
        <w:t>AI-Enhanced Grammar Correction Tools</w:t>
      </w:r>
    </w:p>
    <w:p w14:paraId="1B05868D" w14:textId="16DBA1FF" w:rsidR="00117BD3" w:rsidRPr="00195455" w:rsidRDefault="00EA2131" w:rsidP="00D67FDF">
      <w:pPr>
        <w:spacing w:line="360" w:lineRule="auto"/>
        <w:rPr>
          <w:rFonts w:asciiTheme="majorBidi" w:hAnsiTheme="majorBidi" w:cstheme="majorBidi"/>
        </w:rPr>
      </w:pPr>
      <w:r w:rsidRPr="00195455">
        <w:rPr>
          <w:rFonts w:asciiTheme="majorBidi" w:hAnsiTheme="majorBidi" w:cstheme="majorBidi"/>
          <w:b/>
          <w:bCs/>
        </w:rPr>
        <w:t xml:space="preserve">       </w:t>
      </w:r>
      <w:r w:rsidRPr="00195455">
        <w:rPr>
          <w:rFonts w:asciiTheme="majorBidi" w:hAnsiTheme="majorBidi" w:cstheme="majorBidi"/>
        </w:rPr>
        <w:t xml:space="preserve"> AI-driven grammar correction applications use complex algorithms, deep learning methodologies, and natural language processing capabilities to discover and rectify grammatical inaccuracies. The applications assess the contextual framework of sentences with the view of giving personalized feedback and suggestions for improvements. These AI systems learn from large training data sets to enable the recognition of complex grammatical structures and subtle errors, increasingly with time to adapt to a writer's writing style. The adaptive learning features make them able to tailor their feedback according to individual progress and specific needs, which helps to enhance both the learning experience and the overall quality of writing [20].</w:t>
      </w:r>
    </w:p>
    <w:p w14:paraId="0EF34878" w14:textId="77777777" w:rsidR="00EA2131" w:rsidRPr="00195455" w:rsidRDefault="00EA2131" w:rsidP="001D66C9">
      <w:pPr>
        <w:spacing w:line="360" w:lineRule="auto"/>
        <w:rPr>
          <w:rFonts w:asciiTheme="majorBidi" w:hAnsiTheme="majorBidi" w:cstheme="majorBidi"/>
          <w:b/>
          <w:bCs/>
        </w:rPr>
      </w:pPr>
      <w:r w:rsidRPr="00195455">
        <w:rPr>
          <w:rFonts w:asciiTheme="majorBidi" w:hAnsiTheme="majorBidi" w:cstheme="majorBidi"/>
          <w:b/>
          <w:bCs/>
        </w:rPr>
        <w:t>Automated Grammar Checking Techniques</w:t>
      </w:r>
    </w:p>
    <w:p w14:paraId="262FEF93"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b/>
          <w:bCs/>
        </w:rPr>
        <w:t xml:space="preserve">        </w:t>
      </w:r>
      <w:r w:rsidRPr="00195455">
        <w:rPr>
          <w:rFonts w:asciiTheme="majorBidi" w:hAnsiTheme="majorBidi" w:cstheme="majorBidi"/>
        </w:rPr>
        <w:t xml:space="preserve"> Automated grammar checking evolved to introduce the application of very complex algorithms that analyze English text with the aim of detecting and correcting grammatical errors. Methodologies used in this area range from traditional rule-based systems to state-of-the-art statistical models and machine-learning approaches. Statistical methods can involve error corpora in formulating the rules, which automatically identify frequent errors made by users. Machine learning methods, especially neural networks, use annotated corpora to determine error patterns and suggest suitable corrections. These systems enhance their performance over time by learning from the adjustments made during interactions with humans and hence efficiently reducing error rates for real-time applications [21].</w:t>
      </w:r>
    </w:p>
    <w:p w14:paraId="180694ED" w14:textId="77777777" w:rsidR="00EA2131" w:rsidRPr="00195455" w:rsidRDefault="00EA2131" w:rsidP="001D66C9">
      <w:pPr>
        <w:pStyle w:val="Heading2"/>
        <w:spacing w:line="360" w:lineRule="auto"/>
        <w:rPr>
          <w:rFonts w:asciiTheme="majorBidi" w:hAnsiTheme="majorBidi"/>
          <w:sz w:val="24"/>
          <w:szCs w:val="24"/>
        </w:rPr>
      </w:pPr>
      <w:bookmarkStart w:id="31" w:name="_Toc183802574"/>
      <w:bookmarkStart w:id="32" w:name="_Toc200708770"/>
      <w:r w:rsidRPr="00195455">
        <w:rPr>
          <w:rFonts w:asciiTheme="majorBidi" w:hAnsiTheme="majorBidi"/>
          <w:sz w:val="24"/>
          <w:szCs w:val="24"/>
        </w:rPr>
        <w:lastRenderedPageBreak/>
        <w:t>3.2 Literature Review</w:t>
      </w:r>
      <w:bookmarkEnd w:id="31"/>
      <w:bookmarkEnd w:id="32"/>
    </w:p>
    <w:p w14:paraId="4F8BF641" w14:textId="77777777" w:rsidR="00EA2131" w:rsidRPr="00195455" w:rsidRDefault="00EA2131" w:rsidP="001D66C9">
      <w:pPr>
        <w:pStyle w:val="Heading3"/>
        <w:spacing w:line="360" w:lineRule="auto"/>
        <w:rPr>
          <w:rFonts w:asciiTheme="majorBidi" w:hAnsiTheme="majorBidi"/>
          <w:sz w:val="24"/>
          <w:szCs w:val="24"/>
        </w:rPr>
      </w:pPr>
      <w:bookmarkStart w:id="33" w:name="_Toc183802575"/>
      <w:bookmarkStart w:id="34" w:name="_Toc200708771"/>
      <w:r w:rsidRPr="00195455">
        <w:rPr>
          <w:rFonts w:asciiTheme="majorBidi" w:hAnsiTheme="majorBidi"/>
          <w:sz w:val="24"/>
          <w:szCs w:val="24"/>
        </w:rPr>
        <w:t>3.2.1 Speech Emotion Recognition (SER)</w:t>
      </w:r>
      <w:bookmarkEnd w:id="33"/>
      <w:bookmarkEnd w:id="34"/>
    </w:p>
    <w:p w14:paraId="4772F142" w14:textId="0673DFC8" w:rsidR="00EA2131" w:rsidRPr="00195455" w:rsidRDefault="00EA2131" w:rsidP="001D66C9">
      <w:pPr>
        <w:pStyle w:val="Heading4"/>
        <w:spacing w:line="360" w:lineRule="auto"/>
        <w:rPr>
          <w:rFonts w:asciiTheme="majorBidi" w:hAnsiTheme="majorBidi"/>
        </w:rPr>
      </w:pPr>
      <w:bookmarkStart w:id="35" w:name="_Toc200708772"/>
      <w:r w:rsidRPr="00195455">
        <w:rPr>
          <w:rFonts w:asciiTheme="majorBidi" w:hAnsiTheme="majorBidi"/>
        </w:rPr>
        <w:t>3.2.1.1 Overview of SER Research</w:t>
      </w:r>
      <w:bookmarkEnd w:id="35"/>
    </w:p>
    <w:p w14:paraId="1F9E3C0F" w14:textId="3422D2AB"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Speech Emotion Recognition (SER) is a subfield of artificial intelligence with a focus on processing audio signals to recognize and classify human emotions for improved human-computer interaction. In the process of recruitment, SER technologies are adopted to measure applicants' emotional levels while answering interviews, enabling a much deeper analysis of communication qualities and, most importantly, personality traits [22]. These systems have often used state-of-the-art neural architectures in the extraction of features from spectrograms by using CNNs and in capturing temporal dependencies in speech by using LSTMs [23][2]. Also, hybrid models, which merge both CNNs and the attention mechanism, have been applied to further improve accuracy and robustness, especially for real-time applications [2][24]. The incorporation of SER technologies in video interview systems facilitates the provision of automated analyses regarding candidates' emotional reactions, thereby enhancing the assessment process and meeting contemporary recruitment requirements.</w:t>
      </w:r>
    </w:p>
    <w:p w14:paraId="1472BF14" w14:textId="77777777" w:rsidR="00EA2131" w:rsidRPr="00195455" w:rsidRDefault="00EA2131" w:rsidP="001D66C9">
      <w:pPr>
        <w:pStyle w:val="Heading4"/>
        <w:spacing w:line="360" w:lineRule="auto"/>
        <w:rPr>
          <w:rFonts w:asciiTheme="majorBidi" w:hAnsiTheme="majorBidi"/>
        </w:rPr>
      </w:pPr>
      <w:bookmarkStart w:id="36" w:name="_Toc200708773"/>
      <w:r w:rsidRPr="00195455">
        <w:rPr>
          <w:rFonts w:asciiTheme="majorBidi" w:hAnsiTheme="majorBidi"/>
        </w:rPr>
        <w:t>3.2.1.2 Preprocessing Techniques and Feature Extraction</w:t>
      </w:r>
      <w:bookmarkEnd w:id="36"/>
    </w:p>
    <w:p w14:paraId="11191B84"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w:t>
      </w:r>
      <w:r w:rsidRPr="00195455">
        <w:rPr>
          <w:rFonts w:asciiTheme="majorBidi" w:hAnsiTheme="majorBidi" w:cstheme="majorBidi"/>
          <w:b/>
          <w:bCs/>
        </w:rPr>
        <w:t>Togootokh et al.</w:t>
      </w:r>
      <w:r w:rsidRPr="00195455">
        <w:rPr>
          <w:rFonts w:asciiTheme="majorBidi" w:hAnsiTheme="majorBidi" w:cstheme="majorBidi"/>
        </w:rPr>
        <w:t xml:space="preserve"> stated that in SER, preprocessing is an important stage in which the Mel spectrogram generation technique is one of the most vital methods. It involves the use of the</w:t>
      </w:r>
      <w:r w:rsidRPr="00195455">
        <w:rPr>
          <w:rFonts w:asciiTheme="majorBidi" w:hAnsiTheme="majorBidi" w:cstheme="majorBidi"/>
          <w:b/>
          <w:bCs/>
        </w:rPr>
        <w:t xml:space="preserve"> Fast Fourier Transform (FFT)</w:t>
      </w:r>
      <w:r w:rsidRPr="00195455">
        <w:rPr>
          <w:rFonts w:asciiTheme="majorBidi" w:hAnsiTheme="majorBidi" w:cstheme="majorBidi"/>
        </w:rPr>
        <w:t>, conversion of frequencies to the Mel scale, and generation of spectrograms that can optimally represent the audio signals for the deep learning models. Such preprocessing steps result in high-quality feature representation, which is quite necessary for SER systems [7].</w:t>
      </w:r>
    </w:p>
    <w:p w14:paraId="0B4141BE"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b/>
          <w:bCs/>
        </w:rPr>
        <w:t xml:space="preserve">      Haidy H. Mustafa et al.</w:t>
      </w:r>
      <w:r w:rsidRPr="00195455">
        <w:rPr>
          <w:rFonts w:asciiTheme="majorBidi" w:hAnsiTheme="majorBidi" w:cstheme="majorBidi"/>
        </w:rPr>
        <w:t xml:space="preserve"> emphasized the importance of preprocessing to ensure robust data quality for the machine learning models in SER. Their work has been focused on noise reduction and extraction of the relevant features as the two major steps in the pre-processing stage. These methods are therefore integral in refining the raw audio data and preparing it for analysis and classification [6].</w:t>
      </w:r>
    </w:p>
    <w:p w14:paraId="6183BEA2"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w:t>
      </w:r>
      <w:r w:rsidRPr="00195455">
        <w:rPr>
          <w:rFonts w:asciiTheme="majorBidi" w:hAnsiTheme="majorBidi" w:cstheme="majorBidi"/>
          <w:b/>
          <w:bCs/>
        </w:rPr>
        <w:t>Mohammad Mahdi Rezapour Mashhadi and Kofi Osei-Bonsu</w:t>
      </w:r>
      <w:r w:rsidRPr="00195455">
        <w:rPr>
          <w:rFonts w:asciiTheme="majorBidi" w:hAnsiTheme="majorBidi" w:cstheme="majorBidi"/>
        </w:rPr>
        <w:t xml:space="preserve"> address the application of advanced preprocessing techniques, especially in </w:t>
      </w:r>
      <w:r w:rsidRPr="00195455">
        <w:rPr>
          <w:rFonts w:asciiTheme="majorBidi" w:hAnsiTheme="majorBidi" w:cstheme="majorBidi"/>
          <w:b/>
          <w:bCs/>
        </w:rPr>
        <w:t>data augmentation</w:t>
      </w:r>
      <w:r w:rsidRPr="00195455">
        <w:rPr>
          <w:rFonts w:asciiTheme="majorBidi" w:hAnsiTheme="majorBidi" w:cstheme="majorBidi"/>
        </w:rPr>
        <w:t xml:space="preserve">, to enhance diversity in the </w:t>
      </w:r>
      <w:r w:rsidRPr="00195455">
        <w:rPr>
          <w:rFonts w:asciiTheme="majorBidi" w:hAnsiTheme="majorBidi" w:cstheme="majorBidi"/>
        </w:rPr>
        <w:lastRenderedPageBreak/>
        <w:t xml:space="preserve">datasets and increase model generalizability. The proposed methodology includes pitch shifting, time stretching, and adding noise. They also extract features such as </w:t>
      </w:r>
      <w:r w:rsidRPr="00195455">
        <w:rPr>
          <w:rFonts w:asciiTheme="majorBidi" w:hAnsiTheme="majorBidi" w:cstheme="majorBidi"/>
          <w:b/>
          <w:bCs/>
        </w:rPr>
        <w:t>Mel-frequency cepstral coefficients (MFCCs)</w:t>
      </w:r>
      <w:r w:rsidRPr="00195455">
        <w:rPr>
          <w:rFonts w:asciiTheme="majorBidi" w:hAnsiTheme="majorBidi" w:cstheme="majorBidi"/>
        </w:rPr>
        <w:t>, chromograms, and spectral contrast to represent the audio signal with highly informative characteristics [25].</w:t>
      </w:r>
    </w:p>
    <w:p w14:paraId="163537ED"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w:t>
      </w:r>
      <w:r w:rsidRPr="00195455">
        <w:rPr>
          <w:rFonts w:asciiTheme="majorBidi" w:hAnsiTheme="majorBidi" w:cstheme="majorBidi"/>
          <w:b/>
          <w:bCs/>
        </w:rPr>
        <w:t>Zhen-Tao Liu et al.</w:t>
      </w:r>
      <w:r w:rsidRPr="00195455">
        <w:rPr>
          <w:rFonts w:asciiTheme="majorBidi" w:hAnsiTheme="majorBidi" w:cstheme="majorBidi"/>
        </w:rPr>
        <w:t xml:space="preserve"> demonstrate the use of </w:t>
      </w:r>
      <w:r w:rsidRPr="00195455">
        <w:rPr>
          <w:rFonts w:asciiTheme="majorBidi" w:hAnsiTheme="majorBidi" w:cstheme="majorBidi"/>
          <w:b/>
          <w:bCs/>
        </w:rPr>
        <w:t>log-Mel spectrograms</w:t>
      </w:r>
      <w:r w:rsidRPr="00195455">
        <w:rPr>
          <w:rFonts w:asciiTheme="majorBidi" w:hAnsiTheme="majorBidi" w:cstheme="majorBidi"/>
        </w:rPr>
        <w:t xml:space="preserve"> in SER preprocessing tasks. In their approach, with the aim of increasing feature diversity as well as dealing with the class imbalance problem, time-domain, and frequency-domain filters are utilized to ensure that the features are diverse and balanced for the training of deep neural networks, and these operations enrich the generalization ability over different emotional classes [23].</w:t>
      </w:r>
    </w:p>
    <w:p w14:paraId="12AF483B" w14:textId="443C107D"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w:t>
      </w:r>
      <w:r w:rsidRPr="00195455">
        <w:rPr>
          <w:rFonts w:asciiTheme="majorBidi" w:hAnsiTheme="majorBidi" w:cstheme="majorBidi"/>
          <w:b/>
          <w:bCs/>
        </w:rPr>
        <w:t>Yingzhi Wang et al.</w:t>
      </w:r>
      <w:r w:rsidRPr="00195455">
        <w:rPr>
          <w:rFonts w:asciiTheme="majorBidi" w:hAnsiTheme="majorBidi" w:cstheme="majorBidi"/>
        </w:rPr>
        <w:t xml:space="preserve"> apply pre-trained models, such as </w:t>
      </w:r>
      <w:r w:rsidRPr="00195455">
        <w:rPr>
          <w:rFonts w:asciiTheme="majorBidi" w:hAnsiTheme="majorBidi" w:cstheme="majorBidi"/>
          <w:b/>
          <w:bCs/>
        </w:rPr>
        <w:t>Wave2Vec 2.0</w:t>
      </w:r>
      <w:r w:rsidRPr="00195455">
        <w:rPr>
          <w:rFonts w:asciiTheme="majorBidi" w:hAnsiTheme="majorBidi" w:cstheme="majorBidi"/>
        </w:rPr>
        <w:t xml:space="preserve"> and </w:t>
      </w:r>
      <w:r w:rsidRPr="00195455">
        <w:rPr>
          <w:rFonts w:asciiTheme="majorBidi" w:hAnsiTheme="majorBidi" w:cstheme="majorBidi"/>
          <w:b/>
          <w:bCs/>
        </w:rPr>
        <w:t>HuBERT</w:t>
      </w:r>
      <w:r w:rsidRPr="00195455">
        <w:rPr>
          <w:rFonts w:asciiTheme="majorBidi" w:hAnsiTheme="majorBidi" w:cstheme="majorBidi"/>
        </w:rPr>
        <w:t xml:space="preserve">, to self-supervised feature extraction in SER. Their preprocessing pipeline uses these models to extract </w:t>
      </w:r>
      <w:r w:rsidRPr="00195455">
        <w:rPr>
          <w:rFonts w:asciiTheme="majorBidi" w:hAnsiTheme="majorBidi" w:cstheme="majorBidi"/>
          <w:b/>
          <w:bCs/>
        </w:rPr>
        <w:t>Contextualized and robust embeddings</w:t>
      </w:r>
      <w:r w:rsidRPr="00195455">
        <w:rPr>
          <w:rFonts w:asciiTheme="majorBidi" w:hAnsiTheme="majorBidi" w:cstheme="majorBidi"/>
        </w:rPr>
        <w:t xml:space="preserve"> from the audio, which become high-quality inputs for downstream emotion recognition tasks [27].</w:t>
      </w:r>
    </w:p>
    <w:p w14:paraId="6972BDB2" w14:textId="77777777" w:rsidR="00EA2131" w:rsidRPr="00195455" w:rsidRDefault="00EA2131" w:rsidP="001D66C9">
      <w:pPr>
        <w:pStyle w:val="Heading4"/>
        <w:spacing w:line="360" w:lineRule="auto"/>
        <w:rPr>
          <w:rFonts w:asciiTheme="majorBidi" w:hAnsiTheme="majorBidi"/>
        </w:rPr>
      </w:pPr>
      <w:bookmarkStart w:id="37" w:name="_Toc200708774"/>
      <w:r w:rsidRPr="00195455">
        <w:rPr>
          <w:rFonts w:asciiTheme="majorBidi" w:hAnsiTheme="majorBidi"/>
        </w:rPr>
        <w:t>3.2.1.3 Model Selection</w:t>
      </w:r>
      <w:bookmarkEnd w:id="37"/>
    </w:p>
    <w:p w14:paraId="71E453B1" w14:textId="77777777" w:rsidR="00EA2131" w:rsidRPr="00195455" w:rsidRDefault="00EA2131" w:rsidP="001D66C9">
      <w:pPr>
        <w:spacing w:line="360" w:lineRule="auto"/>
        <w:rPr>
          <w:rFonts w:asciiTheme="majorBidi" w:hAnsiTheme="majorBidi" w:cstheme="majorBidi"/>
          <w:b/>
          <w:bCs/>
        </w:rPr>
      </w:pPr>
      <w:r w:rsidRPr="00195455">
        <w:rPr>
          <w:rFonts w:asciiTheme="majorBidi" w:hAnsiTheme="majorBidi" w:cstheme="majorBidi"/>
          <w:b/>
          <w:bCs/>
        </w:rPr>
        <w:t>CNN</w:t>
      </w:r>
    </w:p>
    <w:p w14:paraId="5F6B9B12"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w:t>
      </w:r>
      <w:r w:rsidRPr="00195455">
        <w:rPr>
          <w:rFonts w:asciiTheme="majorBidi" w:hAnsiTheme="majorBidi" w:cstheme="majorBidi"/>
          <w:b/>
          <w:bCs/>
        </w:rPr>
        <w:t xml:space="preserve">Z.-T. Liu et al. </w:t>
      </w:r>
      <w:r w:rsidRPr="00195455">
        <w:rPr>
          <w:rFonts w:asciiTheme="majorBidi" w:hAnsiTheme="majorBidi" w:cstheme="majorBidi"/>
        </w:rPr>
        <w:t>take convolutional neural networks (CNNs) with attention-based bidirectional long short-term memory networks (ABLSTMs) and multi-task learning for speech emotion recognition. They apply triple-channel log-Mel spectrograms, which allow for richer emotional information with balanced augmented sampling and filtering in both time and frequency domains. It effectively increases the model generalizability of SER and demonstrates the effectiveness of combining advanced CNN architectures with state-of-the-art LSTM networks to enhance feature extraction and classification accuracy [23].</w:t>
      </w:r>
    </w:p>
    <w:p w14:paraId="3E28DF6D"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b/>
          <w:bCs/>
        </w:rPr>
        <w:t xml:space="preserve">      Shawn Hershey et al.</w:t>
      </w:r>
      <w:r w:rsidRPr="00195455">
        <w:rPr>
          <w:rFonts w:asciiTheme="majorBidi" w:hAnsiTheme="majorBidi" w:cstheme="majorBidi"/>
        </w:rPr>
        <w:t xml:space="preserve"> give adaptations of CNN architectures—AlexNet, VGG, Inception, and ResNet—for large-scale audio classification. They transform the audio into spectrograms and use CNNs in order to extract spatial features traditionally used in visual tasks. This study strongly advances the generalization ability of CNN to extract discriminative features from audio data for acoustic event detection and classification tasks [28].</w:t>
      </w:r>
    </w:p>
    <w:p w14:paraId="411022ED"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w:t>
      </w:r>
      <w:r w:rsidRPr="00195455">
        <w:rPr>
          <w:rFonts w:asciiTheme="majorBidi" w:hAnsiTheme="majorBidi" w:cstheme="majorBidi"/>
          <w:b/>
          <w:bCs/>
        </w:rPr>
        <w:t>Dias Issa et al.</w:t>
      </w:r>
      <w:r w:rsidRPr="00195455">
        <w:rPr>
          <w:rFonts w:asciiTheme="majorBidi" w:hAnsiTheme="majorBidi" w:cstheme="majorBidi"/>
        </w:rPr>
        <w:t xml:space="preserve"> focus on the one-dimensional CNN approach to SER by using multiple features of audio, including mel-frequency cepstral coefficients, chromagram, and spectral </w:t>
      </w:r>
      <w:r w:rsidRPr="00195455">
        <w:rPr>
          <w:rFonts w:asciiTheme="majorBidi" w:hAnsiTheme="majorBidi" w:cstheme="majorBidi"/>
        </w:rPr>
        <w:lastRenderedPageBreak/>
        <w:t>contrast. Using these different spectral features as input for CNN tries to achieve robust classification of emotional states from raw audio data. The method puts forward the possibility of using multiple types of features to enrich the input data of the model, which could lead to better generalization and classification accuracy improvement in SER tasks [2].</w:t>
      </w:r>
    </w:p>
    <w:p w14:paraId="2318BF22" w14:textId="77777777" w:rsidR="00EA2131" w:rsidRPr="00195455" w:rsidRDefault="00EA2131" w:rsidP="001D66C9">
      <w:pPr>
        <w:spacing w:line="360" w:lineRule="auto"/>
        <w:rPr>
          <w:rFonts w:asciiTheme="majorBidi" w:hAnsiTheme="majorBidi" w:cstheme="majorBidi"/>
          <w:b/>
          <w:bCs/>
        </w:rPr>
      </w:pPr>
      <w:r w:rsidRPr="00195455">
        <w:rPr>
          <w:rFonts w:asciiTheme="majorBidi" w:hAnsiTheme="majorBidi" w:cstheme="majorBidi"/>
          <w:b/>
          <w:bCs/>
        </w:rPr>
        <w:t>RNN</w:t>
      </w:r>
    </w:p>
    <w:p w14:paraId="07693773" w14:textId="0D5B024F"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In this paper by </w:t>
      </w:r>
      <w:r w:rsidRPr="00195455">
        <w:rPr>
          <w:rFonts w:asciiTheme="majorBidi" w:hAnsiTheme="majorBidi" w:cstheme="majorBidi"/>
          <w:b/>
          <w:bCs/>
        </w:rPr>
        <w:t>Z.-T. Liu et al.</w:t>
      </w:r>
      <w:r w:rsidRPr="00195455">
        <w:rPr>
          <w:rFonts w:asciiTheme="majorBidi" w:hAnsiTheme="majorBidi" w:cstheme="majorBidi"/>
        </w:rPr>
        <w:t>, the authors discuss the application of RNNs to the task of analyzing temporal sequences in speech data for emotion recognition. As the sequential patterns and temporal dependencies are inherent in speech, the RNNs are capable of modeling how emotions change over time. Especially, this approach accentuates the capability to understand the dynamic nature of emotional expressions because it enables investigation into how emotions unfold within an utterance. This application of RNNs in context again underlines their strength in handling time-series data and their contribution to enhance the performances of speech-emotion recognition systems [23].</w:t>
      </w:r>
    </w:p>
    <w:p w14:paraId="6A80DDD0"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b/>
          <w:bCs/>
        </w:rPr>
        <w:t>LSTM</w:t>
      </w:r>
    </w:p>
    <w:p w14:paraId="6CCA66C0"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In a study on interview coaching systems, </w:t>
      </w:r>
      <w:r w:rsidRPr="00195455">
        <w:rPr>
          <w:rFonts w:asciiTheme="majorBidi" w:hAnsiTheme="majorBidi" w:cstheme="majorBidi"/>
          <w:b/>
          <w:bCs/>
        </w:rPr>
        <w:t>Ming-Hsiang Su et al.</w:t>
      </w:r>
      <w:r w:rsidRPr="00195455">
        <w:rPr>
          <w:rFonts w:asciiTheme="majorBidi" w:hAnsiTheme="majorBidi" w:cstheme="majorBidi"/>
        </w:rPr>
        <w:t xml:space="preserve"> describe the application of LSTM networks and deep learning techniques for dialog state tracking and action selection. Their system contains LSTM to capture temporal relationships in dialogue sequences, obtaining 77.96% accuracy in the subject-independent evaluation. The application of LSTM showed it is capable of keeping context coherent and, based on a sequence of inputs, was able to predict a correct dialogue state​ [22].</w:t>
      </w:r>
    </w:p>
    <w:p w14:paraId="2BD4CD0F"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Taiba Majid Wani et al. explain in detail the ability of LSTMs to handle sequential speech data, especially the high performance in modeling temporal dynamics of emotions in SER systems. They consider LSTMs as one of the integral parts of modern SER frameworks because of their combination with other deep learning models, such as CNNs for preprocessing and feature extraction [24].</w:t>
      </w:r>
    </w:p>
    <w:p w14:paraId="1DCB954A"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Among them, the work of Dias Issa et al. focuses on the use of LSTMs in the context of multimodal SER models. The authors identify the use of LSTMs along with CNNs for feature learning of complex temporal patterns present in datasets like RAVDESS and EMO-DB. Their proposed model, while combining the feature spaces obtained from spectrograms, MFCCs, and </w:t>
      </w:r>
      <w:r w:rsidRPr="00195455">
        <w:rPr>
          <w:rFonts w:asciiTheme="majorBidi" w:hAnsiTheme="majorBidi" w:cstheme="majorBidi"/>
        </w:rPr>
        <w:lastRenderedPageBreak/>
        <w:t>LSTMs, yielded state-of-the-art results, which revealed that LSTMs are indeed very flexible for different emotional scenarios [2].</w:t>
      </w:r>
    </w:p>
    <w:p w14:paraId="262AED62" w14:textId="77777777" w:rsidR="00EA2131" w:rsidRPr="00195455" w:rsidRDefault="00EA2131" w:rsidP="001D66C9">
      <w:pPr>
        <w:spacing w:line="360" w:lineRule="auto"/>
        <w:rPr>
          <w:rFonts w:asciiTheme="majorBidi" w:hAnsiTheme="majorBidi" w:cstheme="majorBidi"/>
          <w:b/>
          <w:bCs/>
        </w:rPr>
      </w:pPr>
      <w:r w:rsidRPr="00195455">
        <w:rPr>
          <w:rFonts w:asciiTheme="majorBidi" w:hAnsiTheme="majorBidi" w:cstheme="majorBidi"/>
          <w:b/>
          <w:bCs/>
        </w:rPr>
        <w:t xml:space="preserve">Transformers </w:t>
      </w:r>
    </w:p>
    <w:p w14:paraId="045B6F29" w14:textId="36F74925" w:rsidR="00EA2131" w:rsidRPr="00195455" w:rsidRDefault="00EA2131" w:rsidP="00291623">
      <w:pPr>
        <w:spacing w:line="360" w:lineRule="auto"/>
        <w:rPr>
          <w:rFonts w:asciiTheme="majorBidi" w:hAnsiTheme="majorBidi" w:cstheme="majorBidi"/>
        </w:rPr>
      </w:pPr>
      <w:r w:rsidRPr="00195455">
        <w:rPr>
          <w:rFonts w:asciiTheme="majorBidi" w:hAnsiTheme="majorBidi" w:cstheme="majorBidi"/>
          <w:b/>
          <w:bCs/>
        </w:rPr>
        <w:t xml:space="preserve">      Yingzhi Wang et al.</w:t>
      </w:r>
      <w:r w:rsidRPr="00195455">
        <w:rPr>
          <w:rFonts w:asciiTheme="majorBidi" w:hAnsiTheme="majorBidi" w:cstheme="majorBidi"/>
        </w:rPr>
        <w:t xml:space="preserve"> talk about the application of transformer-based models, specifically wav2vec 2.0 and HuBERT, to SER tasks. These models, by unsupervised pretraining, extract robust prosodic and semantic features from speech. The main conclusion of this study reveals that partially and fully fine-tuned versions of these models significantly outperform the traditional approaches to achieve state-of-the-art performance on datasets such as IEMOCAP. Their findings showcase the transformers' ability to handle complex temporal and contextual patterns in speech data [26].</w:t>
      </w:r>
    </w:p>
    <w:p w14:paraId="42C429DF" w14:textId="77777777" w:rsidR="00EA2131" w:rsidRPr="00195455" w:rsidRDefault="00EA2131" w:rsidP="001D66C9">
      <w:pPr>
        <w:pStyle w:val="Heading4"/>
        <w:spacing w:line="360" w:lineRule="auto"/>
        <w:rPr>
          <w:rFonts w:asciiTheme="majorBidi" w:hAnsiTheme="majorBidi"/>
        </w:rPr>
      </w:pPr>
      <w:bookmarkStart w:id="38" w:name="_Toc200708775"/>
      <w:r w:rsidRPr="00195455">
        <w:rPr>
          <w:rFonts w:asciiTheme="majorBidi" w:hAnsiTheme="majorBidi"/>
        </w:rPr>
        <w:t>3.2.1.4 Summary of Key Findings</w:t>
      </w:r>
      <w:bookmarkEnd w:id="38"/>
    </w:p>
    <w:p w14:paraId="7A872FC4" w14:textId="026FAD5C" w:rsidR="00291623" w:rsidRPr="00195455" w:rsidRDefault="00EA2131" w:rsidP="001D66C9">
      <w:pPr>
        <w:spacing w:after="220" w:line="360" w:lineRule="auto"/>
        <w:rPr>
          <w:rFonts w:asciiTheme="majorBidi" w:hAnsiTheme="majorBidi" w:cstheme="majorBidi"/>
        </w:rPr>
      </w:pPr>
      <w:r w:rsidRPr="00195455">
        <w:rPr>
          <w:rFonts w:asciiTheme="majorBidi" w:hAnsiTheme="majorBidi" w:cstheme="majorBidi"/>
        </w:rPr>
        <w:t xml:space="preserve">       These studies reviewed herein show much progress made in Speech Emotion Recognition, presenting good performance within a range of neural architectures using CNNs for spatial feature extraction from spectrograms and the handling of temporal dependencies in audio data using LSTMs.  Models with hybrid architectures like CNN-LSTM and attention-based models have also shown good performances, achieving accuracies of 71.61% on the RAVDESS dataset, 77.96% in dialogue state tracking, and even above 95% in speaker-dependent scenarios for the EMO-DB database [2], [22], [23]. Despite these improvements, existing approaches face issues of real-time performance, flexibility with multiple languages, and robustness across different speakers and noisy conditions [25], [26]. Key gaps include the requirement for models that generalize well to diverse languages and subtle emotional nuances and perform efficiently in dynamic real-world applications. Addressing these challenges entails integrating advanced pre-trained models like wav2vec 2.0, incorporating multi-lingual datasets, and improving hybrid frameworks with respect to scalability, real-time processing efficiency, and accuracy in a number of use cases, including recruitment, and customer service [6][22][24].</w:t>
      </w:r>
    </w:p>
    <w:p w14:paraId="5BE1D9DC" w14:textId="5E54BFEA" w:rsidR="00EA2131" w:rsidRPr="00195455" w:rsidRDefault="00291623" w:rsidP="00291623">
      <w:pPr>
        <w:rPr>
          <w:rFonts w:asciiTheme="majorBidi" w:hAnsiTheme="majorBidi" w:cstheme="majorBidi"/>
        </w:rPr>
      </w:pPr>
      <w:r w:rsidRPr="00195455">
        <w:rPr>
          <w:rFonts w:asciiTheme="majorBidi" w:hAnsiTheme="majorBidi" w:cstheme="majorBidi"/>
        </w:rPr>
        <w:br w:type="page"/>
      </w:r>
    </w:p>
    <w:p w14:paraId="2F4077A7" w14:textId="77777777" w:rsidR="00EA2131" w:rsidRPr="00195455" w:rsidRDefault="00EA2131" w:rsidP="001D66C9">
      <w:pPr>
        <w:pStyle w:val="Heading3"/>
        <w:spacing w:line="360" w:lineRule="auto"/>
        <w:rPr>
          <w:rFonts w:asciiTheme="majorBidi" w:hAnsiTheme="majorBidi"/>
          <w:sz w:val="24"/>
          <w:szCs w:val="24"/>
        </w:rPr>
      </w:pPr>
      <w:bookmarkStart w:id="39" w:name="_Toc183802576"/>
      <w:bookmarkStart w:id="40" w:name="_Toc200708776"/>
      <w:r w:rsidRPr="00195455">
        <w:rPr>
          <w:rFonts w:asciiTheme="majorBidi" w:hAnsiTheme="majorBidi"/>
          <w:sz w:val="24"/>
          <w:szCs w:val="24"/>
        </w:rPr>
        <w:lastRenderedPageBreak/>
        <w:t>3.2.2 Candidate Answers Evaluation</w:t>
      </w:r>
      <w:bookmarkEnd w:id="39"/>
      <w:bookmarkEnd w:id="40"/>
    </w:p>
    <w:p w14:paraId="573B0879" w14:textId="77777777" w:rsidR="00EA2131" w:rsidRPr="00195455" w:rsidRDefault="00EA2131" w:rsidP="001D66C9">
      <w:pPr>
        <w:pStyle w:val="Heading4"/>
        <w:spacing w:line="360" w:lineRule="auto"/>
        <w:rPr>
          <w:rFonts w:asciiTheme="majorBidi" w:hAnsiTheme="majorBidi"/>
        </w:rPr>
      </w:pPr>
      <w:bookmarkStart w:id="41" w:name="_Toc200708777"/>
      <w:r w:rsidRPr="00195455">
        <w:rPr>
          <w:rFonts w:asciiTheme="majorBidi" w:hAnsiTheme="majorBidi"/>
        </w:rPr>
        <w:t>3.2.2.1 Overview of Content Evaluation</w:t>
      </w:r>
      <w:bookmarkEnd w:id="41"/>
    </w:p>
    <w:p w14:paraId="0EC0FCC0"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Video Interview Evaluation, the review of the content concerning the quality, coherence, and relevance of the answers is a vital activity in candidate evaluation. It assesses grammatical correctness, situational understanding, and the ability to answer questions in a comprehensive manner. It will ensure that the responses of the candidates are not only well structured but also meaningful and aligned with the objectives of the interview, hence providing a more knowledgeable and unbiased evaluation process.</w:t>
      </w:r>
    </w:p>
    <w:p w14:paraId="1CAD0FB8"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Advanced technologies are employed to reach this goal: </w:t>
      </w:r>
      <w:r w:rsidRPr="00195455">
        <w:rPr>
          <w:rFonts w:asciiTheme="majorBidi" w:hAnsiTheme="majorBidi" w:cstheme="majorBidi"/>
          <w:b/>
          <w:bCs/>
        </w:rPr>
        <w:t>LLaMA,</w:t>
      </w:r>
      <w:r w:rsidRPr="00195455">
        <w:rPr>
          <w:rFonts w:asciiTheme="majorBidi" w:hAnsiTheme="majorBidi" w:cstheme="majorBidi"/>
        </w:rPr>
        <w:t xml:space="preserve"> standing for Large Language Model Meta AI, has high precision in semantic analysis and contextual understanding. Tools such as </w:t>
      </w:r>
      <w:r w:rsidRPr="00195455">
        <w:rPr>
          <w:rFonts w:asciiTheme="majorBidi" w:hAnsiTheme="majorBidi" w:cstheme="majorBidi"/>
          <w:b/>
          <w:bCs/>
        </w:rPr>
        <w:t>LanguageTool</w:t>
      </w:r>
      <w:r w:rsidRPr="00195455">
        <w:rPr>
          <w:rFonts w:asciiTheme="majorBidi" w:hAnsiTheme="majorBidi" w:cstheme="majorBidi"/>
        </w:rPr>
        <w:t xml:space="preserve"> help with the detection of grammatical and stylistic errors; </w:t>
      </w:r>
      <w:r w:rsidRPr="00195455">
        <w:rPr>
          <w:rFonts w:asciiTheme="majorBidi" w:hAnsiTheme="majorBidi" w:cstheme="majorBidi"/>
          <w:b/>
          <w:bCs/>
        </w:rPr>
        <w:t>Retrieval-Augmented Generation (RAG)</w:t>
      </w:r>
      <w:r w:rsidRPr="00195455">
        <w:rPr>
          <w:rFonts w:asciiTheme="majorBidi" w:hAnsiTheme="majorBidi" w:cstheme="majorBidi"/>
        </w:rPr>
        <w:t xml:space="preserve"> helps increase the answer relevance through a fusion of outside knowledge. All these technologies together form a coherent structure, maximizing content evaluation and enabling precise, automated scoring while offering deeper insights into the performance of candidates.</w:t>
      </w:r>
    </w:p>
    <w:p w14:paraId="3640C1A3" w14:textId="77777777" w:rsidR="00EA2131" w:rsidRPr="00195455" w:rsidRDefault="00EA2131" w:rsidP="001D66C9">
      <w:pPr>
        <w:pStyle w:val="Heading4"/>
        <w:spacing w:line="360" w:lineRule="auto"/>
        <w:rPr>
          <w:rFonts w:asciiTheme="majorBidi" w:hAnsiTheme="majorBidi"/>
        </w:rPr>
      </w:pPr>
      <w:bookmarkStart w:id="42" w:name="_Toc200708778"/>
      <w:r w:rsidRPr="00195455">
        <w:rPr>
          <w:rFonts w:asciiTheme="majorBidi" w:hAnsiTheme="majorBidi"/>
        </w:rPr>
        <w:t>3.2.2.2 Speech Recognition</w:t>
      </w:r>
      <w:bookmarkEnd w:id="42"/>
    </w:p>
    <w:p w14:paraId="6D51621A"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b/>
          <w:bCs/>
        </w:rPr>
        <w:t>Integration of Whisper in the Project</w:t>
      </w:r>
      <w:r w:rsidRPr="00195455">
        <w:rPr>
          <w:rFonts w:asciiTheme="majorBidi" w:hAnsiTheme="majorBidi" w:cstheme="majorBidi"/>
        </w:rPr>
        <w:br/>
        <w:t xml:space="preserve">      </w:t>
      </w:r>
      <w:r w:rsidRPr="00195455">
        <w:rPr>
          <w:rFonts w:asciiTheme="majorBidi" w:hAnsiTheme="majorBidi" w:cstheme="majorBidi"/>
          <w:b/>
          <w:bCs/>
        </w:rPr>
        <w:t>Alec Radford et al.</w:t>
      </w:r>
      <w:r w:rsidRPr="00195455">
        <w:rPr>
          <w:rFonts w:asciiTheme="majorBidi" w:hAnsiTheme="majorBidi" w:cstheme="majorBidi"/>
        </w:rPr>
        <w:t xml:space="preserve"> introduce Whisper as an STT system that can serve all purposes, from small datasets to large ones; it focuses on providing highly accurate transcriptions. Whisper supports multilingual and multitasking, making it capable of handling challenging transcription and translation with a wide range of different applications. Its flexibility and ability to scale up make Whisper a good candidate for scenarios where precision in the transcription of audio data is needed [10].</w:t>
      </w:r>
    </w:p>
    <w:p w14:paraId="0F938489" w14:textId="77777777" w:rsidR="002C1938" w:rsidRPr="00195455" w:rsidRDefault="00EA2131" w:rsidP="001D66C9">
      <w:pPr>
        <w:spacing w:line="360" w:lineRule="auto"/>
        <w:rPr>
          <w:rFonts w:asciiTheme="majorBidi" w:hAnsiTheme="majorBidi" w:cstheme="majorBidi"/>
          <w:color w:val="FF0000"/>
        </w:rPr>
      </w:pPr>
      <w:r w:rsidRPr="00195455">
        <w:rPr>
          <w:rFonts w:asciiTheme="majorBidi" w:hAnsiTheme="majorBidi" w:cstheme="majorBidi"/>
        </w:rPr>
        <w:t xml:space="preserve">      </w:t>
      </w:r>
      <w:r w:rsidRPr="00195455">
        <w:rPr>
          <w:rFonts w:asciiTheme="majorBidi" w:hAnsiTheme="majorBidi" w:cstheme="majorBidi"/>
          <w:b/>
          <w:bCs/>
        </w:rPr>
        <w:t>Antonio Bevilacqua et al.</w:t>
      </w:r>
      <w:r w:rsidRPr="00195455">
        <w:rPr>
          <w:rFonts w:asciiTheme="majorBidi" w:hAnsiTheme="majorBidi" w:cstheme="majorBidi"/>
        </w:rPr>
        <w:t xml:space="preserve"> extend Whisper's functionality by developing Whispy, a real-time adaptation of the Whisper system. Whispy focuses on the delivery of accurate, low-latency transcription of live audio streams; hence, it is suited for real-time applications like web conferencing. By using advanced preprocessing methods, Whispy makes sure that transcriptions are robust and reliable while keeping the bar high, set by Whisper, for dynamic and time-sensitive uses [28].</w:t>
      </w:r>
    </w:p>
    <w:p w14:paraId="7AE5B0B5" w14:textId="2D7228C9" w:rsidR="00EA2131" w:rsidRPr="00195455" w:rsidRDefault="00EA2131" w:rsidP="001D66C9">
      <w:pPr>
        <w:pStyle w:val="Heading4"/>
        <w:spacing w:line="360" w:lineRule="auto"/>
        <w:rPr>
          <w:rFonts w:asciiTheme="majorBidi" w:hAnsiTheme="majorBidi"/>
        </w:rPr>
      </w:pPr>
      <w:bookmarkStart w:id="43" w:name="_Toc200708779"/>
      <w:r w:rsidRPr="00195455">
        <w:rPr>
          <w:rFonts w:asciiTheme="majorBidi" w:hAnsiTheme="majorBidi"/>
        </w:rPr>
        <w:lastRenderedPageBreak/>
        <w:t>3.2.2.3 Large Language Models (LLMs) for Answer Evaluation</w:t>
      </w:r>
      <w:bookmarkEnd w:id="43"/>
    </w:p>
    <w:p w14:paraId="58B8FA9A" w14:textId="77777777" w:rsidR="00EA2131" w:rsidRPr="00195455" w:rsidRDefault="00EA2131" w:rsidP="001D66C9">
      <w:pPr>
        <w:spacing w:line="360" w:lineRule="auto"/>
        <w:rPr>
          <w:rFonts w:asciiTheme="majorBidi" w:hAnsiTheme="majorBidi" w:cstheme="majorBidi"/>
          <w:b/>
          <w:bCs/>
        </w:rPr>
      </w:pPr>
      <w:r w:rsidRPr="00195455">
        <w:rPr>
          <w:rFonts w:asciiTheme="majorBidi" w:hAnsiTheme="majorBidi" w:cstheme="majorBidi"/>
          <w:b/>
          <w:bCs/>
        </w:rPr>
        <w:t>GPT</w:t>
      </w:r>
    </w:p>
    <w:p w14:paraId="4B72C0AF" w14:textId="77777777" w:rsidR="00EA2131" w:rsidRPr="00195455" w:rsidRDefault="00EA2131" w:rsidP="001D66C9">
      <w:pPr>
        <w:spacing w:line="360" w:lineRule="auto"/>
        <w:rPr>
          <w:rFonts w:asciiTheme="majorBidi" w:hAnsiTheme="majorBidi" w:cstheme="majorBidi"/>
          <w:b/>
          <w:bCs/>
        </w:rPr>
      </w:pPr>
      <w:r w:rsidRPr="00195455">
        <w:rPr>
          <w:rFonts w:asciiTheme="majorBidi" w:hAnsiTheme="majorBidi" w:cstheme="majorBidi"/>
          <w:b/>
          <w:bCs/>
        </w:rPr>
        <w:t xml:space="preserve">     Yang Wang et al.</w:t>
      </w:r>
      <w:r w:rsidRPr="00195455">
        <w:rPr>
          <w:rFonts w:asciiTheme="majorBidi" w:hAnsiTheme="majorBidi" w:cstheme="majorBidi"/>
        </w:rPr>
        <w:t xml:space="preserve"> study the evaluation performance of GPT-4 in retrieval-augmented generation applications. They report that in grading answers according to their correctness, completeness, and honesty, GPT-4 agrees with humans at a rate of 83%, showcasing its reliability for evaluations on closed-domain, closed-ended questions [29].</w:t>
      </w:r>
    </w:p>
    <w:p w14:paraId="0C56D225"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b/>
          <w:bCs/>
        </w:rPr>
        <w:t xml:space="preserve">      Zhe He et al.</w:t>
      </w:r>
      <w:r w:rsidRPr="00195455">
        <w:rPr>
          <w:rFonts w:asciiTheme="majorBidi" w:hAnsiTheme="majorBidi" w:cstheme="majorBidi"/>
        </w:rPr>
        <w:t xml:space="preserve"> present GPT-4 and other large language models that generate responses to questions about laboratory test results. The study demonstrates GPT-4 outperformed other LLMs and human responses on online platforms in terms of generating relevant, correct, helpful, and safe answers. It can thus be inferred that GPT-4 is quite useful for aligning its outputs with human evaluations, particularly when the scenarios require semantic understanding and logical reasoning [15].</w:t>
      </w:r>
    </w:p>
    <w:p w14:paraId="79C87D60" w14:textId="77777777" w:rsidR="00EA2131" w:rsidRPr="00195455" w:rsidRDefault="00EA2131" w:rsidP="001D66C9">
      <w:pPr>
        <w:spacing w:line="360" w:lineRule="auto"/>
        <w:rPr>
          <w:rFonts w:asciiTheme="majorBidi" w:hAnsiTheme="majorBidi" w:cstheme="majorBidi"/>
          <w:b/>
          <w:bCs/>
        </w:rPr>
      </w:pPr>
      <w:r w:rsidRPr="00195455">
        <w:rPr>
          <w:rFonts w:asciiTheme="majorBidi" w:hAnsiTheme="majorBidi" w:cstheme="majorBidi"/>
          <w:b/>
          <w:bCs/>
        </w:rPr>
        <w:t>BERT</w:t>
      </w:r>
    </w:p>
    <w:p w14:paraId="1B7EC4F6"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rPr>
        <w:t xml:space="preserve">       </w:t>
      </w:r>
      <w:r w:rsidRPr="00195455">
        <w:rPr>
          <w:rFonts w:asciiTheme="majorBidi" w:hAnsiTheme="majorBidi" w:cstheme="majorBidi"/>
          <w:b/>
          <w:bCs/>
        </w:rPr>
        <w:t>Jacob Devlin et al.</w:t>
      </w:r>
      <w:r w:rsidRPr="00195455">
        <w:rPr>
          <w:rFonts w:asciiTheme="majorBidi" w:hAnsiTheme="majorBidi" w:cstheme="majorBidi"/>
        </w:rPr>
        <w:t xml:space="preserve"> introduce BERT as a bidirectional transformer model, excelling in language understanding tasks due to its ability to consider both preceding and succeeding contexts within a sentence. Its application in answer evaluation leverages these capabilities to provide accurate semantic similarity scoring and relevance assessments. BERT's contextual embeddings significantly enhance textual entailment analysis and question-answering tasks by improving contextual understanding​ [16].</w:t>
      </w:r>
    </w:p>
    <w:p w14:paraId="6956D939"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b/>
          <w:bCs/>
        </w:rPr>
        <w:t xml:space="preserve">       Omar Khattab et al.</w:t>
      </w:r>
      <w:r w:rsidRPr="00195455">
        <w:rPr>
          <w:rFonts w:asciiTheme="majorBidi" w:hAnsiTheme="majorBidi" w:cstheme="majorBidi"/>
        </w:rPr>
        <w:t xml:space="preserve"> explore the application of BERT in information retrieval through the ColBERT framework, adapting BERT for efficient passage ranking. Late interaction mechanisms are applied within the framework to tap into the embeddings by BERT when evaluating semantic relevance between queries and documents. This shows the fine-grained contextual evaluations BERT can provide for the answer assessment tasks [30].</w:t>
      </w:r>
    </w:p>
    <w:p w14:paraId="43D840F7" w14:textId="77777777" w:rsidR="00EA2131" w:rsidRPr="00195455" w:rsidRDefault="00EA2131" w:rsidP="001D66C9">
      <w:pPr>
        <w:spacing w:line="360" w:lineRule="auto"/>
        <w:rPr>
          <w:rFonts w:asciiTheme="majorBidi" w:hAnsiTheme="majorBidi" w:cstheme="majorBidi"/>
          <w:b/>
          <w:bCs/>
        </w:rPr>
      </w:pPr>
      <w:r w:rsidRPr="00195455">
        <w:rPr>
          <w:rFonts w:asciiTheme="majorBidi" w:hAnsiTheme="majorBidi" w:cstheme="majorBidi"/>
          <w:b/>
          <w:bCs/>
        </w:rPr>
        <w:t>LLaMA</w:t>
      </w:r>
    </w:p>
    <w:p w14:paraId="0DC50AFA" w14:textId="347FE590" w:rsidR="00EA2131" w:rsidRPr="00195455" w:rsidRDefault="00EA2131" w:rsidP="00473029">
      <w:pPr>
        <w:spacing w:line="360" w:lineRule="auto"/>
        <w:rPr>
          <w:rFonts w:asciiTheme="majorBidi" w:hAnsiTheme="majorBidi" w:cstheme="majorBidi"/>
        </w:rPr>
      </w:pPr>
      <w:r w:rsidRPr="00195455">
        <w:rPr>
          <w:rFonts w:asciiTheme="majorBidi" w:hAnsiTheme="majorBidi" w:cstheme="majorBidi"/>
          <w:b/>
          <w:bCs/>
        </w:rPr>
        <w:t xml:space="preserve">       Zhe He et al.</w:t>
      </w:r>
      <w:r w:rsidRPr="00195455">
        <w:rPr>
          <w:rFonts w:asciiTheme="majorBidi" w:hAnsiTheme="majorBidi" w:cstheme="majorBidi"/>
        </w:rPr>
        <w:t xml:space="preserve"> evaluate the performances of LLaMA, among other large language models, in answering questions related to laboratory test results. The paper indicates that LLaMA, with 2 trillion tokens and improved decoder-only architecture, achieves high accuracy on benchmarks </w:t>
      </w:r>
      <w:r w:rsidRPr="00195455">
        <w:rPr>
          <w:rFonts w:asciiTheme="majorBidi" w:hAnsiTheme="majorBidi" w:cstheme="majorBidi"/>
        </w:rPr>
        <w:lastRenderedPageBreak/>
        <w:t>of complex open-book Q&amp;A tasks. This has placed it as a strong model for those tasks that require precision in the evaluation of answers due to its ability to generate contextually relevant and safe answers. It also indicated that LLaMA outperformed older models like GPT-3.5 in terms of relevance and correctness but was slightly outmatched by GPT-4 in certain medical applications [31].</w:t>
      </w:r>
    </w:p>
    <w:p w14:paraId="5B42BF68" w14:textId="77777777" w:rsidR="00EA2131" w:rsidRPr="00195455" w:rsidRDefault="00EA2131" w:rsidP="001D66C9">
      <w:pPr>
        <w:pStyle w:val="Heading4"/>
        <w:spacing w:line="360" w:lineRule="auto"/>
        <w:rPr>
          <w:rFonts w:asciiTheme="majorBidi" w:hAnsiTheme="majorBidi"/>
        </w:rPr>
      </w:pPr>
      <w:bookmarkStart w:id="44" w:name="_Toc200708780"/>
      <w:r w:rsidRPr="00195455">
        <w:rPr>
          <w:rFonts w:asciiTheme="majorBidi" w:hAnsiTheme="majorBidi"/>
        </w:rPr>
        <w:t>3.2.2.4 Retrieval-Augmented Generation (RAG) for Contextual Answering</w:t>
      </w:r>
      <w:bookmarkEnd w:id="44"/>
    </w:p>
    <w:p w14:paraId="2AB5E787"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b/>
          <w:bCs/>
        </w:rPr>
        <w:t xml:space="preserve">      Laura Dietz</w:t>
      </w:r>
      <w:r w:rsidRPr="00195455">
        <w:rPr>
          <w:rFonts w:asciiTheme="majorBidi" w:hAnsiTheme="majorBidi" w:cstheme="majorBidi"/>
        </w:rPr>
        <w:t xml:space="preserve"> introduces a novel evaluation framework for RAG systems based on Large Language Models that operate relevance assessments. Strong emphasis is given to nugget-based and question-based evaluation paradigms, whereby system responses are assessed for their ability to address key information nuggets or answer specific questions. The presented framework supports the integration of generative and retrieval systems; its focus is to provide an improvement in answer evaluation metrics by alignment in terms of relevance. It indicates the ability of RAG systems to adapt generated responses to contextual queries [14].</w:t>
      </w:r>
    </w:p>
    <w:p w14:paraId="1F7FEB5B" w14:textId="77777777" w:rsidR="00EA2131" w:rsidRPr="00195455" w:rsidRDefault="00EA2131" w:rsidP="001D66C9">
      <w:pPr>
        <w:spacing w:line="360" w:lineRule="auto"/>
        <w:rPr>
          <w:rFonts w:asciiTheme="majorBidi" w:hAnsiTheme="majorBidi" w:cstheme="majorBidi"/>
        </w:rPr>
      </w:pPr>
      <w:r w:rsidRPr="00195455">
        <w:rPr>
          <w:rFonts w:asciiTheme="majorBidi" w:hAnsiTheme="majorBidi" w:cstheme="majorBidi"/>
          <w:b/>
          <w:bCs/>
        </w:rPr>
        <w:t xml:space="preserve">      Negar Arabzadeh et al.</w:t>
      </w:r>
      <w:r w:rsidRPr="00195455">
        <w:rPr>
          <w:rFonts w:asciiTheme="majorBidi" w:hAnsiTheme="majorBidi" w:cstheme="majorBidi"/>
        </w:rPr>
        <w:t xml:space="preserve"> explore the use of retrieval benchmarks, such as TREC Deep Learning datasets, to evaluate generated answers in RAG systems. Their approach measures the similarity between generated answers and retrieved passages using embedding-based methods like </w:t>
      </w:r>
      <w:r w:rsidRPr="00195455">
        <w:rPr>
          <w:rFonts w:asciiTheme="majorBidi" w:hAnsiTheme="majorBidi" w:cstheme="majorBidi"/>
          <w:b/>
          <w:bCs/>
        </w:rPr>
        <w:t>cosine similarity</w:t>
      </w:r>
      <w:r w:rsidRPr="00195455">
        <w:rPr>
          <w:rFonts w:asciiTheme="majorBidi" w:hAnsiTheme="majorBidi" w:cstheme="majorBidi"/>
        </w:rPr>
        <w:t>. This allows for a unified evaluation of generative and retrieval-based models, ensuring that generated responses align with judged relevant passages from traditional retrieval benchmarks. Their findings underscore the potential of RAG systems to merge generative capabilities with retrieval effectiveness​ [12].</w:t>
      </w:r>
    </w:p>
    <w:p w14:paraId="0974B636" w14:textId="205D800C" w:rsidR="00EA2131" w:rsidRPr="00195455" w:rsidRDefault="00111F30" w:rsidP="001D66C9">
      <w:pPr>
        <w:pStyle w:val="Heading4"/>
        <w:spacing w:line="360" w:lineRule="auto"/>
        <w:rPr>
          <w:rFonts w:asciiTheme="majorBidi" w:hAnsiTheme="majorBidi"/>
        </w:rPr>
      </w:pPr>
      <w:bookmarkStart w:id="45" w:name="_Toc200708781"/>
      <w:r w:rsidRPr="00195455">
        <w:rPr>
          <w:rFonts w:asciiTheme="majorBidi" w:hAnsiTheme="majorBidi"/>
        </w:rPr>
        <w:t xml:space="preserve">3.2.2.5 </w:t>
      </w:r>
      <w:r w:rsidR="00EA2131" w:rsidRPr="00195455">
        <w:rPr>
          <w:rFonts w:asciiTheme="majorBidi" w:hAnsiTheme="majorBidi"/>
        </w:rPr>
        <w:t>Grammar and Syntax Analysis</w:t>
      </w:r>
      <w:bookmarkEnd w:id="45"/>
    </w:p>
    <w:p w14:paraId="6B2DF374" w14:textId="7545523B" w:rsidR="00EA2131" w:rsidRPr="00195455" w:rsidRDefault="00EA2131" w:rsidP="00473029">
      <w:pPr>
        <w:spacing w:line="360" w:lineRule="auto"/>
        <w:rPr>
          <w:rFonts w:asciiTheme="majorBidi" w:hAnsiTheme="majorBidi" w:cstheme="majorBidi"/>
        </w:rPr>
      </w:pPr>
      <w:r w:rsidRPr="00195455">
        <w:rPr>
          <w:rFonts w:asciiTheme="majorBidi" w:hAnsiTheme="majorBidi" w:cstheme="majorBidi"/>
        </w:rPr>
        <w:t xml:space="preserve">       </w:t>
      </w:r>
      <w:r w:rsidRPr="00195455">
        <w:rPr>
          <w:rFonts w:asciiTheme="majorBidi" w:hAnsiTheme="majorBidi" w:cstheme="majorBidi"/>
          <w:b/>
          <w:bCs/>
        </w:rPr>
        <w:t>Madhvi Soni and Jitendra Singh Thakur</w:t>
      </w:r>
      <w:r w:rsidRPr="00195455">
        <w:rPr>
          <w:rFonts w:asciiTheme="majorBidi" w:hAnsiTheme="majorBidi" w:cstheme="majorBidi"/>
        </w:rPr>
        <w:t xml:space="preserve"> have done a great job summarizing different approaches used for grammar and syntax error detection. They classify techniques into three main categories: rule-based, machine learning-based, and hybrid methods. Rule-based systems depend on manually created grammar rules; this approach is quite effective but requires extensive linguistic expertise and is difficult to maintain. Machine learning approaches, on the other hand, make use of annotated corpora to identify errors on a statistical basis, providing scalability that, however, strongly relies on the quality and the size of the training data. The hybrid approach combines the strengths of the rule-based and machine learning systems, </w:t>
      </w:r>
      <w:r w:rsidRPr="00195455">
        <w:rPr>
          <w:rFonts w:asciiTheme="majorBidi" w:hAnsiTheme="majorBidi" w:cstheme="majorBidi"/>
        </w:rPr>
        <w:lastRenderedPageBreak/>
        <w:t>attaining better accuracy in error detection. The paper also develops a classification scheme for grammar errors, distinguishing them based on error frequency, textual validity, error level, and nature, to provide a systematic framework for understanding grammar and syntax issues [32].</w:t>
      </w:r>
    </w:p>
    <w:p w14:paraId="56EE34F1" w14:textId="11814E8B" w:rsidR="00EA2131" w:rsidRPr="00195455" w:rsidRDefault="00EA2131" w:rsidP="00473029">
      <w:pPr>
        <w:pStyle w:val="ListParagraph"/>
        <w:spacing w:after="0" w:line="360" w:lineRule="auto"/>
        <w:ind w:left="0"/>
        <w:rPr>
          <w:rFonts w:asciiTheme="majorBidi" w:eastAsia="Times New Roman" w:hAnsiTheme="majorBidi" w:cstheme="majorBidi"/>
          <w:b/>
          <w:bCs/>
          <w:kern w:val="0"/>
          <w14:ligatures w14:val="none"/>
        </w:rPr>
      </w:pPr>
      <w:r w:rsidRPr="00195455">
        <w:rPr>
          <w:rFonts w:asciiTheme="majorBidi" w:hAnsiTheme="majorBidi" w:cstheme="majorBidi"/>
        </w:rPr>
        <w:t xml:space="preserve">       </w:t>
      </w:r>
      <w:r w:rsidRPr="00195455">
        <w:rPr>
          <w:rFonts w:asciiTheme="majorBidi" w:eastAsia="Times New Roman" w:hAnsiTheme="majorBidi" w:cstheme="majorBidi"/>
          <w:b/>
          <w:bCs/>
          <w:kern w:val="0"/>
          <w14:ligatures w14:val="none"/>
        </w:rPr>
        <w:t xml:space="preserve">Cano et al. </w:t>
      </w:r>
      <w:r w:rsidRPr="00195455">
        <w:rPr>
          <w:rFonts w:asciiTheme="majorBidi" w:eastAsia="Times New Roman" w:hAnsiTheme="majorBidi" w:cstheme="majorBidi"/>
          <w:kern w:val="0"/>
          <w14:ligatures w14:val="none"/>
        </w:rPr>
        <w:t>have underlined that most of the state-of-the-art techniques of deep learning can be used in detecting grammatical errors. In this direction, LSTM-CRF methods and neural networks are applied so as to define syntactic divergences with high accuracy, with the use of contextualized features. In addition, the Noisy Channel Model and Word2Vec embeddings are employed to better understand word interdependencies in order to find grammatical and syntactical errors correctly. Corpus-based approaches like BoW help in finding patterns and classifying the errors. The authors also note that a well-structured training dataset, such as learner corpora, plays an important role in improving model performance, especially for academic writing [21].</w:t>
      </w:r>
    </w:p>
    <w:p w14:paraId="29E63DE8" w14:textId="09D8158D" w:rsidR="00EA2131" w:rsidRPr="00195455" w:rsidRDefault="00EA2131" w:rsidP="00473029">
      <w:pPr>
        <w:pStyle w:val="ListParagraph"/>
        <w:spacing w:before="100" w:beforeAutospacing="1" w:after="100" w:afterAutospacing="1" w:line="360" w:lineRule="auto"/>
        <w:ind w:left="0"/>
        <w:rPr>
          <w:rFonts w:asciiTheme="majorBidi" w:eastAsia="Times New Roman" w:hAnsiTheme="majorBidi" w:cstheme="majorBidi"/>
          <w:kern w:val="0"/>
          <w14:ligatures w14:val="none"/>
        </w:rPr>
      </w:pPr>
      <w:r w:rsidRPr="00195455">
        <w:rPr>
          <w:rFonts w:asciiTheme="majorBidi" w:hAnsiTheme="majorBidi" w:cstheme="majorBidi"/>
        </w:rPr>
        <w:t xml:space="preserve">      </w:t>
      </w:r>
      <w:r w:rsidRPr="00195455">
        <w:rPr>
          <w:rFonts w:asciiTheme="majorBidi" w:eastAsia="Times New Roman" w:hAnsiTheme="majorBidi" w:cstheme="majorBidi"/>
          <w:b/>
          <w:bCs/>
          <w:kern w:val="0"/>
          <w14:ligatures w14:val="none"/>
        </w:rPr>
        <w:t>Dr. C. Priya and Prof. Dr. R. Vijayalakshmi</w:t>
      </w:r>
      <w:r w:rsidRPr="00195455">
        <w:rPr>
          <w:rFonts w:asciiTheme="majorBidi" w:eastAsia="Times New Roman" w:hAnsiTheme="majorBidi" w:cstheme="majorBidi"/>
          <w:kern w:val="0"/>
          <w14:ligatures w14:val="none"/>
        </w:rPr>
        <w:t xml:space="preserve"> examine the contribution of artificial intelligence-powered applications to the identification of grammar and syntax errors. Indeed, both Grammarly and ProWritingAid, through the integration of neural network technology combined with advanced natural language processing methodologies, provide real-time, context-sensitive suggestions. These tools have indeed shown a high degree of competence in the detection of syntactic-related errors, such as incorrect sentence structures and subject-verb agreement errors, and give users detailed feedback. The adaptive learning capabilities of these systems allow them to provide immediate error corrections tailored to individual needs, which increases user engagement and accuracy in writing [20]</w:t>
      </w:r>
    </w:p>
    <w:p w14:paraId="00E1BD29" w14:textId="77777777" w:rsidR="00EA2131" w:rsidRPr="00195455" w:rsidRDefault="00EA2131" w:rsidP="001D66C9">
      <w:pPr>
        <w:pStyle w:val="ListParagraph"/>
        <w:spacing w:before="100" w:beforeAutospacing="1" w:after="100" w:afterAutospacing="1" w:line="360" w:lineRule="auto"/>
        <w:ind w:left="0"/>
        <w:rPr>
          <w:rFonts w:asciiTheme="majorBidi" w:eastAsia="Times New Roman" w:hAnsiTheme="majorBidi" w:cstheme="majorBidi"/>
          <w:kern w:val="0"/>
          <w14:ligatures w14:val="none"/>
        </w:rPr>
      </w:pPr>
      <w:r w:rsidRPr="00195455">
        <w:rPr>
          <w:rFonts w:asciiTheme="majorBidi" w:hAnsiTheme="majorBidi" w:cstheme="majorBidi"/>
        </w:rPr>
        <w:t xml:space="preserve">       </w:t>
      </w:r>
      <w:r w:rsidRPr="00195455">
        <w:rPr>
          <w:rFonts w:asciiTheme="majorBidi" w:eastAsia="Times New Roman" w:hAnsiTheme="majorBidi" w:cstheme="majorBidi"/>
          <w:b/>
          <w:bCs/>
          <w:kern w:val="0"/>
          <w14:ligatures w14:val="none"/>
        </w:rPr>
        <w:t xml:space="preserve">Marcin Miłkowski </w:t>
      </w:r>
      <w:r w:rsidRPr="00195455">
        <w:rPr>
          <w:rFonts w:asciiTheme="majorBidi" w:eastAsia="Times New Roman" w:hAnsiTheme="majorBidi" w:cstheme="majorBidi"/>
          <w:kern w:val="0"/>
          <w14:ligatures w14:val="none"/>
        </w:rPr>
        <w:t xml:space="preserve">describes the design of </w:t>
      </w:r>
      <w:r w:rsidRPr="00195455">
        <w:rPr>
          <w:rFonts w:asciiTheme="majorBidi" w:eastAsia="Times New Roman" w:hAnsiTheme="majorBidi" w:cstheme="majorBidi"/>
          <w:b/>
          <w:bCs/>
          <w:kern w:val="0"/>
          <w14:ligatures w14:val="none"/>
        </w:rPr>
        <w:t>LanguageTool</w:t>
      </w:r>
      <w:r w:rsidRPr="00195455">
        <w:rPr>
          <w:rFonts w:asciiTheme="majorBidi" w:eastAsia="Times New Roman" w:hAnsiTheme="majorBidi" w:cstheme="majorBidi"/>
          <w:kern w:val="0"/>
          <w14:ligatures w14:val="none"/>
        </w:rPr>
        <w:t>, a rule-based grammar-checking tool. The research highlights the effectiveness of positive-match checkers relying on declarative rules in detecting grammatical and syntactical errors. The approach involves shallow parsing to identify common patterns in linguistic mistakes and hence does not require deep parsing, therefore simplifying the processing task. The tool is intended to cover frequent syntactical errors like subject-verb discord and word order errors by simple rules, which are easy to maintain. Miłkowski points out that such an approach is especially helpful for under-resourced languages for which annotated corpora do not exist [19].</w:t>
      </w:r>
    </w:p>
    <w:p w14:paraId="51A2B262" w14:textId="466ED565" w:rsidR="009B1FEE" w:rsidRPr="00195455" w:rsidRDefault="009B1FEE" w:rsidP="00230941">
      <w:pPr>
        <w:pStyle w:val="Heading3"/>
      </w:pPr>
      <w:bookmarkStart w:id="46" w:name="_Toc200708782"/>
      <w:r w:rsidRPr="00195455">
        <w:lastRenderedPageBreak/>
        <w:t>3.2.</w:t>
      </w:r>
      <w:r w:rsidR="00233BAB" w:rsidRPr="00195455">
        <w:t>3</w:t>
      </w:r>
      <w:r w:rsidRPr="00195455">
        <w:t xml:space="preserve"> Critical Methodological Analysis and Explicit Research Gaps</w:t>
      </w:r>
      <w:bookmarkEnd w:id="46"/>
    </w:p>
    <w:p w14:paraId="69A23037" w14:textId="77777777" w:rsidR="009B1FEE" w:rsidRPr="00195455" w:rsidRDefault="009B1FEE" w:rsidP="009B1FEE">
      <w:r w:rsidRPr="00195455">
        <w:t>Although deep CNN, RNN/LSTM, and transformer-based architectures each advance SER accuracy, none addresses all key challenges alone. CNNs capture local spectral features well but cannot model long-range prosodic patterns; RNNs and LSTMs recover temporal dynamics at the cost of vanishing gradients, overfitting on small corpora, and slower inference; transformers and self-supervised models (wav2vec 2.0, HuBERT) improve data efficiency yet demand massive unlabelled data and compute resources, hindering deployment in constrained environments. Preprocessing and augmentation techniques (noise injection, time-stretch, pitch shifts) offer modest (≈ 5 %) generalization gains but often leave minority classes (e.g., “calm”) under-represented and untested on truly unseen accents or recording conditions.</w:t>
      </w:r>
    </w:p>
    <w:p w14:paraId="0E20AD49" w14:textId="77777777" w:rsidR="009B1FEE" w:rsidRPr="00195455" w:rsidRDefault="009B1FEE" w:rsidP="009B1FEE">
      <w:r w:rsidRPr="00195455">
        <w:t>In answer evaluation, static rubrics drawn from generic criteria achieve consistency but fail to capture question-specific nuances, leaving roughly one-third of prompts without proper rubric coverage. Retrieval-augmented scoring adds factual grounding yet complicates the blending of historical versus fresh evaluations.</w:t>
      </w:r>
    </w:p>
    <w:p w14:paraId="16A4944D" w14:textId="77777777" w:rsidR="009B1FEE" w:rsidRPr="00195455" w:rsidRDefault="009B1FEE" w:rsidP="009B1FEE">
      <w:r w:rsidRPr="00195455">
        <w:t>Crucially, no existing work combines SER, dynamic rubric generation, answer scoring, and automated reporting into a unified pipeline. This forces practitioners to stitch together separate tools for emotion analysis, LLM scoring, and manual report assembly, sacrificing methodological consistency and traceability.</w:t>
      </w:r>
    </w:p>
    <w:p w14:paraId="42DA0C17" w14:textId="5794A7DF" w:rsidR="00473029" w:rsidRPr="00195455" w:rsidRDefault="009B1FEE" w:rsidP="009B1FEE">
      <w:r w:rsidRPr="00195455">
        <w:rPr>
          <w:b/>
          <w:bCs/>
        </w:rPr>
        <w:t>Justification of Chosen Methods</w:t>
      </w:r>
      <w:r w:rsidRPr="00195455">
        <w:br/>
        <w:t>A one-dimensional CNN with carefully tuned dropout rates was selected over purely transformer or RNN-based models to balance spectral–temporal feature learning with regularization against overfitting on diverse but limited emotional datasets. Dynamic, per-question rubric generation via GPT-4o was adopted in place of static rubrics to ensure alignment with each question’s content and to close observed coverage gaps. Finally, integrating all components into a single, modular platform addresses the absence of an end-to-end solution and ensures consistent, scalable deployment across both emotion and content evaluation.</w:t>
      </w:r>
    </w:p>
    <w:p w14:paraId="69D97CC6" w14:textId="1DBDC176" w:rsidR="009B1FEE" w:rsidRPr="00195455" w:rsidRDefault="00473029" w:rsidP="00473029">
      <w:r w:rsidRPr="00195455">
        <w:br w:type="page"/>
      </w:r>
    </w:p>
    <w:p w14:paraId="6D0DAEEA" w14:textId="77777777" w:rsidR="009B1FEE" w:rsidRPr="00195455" w:rsidRDefault="009B1FEE" w:rsidP="009B1FEE"/>
    <w:p w14:paraId="17A7C3C2" w14:textId="77777777" w:rsidR="00EA2131" w:rsidRPr="00195455" w:rsidRDefault="00EA2131" w:rsidP="001D66C9">
      <w:pPr>
        <w:pStyle w:val="Heading2"/>
        <w:spacing w:line="360" w:lineRule="auto"/>
        <w:rPr>
          <w:rFonts w:asciiTheme="majorBidi" w:hAnsiTheme="majorBidi"/>
          <w:sz w:val="24"/>
          <w:szCs w:val="24"/>
        </w:rPr>
      </w:pPr>
      <w:bookmarkStart w:id="47" w:name="_Toc183802578"/>
      <w:bookmarkStart w:id="48" w:name="_Toc200708783"/>
      <w:r w:rsidRPr="00195455">
        <w:rPr>
          <w:rFonts w:asciiTheme="majorBidi" w:hAnsiTheme="majorBidi"/>
          <w:sz w:val="24"/>
          <w:szCs w:val="24"/>
        </w:rPr>
        <w:t>3.3 Analysis of Related Work</w:t>
      </w:r>
      <w:bookmarkEnd w:id="47"/>
      <w:bookmarkEnd w:id="48"/>
    </w:p>
    <w:p w14:paraId="1A0DB7C7" w14:textId="77777777" w:rsidR="00EA2131" w:rsidRPr="00195455" w:rsidRDefault="00EA2131" w:rsidP="001D66C9">
      <w:pPr>
        <w:spacing w:line="360" w:lineRule="auto"/>
        <w:rPr>
          <w:rFonts w:asciiTheme="majorBidi" w:hAnsiTheme="majorBidi" w:cstheme="majorBidi"/>
          <w:b/>
          <w:bCs/>
        </w:rPr>
      </w:pPr>
      <w:r w:rsidRPr="00195455">
        <w:rPr>
          <w:rFonts w:asciiTheme="majorBidi" w:hAnsiTheme="majorBidi" w:cstheme="majorBidi"/>
        </w:rPr>
        <w:t xml:space="preserve"> </w:t>
      </w:r>
      <w:r w:rsidRPr="00195455">
        <w:rPr>
          <w:rFonts w:asciiTheme="majorBidi" w:hAnsiTheme="majorBidi" w:cstheme="majorBidi"/>
          <w:b/>
          <w:bCs/>
        </w:rPr>
        <w:t>Strengths and Weaknesses of Current Approaches</w:t>
      </w:r>
    </w:p>
    <w:p w14:paraId="40B2D8E2" w14:textId="66F0233A" w:rsidR="005F37D0" w:rsidRPr="00195455" w:rsidRDefault="00EA2131" w:rsidP="005F37D0">
      <w:pPr>
        <w:spacing w:line="360" w:lineRule="auto"/>
        <w:rPr>
          <w:rFonts w:asciiTheme="majorBidi" w:hAnsiTheme="majorBidi" w:cstheme="majorBidi"/>
        </w:rPr>
      </w:pPr>
      <w:r w:rsidRPr="00195455">
        <w:rPr>
          <w:rFonts w:asciiTheme="majorBidi" w:hAnsiTheme="majorBidi" w:cstheme="majorBidi"/>
        </w:rPr>
        <w:t xml:space="preserve">      Contemporary </w:t>
      </w:r>
      <w:r w:rsidRPr="00195455">
        <w:rPr>
          <w:rFonts w:asciiTheme="majorBidi" w:hAnsiTheme="majorBidi" w:cstheme="majorBidi"/>
          <w:b/>
          <w:bCs/>
        </w:rPr>
        <w:t>Speech Emotion Recognition (SER)</w:t>
      </w:r>
      <w:r w:rsidRPr="00195455">
        <w:rPr>
          <w:rFonts w:asciiTheme="majorBidi" w:hAnsiTheme="majorBidi" w:cstheme="majorBidi"/>
        </w:rPr>
        <w:t xml:space="preserve"> methods utilize advanced neural architectures in CNNs, RNNs, and LSTMs to improve performance. The CNNs have strong spatial feature modeling capabilities in spectrograms </w:t>
      </w:r>
      <w:r w:rsidR="006E6910" w:rsidRPr="00195455">
        <w:rPr>
          <w:rFonts w:asciiTheme="majorBidi" w:hAnsiTheme="majorBidi" w:cstheme="majorBidi"/>
        </w:rPr>
        <w:t>and</w:t>
      </w:r>
      <w:r w:rsidRPr="00195455">
        <w:rPr>
          <w:rFonts w:asciiTheme="majorBidi" w:hAnsiTheme="majorBidi" w:cstheme="majorBidi"/>
        </w:rPr>
        <w:t xml:space="preserve"> based on this, accomplish good accuracy rates on datasets like RAVDESS and EMO-DB [2][23]. But, despite all the strengths, CNNs do not capture temporal dependencies, thus they are not very effective at recognizing dynamic emotional changes over time. RNNs counteract this by keeping contextual information over sequences, but they themselves often suffer from vanishing gradients, which make them perform poorly on long speech sequences [24]. LSTMs deal with these problems using a gated structure and do a great job at tasks that require temporal knowledge, such as high-performing accuracy in SER—up to 77.96% for dialog state tracking [22]. However, LSTMs can also get quite computationally heavy, and they are prone to overfitting for small datasets.</w:t>
      </w:r>
    </w:p>
    <w:p w14:paraId="4D2E026F" w14:textId="371C5D05" w:rsidR="00F33690" w:rsidRPr="00195455" w:rsidRDefault="00EA2131" w:rsidP="00473029">
      <w:pPr>
        <w:spacing w:line="360" w:lineRule="auto"/>
        <w:rPr>
          <w:rFonts w:asciiTheme="majorBidi" w:hAnsiTheme="majorBidi" w:cstheme="majorBidi"/>
        </w:rPr>
      </w:pPr>
      <w:r w:rsidRPr="00195455">
        <w:rPr>
          <w:rFonts w:asciiTheme="majorBidi" w:hAnsiTheme="majorBidi" w:cstheme="majorBidi"/>
        </w:rPr>
        <w:t xml:space="preserve">    In </w:t>
      </w:r>
      <w:r w:rsidRPr="00195455">
        <w:rPr>
          <w:rFonts w:asciiTheme="majorBidi" w:hAnsiTheme="majorBidi" w:cstheme="majorBidi"/>
          <w:b/>
          <w:bCs/>
        </w:rPr>
        <w:t>automatic answer scoring</w:t>
      </w:r>
      <w:r w:rsidRPr="00195455">
        <w:rPr>
          <w:rFonts w:asciiTheme="majorBidi" w:hAnsiTheme="majorBidi" w:cstheme="majorBidi"/>
        </w:rPr>
        <w:t>, different LLM models have their pros and cons. For instance, GPT-4 showed very good performances in generating contextually appropriate, semantically coherent answers by obtaining a high consistency with human scoring on the medical question-answering domain [15] [29]. While incredibly capable, GPT-4 suffers from computational inefficiency and inherent biases from its pre-training corpus [15] [29]. BERT, with a bidirectional transformer architecture, is strong in semantic similarity assessment and relevance judgment, thus fitting well in tasks of deep contextual understanding [16][20]. However, it is hard to apply in real time because of the enormous computation required for its fine-tuning and inference [16][30]. On the other hand, there is LLaMA: fewer parameters at the expense of efficiency while trying to retain competitive performance for certain applications, although at a cost of several issues with regard to domain-specific biases and interpretability [15][18]. Taken together, such technologies emphasize the crucial demand for efficiency improvement, bias mitigation, transparency, and extension of their application to various evaluation settings.</w:t>
      </w:r>
    </w:p>
    <w:p w14:paraId="39D79855" w14:textId="77777777" w:rsidR="00F33690" w:rsidRPr="00195455" w:rsidRDefault="00F33690" w:rsidP="001D66C9">
      <w:pPr>
        <w:tabs>
          <w:tab w:val="left" w:pos="1080"/>
        </w:tabs>
        <w:spacing w:line="360" w:lineRule="auto"/>
        <w:rPr>
          <w:rFonts w:asciiTheme="majorBidi" w:hAnsiTheme="majorBidi" w:cstheme="majorBidi"/>
        </w:rPr>
      </w:pPr>
    </w:p>
    <w:p w14:paraId="7A9C09F4" w14:textId="77777777" w:rsidR="00F33690" w:rsidRPr="00195455" w:rsidRDefault="00F33690" w:rsidP="001D66C9">
      <w:pPr>
        <w:pStyle w:val="Heading1"/>
        <w:spacing w:line="360" w:lineRule="auto"/>
        <w:rPr>
          <w:rFonts w:asciiTheme="majorBidi" w:hAnsiTheme="majorBidi"/>
          <w:sz w:val="24"/>
          <w:szCs w:val="24"/>
        </w:rPr>
      </w:pPr>
      <w:bookmarkStart w:id="49" w:name="_Toc183802579"/>
      <w:bookmarkStart w:id="50" w:name="_Toc200708784"/>
      <w:r w:rsidRPr="00195455">
        <w:rPr>
          <w:rFonts w:asciiTheme="majorBidi" w:hAnsiTheme="majorBidi"/>
          <w:sz w:val="24"/>
          <w:szCs w:val="24"/>
        </w:rPr>
        <w:lastRenderedPageBreak/>
        <w:t>4. Methodology</w:t>
      </w:r>
      <w:bookmarkEnd w:id="49"/>
      <w:bookmarkEnd w:id="50"/>
    </w:p>
    <w:p w14:paraId="6A7097AD" w14:textId="4488AB9B" w:rsidR="00873C13" w:rsidRPr="00195455" w:rsidRDefault="00F33690" w:rsidP="001D66C9">
      <w:pPr>
        <w:pStyle w:val="Heading2"/>
        <w:spacing w:line="360" w:lineRule="auto"/>
        <w:rPr>
          <w:rFonts w:asciiTheme="majorBidi" w:hAnsiTheme="majorBidi"/>
          <w:sz w:val="24"/>
          <w:szCs w:val="24"/>
        </w:rPr>
      </w:pPr>
      <w:bookmarkStart w:id="51" w:name="_Toc183802580"/>
      <w:bookmarkStart w:id="52" w:name="_Toc200708785"/>
      <w:r w:rsidRPr="00195455">
        <w:rPr>
          <w:rFonts w:asciiTheme="majorBidi" w:hAnsiTheme="majorBidi"/>
          <w:sz w:val="24"/>
          <w:szCs w:val="24"/>
        </w:rPr>
        <w:t>4.1. System Workflow</w:t>
      </w:r>
      <w:bookmarkEnd w:id="51"/>
      <w:bookmarkEnd w:id="52"/>
    </w:p>
    <w:p w14:paraId="5E86854B" w14:textId="77777777" w:rsidR="00AC65C8" w:rsidRPr="00195455" w:rsidRDefault="00B90400" w:rsidP="001D66C9">
      <w:pPr>
        <w:keepNext/>
        <w:spacing w:line="360" w:lineRule="auto"/>
        <w:rPr>
          <w:rFonts w:asciiTheme="majorBidi" w:hAnsiTheme="majorBidi" w:cstheme="majorBidi"/>
        </w:rPr>
      </w:pPr>
      <w:r w:rsidRPr="00195455">
        <w:rPr>
          <w:rFonts w:asciiTheme="majorBidi" w:hAnsiTheme="majorBidi" w:cstheme="majorBidi"/>
          <w:noProof/>
        </w:rPr>
        <w:drawing>
          <wp:inline distT="0" distB="0" distL="0" distR="0" wp14:anchorId="1EA8EAAC" wp14:editId="4E076CCF">
            <wp:extent cx="5943600" cy="4959985"/>
            <wp:effectExtent l="0" t="0" r="0" b="0"/>
            <wp:docPr id="774260588"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0588" name="Picture 16"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959985"/>
                    </a:xfrm>
                    <a:prstGeom prst="rect">
                      <a:avLst/>
                    </a:prstGeom>
                    <a:noFill/>
                    <a:ln>
                      <a:noFill/>
                    </a:ln>
                  </pic:spPr>
                </pic:pic>
              </a:graphicData>
            </a:graphic>
          </wp:inline>
        </w:drawing>
      </w:r>
    </w:p>
    <w:p w14:paraId="513F8BC5" w14:textId="68D7EAA5" w:rsidR="00B90400" w:rsidRPr="00195455" w:rsidRDefault="00AC65C8" w:rsidP="001D66C9">
      <w:pPr>
        <w:pStyle w:val="Caption"/>
        <w:spacing w:line="360" w:lineRule="auto"/>
        <w:jc w:val="center"/>
        <w:rPr>
          <w:rFonts w:asciiTheme="majorBidi" w:hAnsiTheme="majorBidi" w:cstheme="majorBidi"/>
          <w:sz w:val="24"/>
          <w:szCs w:val="24"/>
        </w:rPr>
      </w:pPr>
      <w:bookmarkStart w:id="53" w:name="_Toc200708906"/>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3</w:t>
      </w:r>
      <w:r w:rsidR="00E05711">
        <w:rPr>
          <w:rFonts w:asciiTheme="majorBidi" w:hAnsiTheme="majorBidi" w:cstheme="majorBidi"/>
          <w:sz w:val="24"/>
          <w:szCs w:val="24"/>
        </w:rPr>
        <w:fldChar w:fldCharType="end"/>
      </w:r>
      <w:r w:rsidRPr="00195455">
        <w:rPr>
          <w:rFonts w:asciiTheme="majorBidi" w:hAnsiTheme="majorBidi" w:cstheme="majorBidi"/>
          <w:sz w:val="24"/>
          <w:szCs w:val="24"/>
        </w:rPr>
        <w:t>-System Workflow Diagram</w:t>
      </w:r>
      <w:bookmarkEnd w:id="53"/>
    </w:p>
    <w:p w14:paraId="78BFBF85" w14:textId="75ECCB84" w:rsidR="00B90400" w:rsidRPr="00195455" w:rsidRDefault="00473029" w:rsidP="00473029">
      <w:pPr>
        <w:rPr>
          <w:rFonts w:asciiTheme="majorBidi" w:hAnsiTheme="majorBidi" w:cstheme="majorBidi"/>
        </w:rPr>
      </w:pPr>
      <w:r w:rsidRPr="00195455">
        <w:rPr>
          <w:rFonts w:asciiTheme="majorBidi" w:hAnsiTheme="majorBidi" w:cstheme="majorBidi"/>
        </w:rPr>
        <w:br w:type="page"/>
      </w:r>
    </w:p>
    <w:p w14:paraId="68E4B687" w14:textId="77777777" w:rsidR="00873C13" w:rsidRPr="00195455" w:rsidRDefault="00873C13" w:rsidP="001D66C9">
      <w:pPr>
        <w:tabs>
          <w:tab w:val="left" w:pos="1080"/>
        </w:tabs>
        <w:spacing w:line="360" w:lineRule="auto"/>
        <w:rPr>
          <w:rFonts w:asciiTheme="majorBidi" w:hAnsiTheme="majorBidi" w:cstheme="majorBidi"/>
        </w:rPr>
      </w:pPr>
      <w:r w:rsidRPr="00195455">
        <w:rPr>
          <w:rFonts w:asciiTheme="majorBidi" w:hAnsiTheme="majorBidi" w:cstheme="majorBidi"/>
        </w:rPr>
        <w:lastRenderedPageBreak/>
        <w:t>The end-to-end operation of the AI-powered Video Interview System proceeds through five core stages:</w:t>
      </w:r>
    </w:p>
    <w:p w14:paraId="293B4AB6" w14:textId="77777777" w:rsidR="00873C13" w:rsidRPr="00195455" w:rsidRDefault="00873C13" w:rsidP="001D66C9">
      <w:pPr>
        <w:numPr>
          <w:ilvl w:val="0"/>
          <w:numId w:val="3"/>
        </w:numPr>
        <w:tabs>
          <w:tab w:val="left" w:pos="1080"/>
        </w:tabs>
        <w:spacing w:line="360" w:lineRule="auto"/>
        <w:rPr>
          <w:rFonts w:asciiTheme="majorBidi" w:hAnsiTheme="majorBidi" w:cstheme="majorBidi"/>
        </w:rPr>
      </w:pPr>
      <w:r w:rsidRPr="00195455">
        <w:rPr>
          <w:rFonts w:asciiTheme="majorBidi" w:hAnsiTheme="majorBidi" w:cstheme="majorBidi"/>
          <w:b/>
          <w:bCs/>
        </w:rPr>
        <w:t>Interview Recording</w:t>
      </w:r>
    </w:p>
    <w:p w14:paraId="62ADF0A5" w14:textId="77777777" w:rsidR="00873C13" w:rsidRPr="00195455" w:rsidRDefault="00873C13" w:rsidP="001D66C9">
      <w:pPr>
        <w:numPr>
          <w:ilvl w:val="1"/>
          <w:numId w:val="3"/>
        </w:numPr>
        <w:tabs>
          <w:tab w:val="left" w:pos="1080"/>
        </w:tabs>
        <w:spacing w:line="360" w:lineRule="auto"/>
        <w:rPr>
          <w:rFonts w:asciiTheme="majorBidi" w:hAnsiTheme="majorBidi" w:cstheme="majorBidi"/>
        </w:rPr>
      </w:pPr>
      <w:r w:rsidRPr="00195455">
        <w:rPr>
          <w:rFonts w:asciiTheme="majorBidi" w:hAnsiTheme="majorBidi" w:cstheme="majorBidi"/>
          <w:b/>
          <w:bCs/>
        </w:rPr>
        <w:t>Question Presentation</w:t>
      </w:r>
      <w:r w:rsidRPr="00195455">
        <w:rPr>
          <w:rFonts w:asciiTheme="majorBidi" w:hAnsiTheme="majorBidi" w:cstheme="majorBidi"/>
        </w:rPr>
        <w:t>: The Streamlit UI displays a sequence of randomized questions (two Technical, one HR) to the candidate.</w:t>
      </w:r>
    </w:p>
    <w:p w14:paraId="45F5E38D" w14:textId="77777777" w:rsidR="00873C13" w:rsidRPr="00195455" w:rsidRDefault="00873C13" w:rsidP="001D66C9">
      <w:pPr>
        <w:numPr>
          <w:ilvl w:val="1"/>
          <w:numId w:val="3"/>
        </w:numPr>
        <w:tabs>
          <w:tab w:val="left" w:pos="1080"/>
        </w:tabs>
        <w:spacing w:line="360" w:lineRule="auto"/>
        <w:rPr>
          <w:rFonts w:asciiTheme="majorBidi" w:hAnsiTheme="majorBidi" w:cstheme="majorBidi"/>
        </w:rPr>
      </w:pPr>
      <w:r w:rsidRPr="00195455">
        <w:rPr>
          <w:rFonts w:asciiTheme="majorBidi" w:hAnsiTheme="majorBidi" w:cstheme="majorBidi"/>
          <w:b/>
          <w:bCs/>
        </w:rPr>
        <w:t>Synchronized Audio‐Video Capture</w:t>
      </w:r>
      <w:r w:rsidRPr="00195455">
        <w:rPr>
          <w:rFonts w:asciiTheme="majorBidi" w:hAnsiTheme="majorBidi" w:cstheme="majorBidi"/>
        </w:rPr>
        <w:t>: Upon “Start Recording,” the AudioVideoRecorder component launches parallel threads: one capturing 20 FPS video via OpenCV, the other recording 16 kHz mono PCM audio. An in-frame countdown timer and progress bar provide real-time feedback.</w:t>
      </w:r>
    </w:p>
    <w:p w14:paraId="05276A7F" w14:textId="77777777" w:rsidR="00873C13" w:rsidRPr="00195455" w:rsidRDefault="00873C13" w:rsidP="001D66C9">
      <w:pPr>
        <w:numPr>
          <w:ilvl w:val="0"/>
          <w:numId w:val="3"/>
        </w:numPr>
        <w:tabs>
          <w:tab w:val="left" w:pos="1080"/>
        </w:tabs>
        <w:spacing w:line="360" w:lineRule="auto"/>
        <w:rPr>
          <w:rFonts w:asciiTheme="majorBidi" w:hAnsiTheme="majorBidi" w:cstheme="majorBidi"/>
        </w:rPr>
      </w:pPr>
      <w:r w:rsidRPr="00195455">
        <w:rPr>
          <w:rFonts w:asciiTheme="majorBidi" w:hAnsiTheme="majorBidi" w:cstheme="majorBidi"/>
          <w:b/>
          <w:bCs/>
        </w:rPr>
        <w:t>Speech-to-Text Conversion</w:t>
      </w:r>
    </w:p>
    <w:p w14:paraId="542D4E8C" w14:textId="77777777" w:rsidR="00873C13" w:rsidRPr="00195455" w:rsidRDefault="00873C13" w:rsidP="001D66C9">
      <w:pPr>
        <w:numPr>
          <w:ilvl w:val="1"/>
          <w:numId w:val="3"/>
        </w:numPr>
        <w:tabs>
          <w:tab w:val="left" w:pos="1080"/>
        </w:tabs>
        <w:spacing w:line="360" w:lineRule="auto"/>
        <w:rPr>
          <w:rFonts w:asciiTheme="majorBidi" w:hAnsiTheme="majorBidi" w:cstheme="majorBidi"/>
        </w:rPr>
      </w:pPr>
      <w:r w:rsidRPr="00195455">
        <w:rPr>
          <w:rFonts w:asciiTheme="majorBidi" w:hAnsiTheme="majorBidi" w:cstheme="majorBidi"/>
          <w:b/>
          <w:bCs/>
        </w:rPr>
        <w:t>Audio Extraction</w:t>
      </w:r>
      <w:r w:rsidRPr="00195455">
        <w:rPr>
          <w:rFonts w:asciiTheme="majorBidi" w:hAnsiTheme="majorBidi" w:cstheme="majorBidi"/>
        </w:rPr>
        <w:t>: Post-recording, ffmpeg isolates the audio track from the MP4 container and normalizes volume.</w:t>
      </w:r>
    </w:p>
    <w:p w14:paraId="692B247A" w14:textId="77777777" w:rsidR="00873C13" w:rsidRPr="00195455" w:rsidRDefault="00873C13" w:rsidP="001D66C9">
      <w:pPr>
        <w:numPr>
          <w:ilvl w:val="1"/>
          <w:numId w:val="3"/>
        </w:numPr>
        <w:tabs>
          <w:tab w:val="left" w:pos="1080"/>
        </w:tabs>
        <w:spacing w:line="360" w:lineRule="auto"/>
        <w:rPr>
          <w:rFonts w:asciiTheme="majorBidi" w:hAnsiTheme="majorBidi" w:cstheme="majorBidi"/>
        </w:rPr>
      </w:pPr>
      <w:r w:rsidRPr="00195455">
        <w:rPr>
          <w:rFonts w:asciiTheme="majorBidi" w:hAnsiTheme="majorBidi" w:cstheme="majorBidi"/>
          <w:b/>
          <w:bCs/>
        </w:rPr>
        <w:t>Whisper Transcription</w:t>
      </w:r>
      <w:r w:rsidRPr="00195455">
        <w:rPr>
          <w:rFonts w:asciiTheme="majorBidi" w:hAnsiTheme="majorBidi" w:cstheme="majorBidi"/>
        </w:rPr>
        <w:t>: The extracted WAV is fed into OpenAI’s Whisper model (configurable “base” or “large”), yielding a time-aligned transcript that preserves natural speech patterns (fillers, hesitations).</w:t>
      </w:r>
    </w:p>
    <w:p w14:paraId="3723516F" w14:textId="72457E72" w:rsidR="00873C13" w:rsidRPr="00195455" w:rsidRDefault="00873C13" w:rsidP="001D66C9">
      <w:pPr>
        <w:numPr>
          <w:ilvl w:val="0"/>
          <w:numId w:val="3"/>
        </w:numPr>
        <w:tabs>
          <w:tab w:val="left" w:pos="1080"/>
        </w:tabs>
        <w:spacing w:line="360" w:lineRule="auto"/>
        <w:rPr>
          <w:rFonts w:asciiTheme="majorBidi" w:hAnsiTheme="majorBidi" w:cstheme="majorBidi"/>
        </w:rPr>
      </w:pPr>
      <w:r w:rsidRPr="00195455">
        <w:rPr>
          <w:rFonts w:asciiTheme="majorBidi" w:hAnsiTheme="majorBidi" w:cstheme="majorBidi"/>
          <w:b/>
          <w:bCs/>
        </w:rPr>
        <w:t xml:space="preserve">Emotion </w:t>
      </w:r>
      <w:r w:rsidR="00AF1AE9" w:rsidRPr="00195455">
        <w:rPr>
          <w:rFonts w:asciiTheme="majorBidi" w:hAnsiTheme="majorBidi" w:cstheme="majorBidi"/>
          <w:b/>
          <w:bCs/>
        </w:rPr>
        <w:t>Recognition</w:t>
      </w:r>
    </w:p>
    <w:p w14:paraId="60F7E57D" w14:textId="77777777" w:rsidR="00873C13" w:rsidRPr="00195455" w:rsidRDefault="00873C13" w:rsidP="001D66C9">
      <w:pPr>
        <w:numPr>
          <w:ilvl w:val="1"/>
          <w:numId w:val="3"/>
        </w:numPr>
        <w:tabs>
          <w:tab w:val="left" w:pos="1080"/>
        </w:tabs>
        <w:spacing w:line="360" w:lineRule="auto"/>
        <w:rPr>
          <w:rFonts w:asciiTheme="majorBidi" w:hAnsiTheme="majorBidi" w:cstheme="majorBidi"/>
        </w:rPr>
      </w:pPr>
      <w:r w:rsidRPr="00195455">
        <w:rPr>
          <w:rFonts w:asciiTheme="majorBidi" w:hAnsiTheme="majorBidi" w:cstheme="majorBidi"/>
          <w:b/>
          <w:bCs/>
        </w:rPr>
        <w:t>Segmentation &amp; Feature Extraction</w:t>
      </w:r>
      <w:r w:rsidRPr="00195455">
        <w:rPr>
          <w:rFonts w:asciiTheme="majorBidi" w:hAnsiTheme="majorBidi" w:cstheme="majorBidi"/>
        </w:rPr>
        <w:t>: The EmotionAnalyzer chops the audio waveform into fixed-length segments, applies data augmentations (noise injection, time-stretch, pitch shift, roll), and extracts MFCCs, ZCR, and RMS features.</w:t>
      </w:r>
    </w:p>
    <w:p w14:paraId="212BE845" w14:textId="6447AD39" w:rsidR="00873C13" w:rsidRPr="00195455" w:rsidRDefault="004700BC" w:rsidP="001D66C9">
      <w:pPr>
        <w:numPr>
          <w:ilvl w:val="1"/>
          <w:numId w:val="3"/>
        </w:numPr>
        <w:tabs>
          <w:tab w:val="left" w:pos="1080"/>
        </w:tabs>
        <w:spacing w:line="360" w:lineRule="auto"/>
        <w:rPr>
          <w:rFonts w:asciiTheme="majorBidi" w:hAnsiTheme="majorBidi" w:cstheme="majorBidi"/>
        </w:rPr>
      </w:pPr>
      <w:r w:rsidRPr="00195455">
        <w:rPr>
          <w:rFonts w:asciiTheme="majorBidi" w:hAnsiTheme="majorBidi" w:cstheme="majorBidi"/>
          <w:b/>
          <w:bCs/>
        </w:rPr>
        <w:t>CNN</w:t>
      </w:r>
      <w:r w:rsidR="00873C13" w:rsidRPr="00195455">
        <w:rPr>
          <w:rFonts w:asciiTheme="majorBidi" w:hAnsiTheme="majorBidi" w:cstheme="majorBidi"/>
          <w:b/>
          <w:bCs/>
        </w:rPr>
        <w:t xml:space="preserve"> Inference</w:t>
      </w:r>
      <w:r w:rsidR="00873C13" w:rsidRPr="00195455">
        <w:rPr>
          <w:rFonts w:asciiTheme="majorBidi" w:hAnsiTheme="majorBidi" w:cstheme="majorBidi"/>
        </w:rPr>
        <w:t xml:space="preserve">: </w:t>
      </w:r>
      <w:r w:rsidR="000954A7" w:rsidRPr="00195455">
        <w:rPr>
          <w:rFonts w:asciiTheme="majorBidi" w:hAnsiTheme="majorBidi" w:cstheme="majorBidi"/>
        </w:rPr>
        <w:t>1D-CNN</w:t>
      </w:r>
      <w:r w:rsidR="00873C13" w:rsidRPr="00195455">
        <w:rPr>
          <w:rFonts w:asciiTheme="majorBidi" w:hAnsiTheme="majorBidi" w:cstheme="majorBidi"/>
        </w:rPr>
        <w:t xml:space="preserve"> classifies each segment into one of eight emotions.</w:t>
      </w:r>
    </w:p>
    <w:p w14:paraId="2C7A5C36" w14:textId="77777777" w:rsidR="00873C13" w:rsidRPr="00195455" w:rsidRDefault="00873C13" w:rsidP="001D66C9">
      <w:pPr>
        <w:numPr>
          <w:ilvl w:val="1"/>
          <w:numId w:val="3"/>
        </w:numPr>
        <w:tabs>
          <w:tab w:val="left" w:pos="1080"/>
        </w:tabs>
        <w:spacing w:line="360" w:lineRule="auto"/>
        <w:rPr>
          <w:rFonts w:asciiTheme="majorBidi" w:hAnsiTheme="majorBidi" w:cstheme="majorBidi"/>
        </w:rPr>
      </w:pPr>
      <w:r w:rsidRPr="00195455">
        <w:rPr>
          <w:rFonts w:asciiTheme="majorBidi" w:hAnsiTheme="majorBidi" w:cstheme="majorBidi"/>
          <w:b/>
          <w:bCs/>
        </w:rPr>
        <w:t>Aggregation</w:t>
      </w:r>
      <w:r w:rsidRPr="00195455">
        <w:rPr>
          <w:rFonts w:asciiTheme="majorBidi" w:hAnsiTheme="majorBidi" w:cstheme="majorBidi"/>
        </w:rPr>
        <w:t>: Segment-level predictions are majority-voted to produce a dominant emotion label, accompanied by confidence scores and time-series distributions.</w:t>
      </w:r>
    </w:p>
    <w:p w14:paraId="479FA014" w14:textId="77777777" w:rsidR="00087748" w:rsidRPr="00195455" w:rsidRDefault="00087748" w:rsidP="00087748">
      <w:pPr>
        <w:tabs>
          <w:tab w:val="left" w:pos="1080"/>
        </w:tabs>
        <w:spacing w:line="360" w:lineRule="auto"/>
        <w:rPr>
          <w:rFonts w:asciiTheme="majorBidi" w:hAnsiTheme="majorBidi" w:cstheme="majorBidi"/>
        </w:rPr>
      </w:pPr>
    </w:p>
    <w:p w14:paraId="3DF943F1" w14:textId="77777777" w:rsidR="00087748" w:rsidRPr="00195455" w:rsidRDefault="00087748" w:rsidP="00087748">
      <w:pPr>
        <w:tabs>
          <w:tab w:val="left" w:pos="1080"/>
        </w:tabs>
        <w:spacing w:line="360" w:lineRule="auto"/>
        <w:rPr>
          <w:rFonts w:asciiTheme="majorBidi" w:hAnsiTheme="majorBidi" w:cstheme="majorBidi"/>
        </w:rPr>
      </w:pPr>
    </w:p>
    <w:p w14:paraId="460BB582" w14:textId="77777777" w:rsidR="002C1938" w:rsidRPr="00195455" w:rsidRDefault="002C1938" w:rsidP="001D66C9">
      <w:pPr>
        <w:tabs>
          <w:tab w:val="left" w:pos="1080"/>
        </w:tabs>
        <w:spacing w:line="360" w:lineRule="auto"/>
        <w:ind w:left="1440"/>
        <w:rPr>
          <w:rFonts w:asciiTheme="majorBidi" w:hAnsiTheme="majorBidi" w:cstheme="majorBidi"/>
        </w:rPr>
      </w:pPr>
    </w:p>
    <w:p w14:paraId="6D303F7C" w14:textId="77777777" w:rsidR="00873C13" w:rsidRPr="00195455" w:rsidRDefault="00873C13" w:rsidP="001D66C9">
      <w:pPr>
        <w:numPr>
          <w:ilvl w:val="0"/>
          <w:numId w:val="3"/>
        </w:numPr>
        <w:tabs>
          <w:tab w:val="left" w:pos="1080"/>
        </w:tabs>
        <w:spacing w:line="360" w:lineRule="auto"/>
        <w:rPr>
          <w:rFonts w:asciiTheme="majorBidi" w:hAnsiTheme="majorBidi" w:cstheme="majorBidi"/>
        </w:rPr>
      </w:pPr>
      <w:r w:rsidRPr="00195455">
        <w:rPr>
          <w:rFonts w:asciiTheme="majorBidi" w:hAnsiTheme="majorBidi" w:cstheme="majorBidi"/>
          <w:b/>
          <w:bCs/>
        </w:rPr>
        <w:lastRenderedPageBreak/>
        <w:t>Answer Evaluation</w:t>
      </w:r>
    </w:p>
    <w:p w14:paraId="6F0056E7" w14:textId="77777777" w:rsidR="00873C13" w:rsidRPr="00195455" w:rsidRDefault="00873C13" w:rsidP="001D66C9">
      <w:pPr>
        <w:numPr>
          <w:ilvl w:val="1"/>
          <w:numId w:val="3"/>
        </w:numPr>
        <w:tabs>
          <w:tab w:val="left" w:pos="1080"/>
        </w:tabs>
        <w:spacing w:line="360" w:lineRule="auto"/>
        <w:rPr>
          <w:rFonts w:asciiTheme="majorBidi" w:hAnsiTheme="majorBidi" w:cstheme="majorBidi"/>
        </w:rPr>
      </w:pPr>
      <w:r w:rsidRPr="00195455">
        <w:rPr>
          <w:rFonts w:asciiTheme="majorBidi" w:hAnsiTheme="majorBidi" w:cstheme="majorBidi"/>
          <w:b/>
          <w:bCs/>
        </w:rPr>
        <w:t>Rubric‐Based Scoring</w:t>
      </w:r>
      <w:r w:rsidRPr="00195455">
        <w:rPr>
          <w:rFonts w:asciiTheme="majorBidi" w:hAnsiTheme="majorBidi" w:cstheme="majorBidi"/>
        </w:rPr>
        <w:t>: The CandidateEvaluator loads domain‐specific rubrics (Technical vs. HR) generated by GPT-4 O. For each question/answer pair:</w:t>
      </w:r>
    </w:p>
    <w:p w14:paraId="7B12DA9E" w14:textId="6E7F7495" w:rsidR="00873C13" w:rsidRPr="00195455" w:rsidRDefault="00873C13" w:rsidP="001D66C9">
      <w:pPr>
        <w:numPr>
          <w:ilvl w:val="2"/>
          <w:numId w:val="3"/>
        </w:numPr>
        <w:tabs>
          <w:tab w:val="left" w:pos="1080"/>
        </w:tabs>
        <w:spacing w:line="360" w:lineRule="auto"/>
        <w:rPr>
          <w:rFonts w:asciiTheme="majorBidi" w:hAnsiTheme="majorBidi" w:cstheme="majorBidi"/>
        </w:rPr>
      </w:pPr>
      <w:r w:rsidRPr="00195455">
        <w:rPr>
          <w:rFonts w:asciiTheme="majorBidi" w:hAnsiTheme="majorBidi" w:cstheme="majorBidi"/>
          <w:b/>
          <w:bCs/>
        </w:rPr>
        <w:t>Exact-Match Check</w:t>
      </w:r>
      <w:r w:rsidRPr="00195455">
        <w:rPr>
          <w:rFonts w:asciiTheme="majorBidi" w:hAnsiTheme="majorBidi" w:cstheme="majorBidi"/>
        </w:rPr>
        <w:t xml:space="preserve">: Uses FAISS + RetrievalQA to detect if the question matches a historical entry. If so—and its prior score </w:t>
      </w:r>
      <w:r w:rsidR="0035307E" w:rsidRPr="00195455">
        <w:rPr>
          <w:rFonts w:asciiTheme="majorBidi" w:hAnsiTheme="majorBidi" w:cstheme="majorBidi"/>
        </w:rPr>
        <w:t xml:space="preserve">is </w:t>
      </w:r>
      <w:r w:rsidRPr="00195455">
        <w:rPr>
          <w:rFonts w:asciiTheme="majorBidi" w:hAnsiTheme="majorBidi" w:cstheme="majorBidi"/>
        </w:rPr>
        <w:t>&gt; 70%—the system blends 70% historical score with 30% fresh rubric evaluation; otherwise it defaults to 100% fresh evaluation.</w:t>
      </w:r>
    </w:p>
    <w:p w14:paraId="1D59E599" w14:textId="5C0FCAF3" w:rsidR="00873C13" w:rsidRPr="00195455" w:rsidRDefault="00873C13" w:rsidP="001D66C9">
      <w:pPr>
        <w:numPr>
          <w:ilvl w:val="2"/>
          <w:numId w:val="3"/>
        </w:numPr>
        <w:tabs>
          <w:tab w:val="left" w:pos="1080"/>
        </w:tabs>
        <w:spacing w:line="360" w:lineRule="auto"/>
        <w:rPr>
          <w:rFonts w:asciiTheme="majorBidi" w:hAnsiTheme="majorBidi" w:cstheme="majorBidi"/>
        </w:rPr>
      </w:pPr>
      <w:r w:rsidRPr="00195455">
        <w:rPr>
          <w:rFonts w:asciiTheme="majorBidi" w:hAnsiTheme="majorBidi" w:cstheme="majorBidi"/>
          <w:b/>
          <w:bCs/>
        </w:rPr>
        <w:t>Relevance Check</w:t>
      </w:r>
      <w:r w:rsidRPr="00195455">
        <w:rPr>
          <w:rFonts w:asciiTheme="majorBidi" w:hAnsiTheme="majorBidi" w:cstheme="majorBidi"/>
        </w:rPr>
        <w:t xml:space="preserve">: If no exact match, the </w:t>
      </w:r>
      <w:r w:rsidR="004623FC" w:rsidRPr="00195455">
        <w:rPr>
          <w:rFonts w:asciiTheme="majorBidi" w:hAnsiTheme="majorBidi" w:cstheme="majorBidi"/>
        </w:rPr>
        <w:t>top 3</w:t>
      </w:r>
      <w:r w:rsidRPr="00195455">
        <w:rPr>
          <w:rFonts w:asciiTheme="majorBidi" w:hAnsiTheme="majorBidi" w:cstheme="majorBidi"/>
        </w:rPr>
        <w:t xml:space="preserve"> FAISS neighbors are filtered via an LLM chain for true relevance. Relevant neighbors’ old scores are averaged (30% weight) and combined with 70% new rubric scores.</w:t>
      </w:r>
    </w:p>
    <w:p w14:paraId="1CC9DE59" w14:textId="72757B89" w:rsidR="00873C13" w:rsidRPr="00195455" w:rsidRDefault="00873C13" w:rsidP="004623FC">
      <w:pPr>
        <w:numPr>
          <w:ilvl w:val="2"/>
          <w:numId w:val="3"/>
        </w:numPr>
        <w:tabs>
          <w:tab w:val="left" w:pos="1080"/>
        </w:tabs>
        <w:spacing w:line="360" w:lineRule="auto"/>
        <w:rPr>
          <w:rFonts w:asciiTheme="majorBidi" w:hAnsiTheme="majorBidi" w:cstheme="majorBidi"/>
        </w:rPr>
      </w:pPr>
      <w:r w:rsidRPr="00195455">
        <w:rPr>
          <w:rFonts w:asciiTheme="majorBidi" w:hAnsiTheme="majorBidi" w:cstheme="majorBidi"/>
          <w:b/>
          <w:bCs/>
        </w:rPr>
        <w:t>LLM Scoring &amp; Rationale</w:t>
      </w:r>
      <w:r w:rsidRPr="00195455">
        <w:rPr>
          <w:rFonts w:asciiTheme="majorBidi" w:hAnsiTheme="majorBidi" w:cstheme="majorBidi"/>
        </w:rPr>
        <w:t xml:space="preserve">: For the “fresh” component, GPT-4 O is invoked three times per criterion; scores are </w:t>
      </w:r>
      <w:r w:rsidR="004623FC" w:rsidRPr="00195455">
        <w:rPr>
          <w:rFonts w:asciiTheme="majorBidi" w:hAnsiTheme="majorBidi" w:cstheme="majorBidi"/>
        </w:rPr>
        <w:t>averaged,</w:t>
      </w:r>
      <w:r w:rsidRPr="00195455">
        <w:rPr>
          <w:rFonts w:asciiTheme="majorBidi" w:hAnsiTheme="majorBidi" w:cstheme="majorBidi"/>
        </w:rPr>
        <w:t xml:space="preserve"> </w:t>
      </w:r>
      <w:r w:rsidR="004623FC" w:rsidRPr="00195455">
        <w:rPr>
          <w:rFonts w:asciiTheme="majorBidi" w:hAnsiTheme="majorBidi" w:cstheme="majorBidi"/>
          <w:b/>
          <w:bCs/>
        </w:rPr>
        <w:t>Per-Actor Recording</w:t>
      </w:r>
      <w:r w:rsidRPr="00195455">
        <w:rPr>
          <w:rFonts w:asciiTheme="majorBidi" w:hAnsiTheme="majorBidi" w:cstheme="majorBidi"/>
        </w:rPr>
        <w:t>and rationales are summarized into a single sentence per item.</w:t>
      </w:r>
    </w:p>
    <w:p w14:paraId="0763C5EA" w14:textId="77777777" w:rsidR="00873C13" w:rsidRPr="00195455" w:rsidRDefault="00873C13" w:rsidP="001D66C9">
      <w:pPr>
        <w:numPr>
          <w:ilvl w:val="0"/>
          <w:numId w:val="3"/>
        </w:numPr>
        <w:tabs>
          <w:tab w:val="left" w:pos="1080"/>
        </w:tabs>
        <w:spacing w:line="360" w:lineRule="auto"/>
        <w:rPr>
          <w:rFonts w:asciiTheme="majorBidi" w:hAnsiTheme="majorBidi" w:cstheme="majorBidi"/>
        </w:rPr>
      </w:pPr>
      <w:r w:rsidRPr="00195455">
        <w:rPr>
          <w:rFonts w:asciiTheme="majorBidi" w:hAnsiTheme="majorBidi" w:cstheme="majorBidi"/>
          <w:b/>
          <w:bCs/>
        </w:rPr>
        <w:t>Report Generation &amp; Visualization</w:t>
      </w:r>
    </w:p>
    <w:p w14:paraId="19AC63B9" w14:textId="77777777" w:rsidR="00873C13" w:rsidRPr="00195455" w:rsidRDefault="00873C13" w:rsidP="001D66C9">
      <w:pPr>
        <w:numPr>
          <w:ilvl w:val="1"/>
          <w:numId w:val="3"/>
        </w:numPr>
        <w:tabs>
          <w:tab w:val="left" w:pos="1080"/>
        </w:tabs>
        <w:spacing w:line="360" w:lineRule="auto"/>
        <w:rPr>
          <w:rFonts w:asciiTheme="majorBidi" w:hAnsiTheme="majorBidi" w:cstheme="majorBidi"/>
        </w:rPr>
      </w:pPr>
      <w:r w:rsidRPr="00195455">
        <w:rPr>
          <w:rFonts w:asciiTheme="majorBidi" w:hAnsiTheme="majorBidi" w:cstheme="majorBidi"/>
          <w:b/>
          <w:bCs/>
        </w:rPr>
        <w:t>Score Aggregation</w:t>
      </w:r>
      <w:r w:rsidRPr="00195455">
        <w:rPr>
          <w:rFonts w:asciiTheme="majorBidi" w:hAnsiTheme="majorBidi" w:cstheme="majorBidi"/>
        </w:rPr>
        <w:t>: The system computes a weighted composite: 20 % Emotion, 25 % Grammar, 55 % Content Quality.</w:t>
      </w:r>
    </w:p>
    <w:p w14:paraId="057A6F27" w14:textId="77777777" w:rsidR="00873C13" w:rsidRPr="00195455" w:rsidRDefault="00873C13" w:rsidP="001D66C9">
      <w:pPr>
        <w:numPr>
          <w:ilvl w:val="1"/>
          <w:numId w:val="3"/>
        </w:numPr>
        <w:tabs>
          <w:tab w:val="left" w:pos="1080"/>
        </w:tabs>
        <w:spacing w:line="360" w:lineRule="auto"/>
        <w:rPr>
          <w:rFonts w:asciiTheme="majorBidi" w:hAnsiTheme="majorBidi" w:cstheme="majorBidi"/>
        </w:rPr>
      </w:pPr>
      <w:r w:rsidRPr="00195455">
        <w:rPr>
          <w:rFonts w:asciiTheme="majorBidi" w:hAnsiTheme="majorBidi" w:cstheme="majorBidi"/>
          <w:b/>
          <w:bCs/>
        </w:rPr>
        <w:t>PDF/HTML Export</w:t>
      </w:r>
      <w:r w:rsidRPr="00195455">
        <w:rPr>
          <w:rFonts w:asciiTheme="majorBidi" w:hAnsiTheme="majorBidi" w:cstheme="majorBidi"/>
        </w:rPr>
        <w:t>: The PDFReportGenerator composes a multi-page report via ReportLab, embedding Matplotlib charts (emotion timelines, score breakdowns), detailed per-question analyses (transcript excerpts, grammar issues, rubric breakdowns), and an executive summary.</w:t>
      </w:r>
    </w:p>
    <w:p w14:paraId="4506CE76" w14:textId="77777777" w:rsidR="00873C13" w:rsidRPr="00195455" w:rsidRDefault="00873C13" w:rsidP="001D66C9">
      <w:pPr>
        <w:numPr>
          <w:ilvl w:val="1"/>
          <w:numId w:val="3"/>
        </w:numPr>
        <w:tabs>
          <w:tab w:val="left" w:pos="1080"/>
        </w:tabs>
        <w:spacing w:line="360" w:lineRule="auto"/>
        <w:rPr>
          <w:rFonts w:asciiTheme="majorBidi" w:hAnsiTheme="majorBidi" w:cstheme="majorBidi"/>
        </w:rPr>
      </w:pPr>
      <w:r w:rsidRPr="00195455">
        <w:rPr>
          <w:rFonts w:asciiTheme="majorBidi" w:hAnsiTheme="majorBidi" w:cstheme="majorBidi"/>
          <w:b/>
          <w:bCs/>
        </w:rPr>
        <w:t>Delivery</w:t>
      </w:r>
      <w:r w:rsidRPr="00195455">
        <w:rPr>
          <w:rFonts w:asciiTheme="majorBidi" w:hAnsiTheme="majorBidi" w:cstheme="majorBidi"/>
        </w:rPr>
        <w:t>: Users can download individual question reports or a complete interview dossier in PDF/HTML format, enabling offline review and coach feedback.</w:t>
      </w:r>
    </w:p>
    <w:p w14:paraId="75E0EAE1" w14:textId="244B2336" w:rsidR="004C018B" w:rsidRPr="00195455" w:rsidRDefault="00873C13" w:rsidP="001D66C9">
      <w:pPr>
        <w:tabs>
          <w:tab w:val="left" w:pos="1080"/>
        </w:tabs>
        <w:spacing w:line="360" w:lineRule="auto"/>
        <w:rPr>
          <w:rFonts w:asciiTheme="majorBidi" w:hAnsiTheme="majorBidi" w:cstheme="majorBidi"/>
        </w:rPr>
      </w:pPr>
      <w:r w:rsidRPr="00195455">
        <w:rPr>
          <w:rFonts w:asciiTheme="majorBidi" w:hAnsiTheme="majorBidi" w:cstheme="majorBidi"/>
        </w:rPr>
        <w:t>This modular pipeline—spanning real-time recording through AI-driven analysis to professional reporting—ensures scalable, objective, and richly detailed candidate evaluations.</w:t>
      </w:r>
    </w:p>
    <w:p w14:paraId="2FE60978" w14:textId="77777777" w:rsidR="00B90400" w:rsidRPr="00195455" w:rsidRDefault="00B90400" w:rsidP="001D66C9">
      <w:pPr>
        <w:tabs>
          <w:tab w:val="left" w:pos="1080"/>
        </w:tabs>
        <w:spacing w:line="360" w:lineRule="auto"/>
        <w:rPr>
          <w:rFonts w:asciiTheme="majorBidi" w:hAnsiTheme="majorBidi" w:cstheme="majorBidi"/>
        </w:rPr>
      </w:pPr>
    </w:p>
    <w:p w14:paraId="37D07D9F" w14:textId="1AF3F7EE" w:rsidR="00B35B2F" w:rsidRPr="00195455" w:rsidRDefault="005D23D7" w:rsidP="00087748">
      <w:pPr>
        <w:pStyle w:val="Heading1"/>
        <w:spacing w:line="360" w:lineRule="auto"/>
        <w:rPr>
          <w:rFonts w:asciiTheme="majorBidi" w:hAnsiTheme="majorBidi"/>
          <w:sz w:val="24"/>
          <w:szCs w:val="24"/>
        </w:rPr>
      </w:pPr>
      <w:bookmarkStart w:id="54" w:name="_Toc200708786"/>
      <w:r w:rsidRPr="00195455">
        <w:rPr>
          <w:rFonts w:asciiTheme="majorBidi" w:hAnsiTheme="majorBidi"/>
          <w:sz w:val="24"/>
          <w:szCs w:val="24"/>
        </w:rPr>
        <w:lastRenderedPageBreak/>
        <w:t>5</w:t>
      </w:r>
      <w:r w:rsidR="00A95108" w:rsidRPr="00195455">
        <w:rPr>
          <w:rFonts w:asciiTheme="majorBidi" w:hAnsiTheme="majorBidi"/>
          <w:sz w:val="24"/>
          <w:szCs w:val="24"/>
        </w:rPr>
        <w:t>.</w:t>
      </w:r>
      <w:r w:rsidR="00574F38" w:rsidRPr="00195455">
        <w:rPr>
          <w:rFonts w:asciiTheme="majorBidi" w:hAnsiTheme="majorBidi"/>
          <w:sz w:val="24"/>
          <w:szCs w:val="24"/>
        </w:rPr>
        <w:t xml:space="preserve"> </w:t>
      </w:r>
      <w:r w:rsidR="00A95108" w:rsidRPr="00195455">
        <w:rPr>
          <w:rFonts w:asciiTheme="majorBidi" w:hAnsiTheme="majorBidi"/>
          <w:sz w:val="24"/>
          <w:szCs w:val="24"/>
        </w:rPr>
        <w:t>Implementation</w:t>
      </w:r>
      <w:bookmarkEnd w:id="54"/>
      <w:r w:rsidR="00A95108" w:rsidRPr="00195455">
        <w:rPr>
          <w:rFonts w:asciiTheme="majorBidi" w:hAnsiTheme="majorBidi"/>
          <w:sz w:val="24"/>
          <w:szCs w:val="24"/>
        </w:rPr>
        <w:t xml:space="preserve"> </w:t>
      </w:r>
    </w:p>
    <w:p w14:paraId="5419B119" w14:textId="77777777" w:rsidR="00294EFC" w:rsidRPr="00195455" w:rsidRDefault="00294EFC" w:rsidP="001D66C9">
      <w:pPr>
        <w:pStyle w:val="Heading2"/>
        <w:spacing w:line="360" w:lineRule="auto"/>
        <w:rPr>
          <w:rStyle w:val="Heading2Char"/>
          <w:rFonts w:asciiTheme="majorBidi" w:hAnsiTheme="majorBidi"/>
          <w:sz w:val="24"/>
          <w:szCs w:val="24"/>
        </w:rPr>
      </w:pPr>
      <w:bookmarkStart w:id="55" w:name="_Toc200708787"/>
      <w:r w:rsidRPr="00195455">
        <w:rPr>
          <w:rStyle w:val="Heading2Char"/>
          <w:rFonts w:asciiTheme="majorBidi" w:hAnsiTheme="majorBidi"/>
          <w:sz w:val="24"/>
          <w:szCs w:val="24"/>
        </w:rPr>
        <w:t>5.1 Part I – Speech Emotion Recognition (SER)</w:t>
      </w:r>
      <w:bookmarkEnd w:id="55"/>
    </w:p>
    <w:p w14:paraId="17CE2415" w14:textId="77777777" w:rsidR="00294EFC" w:rsidRPr="00195455" w:rsidRDefault="00294EFC" w:rsidP="001D66C9">
      <w:pPr>
        <w:pStyle w:val="Heading3"/>
        <w:spacing w:line="360" w:lineRule="auto"/>
        <w:rPr>
          <w:rStyle w:val="Heading3Char"/>
          <w:rFonts w:asciiTheme="majorBidi" w:hAnsiTheme="majorBidi"/>
          <w:color w:val="153D63" w:themeColor="text2" w:themeTint="E6"/>
          <w:sz w:val="24"/>
          <w:szCs w:val="24"/>
        </w:rPr>
      </w:pPr>
      <w:r w:rsidRPr="00195455">
        <w:rPr>
          <w:rFonts w:asciiTheme="majorBidi" w:hAnsiTheme="majorBidi"/>
          <w:sz w:val="24"/>
          <w:szCs w:val="24"/>
        </w:rPr>
        <w:br/>
      </w:r>
      <w:bookmarkStart w:id="56" w:name="_Toc200708788"/>
      <w:r w:rsidRPr="00195455">
        <w:rPr>
          <w:rStyle w:val="Heading3Char"/>
          <w:rFonts w:asciiTheme="majorBidi" w:hAnsiTheme="majorBidi"/>
          <w:color w:val="153D63" w:themeColor="text2" w:themeTint="E6"/>
          <w:sz w:val="24"/>
          <w:szCs w:val="24"/>
        </w:rPr>
        <w:t>5.1.1 Datasets &amp; Preprocessing</w:t>
      </w:r>
      <w:bookmarkEnd w:id="56"/>
    </w:p>
    <w:p w14:paraId="4A52D9C1" w14:textId="241369CA" w:rsidR="00294EFC" w:rsidRPr="00195455" w:rsidRDefault="00294EFC" w:rsidP="001D66C9">
      <w:pPr>
        <w:pStyle w:val="Heading4"/>
        <w:spacing w:line="360" w:lineRule="auto"/>
        <w:rPr>
          <w:rFonts w:asciiTheme="majorBidi" w:hAnsiTheme="majorBidi"/>
        </w:rPr>
      </w:pPr>
      <w:r w:rsidRPr="00195455">
        <w:rPr>
          <w:rFonts w:asciiTheme="majorBidi" w:hAnsiTheme="majorBidi"/>
        </w:rPr>
        <w:br/>
      </w:r>
      <w:bookmarkStart w:id="57" w:name="_Toc200708789"/>
      <w:r w:rsidRPr="00195455">
        <w:rPr>
          <w:rFonts w:asciiTheme="majorBidi" w:hAnsiTheme="majorBidi"/>
        </w:rPr>
        <w:t>5.1.1.1 Sources (RAVDESS, CREMA-D, TESS, SAVEE)</w:t>
      </w:r>
      <w:bookmarkEnd w:id="57"/>
    </w:p>
    <w:p w14:paraId="46EFAF82" w14:textId="395A4159" w:rsidR="00362DFF" w:rsidRPr="00195455" w:rsidRDefault="00C92B14" w:rsidP="001D66C9">
      <w:pPr>
        <w:spacing w:line="360" w:lineRule="auto"/>
        <w:rPr>
          <w:rFonts w:asciiTheme="majorBidi" w:hAnsiTheme="majorBidi" w:cstheme="majorBidi"/>
        </w:rPr>
      </w:pPr>
      <w:r w:rsidRPr="00195455">
        <w:rPr>
          <w:rFonts w:asciiTheme="majorBidi" w:hAnsiTheme="majorBidi" w:cstheme="majorBidi"/>
        </w:rPr>
        <w:t>To construct a broadly representative SER system,</w:t>
      </w:r>
      <w:r w:rsidR="00A20398" w:rsidRPr="00195455">
        <w:rPr>
          <w:rFonts w:asciiTheme="majorBidi" w:hAnsiTheme="majorBidi" w:cstheme="majorBidi"/>
        </w:rPr>
        <w:t xml:space="preserve"> </w:t>
      </w:r>
      <w:r w:rsidRPr="00195455">
        <w:rPr>
          <w:rFonts w:asciiTheme="majorBidi" w:hAnsiTheme="majorBidi" w:cstheme="majorBidi"/>
        </w:rPr>
        <w:t>four publicly available</w:t>
      </w:r>
      <w:r w:rsidR="00A20398" w:rsidRPr="00195455">
        <w:rPr>
          <w:rFonts w:asciiTheme="majorBidi" w:hAnsiTheme="majorBidi" w:cstheme="majorBidi"/>
        </w:rPr>
        <w:t xml:space="preserve"> were selected</w:t>
      </w:r>
      <w:r w:rsidRPr="00195455">
        <w:rPr>
          <w:rFonts w:asciiTheme="majorBidi" w:hAnsiTheme="majorBidi" w:cstheme="majorBidi"/>
        </w:rPr>
        <w:t>, widely cited emotional speech corpora—RAVDESS, CREMA-D, TESS, and SAVEE—each offering complementary strengths in terms of speaker demographics, recording conditions, and emotional coverage. Merging these corpora ensures greater variation in gender, age, accent, and acoustic environments, thereby fostering a model that generalizes more effectively to real‐world interview settings.</w:t>
      </w:r>
    </w:p>
    <w:p w14:paraId="6E469201" w14:textId="77777777" w:rsidR="00C92B14" w:rsidRPr="00195455" w:rsidRDefault="00C92B14" w:rsidP="001D66C9">
      <w:pPr>
        <w:numPr>
          <w:ilvl w:val="0"/>
          <w:numId w:val="10"/>
        </w:numPr>
        <w:spacing w:line="360" w:lineRule="auto"/>
        <w:ind w:left="360"/>
        <w:rPr>
          <w:rFonts w:asciiTheme="majorBidi" w:hAnsiTheme="majorBidi" w:cstheme="majorBidi"/>
          <w:b/>
          <w:bCs/>
          <w:lang w:val="en-GB"/>
        </w:rPr>
      </w:pPr>
      <w:r w:rsidRPr="00195455">
        <w:rPr>
          <w:rFonts w:asciiTheme="majorBidi" w:hAnsiTheme="majorBidi" w:cstheme="majorBidi"/>
          <w:b/>
          <w:bCs/>
          <w:lang w:val="en-GB"/>
        </w:rPr>
        <w:t>RAVDESS (Ryerson Audio-Visual Database of Emotional Speech and Song)</w:t>
      </w:r>
    </w:p>
    <w:p w14:paraId="245C2EEB" w14:textId="3064C71E"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t>The RAVDESS dataset was selected for its balanced set of actors, standardized recording setup, and comprehensive coverage of eight core emotions</w:t>
      </w:r>
      <w:r w:rsidR="00683D03" w:rsidRPr="00195455">
        <w:rPr>
          <w:rFonts w:asciiTheme="majorBidi" w:hAnsiTheme="majorBidi" w:cstheme="majorBidi"/>
          <w:lang w:val="en-GB"/>
        </w:rPr>
        <w:t xml:space="preserve"> </w:t>
      </w:r>
      <w:r w:rsidR="00B15317" w:rsidRPr="00195455">
        <w:rPr>
          <w:rFonts w:asciiTheme="majorBidi" w:hAnsiTheme="majorBidi" w:cstheme="majorBidi"/>
          <w:lang w:val="en-GB"/>
        </w:rPr>
        <w:t>[41]</w:t>
      </w:r>
      <w:r w:rsidRPr="00195455">
        <w:rPr>
          <w:rFonts w:asciiTheme="majorBidi" w:hAnsiTheme="majorBidi" w:cstheme="majorBidi"/>
          <w:lang w:val="en-GB"/>
        </w:rPr>
        <w:t>.</w:t>
      </w:r>
    </w:p>
    <w:p w14:paraId="7F80BF44" w14:textId="77777777" w:rsidR="00C92B14" w:rsidRPr="00195455" w:rsidRDefault="00C92B14" w:rsidP="001D66C9">
      <w:pPr>
        <w:numPr>
          <w:ilvl w:val="0"/>
          <w:numId w:val="4"/>
        </w:numPr>
        <w:spacing w:line="360" w:lineRule="auto"/>
        <w:rPr>
          <w:rFonts w:asciiTheme="majorBidi" w:hAnsiTheme="majorBidi" w:cstheme="majorBidi"/>
          <w:lang w:val="en-GB"/>
        </w:rPr>
      </w:pPr>
      <w:r w:rsidRPr="00195455">
        <w:rPr>
          <w:rFonts w:asciiTheme="majorBidi" w:hAnsiTheme="majorBidi" w:cstheme="majorBidi"/>
          <w:b/>
          <w:bCs/>
          <w:lang w:val="en-GB"/>
        </w:rPr>
        <w:t>Content and Scope</w:t>
      </w:r>
    </w:p>
    <w:p w14:paraId="09368200" w14:textId="77777777" w:rsidR="00C92B14" w:rsidRPr="00195455" w:rsidRDefault="00C92B14" w:rsidP="001D66C9">
      <w:pPr>
        <w:numPr>
          <w:ilvl w:val="1"/>
          <w:numId w:val="4"/>
        </w:numPr>
        <w:spacing w:line="360" w:lineRule="auto"/>
        <w:rPr>
          <w:rFonts w:asciiTheme="majorBidi" w:hAnsiTheme="majorBidi" w:cstheme="majorBidi"/>
          <w:lang w:val="en-GB"/>
        </w:rPr>
      </w:pPr>
      <w:r w:rsidRPr="00195455">
        <w:rPr>
          <w:rFonts w:asciiTheme="majorBidi" w:hAnsiTheme="majorBidi" w:cstheme="majorBidi"/>
          <w:b/>
          <w:bCs/>
          <w:lang w:val="en-GB"/>
        </w:rPr>
        <w:t>Number of Actors</w:t>
      </w:r>
      <w:r w:rsidRPr="00195455">
        <w:rPr>
          <w:rFonts w:asciiTheme="majorBidi" w:hAnsiTheme="majorBidi" w:cstheme="majorBidi"/>
          <w:lang w:val="en-GB"/>
        </w:rPr>
        <w:t>: 24 (12 male, 12 female), aged 20–35.</w:t>
      </w:r>
    </w:p>
    <w:p w14:paraId="0B25FBDE" w14:textId="77777777" w:rsidR="00C92B14" w:rsidRPr="00195455" w:rsidRDefault="00C92B14" w:rsidP="001D66C9">
      <w:pPr>
        <w:numPr>
          <w:ilvl w:val="1"/>
          <w:numId w:val="4"/>
        </w:numPr>
        <w:spacing w:line="360" w:lineRule="auto"/>
        <w:rPr>
          <w:rFonts w:asciiTheme="majorBidi" w:hAnsiTheme="majorBidi" w:cstheme="majorBidi"/>
          <w:lang w:val="en-GB"/>
        </w:rPr>
      </w:pPr>
      <w:r w:rsidRPr="00195455">
        <w:rPr>
          <w:rFonts w:asciiTheme="majorBidi" w:hAnsiTheme="majorBidi" w:cstheme="majorBidi"/>
          <w:b/>
          <w:bCs/>
          <w:lang w:val="en-GB"/>
        </w:rPr>
        <w:t>Number of Files</w:t>
      </w:r>
      <w:r w:rsidRPr="00195455">
        <w:rPr>
          <w:rFonts w:asciiTheme="majorBidi" w:hAnsiTheme="majorBidi" w:cstheme="majorBidi"/>
          <w:lang w:val="en-GB"/>
        </w:rPr>
        <w:t>: 1,440 utterances. Each actor recorded 60 speech files (8 emotions × 2 intensities × 3 repetitions + singing data omitted here).</w:t>
      </w:r>
    </w:p>
    <w:p w14:paraId="4B3C1A29" w14:textId="77777777" w:rsidR="00C92B14" w:rsidRPr="00195455" w:rsidRDefault="00C92B14" w:rsidP="001D66C9">
      <w:pPr>
        <w:numPr>
          <w:ilvl w:val="1"/>
          <w:numId w:val="4"/>
        </w:numPr>
        <w:spacing w:line="360" w:lineRule="auto"/>
        <w:rPr>
          <w:rFonts w:asciiTheme="majorBidi" w:hAnsiTheme="majorBidi" w:cstheme="majorBidi"/>
          <w:lang w:val="en-GB"/>
        </w:rPr>
      </w:pPr>
      <w:r w:rsidRPr="00195455">
        <w:rPr>
          <w:rFonts w:asciiTheme="majorBidi" w:hAnsiTheme="majorBidi" w:cstheme="majorBidi"/>
          <w:b/>
          <w:bCs/>
          <w:lang w:val="en-GB"/>
        </w:rPr>
        <w:t>Emotional Labels</w:t>
      </w:r>
      <w:r w:rsidRPr="00195455">
        <w:rPr>
          <w:rFonts w:asciiTheme="majorBidi" w:hAnsiTheme="majorBidi" w:cstheme="majorBidi"/>
          <w:lang w:val="en-GB"/>
        </w:rPr>
        <w:t>: neutral, calm, happy, sad, angry, fearful, disgust, and surprised.</w:t>
      </w:r>
    </w:p>
    <w:p w14:paraId="5BC47EAB" w14:textId="12A3CEB3" w:rsidR="00087748" w:rsidRPr="00195455" w:rsidRDefault="00C92B14" w:rsidP="001D66C9">
      <w:pPr>
        <w:numPr>
          <w:ilvl w:val="1"/>
          <w:numId w:val="4"/>
        </w:numPr>
        <w:spacing w:line="360" w:lineRule="auto"/>
        <w:rPr>
          <w:rFonts w:asciiTheme="majorBidi" w:hAnsiTheme="majorBidi" w:cstheme="majorBidi"/>
          <w:lang w:val="en-GB"/>
        </w:rPr>
      </w:pPr>
      <w:r w:rsidRPr="00195455">
        <w:rPr>
          <w:rFonts w:asciiTheme="majorBidi" w:hAnsiTheme="majorBidi" w:cstheme="majorBidi"/>
          <w:b/>
          <w:bCs/>
          <w:lang w:val="en-GB"/>
        </w:rPr>
        <w:t>Intensity Variations</w:t>
      </w:r>
      <w:r w:rsidRPr="00195455">
        <w:rPr>
          <w:rFonts w:asciiTheme="majorBidi" w:hAnsiTheme="majorBidi" w:cstheme="majorBidi"/>
          <w:lang w:val="en-GB"/>
        </w:rPr>
        <w:t>: “normal” and “strong” intensities for non-neutral emotions; neutral appears only at a single intensity.</w:t>
      </w:r>
    </w:p>
    <w:p w14:paraId="081116C9" w14:textId="7BBF42AA" w:rsidR="00C92B14" w:rsidRPr="00195455" w:rsidRDefault="00087748" w:rsidP="00087748">
      <w:pPr>
        <w:rPr>
          <w:rFonts w:asciiTheme="majorBidi" w:hAnsiTheme="majorBidi" w:cstheme="majorBidi"/>
          <w:lang w:val="en-GB"/>
        </w:rPr>
      </w:pPr>
      <w:r w:rsidRPr="00195455">
        <w:rPr>
          <w:rFonts w:asciiTheme="majorBidi" w:hAnsiTheme="majorBidi" w:cstheme="majorBidi"/>
          <w:lang w:val="en-GB"/>
        </w:rPr>
        <w:br w:type="page"/>
      </w:r>
    </w:p>
    <w:p w14:paraId="1C3C55EB" w14:textId="77777777" w:rsidR="00C92B14" w:rsidRPr="00195455" w:rsidRDefault="00C92B14" w:rsidP="001D66C9">
      <w:pPr>
        <w:numPr>
          <w:ilvl w:val="0"/>
          <w:numId w:val="4"/>
        </w:numPr>
        <w:spacing w:line="360" w:lineRule="auto"/>
        <w:rPr>
          <w:rFonts w:asciiTheme="majorBidi" w:hAnsiTheme="majorBidi" w:cstheme="majorBidi"/>
          <w:lang w:val="en-GB"/>
        </w:rPr>
      </w:pPr>
      <w:r w:rsidRPr="00195455">
        <w:rPr>
          <w:rFonts w:asciiTheme="majorBidi" w:hAnsiTheme="majorBidi" w:cstheme="majorBidi"/>
          <w:b/>
          <w:bCs/>
          <w:lang w:val="en-GB"/>
        </w:rPr>
        <w:lastRenderedPageBreak/>
        <w:t>File Naming Convention</w:t>
      </w:r>
      <w:r w:rsidRPr="00195455">
        <w:rPr>
          <w:rFonts w:asciiTheme="majorBidi" w:hAnsiTheme="majorBidi" w:cstheme="majorBidi"/>
          <w:lang w:val="en-GB"/>
        </w:rPr>
        <w:br/>
        <w:t>Filenames follow:</w:t>
      </w:r>
    </w:p>
    <w:p w14:paraId="51B8CC25" w14:textId="77777777" w:rsidR="00C92B14" w:rsidRPr="00195455" w:rsidRDefault="00C92B14" w:rsidP="001D66C9">
      <w:pPr>
        <w:numPr>
          <w:ilvl w:val="1"/>
          <w:numId w:val="4"/>
        </w:numPr>
        <w:tabs>
          <w:tab w:val="left" w:pos="900"/>
        </w:tabs>
        <w:spacing w:line="360" w:lineRule="auto"/>
        <w:rPr>
          <w:rFonts w:asciiTheme="majorBidi" w:hAnsiTheme="majorBidi" w:cstheme="majorBidi"/>
          <w:lang w:val="en-GB"/>
        </w:rPr>
      </w:pPr>
      <w:r w:rsidRPr="00195455">
        <w:rPr>
          <w:rFonts w:asciiTheme="majorBidi" w:hAnsiTheme="majorBidi" w:cstheme="majorBidi"/>
          <w:lang w:val="en-GB"/>
        </w:rPr>
        <w:t>ActorID-Modality-EmotionCode-IntensityCode-StatementID-RepetitionID-Channel-TakeID.wav</w:t>
      </w:r>
    </w:p>
    <w:p w14:paraId="397C94FD" w14:textId="77777777" w:rsidR="00C92B14" w:rsidRPr="00195455" w:rsidRDefault="00C92B14" w:rsidP="001D66C9">
      <w:pPr>
        <w:numPr>
          <w:ilvl w:val="1"/>
          <w:numId w:val="4"/>
        </w:numPr>
        <w:spacing w:line="360" w:lineRule="auto"/>
        <w:rPr>
          <w:rFonts w:asciiTheme="majorBidi" w:hAnsiTheme="majorBidi" w:cstheme="majorBidi"/>
          <w:lang w:val="en-GB"/>
        </w:rPr>
      </w:pPr>
      <w:r w:rsidRPr="00195455">
        <w:rPr>
          <w:rFonts w:asciiTheme="majorBidi" w:hAnsiTheme="majorBidi" w:cstheme="majorBidi"/>
          <w:b/>
          <w:bCs/>
          <w:lang w:val="en-GB"/>
        </w:rPr>
        <w:t>ActorID</w:t>
      </w:r>
      <w:r w:rsidRPr="00195455">
        <w:rPr>
          <w:rFonts w:asciiTheme="majorBidi" w:hAnsiTheme="majorBidi" w:cstheme="majorBidi"/>
          <w:lang w:val="en-GB"/>
        </w:rPr>
        <w:t>: 01–24 (identifies the actor).</w:t>
      </w:r>
    </w:p>
    <w:p w14:paraId="7B6C76D0" w14:textId="77777777" w:rsidR="00C92B14" w:rsidRPr="00195455" w:rsidRDefault="00C92B14" w:rsidP="001D66C9">
      <w:pPr>
        <w:numPr>
          <w:ilvl w:val="1"/>
          <w:numId w:val="4"/>
        </w:numPr>
        <w:spacing w:line="360" w:lineRule="auto"/>
        <w:rPr>
          <w:rFonts w:asciiTheme="majorBidi" w:hAnsiTheme="majorBidi" w:cstheme="majorBidi"/>
          <w:lang w:val="en-GB"/>
        </w:rPr>
      </w:pPr>
      <w:r w:rsidRPr="00195455">
        <w:rPr>
          <w:rFonts w:asciiTheme="majorBidi" w:hAnsiTheme="majorBidi" w:cstheme="majorBidi"/>
          <w:b/>
          <w:bCs/>
          <w:lang w:val="en-GB"/>
        </w:rPr>
        <w:t>EmotionCode</w:t>
      </w:r>
      <w:r w:rsidRPr="00195455">
        <w:rPr>
          <w:rFonts w:asciiTheme="majorBidi" w:hAnsiTheme="majorBidi" w:cstheme="majorBidi"/>
          <w:lang w:val="en-GB"/>
        </w:rPr>
        <w:t>: 01=neutral, 02=calm, 03=happy, 04=sad, 05=angry, 06=fearful, 07=disgust, 08=surprised.</w:t>
      </w:r>
    </w:p>
    <w:p w14:paraId="0B16FFA7" w14:textId="77777777" w:rsidR="00C92B14" w:rsidRPr="00195455" w:rsidRDefault="00C92B14" w:rsidP="001D66C9">
      <w:pPr>
        <w:numPr>
          <w:ilvl w:val="1"/>
          <w:numId w:val="4"/>
        </w:numPr>
        <w:spacing w:line="360" w:lineRule="auto"/>
        <w:rPr>
          <w:rFonts w:asciiTheme="majorBidi" w:hAnsiTheme="majorBidi" w:cstheme="majorBidi"/>
          <w:lang w:val="en-GB"/>
        </w:rPr>
      </w:pPr>
      <w:r w:rsidRPr="00195455">
        <w:rPr>
          <w:rFonts w:asciiTheme="majorBidi" w:hAnsiTheme="majorBidi" w:cstheme="majorBidi"/>
          <w:b/>
          <w:bCs/>
          <w:lang w:val="en-GB"/>
        </w:rPr>
        <w:t>IntensityCode</w:t>
      </w:r>
      <w:r w:rsidRPr="00195455">
        <w:rPr>
          <w:rFonts w:asciiTheme="majorBidi" w:hAnsiTheme="majorBidi" w:cstheme="majorBidi"/>
          <w:lang w:val="en-GB"/>
        </w:rPr>
        <w:t>: 01=normal, 02=strong (for non-neutral); neutral uses only 01.</w:t>
      </w:r>
    </w:p>
    <w:p w14:paraId="0C5A6756" w14:textId="77777777" w:rsidR="00C92B14" w:rsidRPr="00195455" w:rsidRDefault="00C92B14" w:rsidP="001D66C9">
      <w:pPr>
        <w:numPr>
          <w:ilvl w:val="1"/>
          <w:numId w:val="4"/>
        </w:numPr>
        <w:spacing w:line="360" w:lineRule="auto"/>
        <w:rPr>
          <w:rFonts w:asciiTheme="majorBidi" w:hAnsiTheme="majorBidi" w:cstheme="majorBidi"/>
          <w:lang w:val="en-GB"/>
        </w:rPr>
      </w:pPr>
      <w:r w:rsidRPr="00195455">
        <w:rPr>
          <w:rFonts w:asciiTheme="majorBidi" w:hAnsiTheme="majorBidi" w:cstheme="majorBidi"/>
          <w:b/>
          <w:bCs/>
          <w:lang w:val="en-GB"/>
        </w:rPr>
        <w:t>StatementID</w:t>
      </w:r>
      <w:r w:rsidRPr="00195455">
        <w:rPr>
          <w:rFonts w:asciiTheme="majorBidi" w:hAnsiTheme="majorBidi" w:cstheme="majorBidi"/>
          <w:lang w:val="en-GB"/>
        </w:rPr>
        <w:t>: 01 or 02.</w:t>
      </w:r>
    </w:p>
    <w:p w14:paraId="033B1487" w14:textId="77777777" w:rsidR="00C92B14" w:rsidRPr="00195455" w:rsidRDefault="00C92B14" w:rsidP="001D66C9">
      <w:pPr>
        <w:numPr>
          <w:ilvl w:val="1"/>
          <w:numId w:val="4"/>
        </w:numPr>
        <w:spacing w:line="360" w:lineRule="auto"/>
        <w:rPr>
          <w:rFonts w:asciiTheme="majorBidi" w:hAnsiTheme="majorBidi" w:cstheme="majorBidi"/>
          <w:lang w:val="en-GB"/>
        </w:rPr>
      </w:pPr>
      <w:r w:rsidRPr="00195455">
        <w:rPr>
          <w:rFonts w:asciiTheme="majorBidi" w:hAnsiTheme="majorBidi" w:cstheme="majorBidi"/>
          <w:b/>
          <w:bCs/>
          <w:lang w:val="en-GB"/>
        </w:rPr>
        <w:t>RepetitionID</w:t>
      </w:r>
      <w:r w:rsidRPr="00195455">
        <w:rPr>
          <w:rFonts w:asciiTheme="majorBidi" w:hAnsiTheme="majorBidi" w:cstheme="majorBidi"/>
          <w:lang w:val="en-GB"/>
        </w:rPr>
        <w:t>: 01–03 (three takes per combination).</w:t>
      </w:r>
    </w:p>
    <w:p w14:paraId="0C8F410F" w14:textId="77777777" w:rsidR="00C92B14" w:rsidRPr="00195455" w:rsidRDefault="00C92B14" w:rsidP="001D66C9">
      <w:pPr>
        <w:numPr>
          <w:ilvl w:val="1"/>
          <w:numId w:val="4"/>
        </w:numPr>
        <w:spacing w:line="360" w:lineRule="auto"/>
        <w:rPr>
          <w:rFonts w:asciiTheme="majorBidi" w:hAnsiTheme="majorBidi" w:cstheme="majorBidi"/>
          <w:lang w:val="en-GB"/>
        </w:rPr>
      </w:pPr>
      <w:r w:rsidRPr="00195455">
        <w:rPr>
          <w:rFonts w:asciiTheme="majorBidi" w:hAnsiTheme="majorBidi" w:cstheme="majorBidi"/>
          <w:b/>
          <w:bCs/>
          <w:lang w:val="en-GB"/>
        </w:rPr>
        <w:t>Channel</w:t>
      </w:r>
      <w:r w:rsidRPr="00195455">
        <w:rPr>
          <w:rFonts w:asciiTheme="majorBidi" w:hAnsiTheme="majorBidi" w:cstheme="majorBidi"/>
          <w:lang w:val="en-GB"/>
        </w:rPr>
        <w:t>: 01 (audio only).</w:t>
      </w:r>
    </w:p>
    <w:p w14:paraId="6EBF90E6" w14:textId="77777777" w:rsidR="00C92B14" w:rsidRPr="00195455" w:rsidRDefault="00C92B14" w:rsidP="001D66C9">
      <w:pPr>
        <w:numPr>
          <w:ilvl w:val="1"/>
          <w:numId w:val="4"/>
        </w:numPr>
        <w:spacing w:line="360" w:lineRule="auto"/>
        <w:rPr>
          <w:rFonts w:asciiTheme="majorBidi" w:hAnsiTheme="majorBidi" w:cstheme="majorBidi"/>
          <w:lang w:val="en-GB"/>
        </w:rPr>
      </w:pPr>
      <w:r w:rsidRPr="00195455">
        <w:rPr>
          <w:rFonts w:asciiTheme="majorBidi" w:hAnsiTheme="majorBidi" w:cstheme="majorBidi"/>
          <w:b/>
          <w:bCs/>
          <w:lang w:val="en-GB"/>
        </w:rPr>
        <w:t>TakeID</w:t>
      </w:r>
      <w:r w:rsidRPr="00195455">
        <w:rPr>
          <w:rFonts w:asciiTheme="majorBidi" w:hAnsiTheme="majorBidi" w:cstheme="majorBidi"/>
          <w:lang w:val="en-GB"/>
        </w:rPr>
        <w:t>: 01 (constant).</w:t>
      </w:r>
    </w:p>
    <w:p w14:paraId="4626BE15" w14:textId="77777777"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t>For example:</w:t>
      </w:r>
    </w:p>
    <w:p w14:paraId="575703F8" w14:textId="77777777"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t>03-01-05-02-01-03-01-01.wav</w:t>
      </w:r>
    </w:p>
    <w:p w14:paraId="404020DA" w14:textId="77777777"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t>corresponds to Actor 03 saying “angry” at strong intensity, Statement 01, Repetition 03.</w:t>
      </w:r>
    </w:p>
    <w:p w14:paraId="77392A47" w14:textId="77777777" w:rsidR="00C92B14" w:rsidRPr="00195455" w:rsidRDefault="00C92B14" w:rsidP="001D66C9">
      <w:pPr>
        <w:numPr>
          <w:ilvl w:val="0"/>
          <w:numId w:val="4"/>
        </w:numPr>
        <w:spacing w:line="360" w:lineRule="auto"/>
        <w:rPr>
          <w:rFonts w:asciiTheme="majorBidi" w:hAnsiTheme="majorBidi" w:cstheme="majorBidi"/>
          <w:lang w:val="en-GB"/>
        </w:rPr>
      </w:pPr>
      <w:r w:rsidRPr="00195455">
        <w:rPr>
          <w:rFonts w:asciiTheme="majorBidi" w:hAnsiTheme="majorBidi" w:cstheme="majorBidi"/>
          <w:b/>
          <w:bCs/>
          <w:lang w:val="en-GB"/>
        </w:rPr>
        <w:t>Dataset Characteristics</w:t>
      </w:r>
    </w:p>
    <w:p w14:paraId="6717D2E3" w14:textId="77777777" w:rsidR="00C92B14" w:rsidRPr="00195455" w:rsidRDefault="00C92B14" w:rsidP="001D66C9">
      <w:pPr>
        <w:numPr>
          <w:ilvl w:val="1"/>
          <w:numId w:val="4"/>
        </w:numPr>
        <w:spacing w:line="360" w:lineRule="auto"/>
        <w:rPr>
          <w:rFonts w:asciiTheme="majorBidi" w:hAnsiTheme="majorBidi" w:cstheme="majorBidi"/>
          <w:lang w:val="en-GB"/>
        </w:rPr>
      </w:pPr>
      <w:r w:rsidRPr="00195455">
        <w:rPr>
          <w:rFonts w:asciiTheme="majorBidi" w:hAnsiTheme="majorBidi" w:cstheme="majorBidi"/>
          <w:b/>
          <w:bCs/>
          <w:lang w:val="en-GB"/>
        </w:rPr>
        <w:t>Balanced Emotional Distribution</w:t>
      </w:r>
      <w:r w:rsidRPr="00195455">
        <w:rPr>
          <w:rFonts w:asciiTheme="majorBidi" w:hAnsiTheme="majorBidi" w:cstheme="majorBidi"/>
          <w:lang w:val="en-GB"/>
        </w:rPr>
        <w:t>: Exactly 180 utterances per emotion (8 emotions × 180 = 1,440).</w:t>
      </w:r>
    </w:p>
    <w:p w14:paraId="18023A4A" w14:textId="77777777" w:rsidR="00C92B14" w:rsidRPr="00195455" w:rsidRDefault="00C92B14" w:rsidP="001D66C9">
      <w:pPr>
        <w:numPr>
          <w:ilvl w:val="1"/>
          <w:numId w:val="4"/>
        </w:numPr>
        <w:spacing w:line="360" w:lineRule="auto"/>
        <w:rPr>
          <w:rFonts w:asciiTheme="majorBidi" w:hAnsiTheme="majorBidi" w:cstheme="majorBidi"/>
          <w:lang w:val="en-GB"/>
        </w:rPr>
      </w:pPr>
      <w:r w:rsidRPr="00195455">
        <w:rPr>
          <w:rFonts w:asciiTheme="majorBidi" w:hAnsiTheme="majorBidi" w:cstheme="majorBidi"/>
          <w:b/>
          <w:bCs/>
          <w:lang w:val="en-GB"/>
        </w:rPr>
        <w:t>Gender Balance</w:t>
      </w:r>
      <w:r w:rsidRPr="00195455">
        <w:rPr>
          <w:rFonts w:asciiTheme="majorBidi" w:hAnsiTheme="majorBidi" w:cstheme="majorBidi"/>
          <w:lang w:val="en-GB"/>
        </w:rPr>
        <w:t>: 720 male utterances and 720 female utterances.</w:t>
      </w:r>
    </w:p>
    <w:p w14:paraId="2882EAF9" w14:textId="77777777" w:rsidR="00C92B14" w:rsidRPr="00195455" w:rsidRDefault="00C92B14" w:rsidP="001D66C9">
      <w:pPr>
        <w:numPr>
          <w:ilvl w:val="1"/>
          <w:numId w:val="4"/>
        </w:numPr>
        <w:spacing w:line="360" w:lineRule="auto"/>
        <w:rPr>
          <w:rFonts w:asciiTheme="majorBidi" w:hAnsiTheme="majorBidi" w:cstheme="majorBidi"/>
          <w:lang w:val="en-GB"/>
        </w:rPr>
      </w:pPr>
      <w:r w:rsidRPr="00195455">
        <w:rPr>
          <w:rFonts w:asciiTheme="majorBidi" w:hAnsiTheme="majorBidi" w:cstheme="majorBidi"/>
          <w:b/>
          <w:bCs/>
          <w:lang w:val="en-GB"/>
        </w:rPr>
        <w:t>Controlled Recording Environment</w:t>
      </w:r>
      <w:r w:rsidRPr="00195455">
        <w:rPr>
          <w:rFonts w:asciiTheme="majorBidi" w:hAnsiTheme="majorBidi" w:cstheme="majorBidi"/>
          <w:lang w:val="en-GB"/>
        </w:rPr>
        <w:t>: Professional sound booth, minimal background noise, consistent microphone placement.</w:t>
      </w:r>
    </w:p>
    <w:p w14:paraId="417D0DE0" w14:textId="77777777" w:rsidR="00C92B14" w:rsidRPr="00195455" w:rsidRDefault="00C92B14" w:rsidP="001D66C9">
      <w:pPr>
        <w:numPr>
          <w:ilvl w:val="1"/>
          <w:numId w:val="4"/>
        </w:numPr>
        <w:spacing w:line="360" w:lineRule="auto"/>
        <w:rPr>
          <w:rFonts w:asciiTheme="majorBidi" w:hAnsiTheme="majorBidi" w:cstheme="majorBidi"/>
          <w:lang w:val="en-GB"/>
        </w:rPr>
      </w:pPr>
      <w:r w:rsidRPr="00195455">
        <w:rPr>
          <w:rFonts w:asciiTheme="majorBidi" w:hAnsiTheme="majorBidi" w:cstheme="majorBidi"/>
          <w:b/>
          <w:bCs/>
          <w:lang w:val="en-GB"/>
        </w:rPr>
        <w:t>Language</w:t>
      </w:r>
      <w:r w:rsidRPr="00195455">
        <w:rPr>
          <w:rFonts w:asciiTheme="majorBidi" w:hAnsiTheme="majorBidi" w:cstheme="majorBidi"/>
          <w:lang w:val="en-GB"/>
        </w:rPr>
        <w:t>: North American English (neutral accent).</w:t>
      </w:r>
    </w:p>
    <w:p w14:paraId="758A25C9" w14:textId="77777777" w:rsidR="00C92B14" w:rsidRPr="00195455" w:rsidRDefault="00C92B14" w:rsidP="001D66C9">
      <w:pPr>
        <w:numPr>
          <w:ilvl w:val="0"/>
          <w:numId w:val="4"/>
        </w:numPr>
        <w:spacing w:line="360" w:lineRule="auto"/>
        <w:rPr>
          <w:rFonts w:asciiTheme="majorBidi" w:hAnsiTheme="majorBidi" w:cstheme="majorBidi"/>
          <w:lang w:val="en-GB"/>
        </w:rPr>
      </w:pPr>
      <w:r w:rsidRPr="00195455">
        <w:rPr>
          <w:rFonts w:asciiTheme="majorBidi" w:hAnsiTheme="majorBidi" w:cstheme="majorBidi"/>
          <w:b/>
          <w:bCs/>
          <w:lang w:val="en-GB"/>
        </w:rPr>
        <w:t>Applications and Utility</w:t>
      </w:r>
      <w:r w:rsidRPr="00195455">
        <w:rPr>
          <w:rFonts w:asciiTheme="majorBidi" w:hAnsiTheme="majorBidi" w:cstheme="majorBidi"/>
          <w:lang w:val="en-GB"/>
        </w:rPr>
        <w:br/>
        <w:t>RAVDESS is widely used for benchmarking SER because it provides:</w:t>
      </w:r>
    </w:p>
    <w:p w14:paraId="4FD880F0" w14:textId="77777777" w:rsidR="00C92B14" w:rsidRPr="00195455" w:rsidRDefault="00C92B14" w:rsidP="001D66C9">
      <w:pPr>
        <w:numPr>
          <w:ilvl w:val="0"/>
          <w:numId w:val="9"/>
        </w:numPr>
        <w:spacing w:line="360" w:lineRule="auto"/>
        <w:rPr>
          <w:rFonts w:asciiTheme="majorBidi" w:hAnsiTheme="majorBidi" w:cstheme="majorBidi"/>
          <w:lang w:val="en-GB"/>
        </w:rPr>
      </w:pPr>
      <w:r w:rsidRPr="00195455">
        <w:rPr>
          <w:rFonts w:asciiTheme="majorBidi" w:hAnsiTheme="majorBidi" w:cstheme="majorBidi"/>
          <w:b/>
          <w:bCs/>
          <w:lang w:val="en-GB"/>
        </w:rPr>
        <w:lastRenderedPageBreak/>
        <w:t>Diversity of Emotions</w:t>
      </w:r>
      <w:r w:rsidRPr="00195455">
        <w:rPr>
          <w:rFonts w:asciiTheme="majorBidi" w:hAnsiTheme="majorBidi" w:cstheme="majorBidi"/>
          <w:lang w:val="en-GB"/>
        </w:rPr>
        <w:t xml:space="preserve"> with two intensity levels per non-neutral emotion.</w:t>
      </w:r>
    </w:p>
    <w:p w14:paraId="3FD746D6" w14:textId="77777777" w:rsidR="00C92B14" w:rsidRPr="00195455" w:rsidRDefault="00C92B14" w:rsidP="001D66C9">
      <w:pPr>
        <w:numPr>
          <w:ilvl w:val="0"/>
          <w:numId w:val="9"/>
        </w:numPr>
        <w:spacing w:line="360" w:lineRule="auto"/>
        <w:rPr>
          <w:rFonts w:asciiTheme="majorBidi" w:hAnsiTheme="majorBidi" w:cstheme="majorBidi"/>
          <w:lang w:val="en-GB"/>
        </w:rPr>
      </w:pPr>
      <w:r w:rsidRPr="00195455">
        <w:rPr>
          <w:rFonts w:asciiTheme="majorBidi" w:hAnsiTheme="majorBidi" w:cstheme="majorBidi"/>
          <w:b/>
          <w:bCs/>
          <w:lang w:val="en-GB"/>
        </w:rPr>
        <w:t>Reproducible Conditions</w:t>
      </w:r>
      <w:r w:rsidRPr="00195455">
        <w:rPr>
          <w:rFonts w:asciiTheme="majorBidi" w:hAnsiTheme="majorBidi" w:cstheme="majorBidi"/>
          <w:lang w:val="en-GB"/>
        </w:rPr>
        <w:t xml:space="preserve"> so performance differences arise from model variation rather than acoustic artifacts.</w:t>
      </w:r>
    </w:p>
    <w:p w14:paraId="40C55CCE" w14:textId="2DEF69BB" w:rsidR="00C92B14" w:rsidRPr="00195455" w:rsidRDefault="00C92B14" w:rsidP="001D66C9">
      <w:pPr>
        <w:numPr>
          <w:ilvl w:val="0"/>
          <w:numId w:val="9"/>
        </w:numPr>
        <w:spacing w:line="360" w:lineRule="auto"/>
        <w:rPr>
          <w:rFonts w:asciiTheme="majorBidi" w:hAnsiTheme="majorBidi" w:cstheme="majorBidi"/>
          <w:lang w:val="en-GB"/>
        </w:rPr>
      </w:pPr>
      <w:r w:rsidRPr="00195455">
        <w:rPr>
          <w:rFonts w:asciiTheme="majorBidi" w:hAnsiTheme="majorBidi" w:cstheme="majorBidi"/>
          <w:b/>
          <w:bCs/>
          <w:lang w:val="en-GB"/>
        </w:rPr>
        <w:t>Audio-Only Subse</w:t>
      </w:r>
      <w:r w:rsidR="00D02728" w:rsidRPr="00195455">
        <w:rPr>
          <w:rFonts w:asciiTheme="majorBidi" w:hAnsiTheme="majorBidi" w:cstheme="majorBidi"/>
          <w:b/>
          <w:bCs/>
          <w:lang w:val="en-GB"/>
        </w:rPr>
        <w:t>t</w:t>
      </w:r>
      <w:r w:rsidRPr="00195455">
        <w:rPr>
          <w:rFonts w:asciiTheme="majorBidi" w:hAnsiTheme="majorBidi" w:cstheme="majorBidi"/>
          <w:lang w:val="en-GB"/>
        </w:rPr>
        <w:t>.</w:t>
      </w:r>
    </w:p>
    <w:p w14:paraId="6E86153D" w14:textId="77777777" w:rsidR="00C92B14" w:rsidRPr="00195455" w:rsidRDefault="00C92B14" w:rsidP="001D66C9">
      <w:pPr>
        <w:numPr>
          <w:ilvl w:val="0"/>
          <w:numId w:val="9"/>
        </w:numPr>
        <w:spacing w:line="360" w:lineRule="auto"/>
        <w:rPr>
          <w:rFonts w:asciiTheme="majorBidi" w:hAnsiTheme="majorBidi" w:cstheme="majorBidi"/>
          <w:lang w:val="en-GB"/>
        </w:rPr>
      </w:pPr>
      <w:r w:rsidRPr="00195455">
        <w:rPr>
          <w:rFonts w:asciiTheme="majorBidi" w:hAnsiTheme="majorBidi" w:cstheme="majorBidi"/>
          <w:b/>
          <w:bCs/>
          <w:lang w:val="en-GB"/>
        </w:rPr>
        <w:t>Distribution Analysis</w:t>
      </w:r>
    </w:p>
    <w:p w14:paraId="25D9B457" w14:textId="78B0C810" w:rsidR="00362DFF" w:rsidRPr="00195455" w:rsidRDefault="00000000" w:rsidP="001D66C9">
      <w:pPr>
        <w:spacing w:line="360" w:lineRule="auto"/>
        <w:rPr>
          <w:rFonts w:asciiTheme="majorBidi" w:hAnsiTheme="majorBidi" w:cstheme="majorBidi"/>
          <w:lang w:val="en-GB"/>
        </w:rPr>
      </w:pPr>
      <w:r>
        <w:rPr>
          <w:rFonts w:asciiTheme="majorBidi" w:hAnsiTheme="majorBidi" w:cstheme="majorBidi"/>
          <w:lang w:val="en-GB"/>
        </w:rPr>
        <w:pict w14:anchorId="51C95676">
          <v:rect id="_x0000_i1025" style="width:0;height:1.5pt" o:hralign="center" o:bullet="t" o:hrstd="t" o:hr="t" fillcolor="#a0a0a0" stroked="f"/>
        </w:pict>
      </w:r>
    </w:p>
    <w:p w14:paraId="234C8CED" w14:textId="77777777" w:rsidR="00C92B14" w:rsidRPr="00195455" w:rsidRDefault="00C92B14" w:rsidP="001D66C9">
      <w:pPr>
        <w:numPr>
          <w:ilvl w:val="0"/>
          <w:numId w:val="10"/>
        </w:numPr>
        <w:spacing w:line="360" w:lineRule="auto"/>
        <w:ind w:left="360"/>
        <w:rPr>
          <w:rFonts w:asciiTheme="majorBidi" w:hAnsiTheme="majorBidi" w:cstheme="majorBidi"/>
          <w:b/>
          <w:bCs/>
          <w:lang w:val="en-GB"/>
        </w:rPr>
      </w:pPr>
      <w:r w:rsidRPr="00195455">
        <w:rPr>
          <w:rFonts w:asciiTheme="majorBidi" w:hAnsiTheme="majorBidi" w:cstheme="majorBidi"/>
          <w:b/>
          <w:bCs/>
          <w:lang w:val="en-GB"/>
        </w:rPr>
        <w:t>CREMA-D (Crowd-Sourced Emotional Multimodal Actors Dataset)</w:t>
      </w:r>
    </w:p>
    <w:p w14:paraId="4AC71E83" w14:textId="02439C65"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t>CREMA-D was included for its large number of actors and varied emotional intensities, introducing greater speaker variability into the training set</w:t>
      </w:r>
      <w:r w:rsidR="00683D03" w:rsidRPr="00195455">
        <w:rPr>
          <w:rFonts w:asciiTheme="majorBidi" w:hAnsiTheme="majorBidi" w:cstheme="majorBidi"/>
          <w:lang w:val="en-GB"/>
        </w:rPr>
        <w:t xml:space="preserve"> </w:t>
      </w:r>
      <w:r w:rsidR="00B15317" w:rsidRPr="00195455">
        <w:rPr>
          <w:rFonts w:asciiTheme="majorBidi" w:hAnsiTheme="majorBidi" w:cstheme="majorBidi"/>
          <w:lang w:val="en-GB"/>
        </w:rPr>
        <w:t>[42]</w:t>
      </w:r>
      <w:r w:rsidRPr="00195455">
        <w:rPr>
          <w:rFonts w:asciiTheme="majorBidi" w:hAnsiTheme="majorBidi" w:cstheme="majorBidi"/>
          <w:lang w:val="en-GB"/>
        </w:rPr>
        <w:t>.</w:t>
      </w:r>
    </w:p>
    <w:p w14:paraId="53EA6D31" w14:textId="77777777" w:rsidR="00C92B14" w:rsidRPr="00195455" w:rsidRDefault="00C92B14" w:rsidP="001D66C9">
      <w:pPr>
        <w:numPr>
          <w:ilvl w:val="0"/>
          <w:numId w:val="5"/>
        </w:numPr>
        <w:spacing w:line="360" w:lineRule="auto"/>
        <w:rPr>
          <w:rFonts w:asciiTheme="majorBidi" w:hAnsiTheme="majorBidi" w:cstheme="majorBidi"/>
          <w:lang w:val="en-GB"/>
        </w:rPr>
      </w:pPr>
      <w:r w:rsidRPr="00195455">
        <w:rPr>
          <w:rFonts w:asciiTheme="majorBidi" w:hAnsiTheme="majorBidi" w:cstheme="majorBidi"/>
          <w:b/>
          <w:bCs/>
          <w:lang w:val="en-GB"/>
        </w:rPr>
        <w:t>Content and Scope</w:t>
      </w:r>
    </w:p>
    <w:p w14:paraId="636BD654" w14:textId="77777777" w:rsidR="00C92B14" w:rsidRPr="00195455" w:rsidRDefault="00C92B14" w:rsidP="001D66C9">
      <w:pPr>
        <w:numPr>
          <w:ilvl w:val="1"/>
          <w:numId w:val="5"/>
        </w:numPr>
        <w:spacing w:line="360" w:lineRule="auto"/>
        <w:rPr>
          <w:rFonts w:asciiTheme="majorBidi" w:hAnsiTheme="majorBidi" w:cstheme="majorBidi"/>
          <w:lang w:val="en-GB"/>
        </w:rPr>
      </w:pPr>
      <w:r w:rsidRPr="00195455">
        <w:rPr>
          <w:rFonts w:asciiTheme="majorBidi" w:hAnsiTheme="majorBidi" w:cstheme="majorBidi"/>
          <w:b/>
          <w:bCs/>
          <w:lang w:val="en-GB"/>
        </w:rPr>
        <w:t>Number of Actors</w:t>
      </w:r>
      <w:r w:rsidRPr="00195455">
        <w:rPr>
          <w:rFonts w:asciiTheme="majorBidi" w:hAnsiTheme="majorBidi" w:cstheme="majorBidi"/>
          <w:lang w:val="en-GB"/>
        </w:rPr>
        <w:t>: 91 (48 male, 43 female), ages 20–74.</w:t>
      </w:r>
    </w:p>
    <w:p w14:paraId="3B0A3313" w14:textId="77777777" w:rsidR="00C92B14" w:rsidRPr="00195455" w:rsidRDefault="00C92B14" w:rsidP="001D66C9">
      <w:pPr>
        <w:numPr>
          <w:ilvl w:val="1"/>
          <w:numId w:val="5"/>
        </w:numPr>
        <w:spacing w:line="360" w:lineRule="auto"/>
        <w:rPr>
          <w:rFonts w:asciiTheme="majorBidi" w:hAnsiTheme="majorBidi" w:cstheme="majorBidi"/>
          <w:lang w:val="en-GB"/>
        </w:rPr>
      </w:pPr>
      <w:r w:rsidRPr="00195455">
        <w:rPr>
          <w:rFonts w:asciiTheme="majorBidi" w:hAnsiTheme="majorBidi" w:cstheme="majorBidi"/>
          <w:b/>
          <w:bCs/>
          <w:lang w:val="en-GB"/>
        </w:rPr>
        <w:t>Number of Files</w:t>
      </w:r>
      <w:r w:rsidRPr="00195455">
        <w:rPr>
          <w:rFonts w:asciiTheme="majorBidi" w:hAnsiTheme="majorBidi" w:cstheme="majorBidi"/>
          <w:lang w:val="en-GB"/>
        </w:rPr>
        <w:t>: 7,442 audio clips. Each actor recorded 12 sentences (e.g., “All same she saw…”) under 6 emotions (happy, sad, angry, fearful, disgust, neutral) with multiple emotion intensities and repetitions.</w:t>
      </w:r>
    </w:p>
    <w:p w14:paraId="11564296" w14:textId="77777777" w:rsidR="00C92B14" w:rsidRPr="00195455" w:rsidRDefault="00C92B14" w:rsidP="001D66C9">
      <w:pPr>
        <w:numPr>
          <w:ilvl w:val="1"/>
          <w:numId w:val="5"/>
        </w:numPr>
        <w:spacing w:line="360" w:lineRule="auto"/>
        <w:rPr>
          <w:rFonts w:asciiTheme="majorBidi" w:hAnsiTheme="majorBidi" w:cstheme="majorBidi"/>
          <w:lang w:val="en-GB"/>
        </w:rPr>
      </w:pPr>
      <w:r w:rsidRPr="00195455">
        <w:rPr>
          <w:rFonts w:asciiTheme="majorBidi" w:hAnsiTheme="majorBidi" w:cstheme="majorBidi"/>
          <w:b/>
          <w:bCs/>
          <w:lang w:val="en-GB"/>
        </w:rPr>
        <w:t>Emotional Labels</w:t>
      </w:r>
      <w:r w:rsidRPr="00195455">
        <w:rPr>
          <w:rFonts w:asciiTheme="majorBidi" w:hAnsiTheme="majorBidi" w:cstheme="majorBidi"/>
          <w:lang w:val="en-GB"/>
        </w:rPr>
        <w:t>: neutral, happy, sad, angry, disgust, and fearful.</w:t>
      </w:r>
    </w:p>
    <w:p w14:paraId="35453070" w14:textId="0DFC705E" w:rsidR="00C92B14" w:rsidRPr="00195455" w:rsidRDefault="00C92B14" w:rsidP="001D66C9">
      <w:pPr>
        <w:numPr>
          <w:ilvl w:val="1"/>
          <w:numId w:val="5"/>
        </w:numPr>
        <w:spacing w:line="360" w:lineRule="auto"/>
        <w:rPr>
          <w:rFonts w:asciiTheme="majorBidi" w:hAnsiTheme="majorBidi" w:cstheme="majorBidi"/>
          <w:lang w:val="en-GB"/>
        </w:rPr>
      </w:pPr>
      <w:r w:rsidRPr="00195455">
        <w:rPr>
          <w:rFonts w:asciiTheme="majorBidi" w:hAnsiTheme="majorBidi" w:cstheme="majorBidi"/>
          <w:b/>
          <w:bCs/>
          <w:lang w:val="en-GB"/>
        </w:rPr>
        <w:t>Per-Actor Recording</w:t>
      </w:r>
      <w:r w:rsidRPr="00195455">
        <w:rPr>
          <w:rFonts w:asciiTheme="majorBidi" w:hAnsiTheme="majorBidi" w:cstheme="majorBidi"/>
          <w:lang w:val="en-GB"/>
        </w:rPr>
        <w:t>: 12 sentences × 6 emotions = 72 utterances per actor; some takes</w:t>
      </w:r>
      <w:r w:rsidR="0078730E" w:rsidRPr="00195455">
        <w:rPr>
          <w:rFonts w:asciiTheme="majorBidi" w:hAnsiTheme="majorBidi" w:cstheme="majorBidi"/>
          <w:lang w:val="en-GB"/>
        </w:rPr>
        <w:t xml:space="preserve"> were</w:t>
      </w:r>
      <w:r w:rsidRPr="00195455">
        <w:rPr>
          <w:rFonts w:asciiTheme="majorBidi" w:hAnsiTheme="majorBidi" w:cstheme="majorBidi"/>
          <w:lang w:val="en-GB"/>
        </w:rPr>
        <w:t xml:space="preserve"> omitted due to audio issues, resulting in 7,442 total.</w:t>
      </w:r>
    </w:p>
    <w:p w14:paraId="3A5FF827" w14:textId="77777777" w:rsidR="00C92B14" w:rsidRPr="00195455" w:rsidRDefault="00C92B14" w:rsidP="001D66C9">
      <w:pPr>
        <w:numPr>
          <w:ilvl w:val="0"/>
          <w:numId w:val="5"/>
        </w:numPr>
        <w:spacing w:line="360" w:lineRule="auto"/>
        <w:rPr>
          <w:rFonts w:asciiTheme="majorBidi" w:hAnsiTheme="majorBidi" w:cstheme="majorBidi"/>
          <w:lang w:val="en-GB"/>
        </w:rPr>
      </w:pPr>
      <w:r w:rsidRPr="00195455">
        <w:rPr>
          <w:rFonts w:asciiTheme="majorBidi" w:hAnsiTheme="majorBidi" w:cstheme="majorBidi"/>
          <w:b/>
          <w:bCs/>
          <w:lang w:val="en-GB"/>
        </w:rPr>
        <w:t>File Naming Convention</w:t>
      </w:r>
      <w:r w:rsidRPr="00195455">
        <w:rPr>
          <w:rFonts w:asciiTheme="majorBidi" w:hAnsiTheme="majorBidi" w:cstheme="majorBidi"/>
          <w:lang w:val="en-GB"/>
        </w:rPr>
        <w:br/>
        <w:t>Filenames follow:</w:t>
      </w:r>
    </w:p>
    <w:p w14:paraId="0EBFC43E" w14:textId="77777777" w:rsidR="00C92B14" w:rsidRPr="00195455" w:rsidRDefault="00C92B14" w:rsidP="001D66C9">
      <w:pPr>
        <w:numPr>
          <w:ilvl w:val="0"/>
          <w:numId w:val="5"/>
        </w:numPr>
        <w:spacing w:line="360" w:lineRule="auto"/>
        <w:rPr>
          <w:rFonts w:asciiTheme="majorBidi" w:hAnsiTheme="majorBidi" w:cstheme="majorBidi"/>
          <w:lang w:val="en-GB"/>
        </w:rPr>
      </w:pPr>
      <w:r w:rsidRPr="00195455">
        <w:rPr>
          <w:rFonts w:asciiTheme="majorBidi" w:hAnsiTheme="majorBidi" w:cstheme="majorBidi"/>
          <w:lang w:val="en-GB"/>
        </w:rPr>
        <w:t>ActorID_SentenceID_EmotionLabel_Intensity.wav</w:t>
      </w:r>
    </w:p>
    <w:p w14:paraId="6DD82A5B" w14:textId="77777777" w:rsidR="00C92B14" w:rsidRPr="00195455" w:rsidRDefault="00C92B14" w:rsidP="001D66C9">
      <w:pPr>
        <w:numPr>
          <w:ilvl w:val="1"/>
          <w:numId w:val="5"/>
        </w:numPr>
        <w:spacing w:line="360" w:lineRule="auto"/>
        <w:rPr>
          <w:rFonts w:asciiTheme="majorBidi" w:hAnsiTheme="majorBidi" w:cstheme="majorBidi"/>
          <w:lang w:val="en-GB"/>
        </w:rPr>
      </w:pPr>
      <w:r w:rsidRPr="00195455">
        <w:rPr>
          <w:rFonts w:asciiTheme="majorBidi" w:hAnsiTheme="majorBidi" w:cstheme="majorBidi"/>
          <w:b/>
          <w:bCs/>
          <w:lang w:val="en-GB"/>
        </w:rPr>
        <w:t>ActorID</w:t>
      </w:r>
      <w:r w:rsidRPr="00195455">
        <w:rPr>
          <w:rFonts w:asciiTheme="majorBidi" w:hAnsiTheme="majorBidi" w:cstheme="majorBidi"/>
          <w:lang w:val="en-GB"/>
        </w:rPr>
        <w:t>: three-digit code (e.g., “101” = Actor 1, “191” = Actor 91).</w:t>
      </w:r>
    </w:p>
    <w:p w14:paraId="18DDC8DE" w14:textId="77777777" w:rsidR="00C92B14" w:rsidRPr="00195455" w:rsidRDefault="00C92B14" w:rsidP="001D66C9">
      <w:pPr>
        <w:numPr>
          <w:ilvl w:val="1"/>
          <w:numId w:val="5"/>
        </w:numPr>
        <w:spacing w:line="360" w:lineRule="auto"/>
        <w:rPr>
          <w:rFonts w:asciiTheme="majorBidi" w:hAnsiTheme="majorBidi" w:cstheme="majorBidi"/>
          <w:lang w:val="en-GB"/>
        </w:rPr>
      </w:pPr>
      <w:r w:rsidRPr="00195455">
        <w:rPr>
          <w:rFonts w:asciiTheme="majorBidi" w:hAnsiTheme="majorBidi" w:cstheme="majorBidi"/>
          <w:b/>
          <w:bCs/>
          <w:lang w:val="en-GB"/>
        </w:rPr>
        <w:t>SentenceID</w:t>
      </w:r>
      <w:r w:rsidRPr="00195455">
        <w:rPr>
          <w:rFonts w:asciiTheme="majorBidi" w:hAnsiTheme="majorBidi" w:cstheme="majorBidi"/>
          <w:lang w:val="en-GB"/>
        </w:rPr>
        <w:t>: 01–12.</w:t>
      </w:r>
    </w:p>
    <w:p w14:paraId="0F6F9E08" w14:textId="77777777" w:rsidR="00C92B14" w:rsidRPr="00195455" w:rsidRDefault="00C92B14" w:rsidP="001D66C9">
      <w:pPr>
        <w:numPr>
          <w:ilvl w:val="1"/>
          <w:numId w:val="5"/>
        </w:numPr>
        <w:spacing w:line="360" w:lineRule="auto"/>
        <w:rPr>
          <w:rFonts w:asciiTheme="majorBidi" w:hAnsiTheme="majorBidi" w:cstheme="majorBidi"/>
          <w:lang w:val="en-GB"/>
        </w:rPr>
      </w:pPr>
      <w:r w:rsidRPr="00195455">
        <w:rPr>
          <w:rFonts w:asciiTheme="majorBidi" w:hAnsiTheme="majorBidi" w:cstheme="majorBidi"/>
          <w:b/>
          <w:bCs/>
          <w:lang w:val="en-GB"/>
        </w:rPr>
        <w:t>EmotionLabel</w:t>
      </w:r>
      <w:r w:rsidRPr="00195455">
        <w:rPr>
          <w:rFonts w:asciiTheme="majorBidi" w:hAnsiTheme="majorBidi" w:cstheme="majorBidi"/>
          <w:lang w:val="en-GB"/>
        </w:rPr>
        <w:t>: NEU, HAP, SAD, ANG, DIS, FEA.</w:t>
      </w:r>
    </w:p>
    <w:p w14:paraId="480E40EB" w14:textId="77777777" w:rsidR="00C92B14" w:rsidRPr="00195455" w:rsidRDefault="00C92B14" w:rsidP="001D66C9">
      <w:pPr>
        <w:numPr>
          <w:ilvl w:val="1"/>
          <w:numId w:val="5"/>
        </w:numPr>
        <w:spacing w:line="360" w:lineRule="auto"/>
        <w:rPr>
          <w:rFonts w:asciiTheme="majorBidi" w:hAnsiTheme="majorBidi" w:cstheme="majorBidi"/>
          <w:lang w:val="en-GB"/>
        </w:rPr>
      </w:pPr>
      <w:r w:rsidRPr="00195455">
        <w:rPr>
          <w:rFonts w:asciiTheme="majorBidi" w:hAnsiTheme="majorBidi" w:cstheme="majorBidi"/>
          <w:b/>
          <w:bCs/>
          <w:lang w:val="en-GB"/>
        </w:rPr>
        <w:t>Intensity</w:t>
      </w:r>
      <w:r w:rsidRPr="00195455">
        <w:rPr>
          <w:rFonts w:asciiTheme="majorBidi" w:hAnsiTheme="majorBidi" w:cstheme="majorBidi"/>
          <w:lang w:val="en-GB"/>
        </w:rPr>
        <w:t>: “L” (low) or “H” (high) where annotated.</w:t>
      </w:r>
    </w:p>
    <w:p w14:paraId="65DD510F" w14:textId="77777777"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lastRenderedPageBreak/>
        <w:t>For example:</w:t>
      </w:r>
    </w:p>
    <w:p w14:paraId="767B968B" w14:textId="77777777"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t>075_05_ANG_H.wav</w:t>
      </w:r>
    </w:p>
    <w:p w14:paraId="51CBB5D8" w14:textId="6856E3B9" w:rsidR="002C1938" w:rsidRPr="00195455" w:rsidRDefault="00C92B14" w:rsidP="00087748">
      <w:pPr>
        <w:spacing w:line="360" w:lineRule="auto"/>
        <w:rPr>
          <w:rFonts w:asciiTheme="majorBidi" w:hAnsiTheme="majorBidi" w:cstheme="majorBidi"/>
          <w:lang w:val="en-GB"/>
        </w:rPr>
      </w:pPr>
      <w:r w:rsidRPr="00195455">
        <w:rPr>
          <w:rFonts w:asciiTheme="majorBidi" w:hAnsiTheme="majorBidi" w:cstheme="majorBidi"/>
          <w:lang w:val="en-GB"/>
        </w:rPr>
        <w:t>means Actor 75 spoke Sentence 05 with high-intensity anger.</w:t>
      </w:r>
    </w:p>
    <w:p w14:paraId="2BDB6153" w14:textId="77777777" w:rsidR="00C92B14" w:rsidRPr="00195455" w:rsidRDefault="00C92B14" w:rsidP="001D66C9">
      <w:pPr>
        <w:numPr>
          <w:ilvl w:val="0"/>
          <w:numId w:val="5"/>
        </w:numPr>
        <w:spacing w:line="360" w:lineRule="auto"/>
        <w:rPr>
          <w:rFonts w:asciiTheme="majorBidi" w:hAnsiTheme="majorBidi" w:cstheme="majorBidi"/>
          <w:lang w:val="en-GB"/>
        </w:rPr>
      </w:pPr>
      <w:r w:rsidRPr="00195455">
        <w:rPr>
          <w:rFonts w:asciiTheme="majorBidi" w:hAnsiTheme="majorBidi" w:cstheme="majorBidi"/>
          <w:b/>
          <w:bCs/>
          <w:lang w:val="en-GB"/>
        </w:rPr>
        <w:t>Dataset Characteristics</w:t>
      </w:r>
    </w:p>
    <w:p w14:paraId="1A3186FE" w14:textId="77777777" w:rsidR="00C92B14" w:rsidRPr="00195455" w:rsidRDefault="00C92B14" w:rsidP="001D66C9">
      <w:pPr>
        <w:numPr>
          <w:ilvl w:val="1"/>
          <w:numId w:val="5"/>
        </w:numPr>
        <w:spacing w:line="360" w:lineRule="auto"/>
        <w:rPr>
          <w:rFonts w:asciiTheme="majorBidi" w:hAnsiTheme="majorBidi" w:cstheme="majorBidi"/>
          <w:lang w:val="en-GB"/>
        </w:rPr>
      </w:pPr>
      <w:r w:rsidRPr="00195455">
        <w:rPr>
          <w:rFonts w:asciiTheme="majorBidi" w:hAnsiTheme="majorBidi" w:cstheme="majorBidi"/>
          <w:b/>
          <w:bCs/>
          <w:lang w:val="en-GB"/>
        </w:rPr>
        <w:t>Imbalanced Emotion Distribution</w:t>
      </w:r>
      <w:r w:rsidRPr="00195455">
        <w:rPr>
          <w:rFonts w:asciiTheme="majorBidi" w:hAnsiTheme="majorBidi" w:cstheme="majorBidi"/>
          <w:lang w:val="en-GB"/>
        </w:rPr>
        <w:t>: Slightly more “happy” and “neutral” clips than “disgust” and “fearful.”</w:t>
      </w:r>
    </w:p>
    <w:p w14:paraId="79148FF1" w14:textId="77777777" w:rsidR="00C92B14" w:rsidRPr="00195455" w:rsidRDefault="00C92B14" w:rsidP="001D66C9">
      <w:pPr>
        <w:numPr>
          <w:ilvl w:val="1"/>
          <w:numId w:val="5"/>
        </w:numPr>
        <w:spacing w:line="360" w:lineRule="auto"/>
        <w:rPr>
          <w:rFonts w:asciiTheme="majorBidi" w:hAnsiTheme="majorBidi" w:cstheme="majorBidi"/>
          <w:lang w:val="en-GB"/>
        </w:rPr>
      </w:pPr>
      <w:r w:rsidRPr="00195455">
        <w:rPr>
          <w:rFonts w:asciiTheme="majorBidi" w:hAnsiTheme="majorBidi" w:cstheme="majorBidi"/>
          <w:b/>
          <w:bCs/>
          <w:lang w:val="en-GB"/>
        </w:rPr>
        <w:t>Speaker Diversity</w:t>
      </w:r>
      <w:r w:rsidRPr="00195455">
        <w:rPr>
          <w:rFonts w:asciiTheme="majorBidi" w:hAnsiTheme="majorBidi" w:cstheme="majorBidi"/>
          <w:lang w:val="en-GB"/>
        </w:rPr>
        <w:t>: Ages 20–74, balanced gender, multiple ethnicities.</w:t>
      </w:r>
    </w:p>
    <w:p w14:paraId="24E3104E" w14:textId="5F94FCCB" w:rsidR="00C92B14" w:rsidRPr="00195455" w:rsidRDefault="00C92B14" w:rsidP="001D66C9">
      <w:pPr>
        <w:numPr>
          <w:ilvl w:val="1"/>
          <w:numId w:val="5"/>
        </w:numPr>
        <w:spacing w:line="360" w:lineRule="auto"/>
        <w:rPr>
          <w:rFonts w:asciiTheme="majorBidi" w:hAnsiTheme="majorBidi" w:cstheme="majorBidi"/>
          <w:lang w:val="en-GB"/>
        </w:rPr>
      </w:pPr>
      <w:r w:rsidRPr="00195455">
        <w:rPr>
          <w:rFonts w:asciiTheme="majorBidi" w:hAnsiTheme="majorBidi" w:cstheme="majorBidi"/>
          <w:b/>
          <w:bCs/>
          <w:lang w:val="en-GB"/>
        </w:rPr>
        <w:t>Crowd-Sourced Labeling</w:t>
      </w:r>
      <w:r w:rsidRPr="00195455">
        <w:rPr>
          <w:rFonts w:asciiTheme="majorBidi" w:hAnsiTheme="majorBidi" w:cstheme="majorBidi"/>
          <w:lang w:val="en-GB"/>
        </w:rPr>
        <w:t>: Each clip</w:t>
      </w:r>
      <w:r w:rsidR="00913A0B" w:rsidRPr="00195455">
        <w:rPr>
          <w:rFonts w:asciiTheme="majorBidi" w:hAnsiTheme="majorBidi" w:cstheme="majorBidi"/>
          <w:lang w:val="en-GB"/>
        </w:rPr>
        <w:t xml:space="preserve"> is</w:t>
      </w:r>
      <w:r w:rsidRPr="00195455">
        <w:rPr>
          <w:rFonts w:asciiTheme="majorBidi" w:hAnsiTheme="majorBidi" w:cstheme="majorBidi"/>
          <w:lang w:val="en-GB"/>
        </w:rPr>
        <w:t xml:space="preserve"> annotated by five raters for perceived emotion in audio-only, visual-only, and audio-visual conditions.</w:t>
      </w:r>
    </w:p>
    <w:p w14:paraId="35F54EA3" w14:textId="77777777" w:rsidR="00C92B14" w:rsidRPr="00195455" w:rsidRDefault="00C92B14" w:rsidP="001D66C9">
      <w:pPr>
        <w:numPr>
          <w:ilvl w:val="1"/>
          <w:numId w:val="5"/>
        </w:numPr>
        <w:spacing w:line="360" w:lineRule="auto"/>
        <w:rPr>
          <w:rFonts w:asciiTheme="majorBidi" w:hAnsiTheme="majorBidi" w:cstheme="majorBidi"/>
          <w:lang w:val="en-GB"/>
        </w:rPr>
      </w:pPr>
      <w:r w:rsidRPr="00195455">
        <w:rPr>
          <w:rFonts w:asciiTheme="majorBidi" w:hAnsiTheme="majorBidi" w:cstheme="majorBidi"/>
          <w:b/>
          <w:bCs/>
          <w:lang w:val="en-GB"/>
        </w:rPr>
        <w:t>Recording Conditions</w:t>
      </w:r>
      <w:r w:rsidRPr="00195455">
        <w:rPr>
          <w:rFonts w:asciiTheme="majorBidi" w:hAnsiTheme="majorBidi" w:cstheme="majorBidi"/>
          <w:lang w:val="en-GB"/>
        </w:rPr>
        <w:t>: Semi-professional studio; occasional background noise adds realistic variability.</w:t>
      </w:r>
    </w:p>
    <w:p w14:paraId="1ED695F0" w14:textId="77777777" w:rsidR="00C92B14" w:rsidRPr="00195455" w:rsidRDefault="00C92B14" w:rsidP="001D66C9">
      <w:pPr>
        <w:numPr>
          <w:ilvl w:val="0"/>
          <w:numId w:val="5"/>
        </w:numPr>
        <w:spacing w:line="360" w:lineRule="auto"/>
        <w:rPr>
          <w:rFonts w:asciiTheme="majorBidi" w:hAnsiTheme="majorBidi" w:cstheme="majorBidi"/>
          <w:lang w:val="en-GB"/>
        </w:rPr>
      </w:pPr>
      <w:r w:rsidRPr="00195455">
        <w:rPr>
          <w:rFonts w:asciiTheme="majorBidi" w:hAnsiTheme="majorBidi" w:cstheme="majorBidi"/>
          <w:b/>
          <w:bCs/>
          <w:lang w:val="en-GB"/>
        </w:rPr>
        <w:t>Applications and Utility</w:t>
      </w:r>
      <w:r w:rsidRPr="00195455">
        <w:rPr>
          <w:rFonts w:asciiTheme="majorBidi" w:hAnsiTheme="majorBidi" w:cstheme="majorBidi"/>
          <w:lang w:val="en-GB"/>
        </w:rPr>
        <w:br/>
        <w:t>CREMA-D’s large and diverse actor pool ensures the SER model generalizes across ages, accents, and vocal timbres. Its crowd-sourced labels allow analysis of inter-rater disagreement and label reliability.</w:t>
      </w:r>
    </w:p>
    <w:p w14:paraId="0599E742" w14:textId="77777777" w:rsidR="00C92B14" w:rsidRPr="00195455" w:rsidRDefault="00000000" w:rsidP="001D66C9">
      <w:pPr>
        <w:spacing w:line="360" w:lineRule="auto"/>
        <w:rPr>
          <w:rFonts w:asciiTheme="majorBidi" w:hAnsiTheme="majorBidi" w:cstheme="majorBidi"/>
          <w:lang w:val="en-GB"/>
        </w:rPr>
      </w:pPr>
      <w:r>
        <w:rPr>
          <w:rFonts w:asciiTheme="majorBidi" w:hAnsiTheme="majorBidi" w:cstheme="majorBidi"/>
          <w:lang w:val="en-GB"/>
        </w:rPr>
        <w:pict w14:anchorId="3406C030">
          <v:rect id="_x0000_i1026" style="width:0;height:1.5pt" o:hralign="center" o:hrstd="t" o:hr="t" fillcolor="#a0a0a0" stroked="f"/>
        </w:pict>
      </w:r>
    </w:p>
    <w:p w14:paraId="7C49799B" w14:textId="77777777" w:rsidR="00C92B14" w:rsidRPr="00195455" w:rsidRDefault="00C92B14" w:rsidP="001D66C9">
      <w:pPr>
        <w:numPr>
          <w:ilvl w:val="0"/>
          <w:numId w:val="10"/>
        </w:numPr>
        <w:spacing w:line="360" w:lineRule="auto"/>
        <w:ind w:left="360"/>
        <w:rPr>
          <w:rFonts w:asciiTheme="majorBidi" w:hAnsiTheme="majorBidi" w:cstheme="majorBidi"/>
          <w:b/>
          <w:bCs/>
          <w:lang w:val="en-GB"/>
        </w:rPr>
      </w:pPr>
      <w:r w:rsidRPr="00195455">
        <w:rPr>
          <w:rFonts w:asciiTheme="majorBidi" w:hAnsiTheme="majorBidi" w:cstheme="majorBidi"/>
          <w:b/>
          <w:bCs/>
          <w:lang w:val="en-GB"/>
        </w:rPr>
        <w:t>TESS (Toronto Emotional Speech Set)</w:t>
      </w:r>
    </w:p>
    <w:p w14:paraId="29CB3D13" w14:textId="770D420B"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t>TESS was chosen because it contains multiple actresses speaking with a broad age range (26 years vs. 64 years)</w:t>
      </w:r>
      <w:r w:rsidR="00B15317" w:rsidRPr="00195455">
        <w:rPr>
          <w:rFonts w:asciiTheme="majorBidi" w:hAnsiTheme="majorBidi" w:cstheme="majorBidi"/>
          <w:lang w:val="en-GB"/>
        </w:rPr>
        <w:t>[39]</w:t>
      </w:r>
      <w:r w:rsidRPr="00195455">
        <w:rPr>
          <w:rFonts w:asciiTheme="majorBidi" w:hAnsiTheme="majorBidi" w:cstheme="majorBidi"/>
          <w:lang w:val="en-GB"/>
        </w:rPr>
        <w:t>, thereby complementing RAVDESS’s younger adult demographic.</w:t>
      </w:r>
    </w:p>
    <w:p w14:paraId="74F2CEDA" w14:textId="77777777" w:rsidR="00C92B14" w:rsidRPr="00195455" w:rsidRDefault="00C92B14" w:rsidP="001D66C9">
      <w:pPr>
        <w:numPr>
          <w:ilvl w:val="0"/>
          <w:numId w:val="6"/>
        </w:numPr>
        <w:spacing w:line="360" w:lineRule="auto"/>
        <w:rPr>
          <w:rFonts w:asciiTheme="majorBidi" w:hAnsiTheme="majorBidi" w:cstheme="majorBidi"/>
          <w:lang w:val="en-GB"/>
        </w:rPr>
      </w:pPr>
      <w:r w:rsidRPr="00195455">
        <w:rPr>
          <w:rFonts w:asciiTheme="majorBidi" w:hAnsiTheme="majorBidi" w:cstheme="majorBidi"/>
          <w:b/>
          <w:bCs/>
          <w:lang w:val="en-GB"/>
        </w:rPr>
        <w:t>Content and Scope</w:t>
      </w:r>
    </w:p>
    <w:p w14:paraId="21F66FF1" w14:textId="77777777" w:rsidR="00C92B14" w:rsidRPr="00195455" w:rsidRDefault="00C92B14" w:rsidP="001D66C9">
      <w:pPr>
        <w:numPr>
          <w:ilvl w:val="1"/>
          <w:numId w:val="6"/>
        </w:numPr>
        <w:spacing w:line="360" w:lineRule="auto"/>
        <w:rPr>
          <w:rFonts w:asciiTheme="majorBidi" w:hAnsiTheme="majorBidi" w:cstheme="majorBidi"/>
          <w:lang w:val="en-GB"/>
        </w:rPr>
      </w:pPr>
      <w:r w:rsidRPr="00195455">
        <w:rPr>
          <w:rFonts w:asciiTheme="majorBidi" w:hAnsiTheme="majorBidi" w:cstheme="majorBidi"/>
          <w:b/>
          <w:bCs/>
          <w:lang w:val="en-GB"/>
        </w:rPr>
        <w:t>Number of Actresses</w:t>
      </w:r>
      <w:r w:rsidRPr="00195455">
        <w:rPr>
          <w:rFonts w:asciiTheme="majorBidi" w:hAnsiTheme="majorBidi" w:cstheme="majorBidi"/>
          <w:lang w:val="en-GB"/>
        </w:rPr>
        <w:t>: 2 (one 26 years old, one 64 years old).</w:t>
      </w:r>
    </w:p>
    <w:p w14:paraId="06313603" w14:textId="77777777" w:rsidR="00C92B14" w:rsidRPr="00195455" w:rsidRDefault="00C92B14" w:rsidP="001D66C9">
      <w:pPr>
        <w:numPr>
          <w:ilvl w:val="1"/>
          <w:numId w:val="6"/>
        </w:numPr>
        <w:spacing w:line="360" w:lineRule="auto"/>
        <w:rPr>
          <w:rFonts w:asciiTheme="majorBidi" w:hAnsiTheme="majorBidi" w:cstheme="majorBidi"/>
          <w:lang w:val="en-GB"/>
        </w:rPr>
      </w:pPr>
      <w:r w:rsidRPr="00195455">
        <w:rPr>
          <w:rFonts w:asciiTheme="majorBidi" w:hAnsiTheme="majorBidi" w:cstheme="majorBidi"/>
          <w:b/>
          <w:bCs/>
          <w:lang w:val="en-GB"/>
        </w:rPr>
        <w:t>Number of Files</w:t>
      </w:r>
      <w:r w:rsidRPr="00195455">
        <w:rPr>
          <w:rFonts w:asciiTheme="majorBidi" w:hAnsiTheme="majorBidi" w:cstheme="majorBidi"/>
          <w:lang w:val="en-GB"/>
        </w:rPr>
        <w:t>: 2,800 audio recordings (1,400 per actress).</w:t>
      </w:r>
    </w:p>
    <w:p w14:paraId="28F1D32E" w14:textId="77777777" w:rsidR="00C92B14" w:rsidRPr="00195455" w:rsidRDefault="00C92B14" w:rsidP="001D66C9">
      <w:pPr>
        <w:numPr>
          <w:ilvl w:val="1"/>
          <w:numId w:val="6"/>
        </w:numPr>
        <w:spacing w:line="360" w:lineRule="auto"/>
        <w:rPr>
          <w:rFonts w:asciiTheme="majorBidi" w:hAnsiTheme="majorBidi" w:cstheme="majorBidi"/>
          <w:lang w:val="en-GB"/>
        </w:rPr>
      </w:pPr>
      <w:r w:rsidRPr="00195455">
        <w:rPr>
          <w:rFonts w:asciiTheme="majorBidi" w:hAnsiTheme="majorBidi" w:cstheme="majorBidi"/>
          <w:b/>
          <w:bCs/>
          <w:lang w:val="en-GB"/>
        </w:rPr>
        <w:t>Emotional Labels</w:t>
      </w:r>
      <w:r w:rsidRPr="00195455">
        <w:rPr>
          <w:rFonts w:asciiTheme="majorBidi" w:hAnsiTheme="majorBidi" w:cstheme="majorBidi"/>
          <w:lang w:val="en-GB"/>
        </w:rPr>
        <w:t>: anger, disgust, fear, happiness, pleasant surprise, sadness, and neutral (7 categories).</w:t>
      </w:r>
    </w:p>
    <w:p w14:paraId="08A7F67D" w14:textId="1C6F15F4" w:rsidR="00362DFF" w:rsidRPr="00195455" w:rsidRDefault="00C92B14" w:rsidP="00103D8F">
      <w:pPr>
        <w:numPr>
          <w:ilvl w:val="1"/>
          <w:numId w:val="6"/>
        </w:numPr>
        <w:spacing w:line="360" w:lineRule="auto"/>
        <w:rPr>
          <w:rFonts w:asciiTheme="majorBidi" w:hAnsiTheme="majorBidi" w:cstheme="majorBidi"/>
          <w:lang w:val="en-GB"/>
        </w:rPr>
      </w:pPr>
      <w:r w:rsidRPr="00195455">
        <w:rPr>
          <w:rFonts w:asciiTheme="majorBidi" w:hAnsiTheme="majorBidi" w:cstheme="majorBidi"/>
          <w:b/>
          <w:bCs/>
          <w:lang w:val="en-GB"/>
        </w:rPr>
        <w:lastRenderedPageBreak/>
        <w:t>Utterance Content</w:t>
      </w:r>
      <w:r w:rsidRPr="00195455">
        <w:rPr>
          <w:rFonts w:asciiTheme="majorBidi" w:hAnsiTheme="majorBidi" w:cstheme="majorBidi"/>
          <w:lang w:val="en-GB"/>
        </w:rPr>
        <w:t xml:space="preserve">: Two sets of 200 target words embedded in carrier phrases (“Say the word ‘Flower,’ then say Q-U-I-T.”). Each word </w:t>
      </w:r>
      <w:r w:rsidR="00147EEA" w:rsidRPr="00195455">
        <w:rPr>
          <w:rFonts w:asciiTheme="majorBidi" w:hAnsiTheme="majorBidi" w:cstheme="majorBidi"/>
          <w:lang w:val="en-GB"/>
        </w:rPr>
        <w:t xml:space="preserve">was </w:t>
      </w:r>
      <w:r w:rsidR="00103D8F" w:rsidRPr="00195455">
        <w:rPr>
          <w:rFonts w:asciiTheme="majorBidi" w:hAnsiTheme="majorBidi" w:cstheme="majorBidi"/>
          <w:b/>
          <w:bCs/>
        </w:rPr>
        <w:t>Utterance Conten</w:t>
      </w:r>
      <w:r w:rsidRPr="00195455">
        <w:rPr>
          <w:rFonts w:asciiTheme="majorBidi" w:hAnsiTheme="majorBidi" w:cstheme="majorBidi"/>
          <w:lang w:val="en-GB"/>
        </w:rPr>
        <w:t>recorded under 7 emotions × 2 repetitions.</w:t>
      </w:r>
    </w:p>
    <w:p w14:paraId="76989866" w14:textId="77777777" w:rsidR="00C92B14" w:rsidRPr="00195455" w:rsidRDefault="00C92B14" w:rsidP="001D66C9">
      <w:pPr>
        <w:numPr>
          <w:ilvl w:val="0"/>
          <w:numId w:val="6"/>
        </w:numPr>
        <w:spacing w:line="360" w:lineRule="auto"/>
        <w:rPr>
          <w:rFonts w:asciiTheme="majorBidi" w:hAnsiTheme="majorBidi" w:cstheme="majorBidi"/>
          <w:lang w:val="en-GB"/>
        </w:rPr>
      </w:pPr>
      <w:r w:rsidRPr="00195455">
        <w:rPr>
          <w:rFonts w:asciiTheme="majorBidi" w:hAnsiTheme="majorBidi" w:cstheme="majorBidi"/>
          <w:b/>
          <w:bCs/>
          <w:lang w:val="en-GB"/>
        </w:rPr>
        <w:t>File Naming Convention</w:t>
      </w:r>
      <w:r w:rsidRPr="00195455">
        <w:rPr>
          <w:rFonts w:asciiTheme="majorBidi" w:hAnsiTheme="majorBidi" w:cstheme="majorBidi"/>
          <w:lang w:val="en-GB"/>
        </w:rPr>
        <w:br/>
        <w:t>Filenames follow:</w:t>
      </w:r>
    </w:p>
    <w:p w14:paraId="571B71F8" w14:textId="77777777" w:rsidR="00C92B14" w:rsidRPr="00195455" w:rsidRDefault="00C92B14" w:rsidP="001D66C9">
      <w:pPr>
        <w:numPr>
          <w:ilvl w:val="0"/>
          <w:numId w:val="6"/>
        </w:numPr>
        <w:spacing w:line="360" w:lineRule="auto"/>
        <w:rPr>
          <w:rFonts w:asciiTheme="majorBidi" w:hAnsiTheme="majorBidi" w:cstheme="majorBidi"/>
          <w:lang w:val="en-GB"/>
        </w:rPr>
      </w:pPr>
      <w:r w:rsidRPr="00195455">
        <w:rPr>
          <w:rFonts w:asciiTheme="majorBidi" w:hAnsiTheme="majorBidi" w:cstheme="majorBidi"/>
          <w:lang w:val="en-GB"/>
        </w:rPr>
        <w:t>ActorName_EMOTION_SENTENCEID_REPETITION.wav</w:t>
      </w:r>
    </w:p>
    <w:p w14:paraId="52F02D1B" w14:textId="77777777" w:rsidR="00C92B14" w:rsidRPr="00195455" w:rsidRDefault="00C92B14" w:rsidP="001D66C9">
      <w:pPr>
        <w:numPr>
          <w:ilvl w:val="1"/>
          <w:numId w:val="6"/>
        </w:numPr>
        <w:spacing w:line="360" w:lineRule="auto"/>
        <w:rPr>
          <w:rFonts w:asciiTheme="majorBidi" w:hAnsiTheme="majorBidi" w:cstheme="majorBidi"/>
          <w:lang w:val="en-GB"/>
        </w:rPr>
      </w:pPr>
      <w:r w:rsidRPr="00195455">
        <w:rPr>
          <w:rFonts w:asciiTheme="majorBidi" w:hAnsiTheme="majorBidi" w:cstheme="majorBidi"/>
          <w:b/>
          <w:bCs/>
          <w:lang w:val="en-GB"/>
        </w:rPr>
        <w:t>ActorName</w:t>
      </w:r>
      <w:r w:rsidRPr="00195455">
        <w:rPr>
          <w:rFonts w:asciiTheme="majorBidi" w:hAnsiTheme="majorBidi" w:cstheme="majorBidi"/>
          <w:lang w:val="en-GB"/>
        </w:rPr>
        <w:t>: “M01” (26 F) or “M02” (64 F).</w:t>
      </w:r>
    </w:p>
    <w:p w14:paraId="62FF41DE" w14:textId="77777777" w:rsidR="00C92B14" w:rsidRPr="00195455" w:rsidRDefault="00C92B14" w:rsidP="001D66C9">
      <w:pPr>
        <w:numPr>
          <w:ilvl w:val="1"/>
          <w:numId w:val="6"/>
        </w:numPr>
        <w:spacing w:line="360" w:lineRule="auto"/>
        <w:rPr>
          <w:rFonts w:asciiTheme="majorBidi" w:hAnsiTheme="majorBidi" w:cstheme="majorBidi"/>
          <w:lang w:val="en-GB"/>
        </w:rPr>
      </w:pPr>
      <w:r w:rsidRPr="00195455">
        <w:rPr>
          <w:rFonts w:asciiTheme="majorBidi" w:hAnsiTheme="majorBidi" w:cstheme="majorBidi"/>
          <w:b/>
          <w:bCs/>
          <w:lang w:val="en-GB"/>
        </w:rPr>
        <w:t>EMOTION</w:t>
      </w:r>
      <w:r w:rsidRPr="00195455">
        <w:rPr>
          <w:rFonts w:asciiTheme="majorBidi" w:hAnsiTheme="majorBidi" w:cstheme="majorBidi"/>
          <w:lang w:val="en-GB"/>
        </w:rPr>
        <w:t>: ANG, DIS, FEA, HAP, PS (pleasant surprise), SAD, NEU.</w:t>
      </w:r>
    </w:p>
    <w:p w14:paraId="758ED26A" w14:textId="77777777" w:rsidR="00C92B14" w:rsidRPr="00195455" w:rsidRDefault="00C92B14" w:rsidP="001D66C9">
      <w:pPr>
        <w:numPr>
          <w:ilvl w:val="1"/>
          <w:numId w:val="6"/>
        </w:numPr>
        <w:spacing w:line="360" w:lineRule="auto"/>
        <w:rPr>
          <w:rFonts w:asciiTheme="majorBidi" w:hAnsiTheme="majorBidi" w:cstheme="majorBidi"/>
          <w:lang w:val="en-GB"/>
        </w:rPr>
      </w:pPr>
      <w:r w:rsidRPr="00195455">
        <w:rPr>
          <w:rFonts w:asciiTheme="majorBidi" w:hAnsiTheme="majorBidi" w:cstheme="majorBidi"/>
          <w:b/>
          <w:bCs/>
          <w:lang w:val="en-GB"/>
        </w:rPr>
        <w:t>SENTENCEID</w:t>
      </w:r>
      <w:r w:rsidRPr="00195455">
        <w:rPr>
          <w:rFonts w:asciiTheme="majorBidi" w:hAnsiTheme="majorBidi" w:cstheme="majorBidi"/>
          <w:lang w:val="en-GB"/>
        </w:rPr>
        <w:t>: 01 or 02.</w:t>
      </w:r>
    </w:p>
    <w:p w14:paraId="032B1483" w14:textId="77777777" w:rsidR="00C92B14" w:rsidRPr="00195455" w:rsidRDefault="00C92B14" w:rsidP="001D66C9">
      <w:pPr>
        <w:numPr>
          <w:ilvl w:val="1"/>
          <w:numId w:val="6"/>
        </w:numPr>
        <w:spacing w:line="360" w:lineRule="auto"/>
        <w:rPr>
          <w:rFonts w:asciiTheme="majorBidi" w:hAnsiTheme="majorBidi" w:cstheme="majorBidi"/>
          <w:lang w:val="en-GB"/>
        </w:rPr>
      </w:pPr>
      <w:r w:rsidRPr="00195455">
        <w:rPr>
          <w:rFonts w:asciiTheme="majorBidi" w:hAnsiTheme="majorBidi" w:cstheme="majorBidi"/>
          <w:b/>
          <w:bCs/>
          <w:lang w:val="en-GB"/>
        </w:rPr>
        <w:t>REPETITION</w:t>
      </w:r>
      <w:r w:rsidRPr="00195455">
        <w:rPr>
          <w:rFonts w:asciiTheme="majorBidi" w:hAnsiTheme="majorBidi" w:cstheme="majorBidi"/>
          <w:lang w:val="en-GB"/>
        </w:rPr>
        <w:t>: 01 or 02.</w:t>
      </w:r>
    </w:p>
    <w:p w14:paraId="26BE9D90" w14:textId="77777777" w:rsidR="00C92B14" w:rsidRPr="00195455" w:rsidRDefault="00C92B14" w:rsidP="001D66C9">
      <w:pPr>
        <w:numPr>
          <w:ilvl w:val="1"/>
          <w:numId w:val="6"/>
        </w:numPr>
        <w:spacing w:line="360" w:lineRule="auto"/>
        <w:rPr>
          <w:rFonts w:asciiTheme="majorBidi" w:hAnsiTheme="majorBidi" w:cstheme="majorBidi"/>
          <w:lang w:val="en-GB"/>
        </w:rPr>
      </w:pPr>
    </w:p>
    <w:p w14:paraId="79AF6B16" w14:textId="77777777"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t>Example:</w:t>
      </w:r>
    </w:p>
    <w:p w14:paraId="59AC30AA" w14:textId="77777777"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t>M02_HAP_01_02.wav</w:t>
      </w:r>
    </w:p>
    <w:p w14:paraId="3DD3C565" w14:textId="77777777"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t>indicates Actress M02 (64 F) saying Sentence 01 in “happy” emotion, second repetition.</w:t>
      </w:r>
    </w:p>
    <w:p w14:paraId="00489327" w14:textId="77777777" w:rsidR="00C92B14" w:rsidRPr="00195455" w:rsidRDefault="00C92B14" w:rsidP="001D66C9">
      <w:pPr>
        <w:numPr>
          <w:ilvl w:val="0"/>
          <w:numId w:val="6"/>
        </w:numPr>
        <w:spacing w:line="360" w:lineRule="auto"/>
        <w:rPr>
          <w:rFonts w:asciiTheme="majorBidi" w:hAnsiTheme="majorBidi" w:cstheme="majorBidi"/>
          <w:lang w:val="en-GB"/>
        </w:rPr>
      </w:pPr>
      <w:r w:rsidRPr="00195455">
        <w:rPr>
          <w:rFonts w:asciiTheme="majorBidi" w:hAnsiTheme="majorBidi" w:cstheme="majorBidi"/>
          <w:b/>
          <w:bCs/>
          <w:lang w:val="en-GB"/>
        </w:rPr>
        <w:t>Dataset Characteristics</w:t>
      </w:r>
    </w:p>
    <w:p w14:paraId="7B420260" w14:textId="77777777" w:rsidR="00C92B14" w:rsidRPr="00195455" w:rsidRDefault="00C92B14" w:rsidP="001D66C9">
      <w:pPr>
        <w:numPr>
          <w:ilvl w:val="1"/>
          <w:numId w:val="6"/>
        </w:numPr>
        <w:spacing w:line="360" w:lineRule="auto"/>
        <w:rPr>
          <w:rFonts w:asciiTheme="majorBidi" w:hAnsiTheme="majorBidi" w:cstheme="majorBidi"/>
          <w:lang w:val="en-GB"/>
        </w:rPr>
      </w:pPr>
      <w:r w:rsidRPr="00195455">
        <w:rPr>
          <w:rFonts w:asciiTheme="majorBidi" w:hAnsiTheme="majorBidi" w:cstheme="majorBidi"/>
          <w:b/>
          <w:bCs/>
          <w:lang w:val="en-GB"/>
        </w:rPr>
        <w:t>Gender and Age Diversity</w:t>
      </w:r>
      <w:r w:rsidRPr="00195455">
        <w:rPr>
          <w:rFonts w:asciiTheme="majorBidi" w:hAnsiTheme="majorBidi" w:cstheme="majorBidi"/>
          <w:lang w:val="en-GB"/>
        </w:rPr>
        <w:t>: Two female actors representing different age cohorts.</w:t>
      </w:r>
    </w:p>
    <w:p w14:paraId="2E621A75" w14:textId="77777777" w:rsidR="00C92B14" w:rsidRPr="00195455" w:rsidRDefault="00C92B14" w:rsidP="001D66C9">
      <w:pPr>
        <w:numPr>
          <w:ilvl w:val="1"/>
          <w:numId w:val="6"/>
        </w:numPr>
        <w:spacing w:line="360" w:lineRule="auto"/>
        <w:rPr>
          <w:rFonts w:asciiTheme="majorBidi" w:hAnsiTheme="majorBidi" w:cstheme="majorBidi"/>
          <w:lang w:val="en-GB"/>
        </w:rPr>
      </w:pPr>
      <w:r w:rsidRPr="00195455">
        <w:rPr>
          <w:rFonts w:asciiTheme="majorBidi" w:hAnsiTheme="majorBidi" w:cstheme="majorBidi"/>
          <w:b/>
          <w:bCs/>
          <w:lang w:val="en-GB"/>
        </w:rPr>
        <w:t>Emotion Balance</w:t>
      </w:r>
      <w:r w:rsidRPr="00195455">
        <w:rPr>
          <w:rFonts w:asciiTheme="majorBidi" w:hAnsiTheme="majorBidi" w:cstheme="majorBidi"/>
          <w:lang w:val="en-GB"/>
        </w:rPr>
        <w:t>: Exactly 400 recordings per emotion per actress (2 sentences × 7 emotions × 2 repetitions × 2 actresses = ~1,400 for each actress).</w:t>
      </w:r>
    </w:p>
    <w:p w14:paraId="049DCCDB" w14:textId="77777777" w:rsidR="00C92B14" w:rsidRPr="00195455" w:rsidRDefault="00C92B14" w:rsidP="001D66C9">
      <w:pPr>
        <w:numPr>
          <w:ilvl w:val="1"/>
          <w:numId w:val="6"/>
        </w:numPr>
        <w:spacing w:line="360" w:lineRule="auto"/>
        <w:rPr>
          <w:rFonts w:asciiTheme="majorBidi" w:hAnsiTheme="majorBidi" w:cstheme="majorBidi"/>
          <w:lang w:val="en-GB"/>
        </w:rPr>
      </w:pPr>
      <w:r w:rsidRPr="00195455">
        <w:rPr>
          <w:rFonts w:asciiTheme="majorBidi" w:hAnsiTheme="majorBidi" w:cstheme="majorBidi"/>
          <w:b/>
          <w:bCs/>
          <w:lang w:val="en-GB"/>
        </w:rPr>
        <w:t>Controlled Recording</w:t>
      </w:r>
      <w:r w:rsidRPr="00195455">
        <w:rPr>
          <w:rFonts w:asciiTheme="majorBidi" w:hAnsiTheme="majorBidi" w:cstheme="majorBidi"/>
          <w:lang w:val="en-GB"/>
        </w:rPr>
        <w:t>: Sound-proof booth, minimal noise, consistent microphone placement.</w:t>
      </w:r>
    </w:p>
    <w:p w14:paraId="34C89293" w14:textId="77777777" w:rsidR="00C92B14" w:rsidRPr="00195455" w:rsidRDefault="00C92B14" w:rsidP="001D66C9">
      <w:pPr>
        <w:numPr>
          <w:ilvl w:val="1"/>
          <w:numId w:val="6"/>
        </w:numPr>
        <w:spacing w:line="360" w:lineRule="auto"/>
        <w:rPr>
          <w:rFonts w:asciiTheme="majorBidi" w:hAnsiTheme="majorBidi" w:cstheme="majorBidi"/>
          <w:lang w:val="en-GB"/>
        </w:rPr>
      </w:pPr>
      <w:r w:rsidRPr="00195455">
        <w:rPr>
          <w:rFonts w:asciiTheme="majorBidi" w:hAnsiTheme="majorBidi" w:cstheme="majorBidi"/>
          <w:b/>
          <w:bCs/>
          <w:lang w:val="en-GB"/>
        </w:rPr>
        <w:t>Audio Format</w:t>
      </w:r>
      <w:r w:rsidRPr="00195455">
        <w:rPr>
          <w:rFonts w:asciiTheme="majorBidi" w:hAnsiTheme="majorBidi" w:cstheme="majorBidi"/>
          <w:lang w:val="en-GB"/>
        </w:rPr>
        <w:t>: 48 kHz WAV, 16 bit.</w:t>
      </w:r>
    </w:p>
    <w:p w14:paraId="0DABE0E8" w14:textId="77777777" w:rsidR="00C92B14" w:rsidRPr="00195455" w:rsidRDefault="00C92B14" w:rsidP="001D66C9">
      <w:pPr>
        <w:numPr>
          <w:ilvl w:val="0"/>
          <w:numId w:val="6"/>
        </w:numPr>
        <w:spacing w:line="360" w:lineRule="auto"/>
        <w:rPr>
          <w:rFonts w:asciiTheme="majorBidi" w:hAnsiTheme="majorBidi" w:cstheme="majorBidi"/>
          <w:lang w:val="en-GB"/>
        </w:rPr>
      </w:pPr>
      <w:r w:rsidRPr="00195455">
        <w:rPr>
          <w:rFonts w:asciiTheme="majorBidi" w:hAnsiTheme="majorBidi" w:cstheme="majorBidi"/>
          <w:b/>
          <w:bCs/>
          <w:lang w:val="en-GB"/>
        </w:rPr>
        <w:t>Applications and Utility</w:t>
      </w:r>
      <w:r w:rsidRPr="00195455">
        <w:rPr>
          <w:rFonts w:asciiTheme="majorBidi" w:hAnsiTheme="majorBidi" w:cstheme="majorBidi"/>
          <w:lang w:val="en-GB"/>
        </w:rPr>
        <w:br/>
        <w:t>TESS adds age diversity (young vs. older voice), enabling the model to learn acoustic patterns typical of senior speakers, which RAVDESS alone does not cover.</w:t>
      </w:r>
    </w:p>
    <w:p w14:paraId="4CA6BC43" w14:textId="19E9E5B8" w:rsidR="002C1938" w:rsidRPr="00195455" w:rsidRDefault="00000000" w:rsidP="00087748">
      <w:pPr>
        <w:spacing w:line="360" w:lineRule="auto"/>
        <w:rPr>
          <w:rFonts w:asciiTheme="majorBidi" w:hAnsiTheme="majorBidi" w:cstheme="majorBidi"/>
          <w:lang w:val="en-GB"/>
        </w:rPr>
      </w:pPr>
      <w:r>
        <w:rPr>
          <w:rFonts w:asciiTheme="majorBidi" w:hAnsiTheme="majorBidi" w:cstheme="majorBidi"/>
          <w:lang w:val="en-GB"/>
        </w:rPr>
        <w:pict w14:anchorId="0207CAAE">
          <v:rect id="_x0000_i1027" style="width:0;height:1.5pt" o:hralign="center" o:bullet="t" o:hrstd="t" o:hr="t" fillcolor="#a0a0a0" stroked="f"/>
        </w:pict>
      </w:r>
    </w:p>
    <w:p w14:paraId="6F4807D4" w14:textId="77777777" w:rsidR="00C92B14" w:rsidRPr="00195455" w:rsidRDefault="00C92B14" w:rsidP="001D66C9">
      <w:pPr>
        <w:numPr>
          <w:ilvl w:val="0"/>
          <w:numId w:val="10"/>
        </w:numPr>
        <w:spacing w:line="360" w:lineRule="auto"/>
        <w:ind w:left="360"/>
        <w:rPr>
          <w:rFonts w:asciiTheme="majorBidi" w:hAnsiTheme="majorBidi" w:cstheme="majorBidi"/>
          <w:b/>
          <w:bCs/>
          <w:lang w:val="en-GB"/>
        </w:rPr>
      </w:pPr>
      <w:r w:rsidRPr="00195455">
        <w:rPr>
          <w:rFonts w:asciiTheme="majorBidi" w:hAnsiTheme="majorBidi" w:cstheme="majorBidi"/>
          <w:b/>
          <w:bCs/>
          <w:lang w:val="en-GB"/>
        </w:rPr>
        <w:lastRenderedPageBreak/>
        <w:t>SAVEE (Surrey Audio-Visual Expressed Emotion)</w:t>
      </w:r>
    </w:p>
    <w:p w14:paraId="39613565" w14:textId="40502DC6"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t>SAVEE provides an all-male speaker set with natural intonations, introducing additional variability and simulating real-world interview conditions</w:t>
      </w:r>
      <w:r w:rsidR="002A6D2B" w:rsidRPr="00195455">
        <w:rPr>
          <w:rFonts w:asciiTheme="majorBidi" w:hAnsiTheme="majorBidi" w:cstheme="majorBidi"/>
          <w:lang w:val="en-GB"/>
        </w:rPr>
        <w:t xml:space="preserve"> </w:t>
      </w:r>
      <w:r w:rsidR="00B15317" w:rsidRPr="00195455">
        <w:rPr>
          <w:rFonts w:asciiTheme="majorBidi" w:hAnsiTheme="majorBidi" w:cstheme="majorBidi"/>
          <w:lang w:val="en-GB"/>
        </w:rPr>
        <w:t>[40]</w:t>
      </w:r>
      <w:r w:rsidRPr="00195455">
        <w:rPr>
          <w:rFonts w:asciiTheme="majorBidi" w:hAnsiTheme="majorBidi" w:cstheme="majorBidi"/>
          <w:lang w:val="en-GB"/>
        </w:rPr>
        <w:t>.</w:t>
      </w:r>
    </w:p>
    <w:p w14:paraId="614A3463" w14:textId="77777777" w:rsidR="00C92B14" w:rsidRPr="00195455" w:rsidRDefault="00C92B14" w:rsidP="001D66C9">
      <w:pPr>
        <w:numPr>
          <w:ilvl w:val="0"/>
          <w:numId w:val="7"/>
        </w:numPr>
        <w:spacing w:line="360" w:lineRule="auto"/>
        <w:rPr>
          <w:rFonts w:asciiTheme="majorBidi" w:hAnsiTheme="majorBidi" w:cstheme="majorBidi"/>
          <w:lang w:val="en-GB"/>
        </w:rPr>
      </w:pPr>
      <w:r w:rsidRPr="00195455">
        <w:rPr>
          <w:rFonts w:asciiTheme="majorBidi" w:hAnsiTheme="majorBidi" w:cstheme="majorBidi"/>
          <w:b/>
          <w:bCs/>
          <w:lang w:val="en-GB"/>
        </w:rPr>
        <w:t>Content and Scope</w:t>
      </w:r>
    </w:p>
    <w:p w14:paraId="76C8ABDA" w14:textId="77777777" w:rsidR="00C92B14" w:rsidRPr="00195455" w:rsidRDefault="00C92B14" w:rsidP="001D66C9">
      <w:pPr>
        <w:numPr>
          <w:ilvl w:val="1"/>
          <w:numId w:val="7"/>
        </w:numPr>
        <w:spacing w:line="360" w:lineRule="auto"/>
        <w:rPr>
          <w:rFonts w:asciiTheme="majorBidi" w:hAnsiTheme="majorBidi" w:cstheme="majorBidi"/>
          <w:lang w:val="en-GB"/>
        </w:rPr>
      </w:pPr>
      <w:r w:rsidRPr="00195455">
        <w:rPr>
          <w:rFonts w:asciiTheme="majorBidi" w:hAnsiTheme="majorBidi" w:cstheme="majorBidi"/>
          <w:b/>
          <w:bCs/>
          <w:lang w:val="en-GB"/>
        </w:rPr>
        <w:t>Number of Actors</w:t>
      </w:r>
      <w:r w:rsidRPr="00195455">
        <w:rPr>
          <w:rFonts w:asciiTheme="majorBidi" w:hAnsiTheme="majorBidi" w:cstheme="majorBidi"/>
          <w:lang w:val="en-GB"/>
        </w:rPr>
        <w:t>: 4 (British male, ages 27–31).</w:t>
      </w:r>
    </w:p>
    <w:p w14:paraId="0B75CDFF" w14:textId="77777777" w:rsidR="00C92B14" w:rsidRPr="00195455" w:rsidRDefault="00C92B14" w:rsidP="001D66C9">
      <w:pPr>
        <w:numPr>
          <w:ilvl w:val="1"/>
          <w:numId w:val="7"/>
        </w:numPr>
        <w:spacing w:line="360" w:lineRule="auto"/>
        <w:rPr>
          <w:rFonts w:asciiTheme="majorBidi" w:hAnsiTheme="majorBidi" w:cstheme="majorBidi"/>
          <w:lang w:val="en-GB"/>
        </w:rPr>
      </w:pPr>
      <w:r w:rsidRPr="00195455">
        <w:rPr>
          <w:rFonts w:asciiTheme="majorBidi" w:hAnsiTheme="majorBidi" w:cstheme="majorBidi"/>
          <w:b/>
          <w:bCs/>
          <w:lang w:val="en-GB"/>
        </w:rPr>
        <w:t>Number of Files</w:t>
      </w:r>
      <w:r w:rsidRPr="00195455">
        <w:rPr>
          <w:rFonts w:asciiTheme="majorBidi" w:hAnsiTheme="majorBidi" w:cstheme="majorBidi"/>
          <w:lang w:val="en-GB"/>
        </w:rPr>
        <w:t>: 480 audio recordings (120 per actor).</w:t>
      </w:r>
    </w:p>
    <w:p w14:paraId="416C7698" w14:textId="77777777" w:rsidR="00C92B14" w:rsidRPr="00195455" w:rsidRDefault="00C92B14" w:rsidP="001D66C9">
      <w:pPr>
        <w:numPr>
          <w:ilvl w:val="1"/>
          <w:numId w:val="7"/>
        </w:numPr>
        <w:spacing w:line="360" w:lineRule="auto"/>
        <w:rPr>
          <w:rFonts w:asciiTheme="majorBidi" w:hAnsiTheme="majorBidi" w:cstheme="majorBidi"/>
          <w:lang w:val="en-GB"/>
        </w:rPr>
      </w:pPr>
      <w:r w:rsidRPr="00195455">
        <w:rPr>
          <w:rFonts w:asciiTheme="majorBidi" w:hAnsiTheme="majorBidi" w:cstheme="majorBidi"/>
          <w:b/>
          <w:bCs/>
          <w:lang w:val="en-GB"/>
        </w:rPr>
        <w:t>Emotional Labels</w:t>
      </w:r>
      <w:r w:rsidRPr="00195455">
        <w:rPr>
          <w:rFonts w:asciiTheme="majorBidi" w:hAnsiTheme="majorBidi" w:cstheme="majorBidi"/>
          <w:lang w:val="en-GB"/>
        </w:rPr>
        <w:t>: anger, disgust, fear, happiness, sadness, surprise, and neutral (7 categories).</w:t>
      </w:r>
    </w:p>
    <w:p w14:paraId="790E7F94" w14:textId="2205B840" w:rsidR="00C92B14" w:rsidRPr="00195455" w:rsidRDefault="00C92B14" w:rsidP="001D66C9">
      <w:pPr>
        <w:numPr>
          <w:ilvl w:val="1"/>
          <w:numId w:val="7"/>
        </w:numPr>
        <w:spacing w:line="360" w:lineRule="auto"/>
        <w:rPr>
          <w:rFonts w:asciiTheme="majorBidi" w:hAnsiTheme="majorBidi" w:cstheme="majorBidi"/>
          <w:lang w:val="en-GB"/>
        </w:rPr>
      </w:pPr>
      <w:r w:rsidRPr="00195455">
        <w:rPr>
          <w:rFonts w:asciiTheme="majorBidi" w:hAnsiTheme="majorBidi" w:cstheme="majorBidi"/>
          <w:b/>
          <w:bCs/>
          <w:lang w:val="en-GB"/>
        </w:rPr>
        <w:t>Utterance Content</w:t>
      </w:r>
      <w:r w:rsidRPr="00195455">
        <w:rPr>
          <w:rFonts w:asciiTheme="majorBidi" w:hAnsiTheme="majorBidi" w:cstheme="majorBidi"/>
          <w:lang w:val="en-GB"/>
        </w:rPr>
        <w:t>: 15 scripts (phonetically balanced TIMIT sentences) and 15 spontaneous phrases per actor, each uttered under 7 emotions (total</w:t>
      </w:r>
      <w:r w:rsidR="00103D8F" w:rsidRPr="00195455">
        <w:rPr>
          <w:rFonts w:asciiTheme="majorBidi" w:hAnsiTheme="majorBidi" w:cstheme="majorBidi"/>
          <w:lang w:val="en-GB"/>
        </w:rPr>
        <w:t xml:space="preserve"> of</w:t>
      </w:r>
      <w:r w:rsidRPr="00195455">
        <w:rPr>
          <w:rFonts w:asciiTheme="majorBidi" w:hAnsiTheme="majorBidi" w:cstheme="majorBidi"/>
          <w:lang w:val="en-GB"/>
        </w:rPr>
        <w:t xml:space="preserve"> 30 utterances per emotion category, but some takes discarded, resulting in 120 files per actor).</w:t>
      </w:r>
    </w:p>
    <w:p w14:paraId="3C415337" w14:textId="77777777" w:rsidR="00C92B14" w:rsidRPr="00195455" w:rsidRDefault="00C92B14" w:rsidP="001D66C9">
      <w:pPr>
        <w:numPr>
          <w:ilvl w:val="0"/>
          <w:numId w:val="7"/>
        </w:numPr>
        <w:spacing w:line="360" w:lineRule="auto"/>
        <w:rPr>
          <w:rFonts w:asciiTheme="majorBidi" w:hAnsiTheme="majorBidi" w:cstheme="majorBidi"/>
          <w:lang w:val="en-GB"/>
        </w:rPr>
      </w:pPr>
      <w:r w:rsidRPr="00195455">
        <w:rPr>
          <w:rFonts w:asciiTheme="majorBidi" w:hAnsiTheme="majorBidi" w:cstheme="majorBidi"/>
          <w:b/>
          <w:bCs/>
          <w:lang w:val="en-GB"/>
        </w:rPr>
        <w:t>File Naming Convention</w:t>
      </w:r>
      <w:r w:rsidRPr="00195455">
        <w:rPr>
          <w:rFonts w:asciiTheme="majorBidi" w:hAnsiTheme="majorBidi" w:cstheme="majorBidi"/>
          <w:lang w:val="en-GB"/>
        </w:rPr>
        <w:br/>
        <w:t>Filenames follow:</w:t>
      </w:r>
    </w:p>
    <w:p w14:paraId="312247F6" w14:textId="77777777" w:rsidR="00C92B14" w:rsidRPr="00195455" w:rsidRDefault="00C92B14" w:rsidP="001D66C9">
      <w:pPr>
        <w:numPr>
          <w:ilvl w:val="0"/>
          <w:numId w:val="7"/>
        </w:numPr>
        <w:spacing w:line="360" w:lineRule="auto"/>
        <w:rPr>
          <w:rFonts w:asciiTheme="majorBidi" w:hAnsiTheme="majorBidi" w:cstheme="majorBidi"/>
          <w:lang w:val="en-GB"/>
        </w:rPr>
      </w:pPr>
      <w:r w:rsidRPr="00195455">
        <w:rPr>
          <w:rFonts w:asciiTheme="majorBidi" w:hAnsiTheme="majorBidi" w:cstheme="majorBidi"/>
          <w:lang w:val="en-GB"/>
        </w:rPr>
        <w:t>SpeakerID_EmotionCode_UtteranceID.wav</w:t>
      </w:r>
    </w:p>
    <w:p w14:paraId="0B2F8030" w14:textId="77777777" w:rsidR="00C92B14" w:rsidRPr="00195455" w:rsidRDefault="00C92B14" w:rsidP="001D66C9">
      <w:pPr>
        <w:numPr>
          <w:ilvl w:val="1"/>
          <w:numId w:val="7"/>
        </w:numPr>
        <w:spacing w:line="360" w:lineRule="auto"/>
        <w:rPr>
          <w:rFonts w:asciiTheme="majorBidi" w:hAnsiTheme="majorBidi" w:cstheme="majorBidi"/>
          <w:lang w:val="en-GB"/>
        </w:rPr>
      </w:pPr>
      <w:r w:rsidRPr="00195455">
        <w:rPr>
          <w:rFonts w:asciiTheme="majorBidi" w:hAnsiTheme="majorBidi" w:cstheme="majorBidi"/>
          <w:b/>
          <w:bCs/>
          <w:lang w:val="en-GB"/>
        </w:rPr>
        <w:t>SpeakerID</w:t>
      </w:r>
      <w:r w:rsidRPr="00195455">
        <w:rPr>
          <w:rFonts w:asciiTheme="majorBidi" w:hAnsiTheme="majorBidi" w:cstheme="majorBidi"/>
          <w:lang w:val="en-GB"/>
        </w:rPr>
        <w:t>: “DC,” “JE,” “JK,” or “KL.”</w:t>
      </w:r>
    </w:p>
    <w:p w14:paraId="3855606B" w14:textId="77777777" w:rsidR="00C92B14" w:rsidRPr="00195455" w:rsidRDefault="00C92B14" w:rsidP="001D66C9">
      <w:pPr>
        <w:numPr>
          <w:ilvl w:val="1"/>
          <w:numId w:val="7"/>
        </w:numPr>
        <w:spacing w:line="360" w:lineRule="auto"/>
        <w:rPr>
          <w:rFonts w:asciiTheme="majorBidi" w:hAnsiTheme="majorBidi" w:cstheme="majorBidi"/>
          <w:lang w:val="en-GB"/>
        </w:rPr>
      </w:pPr>
      <w:r w:rsidRPr="00195455">
        <w:rPr>
          <w:rFonts w:asciiTheme="majorBidi" w:hAnsiTheme="majorBidi" w:cstheme="majorBidi"/>
          <w:b/>
          <w:bCs/>
          <w:lang w:val="en-GB"/>
        </w:rPr>
        <w:t>EmotionCode</w:t>
      </w:r>
      <w:r w:rsidRPr="00195455">
        <w:rPr>
          <w:rFonts w:asciiTheme="majorBidi" w:hAnsiTheme="majorBidi" w:cstheme="majorBidi"/>
          <w:lang w:val="en-GB"/>
        </w:rPr>
        <w:t>: “a”=angry, “d”=disgust, “f”=fearful, “h”=happy, “n”=neutral, “sa”=sad, “su”=surprised.</w:t>
      </w:r>
    </w:p>
    <w:p w14:paraId="3E60BE71" w14:textId="77777777" w:rsidR="00C92B14" w:rsidRPr="00195455" w:rsidRDefault="00C92B14" w:rsidP="001D66C9">
      <w:pPr>
        <w:numPr>
          <w:ilvl w:val="1"/>
          <w:numId w:val="7"/>
        </w:numPr>
        <w:spacing w:line="360" w:lineRule="auto"/>
        <w:rPr>
          <w:rFonts w:asciiTheme="majorBidi" w:hAnsiTheme="majorBidi" w:cstheme="majorBidi"/>
          <w:lang w:val="en-GB"/>
        </w:rPr>
      </w:pPr>
      <w:r w:rsidRPr="00195455">
        <w:rPr>
          <w:rFonts w:asciiTheme="majorBidi" w:hAnsiTheme="majorBidi" w:cstheme="majorBidi"/>
          <w:b/>
          <w:bCs/>
          <w:lang w:val="en-GB"/>
        </w:rPr>
        <w:t>UtteranceID</w:t>
      </w:r>
      <w:r w:rsidRPr="00195455">
        <w:rPr>
          <w:rFonts w:asciiTheme="majorBidi" w:hAnsiTheme="majorBidi" w:cstheme="majorBidi"/>
          <w:lang w:val="en-GB"/>
        </w:rPr>
        <w:t>: script name (e.g., “angry_pitch,” “sad_quote”).</w:t>
      </w:r>
    </w:p>
    <w:p w14:paraId="2076B92A" w14:textId="77777777"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t>Example:</w:t>
      </w:r>
    </w:p>
    <w:p w14:paraId="05AA3802" w14:textId="77777777"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t>DC_a_angry_pitch.wav</w:t>
      </w:r>
    </w:p>
    <w:p w14:paraId="6E335D98" w14:textId="77777777"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t>means Speaker DC performing “angry_pitch” in the “anger” category.</w:t>
      </w:r>
    </w:p>
    <w:p w14:paraId="439A8B40" w14:textId="77777777" w:rsidR="00C92B14" w:rsidRPr="00195455" w:rsidRDefault="00C92B14" w:rsidP="001D66C9">
      <w:pPr>
        <w:numPr>
          <w:ilvl w:val="0"/>
          <w:numId w:val="7"/>
        </w:numPr>
        <w:spacing w:line="360" w:lineRule="auto"/>
        <w:rPr>
          <w:rFonts w:asciiTheme="majorBidi" w:hAnsiTheme="majorBidi" w:cstheme="majorBidi"/>
          <w:lang w:val="en-GB"/>
        </w:rPr>
      </w:pPr>
      <w:r w:rsidRPr="00195455">
        <w:rPr>
          <w:rFonts w:asciiTheme="majorBidi" w:hAnsiTheme="majorBidi" w:cstheme="majorBidi"/>
          <w:b/>
          <w:bCs/>
          <w:lang w:val="en-GB"/>
        </w:rPr>
        <w:t>Dataset Characteristics</w:t>
      </w:r>
    </w:p>
    <w:p w14:paraId="1ADCF9FB" w14:textId="37F8BDC6" w:rsidR="00C92B14" w:rsidRPr="00195455" w:rsidRDefault="00C92B14" w:rsidP="001D66C9">
      <w:pPr>
        <w:numPr>
          <w:ilvl w:val="1"/>
          <w:numId w:val="7"/>
        </w:numPr>
        <w:spacing w:line="360" w:lineRule="auto"/>
        <w:rPr>
          <w:rFonts w:asciiTheme="majorBidi" w:hAnsiTheme="majorBidi" w:cstheme="majorBidi"/>
          <w:lang w:val="en-GB"/>
        </w:rPr>
      </w:pPr>
      <w:r w:rsidRPr="00195455">
        <w:rPr>
          <w:rFonts w:asciiTheme="majorBidi" w:hAnsiTheme="majorBidi" w:cstheme="majorBidi"/>
          <w:b/>
          <w:bCs/>
          <w:lang w:val="en-GB"/>
        </w:rPr>
        <w:t>Male-Only Speakers</w:t>
      </w:r>
      <w:r w:rsidRPr="00195455">
        <w:rPr>
          <w:rFonts w:asciiTheme="majorBidi" w:hAnsiTheme="majorBidi" w:cstheme="majorBidi"/>
          <w:lang w:val="en-GB"/>
        </w:rPr>
        <w:t xml:space="preserve">: Four British male actors, </w:t>
      </w:r>
      <w:r w:rsidR="00DA42A8" w:rsidRPr="00195455">
        <w:rPr>
          <w:rFonts w:asciiTheme="majorBidi" w:hAnsiTheme="majorBidi" w:cstheme="majorBidi"/>
          <w:lang w:val="en-GB"/>
        </w:rPr>
        <w:t xml:space="preserve">with </w:t>
      </w:r>
      <w:r w:rsidRPr="00195455">
        <w:rPr>
          <w:rFonts w:asciiTheme="majorBidi" w:hAnsiTheme="majorBidi" w:cstheme="majorBidi"/>
          <w:lang w:val="en-GB"/>
        </w:rPr>
        <w:t>uniform accent.</w:t>
      </w:r>
    </w:p>
    <w:p w14:paraId="2A6EE2F5" w14:textId="77777777" w:rsidR="00C92B14" w:rsidRPr="00195455" w:rsidRDefault="00C92B14" w:rsidP="001D66C9">
      <w:pPr>
        <w:numPr>
          <w:ilvl w:val="1"/>
          <w:numId w:val="7"/>
        </w:numPr>
        <w:spacing w:line="360" w:lineRule="auto"/>
        <w:rPr>
          <w:rFonts w:asciiTheme="majorBidi" w:hAnsiTheme="majorBidi" w:cstheme="majorBidi"/>
          <w:lang w:val="en-GB"/>
        </w:rPr>
      </w:pPr>
      <w:r w:rsidRPr="00195455">
        <w:rPr>
          <w:rFonts w:asciiTheme="majorBidi" w:hAnsiTheme="majorBidi" w:cstheme="majorBidi"/>
          <w:b/>
          <w:bCs/>
          <w:lang w:val="en-GB"/>
        </w:rPr>
        <w:t>Emotion Balance</w:t>
      </w:r>
      <w:r w:rsidRPr="00195455">
        <w:rPr>
          <w:rFonts w:asciiTheme="majorBidi" w:hAnsiTheme="majorBidi" w:cstheme="majorBidi"/>
          <w:lang w:val="en-GB"/>
        </w:rPr>
        <w:t>: ~68 samples per emotion overall (480 total ≈ 68 × 7).</w:t>
      </w:r>
    </w:p>
    <w:p w14:paraId="7B05A37F" w14:textId="77777777" w:rsidR="00C92B14" w:rsidRPr="00195455" w:rsidRDefault="00C92B14" w:rsidP="001D66C9">
      <w:pPr>
        <w:numPr>
          <w:ilvl w:val="1"/>
          <w:numId w:val="7"/>
        </w:numPr>
        <w:spacing w:line="360" w:lineRule="auto"/>
        <w:rPr>
          <w:rFonts w:asciiTheme="majorBidi" w:hAnsiTheme="majorBidi" w:cstheme="majorBidi"/>
          <w:lang w:val="en-GB"/>
        </w:rPr>
      </w:pPr>
      <w:r w:rsidRPr="00195455">
        <w:rPr>
          <w:rFonts w:asciiTheme="majorBidi" w:hAnsiTheme="majorBidi" w:cstheme="majorBidi"/>
          <w:b/>
          <w:bCs/>
          <w:lang w:val="en-GB"/>
        </w:rPr>
        <w:lastRenderedPageBreak/>
        <w:t>Recording Environment</w:t>
      </w:r>
      <w:r w:rsidRPr="00195455">
        <w:rPr>
          <w:rFonts w:asciiTheme="majorBidi" w:hAnsiTheme="majorBidi" w:cstheme="majorBidi"/>
          <w:lang w:val="en-GB"/>
        </w:rPr>
        <w:t>: Quiet lab, high-quality audio-visual equipment.</w:t>
      </w:r>
    </w:p>
    <w:p w14:paraId="225E3ED1" w14:textId="77777777" w:rsidR="00C92B14" w:rsidRPr="00195455" w:rsidRDefault="00C92B14" w:rsidP="001D66C9">
      <w:pPr>
        <w:numPr>
          <w:ilvl w:val="1"/>
          <w:numId w:val="7"/>
        </w:numPr>
        <w:spacing w:line="360" w:lineRule="auto"/>
        <w:rPr>
          <w:rFonts w:asciiTheme="majorBidi" w:hAnsiTheme="majorBidi" w:cstheme="majorBidi"/>
          <w:lang w:val="en-GB"/>
        </w:rPr>
      </w:pPr>
      <w:r w:rsidRPr="00195455">
        <w:rPr>
          <w:rFonts w:asciiTheme="majorBidi" w:hAnsiTheme="majorBidi" w:cstheme="majorBidi"/>
          <w:b/>
          <w:bCs/>
          <w:lang w:val="en-GB"/>
        </w:rPr>
        <w:t>Spontaneous vs. Acted</w:t>
      </w:r>
      <w:r w:rsidRPr="00195455">
        <w:rPr>
          <w:rFonts w:asciiTheme="majorBidi" w:hAnsiTheme="majorBidi" w:cstheme="majorBidi"/>
          <w:lang w:val="en-GB"/>
        </w:rPr>
        <w:t>: Mix of scripted and improvised utterances, adding natural prosodic variation.</w:t>
      </w:r>
    </w:p>
    <w:p w14:paraId="149C9F30" w14:textId="77777777" w:rsidR="00C92B14" w:rsidRPr="00195455" w:rsidRDefault="00C92B14" w:rsidP="001D66C9">
      <w:pPr>
        <w:numPr>
          <w:ilvl w:val="0"/>
          <w:numId w:val="7"/>
        </w:numPr>
        <w:spacing w:line="360" w:lineRule="auto"/>
        <w:rPr>
          <w:rFonts w:asciiTheme="majorBidi" w:hAnsiTheme="majorBidi" w:cstheme="majorBidi"/>
          <w:lang w:val="en-GB"/>
        </w:rPr>
      </w:pPr>
      <w:r w:rsidRPr="00195455">
        <w:rPr>
          <w:rFonts w:asciiTheme="majorBidi" w:hAnsiTheme="majorBidi" w:cstheme="majorBidi"/>
          <w:b/>
          <w:bCs/>
          <w:lang w:val="en-GB"/>
        </w:rPr>
        <w:t>Applications and Utility</w:t>
      </w:r>
      <w:r w:rsidRPr="00195455">
        <w:rPr>
          <w:rFonts w:asciiTheme="majorBidi" w:hAnsiTheme="majorBidi" w:cstheme="majorBidi"/>
          <w:lang w:val="en-GB"/>
        </w:rPr>
        <w:br/>
        <w:t>SAVEE introduces spontaneity and male-only vocal variability, crucial for an interview setting where candidates speak naturally rather than read scripts.</w:t>
      </w:r>
    </w:p>
    <w:p w14:paraId="57939DF2" w14:textId="77777777" w:rsidR="00C92B14" w:rsidRPr="00195455" w:rsidRDefault="00C92B14" w:rsidP="001D66C9">
      <w:pPr>
        <w:numPr>
          <w:ilvl w:val="0"/>
          <w:numId w:val="7"/>
        </w:numPr>
        <w:spacing w:line="360" w:lineRule="auto"/>
        <w:rPr>
          <w:rFonts w:asciiTheme="majorBidi" w:hAnsiTheme="majorBidi" w:cstheme="majorBidi"/>
          <w:lang w:val="en-GB"/>
        </w:rPr>
      </w:pPr>
      <w:r w:rsidRPr="00195455">
        <w:rPr>
          <w:rFonts w:asciiTheme="majorBidi" w:hAnsiTheme="majorBidi" w:cstheme="majorBidi"/>
          <w:b/>
          <w:bCs/>
          <w:lang w:val="en-GB"/>
        </w:rPr>
        <w:t>Distribution Analysis</w:t>
      </w:r>
      <w:r w:rsidRPr="00195455">
        <w:rPr>
          <w:rFonts w:asciiTheme="majorBidi" w:hAnsiTheme="majorBidi" w:cstheme="majorBidi"/>
          <w:lang w:val="en-GB"/>
        </w:rPr>
        <w:br/>
        <w:t>Figure 4.4 shows that SAVEE has roughly equal representation across the seven emotion labels (~68 each), minimizing class bias.</w:t>
      </w:r>
    </w:p>
    <w:p w14:paraId="791FA6A8" w14:textId="72FFAE32" w:rsidR="00C92B14" w:rsidRPr="00195455" w:rsidRDefault="00000000" w:rsidP="001D66C9">
      <w:pPr>
        <w:spacing w:line="360" w:lineRule="auto"/>
        <w:rPr>
          <w:rFonts w:asciiTheme="majorBidi" w:hAnsiTheme="majorBidi" w:cstheme="majorBidi"/>
          <w:lang w:val="en-GB"/>
        </w:rPr>
      </w:pPr>
      <w:r>
        <w:rPr>
          <w:rFonts w:asciiTheme="majorBidi" w:hAnsiTheme="majorBidi" w:cstheme="majorBidi"/>
          <w:lang w:val="en-GB"/>
        </w:rPr>
        <w:pict w14:anchorId="7FF7357F">
          <v:rect id="_x0000_i1028" style="width:0;height:1.5pt" o:hralign="center" o:bullet="t" o:hrstd="t" o:hr="t" fillcolor="#a0a0a0" stroked="f"/>
        </w:pict>
      </w:r>
    </w:p>
    <w:p w14:paraId="4E497E15" w14:textId="77777777" w:rsidR="00C92B14" w:rsidRPr="00195455" w:rsidRDefault="00C92B14" w:rsidP="001D66C9">
      <w:pPr>
        <w:spacing w:line="360" w:lineRule="auto"/>
        <w:rPr>
          <w:rFonts w:asciiTheme="majorBidi" w:hAnsiTheme="majorBidi" w:cstheme="majorBidi"/>
          <w:b/>
          <w:bCs/>
          <w:lang w:val="en-GB"/>
        </w:rPr>
      </w:pPr>
      <w:r w:rsidRPr="00195455">
        <w:rPr>
          <w:rFonts w:asciiTheme="majorBidi" w:hAnsiTheme="majorBidi" w:cstheme="majorBidi"/>
          <w:b/>
          <w:bCs/>
          <w:lang w:val="en-GB"/>
        </w:rPr>
        <w:t>Combined Dataset</w:t>
      </w:r>
    </w:p>
    <w:p w14:paraId="7476B9A0" w14:textId="7027D171" w:rsidR="00C92B14" w:rsidRPr="00195455" w:rsidRDefault="00C92B14" w:rsidP="001D66C9">
      <w:pPr>
        <w:spacing w:line="360" w:lineRule="auto"/>
        <w:rPr>
          <w:rFonts w:asciiTheme="majorBidi" w:hAnsiTheme="majorBidi" w:cstheme="majorBidi"/>
          <w:lang w:val="en-GB"/>
        </w:rPr>
      </w:pPr>
    </w:p>
    <w:p w14:paraId="48B3147A" w14:textId="77777777" w:rsidR="006044AF" w:rsidRPr="00195455" w:rsidRDefault="00C92B14" w:rsidP="001D66C9">
      <w:pPr>
        <w:keepNext/>
        <w:spacing w:line="360" w:lineRule="auto"/>
        <w:ind w:left="1440"/>
        <w:rPr>
          <w:rFonts w:asciiTheme="majorBidi" w:hAnsiTheme="majorBidi" w:cstheme="majorBidi"/>
        </w:rPr>
      </w:pPr>
      <w:r w:rsidRPr="00195455">
        <w:rPr>
          <w:rFonts w:asciiTheme="majorBidi" w:hAnsiTheme="majorBidi" w:cstheme="majorBidi"/>
          <w:noProof/>
          <w:lang w:val="en-GB"/>
        </w:rPr>
        <w:drawing>
          <wp:inline distT="0" distB="0" distL="0" distR="0" wp14:anchorId="05A61592" wp14:editId="4F9631C5">
            <wp:extent cx="3955473" cy="2016192"/>
            <wp:effectExtent l="0" t="0" r="6985" b="3175"/>
            <wp:docPr id="664264320" name="Picture 1" descr="A graph of emo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64320" name="Picture 1" descr="A graph of emotions&#10;&#10;AI-generated content may be incorrect."/>
                    <pic:cNvPicPr/>
                  </pic:nvPicPr>
                  <pic:blipFill>
                    <a:blip r:embed="rId16"/>
                    <a:stretch>
                      <a:fillRect/>
                    </a:stretch>
                  </pic:blipFill>
                  <pic:spPr>
                    <a:xfrm>
                      <a:off x="0" y="0"/>
                      <a:ext cx="3971125" cy="2024170"/>
                    </a:xfrm>
                    <a:prstGeom prst="rect">
                      <a:avLst/>
                    </a:prstGeom>
                  </pic:spPr>
                </pic:pic>
              </a:graphicData>
            </a:graphic>
          </wp:inline>
        </w:drawing>
      </w:r>
    </w:p>
    <w:p w14:paraId="09BC32B4" w14:textId="04474773" w:rsidR="00C92B14" w:rsidRPr="00195455" w:rsidRDefault="006044AF" w:rsidP="001D66C9">
      <w:pPr>
        <w:pStyle w:val="Caption"/>
        <w:spacing w:line="360" w:lineRule="auto"/>
        <w:jc w:val="center"/>
        <w:rPr>
          <w:rFonts w:asciiTheme="majorBidi" w:hAnsiTheme="majorBidi" w:cstheme="majorBidi"/>
          <w:sz w:val="24"/>
          <w:szCs w:val="24"/>
          <w:lang w:val="en-GB"/>
        </w:rPr>
      </w:pPr>
      <w:bookmarkStart w:id="58" w:name="_Toc200708907"/>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4</w:t>
      </w:r>
      <w:r w:rsidR="00E05711">
        <w:rPr>
          <w:rFonts w:asciiTheme="majorBidi" w:hAnsiTheme="majorBidi" w:cstheme="majorBidi"/>
          <w:sz w:val="24"/>
          <w:szCs w:val="24"/>
        </w:rPr>
        <w:fldChar w:fldCharType="end"/>
      </w:r>
      <w:r w:rsidRPr="00195455">
        <w:rPr>
          <w:rFonts w:asciiTheme="majorBidi" w:hAnsiTheme="majorBidi" w:cstheme="majorBidi"/>
          <w:sz w:val="24"/>
          <w:szCs w:val="24"/>
        </w:rPr>
        <w:t>-Datasets Emotions Distribution</w:t>
      </w:r>
      <w:bookmarkEnd w:id="58"/>
    </w:p>
    <w:p w14:paraId="13F1D55F" w14:textId="77777777"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t>By integrating these four datasets, the methodology forces diverse speaker demographics, acoustic environments, recording setups, and emotional intensities, thereby improving the SER model’s ability to generalize better to unseen speakers and real-world conditions.</w:t>
      </w:r>
    </w:p>
    <w:p w14:paraId="3F9356E8" w14:textId="77777777" w:rsidR="00C92B14" w:rsidRPr="00195455" w:rsidRDefault="00000000" w:rsidP="001D66C9">
      <w:pPr>
        <w:spacing w:line="360" w:lineRule="auto"/>
        <w:rPr>
          <w:rFonts w:asciiTheme="majorBidi" w:hAnsiTheme="majorBidi" w:cstheme="majorBidi"/>
          <w:lang w:val="en-GB"/>
        </w:rPr>
      </w:pPr>
      <w:r>
        <w:rPr>
          <w:rFonts w:asciiTheme="majorBidi" w:hAnsiTheme="majorBidi" w:cstheme="majorBidi"/>
          <w:lang w:val="en-GB"/>
        </w:rPr>
        <w:pict w14:anchorId="49CC437F">
          <v:rect id="_x0000_i1029" style="width:0;height:1.5pt" o:hralign="center" o:bullet="t" o:hrstd="t" o:hr="t" fillcolor="#a0a0a0" stroked="f"/>
        </w:pict>
      </w:r>
    </w:p>
    <w:p w14:paraId="3F27EAA0" w14:textId="77777777" w:rsidR="00362DFF" w:rsidRPr="00195455" w:rsidRDefault="00362DFF" w:rsidP="001D66C9">
      <w:pPr>
        <w:spacing w:line="360" w:lineRule="auto"/>
        <w:rPr>
          <w:rFonts w:asciiTheme="majorBidi" w:hAnsiTheme="majorBidi" w:cstheme="majorBidi"/>
          <w:lang w:val="en-GB"/>
        </w:rPr>
      </w:pPr>
    </w:p>
    <w:p w14:paraId="1279E15E" w14:textId="77777777" w:rsidR="00C92B14" w:rsidRPr="00195455" w:rsidRDefault="00C92B14" w:rsidP="001D66C9">
      <w:pPr>
        <w:spacing w:line="360" w:lineRule="auto"/>
        <w:rPr>
          <w:rFonts w:asciiTheme="majorBidi" w:hAnsiTheme="majorBidi" w:cstheme="majorBidi"/>
          <w:b/>
          <w:bCs/>
          <w:lang w:val="en-GB"/>
        </w:rPr>
      </w:pPr>
      <w:r w:rsidRPr="00195455">
        <w:rPr>
          <w:rFonts w:asciiTheme="majorBidi" w:hAnsiTheme="majorBidi" w:cstheme="majorBidi"/>
          <w:b/>
          <w:bCs/>
          <w:lang w:val="en-GB"/>
        </w:rPr>
        <w:lastRenderedPageBreak/>
        <w:t>Discussion of Dataset Selection</w:t>
      </w:r>
    </w:p>
    <w:p w14:paraId="68C799E1" w14:textId="77777777" w:rsidR="00C92B14" w:rsidRPr="00195455" w:rsidRDefault="00C92B14" w:rsidP="001D66C9">
      <w:pPr>
        <w:spacing w:line="360" w:lineRule="auto"/>
        <w:rPr>
          <w:rFonts w:asciiTheme="majorBidi" w:hAnsiTheme="majorBidi" w:cstheme="majorBidi"/>
          <w:lang w:val="en-GB"/>
        </w:rPr>
      </w:pPr>
      <w:r w:rsidRPr="00195455">
        <w:rPr>
          <w:rFonts w:asciiTheme="majorBidi" w:hAnsiTheme="majorBidi" w:cstheme="majorBidi"/>
          <w:lang w:val="en-GB"/>
        </w:rPr>
        <w:t>Each dataset contributed unique strengths:</w:t>
      </w:r>
    </w:p>
    <w:p w14:paraId="4C67388F" w14:textId="77777777" w:rsidR="00C92B14" w:rsidRPr="00195455" w:rsidRDefault="00C92B14" w:rsidP="001D66C9">
      <w:pPr>
        <w:numPr>
          <w:ilvl w:val="0"/>
          <w:numId w:val="8"/>
        </w:numPr>
        <w:spacing w:line="360" w:lineRule="auto"/>
        <w:rPr>
          <w:rFonts w:asciiTheme="majorBidi" w:hAnsiTheme="majorBidi" w:cstheme="majorBidi"/>
          <w:lang w:val="en-GB"/>
        </w:rPr>
      </w:pPr>
      <w:r w:rsidRPr="00195455">
        <w:rPr>
          <w:rFonts w:asciiTheme="majorBidi" w:hAnsiTheme="majorBidi" w:cstheme="majorBidi"/>
          <w:b/>
          <w:bCs/>
          <w:lang w:val="en-GB"/>
        </w:rPr>
        <w:t>RAVDESS [1]</w:t>
      </w:r>
      <w:r w:rsidRPr="00195455">
        <w:rPr>
          <w:rFonts w:asciiTheme="majorBidi" w:hAnsiTheme="majorBidi" w:cstheme="majorBidi"/>
          <w:lang w:val="en-GB"/>
        </w:rPr>
        <w:t xml:space="preserve"> (balanced, eight emotions, controlled environment) provided a stable foundation and ensured model calibration without skewed class frequencies.</w:t>
      </w:r>
    </w:p>
    <w:p w14:paraId="2EF1AE67" w14:textId="77777777" w:rsidR="00C92B14" w:rsidRPr="00195455" w:rsidRDefault="00C92B14" w:rsidP="001D66C9">
      <w:pPr>
        <w:numPr>
          <w:ilvl w:val="0"/>
          <w:numId w:val="8"/>
        </w:numPr>
        <w:spacing w:line="360" w:lineRule="auto"/>
        <w:rPr>
          <w:rFonts w:asciiTheme="majorBidi" w:hAnsiTheme="majorBidi" w:cstheme="majorBidi"/>
          <w:lang w:val="en-GB"/>
        </w:rPr>
      </w:pPr>
      <w:r w:rsidRPr="00195455">
        <w:rPr>
          <w:rFonts w:asciiTheme="majorBidi" w:hAnsiTheme="majorBidi" w:cstheme="majorBidi"/>
          <w:b/>
          <w:bCs/>
          <w:lang w:val="en-GB"/>
        </w:rPr>
        <w:t>CREMA-D [2]</w:t>
      </w:r>
      <w:r w:rsidRPr="00195455">
        <w:rPr>
          <w:rFonts w:asciiTheme="majorBidi" w:hAnsiTheme="majorBidi" w:cstheme="majorBidi"/>
          <w:lang w:val="en-GB"/>
        </w:rPr>
        <w:t xml:space="preserve"> (large speaker pool, crowd-sourced labels) exposed the model to wide vocal timbre variability, age differences, and realistic labeling noise.</w:t>
      </w:r>
    </w:p>
    <w:p w14:paraId="08BC60D7" w14:textId="77777777" w:rsidR="00C92B14" w:rsidRPr="00195455" w:rsidRDefault="00C92B14" w:rsidP="001D66C9">
      <w:pPr>
        <w:numPr>
          <w:ilvl w:val="0"/>
          <w:numId w:val="8"/>
        </w:numPr>
        <w:spacing w:line="360" w:lineRule="auto"/>
        <w:rPr>
          <w:rFonts w:asciiTheme="majorBidi" w:hAnsiTheme="majorBidi" w:cstheme="majorBidi"/>
          <w:lang w:val="en-GB"/>
        </w:rPr>
      </w:pPr>
      <w:r w:rsidRPr="00195455">
        <w:rPr>
          <w:rFonts w:asciiTheme="majorBidi" w:hAnsiTheme="majorBidi" w:cstheme="majorBidi"/>
          <w:b/>
          <w:bCs/>
          <w:lang w:val="en-GB"/>
        </w:rPr>
        <w:t>TESS [3]</w:t>
      </w:r>
      <w:r w:rsidRPr="00195455">
        <w:rPr>
          <w:rFonts w:asciiTheme="majorBidi" w:hAnsiTheme="majorBidi" w:cstheme="majorBidi"/>
          <w:lang w:val="en-GB"/>
        </w:rPr>
        <w:t xml:space="preserve"> (two female speakers aged 26 vs. 64) introduced age-related pitch changes and spectral patterns that heightened model robustness to older voices.</w:t>
      </w:r>
    </w:p>
    <w:p w14:paraId="3DDBCD28" w14:textId="77777777" w:rsidR="00C92B14" w:rsidRPr="00195455" w:rsidRDefault="00C92B14" w:rsidP="001D66C9">
      <w:pPr>
        <w:numPr>
          <w:ilvl w:val="0"/>
          <w:numId w:val="8"/>
        </w:numPr>
        <w:spacing w:line="360" w:lineRule="auto"/>
        <w:rPr>
          <w:rFonts w:asciiTheme="majorBidi" w:hAnsiTheme="majorBidi" w:cstheme="majorBidi"/>
          <w:lang w:val="en-GB"/>
        </w:rPr>
      </w:pPr>
      <w:r w:rsidRPr="00195455">
        <w:rPr>
          <w:rFonts w:asciiTheme="majorBidi" w:hAnsiTheme="majorBidi" w:cstheme="majorBidi"/>
          <w:b/>
          <w:bCs/>
          <w:lang w:val="en-GB"/>
        </w:rPr>
        <w:t>SAVEE [4]</w:t>
      </w:r>
      <w:r w:rsidRPr="00195455">
        <w:rPr>
          <w:rFonts w:asciiTheme="majorBidi" w:hAnsiTheme="majorBidi" w:cstheme="majorBidi"/>
          <w:lang w:val="en-GB"/>
        </w:rPr>
        <w:t xml:space="preserve"> (four male British speakers, spontaneous utterances) simulated realistic interview speech patterns where candidates speak extemporaneously.</w:t>
      </w:r>
    </w:p>
    <w:p w14:paraId="7D364B14" w14:textId="26EE7EE7" w:rsidR="00ED261E" w:rsidRPr="00195455" w:rsidRDefault="00C92B14" w:rsidP="001D66C9">
      <w:pPr>
        <w:tabs>
          <w:tab w:val="left" w:pos="1080"/>
        </w:tabs>
        <w:spacing w:line="360" w:lineRule="auto"/>
        <w:rPr>
          <w:rFonts w:asciiTheme="majorBidi" w:hAnsiTheme="majorBidi" w:cstheme="majorBidi"/>
          <w:lang w:val="en-GB"/>
        </w:rPr>
      </w:pPr>
      <w:r w:rsidRPr="00195455">
        <w:rPr>
          <w:rFonts w:asciiTheme="majorBidi" w:hAnsiTheme="majorBidi" w:cstheme="majorBidi"/>
          <w:lang w:val="en-GB"/>
        </w:rPr>
        <w:t xml:space="preserve">Together, these datasets form a heterogeneous corpus that </w:t>
      </w:r>
      <w:r w:rsidRPr="00195455">
        <w:rPr>
          <w:rFonts w:asciiTheme="majorBidi" w:hAnsiTheme="majorBidi" w:cstheme="majorBidi"/>
          <w:b/>
          <w:bCs/>
          <w:lang w:val="en-GB"/>
        </w:rPr>
        <w:t>mitigates overfitting</w:t>
      </w:r>
      <w:r w:rsidRPr="00195455">
        <w:rPr>
          <w:rFonts w:asciiTheme="majorBidi" w:hAnsiTheme="majorBidi" w:cstheme="majorBidi"/>
          <w:lang w:val="en-GB"/>
        </w:rPr>
        <w:t xml:space="preserve"> to any single group of speakers or recording conditions. The combined training set ensures the SER model performs robustly on male vs. female voices, young vs. old speakers, professional vs. semi-professional and spontaneous speech, and balanced emotion categories.</w:t>
      </w:r>
    </w:p>
    <w:p w14:paraId="268718D2" w14:textId="77777777" w:rsidR="00ED261E" w:rsidRPr="00195455" w:rsidRDefault="00ED261E" w:rsidP="001D66C9">
      <w:pPr>
        <w:spacing w:line="360" w:lineRule="auto"/>
        <w:rPr>
          <w:rFonts w:asciiTheme="majorBidi" w:hAnsiTheme="majorBidi" w:cstheme="majorBidi"/>
          <w:lang w:val="en-GB"/>
        </w:rPr>
      </w:pPr>
      <w:r w:rsidRPr="00195455">
        <w:rPr>
          <w:rFonts w:asciiTheme="majorBidi" w:hAnsiTheme="majorBidi" w:cstheme="majorBidi"/>
          <w:lang w:val="en-GB"/>
        </w:rPr>
        <w:br w:type="page"/>
      </w:r>
    </w:p>
    <w:p w14:paraId="703B275E" w14:textId="2A3E82D5" w:rsidR="00DF1672" w:rsidRPr="00195455" w:rsidRDefault="00DF1672" w:rsidP="001D66C9">
      <w:pPr>
        <w:pStyle w:val="Heading4"/>
        <w:spacing w:line="360" w:lineRule="auto"/>
        <w:rPr>
          <w:rFonts w:asciiTheme="majorBidi" w:hAnsiTheme="majorBidi"/>
        </w:rPr>
      </w:pPr>
      <w:bookmarkStart w:id="59" w:name="_Toc200708790"/>
      <w:r w:rsidRPr="00195455">
        <w:rPr>
          <w:rFonts w:asciiTheme="majorBidi" w:hAnsiTheme="majorBidi"/>
        </w:rPr>
        <w:lastRenderedPageBreak/>
        <w:t>5.1.1.2 Data Cleaning &amp; Labeling</w:t>
      </w:r>
      <w:bookmarkEnd w:id="59"/>
    </w:p>
    <w:p w14:paraId="28623F41" w14:textId="77777777" w:rsidR="00DF1672" w:rsidRPr="00195455" w:rsidRDefault="00DF1672" w:rsidP="001D66C9">
      <w:pPr>
        <w:spacing w:line="360" w:lineRule="auto"/>
        <w:rPr>
          <w:rFonts w:asciiTheme="majorBidi" w:hAnsiTheme="majorBidi" w:cstheme="majorBidi"/>
        </w:rPr>
      </w:pPr>
      <w:r w:rsidRPr="00195455">
        <w:rPr>
          <w:rFonts w:asciiTheme="majorBidi" w:hAnsiTheme="majorBidi" w:cstheme="majorBidi"/>
          <w:lang w:val="en-GB"/>
        </w:rPr>
        <w:t xml:space="preserve">After loading each dataset individually, all four were concatenated into a single DataFrame (data_path) totaling ≈ </w:t>
      </w:r>
      <w:r w:rsidRPr="00195455">
        <w:rPr>
          <w:rFonts w:asciiTheme="majorBidi" w:hAnsiTheme="majorBidi" w:cstheme="majorBidi"/>
        </w:rPr>
        <w:t xml:space="preserve">12,162 </w:t>
      </w:r>
      <w:r w:rsidRPr="00195455">
        <w:rPr>
          <w:rFonts w:asciiTheme="majorBidi" w:hAnsiTheme="majorBidi" w:cstheme="majorBidi"/>
          <w:lang w:val="en-GB"/>
        </w:rPr>
        <w:t xml:space="preserve">samples. </w:t>
      </w:r>
      <w:r w:rsidRPr="00195455">
        <w:rPr>
          <w:rFonts w:asciiTheme="majorBidi" w:hAnsiTheme="majorBidi" w:cstheme="majorBidi"/>
        </w:rPr>
        <w:t>Before any feature extraction, the raw dataset formed by concatenating RAVDESS, CREMA-D, TESS, and SAVEE samples undergoes systematic cleaning and label normalization to guarantee the consistency and correctness of the emotion annotations. First, all file‐extension artifacts (e.g. “.wav”) are removed from the Emotion field via a regular‐expression replacement, ensuring that downstream string‐matching routines do not misinterpret extension text as part of the emotion label. Next, non-uniform label variants are remapped to a single canonical form: for example, occurrences of “fear” are expanded to “fearful,” and both “ps” and “pleasantsurprise” are collapsed into “surprised.” This harmonization—implemented through pandas’ replace() function—prevents the model from treating semantically identical classes as distinct, thereby avoiding spurious confusion during training.</w:t>
      </w:r>
    </w:p>
    <w:p w14:paraId="5C216F10" w14:textId="77777777" w:rsidR="00DF1672" w:rsidRPr="00195455" w:rsidRDefault="00DF1672" w:rsidP="001D66C9">
      <w:pPr>
        <w:spacing w:line="360" w:lineRule="auto"/>
        <w:rPr>
          <w:rFonts w:asciiTheme="majorBidi" w:hAnsiTheme="majorBidi" w:cstheme="majorBidi"/>
        </w:rPr>
      </w:pPr>
      <w:r w:rsidRPr="00195455">
        <w:rPr>
          <w:rFonts w:asciiTheme="majorBidi" w:hAnsiTheme="majorBidi" w:cstheme="majorBidi"/>
        </w:rPr>
        <w:t>Finally, the entire data frame is shuffled with a fixed random seed (random_state=42) and reset to a fresh index. Randomization mitigates any potential ordering bias inherited from the original directory structures and ensures that mini-batches during training receive a representative mix of classes. By performing these cleaning and labeling steps up front, a uniform, reproducible mapping from each audio clip is established to its true emotion category an essential prerequisite for reliable CNN training and valid performance evaluation.</w:t>
      </w:r>
    </w:p>
    <w:p w14:paraId="1533463B" w14:textId="270E80A8" w:rsidR="001F556B" w:rsidRPr="00195455" w:rsidRDefault="001F556B" w:rsidP="001D66C9">
      <w:pPr>
        <w:pStyle w:val="Heading4"/>
        <w:spacing w:line="360" w:lineRule="auto"/>
        <w:rPr>
          <w:rFonts w:asciiTheme="majorBidi" w:hAnsiTheme="majorBidi"/>
        </w:rPr>
      </w:pPr>
      <w:bookmarkStart w:id="60" w:name="_Toc200151112"/>
      <w:bookmarkStart w:id="61" w:name="_Toc200708791"/>
      <w:r w:rsidRPr="00195455">
        <w:rPr>
          <w:rFonts w:asciiTheme="majorBidi" w:hAnsiTheme="majorBidi"/>
        </w:rPr>
        <w:t>5.1.1.3</w:t>
      </w:r>
      <w:r w:rsidR="00C65F2A" w:rsidRPr="00195455">
        <w:rPr>
          <w:rFonts w:asciiTheme="majorBidi" w:hAnsiTheme="majorBidi"/>
        </w:rPr>
        <w:t xml:space="preserve"> </w:t>
      </w:r>
      <w:r w:rsidRPr="00195455">
        <w:rPr>
          <w:rFonts w:asciiTheme="majorBidi" w:hAnsiTheme="majorBidi"/>
        </w:rPr>
        <w:t>Preprocessing Pipeline</w:t>
      </w:r>
      <w:bookmarkEnd w:id="60"/>
      <w:bookmarkEnd w:id="61"/>
    </w:p>
    <w:p w14:paraId="6B19F144" w14:textId="69785E48" w:rsidR="001F556B" w:rsidRPr="00195455" w:rsidRDefault="00000000" w:rsidP="001D66C9">
      <w:pPr>
        <w:spacing w:line="360" w:lineRule="auto"/>
        <w:ind w:left="360"/>
        <w:rPr>
          <w:rFonts w:asciiTheme="majorBidi" w:hAnsiTheme="majorBidi" w:cstheme="majorBidi"/>
        </w:rPr>
      </w:pPr>
      <w:sdt>
        <w:sdtPr>
          <w:rPr>
            <w:rFonts w:asciiTheme="majorBidi" w:hAnsiTheme="majorBidi" w:cstheme="majorBidi"/>
          </w:rPr>
          <w:tag w:val="tii-similarity-SU5URVJORVRfYXJ4aXYub3Jn"/>
          <w:id w:val="-1819569742"/>
          <w:placeholder>
            <w:docPart w:val="DefaultPlaceholder_-1854013440"/>
          </w:placeholder>
          <w15:appearance w15:val="hidden"/>
        </w:sdtPr>
        <w:sdtContent>
          <w:r w:rsidR="001F556B" w:rsidRPr="00195455">
            <w:rPr>
              <w:rFonts w:asciiTheme="majorBidi" w:hAnsiTheme="majorBidi" w:cstheme="majorBidi"/>
            </w:rPr>
            <w:t>The preprocessing pipeline</w:t>
          </w:r>
        </w:sdtContent>
      </w:sdt>
      <w:r w:rsidR="001F556B" w:rsidRPr="00195455">
        <w:rPr>
          <w:rFonts w:asciiTheme="majorBidi" w:hAnsiTheme="majorBidi" w:cstheme="majorBidi"/>
        </w:rPr>
        <w:t xml:space="preserve"> transforms raw audio files into standardized feature arrays ready for the model. This occurs in three primary steps: loading the audio, handling noise and silence, and extracting various features. Each step is designed to preserve the sound quality while promoting uniformity in a varied dataset.</w:t>
      </w:r>
    </w:p>
    <w:p w14:paraId="5D49A182" w14:textId="3ED2503F" w:rsidR="001F556B" w:rsidRPr="00195455" w:rsidRDefault="00C65F2A" w:rsidP="001D66C9">
      <w:pPr>
        <w:pStyle w:val="Heading5"/>
        <w:spacing w:line="360" w:lineRule="auto"/>
        <w:rPr>
          <w:rFonts w:asciiTheme="majorBidi" w:hAnsiTheme="majorBidi"/>
        </w:rPr>
      </w:pPr>
      <w:bookmarkStart w:id="62" w:name="_Toc200151113"/>
      <w:r w:rsidRPr="00195455">
        <w:rPr>
          <w:rFonts w:asciiTheme="majorBidi" w:hAnsiTheme="majorBidi"/>
        </w:rPr>
        <w:t>5.1.1.</w:t>
      </w:r>
      <w:r w:rsidR="008242A0" w:rsidRPr="00195455">
        <w:rPr>
          <w:rFonts w:asciiTheme="majorBidi" w:hAnsiTheme="majorBidi"/>
        </w:rPr>
        <w:t>3.1</w:t>
      </w:r>
      <w:r w:rsidRPr="00195455">
        <w:rPr>
          <w:rFonts w:asciiTheme="majorBidi" w:hAnsiTheme="majorBidi"/>
        </w:rPr>
        <w:t xml:space="preserve"> </w:t>
      </w:r>
      <w:r w:rsidR="001F556B" w:rsidRPr="00195455">
        <w:rPr>
          <w:rFonts w:asciiTheme="majorBidi" w:hAnsiTheme="majorBidi"/>
        </w:rPr>
        <w:t>Audio Loading</w:t>
      </w:r>
      <w:bookmarkEnd w:id="62"/>
    </w:p>
    <w:p w14:paraId="7BC82B77" w14:textId="3BA17737" w:rsidR="001F556B" w:rsidRPr="00195455" w:rsidRDefault="001F556B" w:rsidP="00087748">
      <w:pPr>
        <w:spacing w:line="360" w:lineRule="auto"/>
        <w:ind w:left="360"/>
        <w:rPr>
          <w:rFonts w:asciiTheme="majorBidi" w:hAnsiTheme="majorBidi" w:cstheme="majorBidi"/>
        </w:rPr>
      </w:pPr>
      <w:r w:rsidRPr="00195455">
        <w:rPr>
          <w:rFonts w:asciiTheme="majorBidi" w:hAnsiTheme="majorBidi" w:cstheme="majorBidi"/>
        </w:rPr>
        <w:t xml:space="preserve">Audio is imported with librosa.load(path, duration=2.5, offset=0.6). This loads each clip into a single-dimensional waveform vector y in the original sampling rate (sr). The duration=2.5 s parameter trims all of the samples to a fixed length, and offset=0.6 s trims off the first 0.6 seconds, typically containing silence or recording issues. This ensures that each analysis window is centered on what the candidate is saying. With the use of both duration and offset, </w:t>
      </w:r>
      <w:r w:rsidRPr="00195455">
        <w:rPr>
          <w:rFonts w:asciiTheme="majorBidi" w:hAnsiTheme="majorBidi" w:cstheme="majorBidi"/>
        </w:rPr>
        <w:lastRenderedPageBreak/>
        <w:t>differences in speech duration</w:t>
      </w:r>
      <w:r w:rsidR="00D02728" w:rsidRPr="00195455">
        <w:rPr>
          <w:rFonts w:asciiTheme="majorBidi" w:hAnsiTheme="majorBidi" w:cstheme="majorBidi"/>
        </w:rPr>
        <w:t xml:space="preserve"> are eliminated</w:t>
      </w:r>
      <w:r w:rsidRPr="00195455">
        <w:rPr>
          <w:rFonts w:asciiTheme="majorBidi" w:hAnsiTheme="majorBidi" w:cstheme="majorBidi"/>
        </w:rPr>
        <w:t> and don't need to add additional space later in the pipeline.</w:t>
      </w:r>
    </w:p>
    <w:p w14:paraId="4938746F" w14:textId="70FEC174" w:rsidR="001F556B" w:rsidRPr="00195455" w:rsidRDefault="00CD7D1B" w:rsidP="001D66C9">
      <w:pPr>
        <w:pStyle w:val="Heading5"/>
        <w:spacing w:line="360" w:lineRule="auto"/>
        <w:rPr>
          <w:rFonts w:asciiTheme="majorBidi" w:hAnsiTheme="majorBidi"/>
        </w:rPr>
      </w:pPr>
      <w:bookmarkStart w:id="63" w:name="_Toc200151114"/>
      <w:r w:rsidRPr="00195455">
        <w:rPr>
          <w:rFonts w:asciiTheme="majorBidi" w:hAnsiTheme="majorBidi"/>
        </w:rPr>
        <w:t xml:space="preserve">5.1.1.3.1 </w:t>
      </w:r>
      <w:r w:rsidR="001F556B" w:rsidRPr="00195455">
        <w:rPr>
          <w:rFonts w:asciiTheme="majorBidi" w:hAnsiTheme="majorBidi"/>
        </w:rPr>
        <w:t>Noise and Silence Handling</w:t>
      </w:r>
      <w:bookmarkEnd w:id="63"/>
    </w:p>
    <w:p w14:paraId="0AF1CAE7" w14:textId="4CB1C8DC" w:rsidR="001F556B" w:rsidRPr="00195455" w:rsidRDefault="001F556B" w:rsidP="00087748">
      <w:pPr>
        <w:pStyle w:val="NormalWeb"/>
        <w:spacing w:line="360" w:lineRule="auto"/>
        <w:ind w:left="720"/>
        <w:rPr>
          <w:rFonts w:asciiTheme="majorBidi" w:hAnsiTheme="majorBidi" w:cstheme="majorBidi"/>
        </w:rPr>
      </w:pPr>
      <w:r w:rsidRPr="00195455">
        <w:rPr>
          <w:rFonts w:asciiTheme="majorBidi" w:hAnsiTheme="majorBidi" w:cstheme="majorBidi"/>
        </w:rPr>
        <w:t xml:space="preserve">To make the model perform smoothly in actual recording scenarios, some techniques </w:t>
      </w:r>
      <w:r w:rsidR="00B85662" w:rsidRPr="00195455">
        <w:rPr>
          <w:rFonts w:asciiTheme="majorBidi" w:hAnsiTheme="majorBidi" w:cstheme="majorBidi"/>
        </w:rPr>
        <w:t xml:space="preserve">are applied </w:t>
      </w:r>
      <w:r w:rsidRPr="00195455">
        <w:rPr>
          <w:rFonts w:asciiTheme="majorBidi" w:hAnsiTheme="majorBidi" w:cstheme="majorBidi"/>
        </w:rPr>
        <w:t>to eliminate noise and silence. When</w:t>
      </w:r>
      <w:r w:rsidR="00B85662" w:rsidRPr="00195455">
        <w:rPr>
          <w:rFonts w:asciiTheme="majorBidi" w:hAnsiTheme="majorBidi" w:cstheme="majorBidi"/>
        </w:rPr>
        <w:t xml:space="preserve"> </w:t>
      </w:r>
      <w:r w:rsidRPr="00195455">
        <w:rPr>
          <w:rFonts w:asciiTheme="majorBidi" w:hAnsiTheme="majorBidi" w:cstheme="majorBidi"/>
        </w:rPr>
        <w:t>features </w:t>
      </w:r>
      <w:r w:rsidR="00B85662" w:rsidRPr="00195455">
        <w:rPr>
          <w:rFonts w:asciiTheme="majorBidi" w:hAnsiTheme="majorBidi" w:cstheme="majorBidi"/>
        </w:rPr>
        <w:t>are incorporated</w:t>
      </w:r>
      <w:r w:rsidRPr="00195455">
        <w:rPr>
          <w:rFonts w:asciiTheme="majorBidi" w:hAnsiTheme="majorBidi" w:cstheme="majorBidi"/>
        </w:rPr>
        <w:t>, add_noise(x) introduces some noise, which is 3.5% of the peak. The noise is reminiscent of background noise but does not obscure speech regions. Time-stretching (stretch(x, rate=0.8)), random shifts (shift(x)), and pitch-shifting (pitch(x, sr, n_steps=0.7)) modify the dataset in both time and audio. Because librosa.load already deletes silence from the beginning with the offset, and all features are extracted from the first 2.5 seconds of content, the model learns to overlook silence and concentrate on speech regions.</w:t>
      </w:r>
    </w:p>
    <w:p w14:paraId="7901A3A8" w14:textId="6A4A72AD" w:rsidR="001F556B" w:rsidRPr="00195455" w:rsidRDefault="000A34FB" w:rsidP="001D66C9">
      <w:pPr>
        <w:pStyle w:val="Heading5"/>
        <w:spacing w:line="360" w:lineRule="auto"/>
        <w:rPr>
          <w:rFonts w:asciiTheme="majorBidi" w:hAnsiTheme="majorBidi"/>
        </w:rPr>
      </w:pPr>
      <w:r w:rsidRPr="00195455">
        <w:rPr>
          <w:rFonts w:asciiTheme="majorBidi" w:hAnsiTheme="majorBidi"/>
        </w:rPr>
        <w:t xml:space="preserve">5.1.1.3.1 </w:t>
      </w:r>
      <w:r w:rsidR="001F556B" w:rsidRPr="00195455">
        <w:rPr>
          <w:rFonts w:asciiTheme="majorBidi" w:hAnsiTheme="majorBidi"/>
        </w:rPr>
        <w:t>Feature Extraction (MFCC, ZCR, RMS, Spectrograms)</w:t>
      </w:r>
    </w:p>
    <w:p w14:paraId="4EF05685" w14:textId="3179687A" w:rsidR="00087748" w:rsidRPr="00195455" w:rsidRDefault="001F556B" w:rsidP="001D66C9">
      <w:pPr>
        <w:pStyle w:val="NormalWeb"/>
        <w:spacing w:line="360" w:lineRule="auto"/>
        <w:ind w:left="720"/>
        <w:rPr>
          <w:rFonts w:asciiTheme="majorBidi" w:hAnsiTheme="majorBidi" w:cstheme="majorBidi"/>
        </w:rPr>
      </w:pPr>
      <w:r w:rsidRPr="00195455">
        <w:rPr>
          <w:rFonts w:asciiTheme="majorBidi" w:hAnsiTheme="majorBidi" w:cstheme="majorBidi"/>
        </w:rPr>
        <w:t xml:space="preserve">1. </w:t>
      </w:r>
      <w:r w:rsidRPr="00195455">
        <w:rPr>
          <w:rStyle w:val="Strong"/>
          <w:rFonts w:asciiTheme="majorBidi" w:eastAsiaTheme="majorEastAsia" w:hAnsiTheme="majorBidi" w:cstheme="majorBidi"/>
        </w:rPr>
        <w:t>Mel-Frequency Cepstral Coefficients (MFCC):</w:t>
      </w:r>
      <w:r w:rsidRPr="00195455">
        <w:rPr>
          <w:rFonts w:asciiTheme="majorBidi" w:hAnsiTheme="majorBidi" w:cstheme="majorBidi"/>
        </w:rPr>
        <w:br/>
        <w:t>MFCCs provide a summary of the short-term audio power spectrum on a Mel-scale derived from human hearing.</w:t>
      </w:r>
      <w:r w:rsidR="00B85662" w:rsidRPr="00195455">
        <w:rPr>
          <w:rFonts w:asciiTheme="majorBidi" w:hAnsiTheme="majorBidi" w:cstheme="majorBidi"/>
        </w:rPr>
        <w:t xml:space="preserve"> </w:t>
      </w:r>
      <w:r w:rsidRPr="00195455">
        <w:rPr>
          <w:rFonts w:asciiTheme="majorBidi" w:hAnsiTheme="majorBidi" w:cstheme="majorBidi"/>
        </w:rPr>
        <w:t xml:space="preserve">40 coefficients </w:t>
      </w:r>
      <w:r w:rsidR="00B85662" w:rsidRPr="00195455">
        <w:rPr>
          <w:rFonts w:asciiTheme="majorBidi" w:hAnsiTheme="majorBidi" w:cstheme="majorBidi"/>
        </w:rPr>
        <w:t xml:space="preserve">are computed </w:t>
      </w:r>
      <w:r w:rsidRPr="00195455">
        <w:rPr>
          <w:rFonts w:asciiTheme="majorBidi" w:hAnsiTheme="majorBidi" w:cstheme="majorBidi"/>
        </w:rPr>
        <w:t>per frame with a fixed window size and hop length, followed by mean–variance normalization. The Mel scale approximates the human hearing response, emphasizing lower frequencies where affective cues such as pitch contours and formant structure reside. Normalizing each MFCC vector to zero mean and unit variance assists in mitigating sound volume and quality differences between speakers so that the model can attend to the shape of sound pertaining to emotion rather than merely the loudness.</w:t>
      </w:r>
    </w:p>
    <w:p w14:paraId="76FF0BED" w14:textId="775BDA98" w:rsidR="001F556B" w:rsidRPr="00195455" w:rsidRDefault="00087748" w:rsidP="00806EEF">
      <w:pPr>
        <w:rPr>
          <w:rFonts w:asciiTheme="majorBidi" w:eastAsia="Times New Roman" w:hAnsiTheme="majorBidi" w:cstheme="majorBidi"/>
          <w:kern w:val="0"/>
          <w14:ligatures w14:val="none"/>
        </w:rPr>
      </w:pPr>
      <w:r w:rsidRPr="00195455">
        <w:rPr>
          <w:rFonts w:asciiTheme="majorBidi" w:hAnsiTheme="majorBidi" w:cstheme="majorBidi"/>
        </w:rPr>
        <w:br w:type="page"/>
      </w:r>
    </w:p>
    <w:p w14:paraId="75341B22" w14:textId="64295ED8" w:rsidR="001F556B" w:rsidRPr="00195455" w:rsidRDefault="001F556B" w:rsidP="00806EEF">
      <w:pPr>
        <w:pStyle w:val="NormalWeb"/>
        <w:numPr>
          <w:ilvl w:val="0"/>
          <w:numId w:val="2"/>
        </w:numPr>
        <w:spacing w:line="360" w:lineRule="auto"/>
        <w:rPr>
          <w:rFonts w:asciiTheme="majorBidi" w:hAnsiTheme="majorBidi" w:cstheme="majorBidi"/>
        </w:rPr>
      </w:pPr>
      <w:r w:rsidRPr="00195455">
        <w:rPr>
          <w:rStyle w:val="Strong"/>
          <w:rFonts w:asciiTheme="majorBidi" w:eastAsiaTheme="majorEastAsia" w:hAnsiTheme="majorBidi" w:cstheme="majorBidi"/>
        </w:rPr>
        <w:lastRenderedPageBreak/>
        <w:t>Zero-Crossing Rate (ZCR):</w:t>
      </w:r>
      <w:r w:rsidRPr="00195455">
        <w:rPr>
          <w:rFonts w:asciiTheme="majorBidi" w:hAnsiTheme="majorBidi" w:cstheme="majorBidi"/>
        </w:rPr>
        <w:br/>
        <w:t>The ZCR measures how fast the audio waveform switches between directions in each frame. It's a simple method of quantifying how noisy the signal is and what kinds of sounds are in it. ZCR can be used to differentiate between "voiced" emotions such as calmness or neutrality and more breathy ones such as fear</w:t>
      </w:r>
      <w:r w:rsidR="00AE09D8" w:rsidRPr="00195455">
        <w:rPr>
          <w:rFonts w:asciiTheme="majorBidi" w:hAnsiTheme="majorBidi" w:cstheme="majorBidi"/>
        </w:rPr>
        <w:t xml:space="preserve"> or</w:t>
      </w:r>
      <w:r w:rsidRPr="00195455">
        <w:rPr>
          <w:rFonts w:asciiTheme="majorBidi" w:hAnsiTheme="majorBidi" w:cstheme="majorBidi"/>
        </w:rPr>
        <w:t> surprise.</w:t>
      </w:r>
      <w:r w:rsidR="000322D5" w:rsidRPr="00195455">
        <w:rPr>
          <w:rFonts w:asciiTheme="majorBidi" w:hAnsiTheme="majorBidi" w:cstheme="majorBidi"/>
        </w:rPr>
        <w:t xml:space="preserve"> T</w:t>
      </w:r>
      <w:r w:rsidRPr="00195455">
        <w:rPr>
          <w:rFonts w:asciiTheme="majorBidi" w:hAnsiTheme="majorBidi" w:cstheme="majorBidi"/>
        </w:rPr>
        <w:t>he ZCR </w:t>
      </w:r>
      <w:r w:rsidR="000322D5" w:rsidRPr="00195455">
        <w:rPr>
          <w:rFonts w:asciiTheme="majorBidi" w:hAnsiTheme="majorBidi" w:cstheme="majorBidi"/>
        </w:rPr>
        <w:t xml:space="preserve">is computed </w:t>
      </w:r>
      <w:r w:rsidRPr="00195455">
        <w:rPr>
          <w:rFonts w:asciiTheme="majorBidi" w:hAnsiTheme="majorBidi" w:cstheme="majorBidi"/>
        </w:rPr>
        <w:t>for each frame and </w:t>
      </w:r>
      <w:r w:rsidR="00806EEF" w:rsidRPr="00195455">
        <w:rPr>
          <w:rFonts w:asciiTheme="majorBidi" w:hAnsiTheme="majorBidi" w:cstheme="majorBidi"/>
        </w:rPr>
        <w:t>normalized</w:t>
      </w:r>
      <w:r w:rsidR="00AE09D8" w:rsidRPr="00195455">
        <w:rPr>
          <w:rFonts w:asciiTheme="majorBidi" w:hAnsiTheme="majorBidi" w:cstheme="majorBidi"/>
        </w:rPr>
        <w:t xml:space="preserve"> </w:t>
      </w:r>
      <w:r w:rsidRPr="00195455">
        <w:rPr>
          <w:rFonts w:asciiTheme="majorBidi" w:hAnsiTheme="majorBidi" w:cstheme="majorBidi"/>
        </w:rPr>
        <w:t>to the same number of maximum frames as the MFCC arrays, aligning the features in time.</w:t>
      </w:r>
    </w:p>
    <w:p w14:paraId="4114BBD1" w14:textId="4A248AEF" w:rsidR="001F556B" w:rsidRPr="00195455" w:rsidRDefault="001F556B" w:rsidP="001D66C9">
      <w:pPr>
        <w:pStyle w:val="NormalWeb"/>
        <w:spacing w:line="360" w:lineRule="auto"/>
        <w:ind w:left="720"/>
        <w:rPr>
          <w:rFonts w:asciiTheme="majorBidi" w:hAnsiTheme="majorBidi" w:cstheme="majorBidi"/>
        </w:rPr>
      </w:pPr>
      <w:r w:rsidRPr="00195455">
        <w:rPr>
          <w:rStyle w:val="Strong"/>
          <w:rFonts w:asciiTheme="majorBidi" w:eastAsiaTheme="majorEastAsia" w:hAnsiTheme="majorBidi" w:cstheme="majorBidi"/>
        </w:rPr>
        <w:t>3. Root-Mean-Square Energy (RMS):</w:t>
      </w:r>
      <w:r w:rsidRPr="00195455">
        <w:rPr>
          <w:rFonts w:asciiTheme="majorBidi" w:hAnsiTheme="majorBidi" w:cstheme="majorBidi"/>
        </w:rPr>
        <w:br/>
        <w:t>Frame-wise RMS observes the loudness of the speech, informing us of emotion in speech. Generally, increased RMS is associated with excitement or </w:t>
      </w:r>
      <w:r w:rsidR="000A34FB" w:rsidRPr="00195455">
        <w:rPr>
          <w:rFonts w:asciiTheme="majorBidi" w:hAnsiTheme="majorBidi" w:cstheme="majorBidi"/>
        </w:rPr>
        <w:t>anger,</w:t>
      </w:r>
      <w:r w:rsidRPr="00195455">
        <w:rPr>
          <w:rFonts w:asciiTheme="majorBidi" w:hAnsiTheme="majorBidi" w:cstheme="majorBidi"/>
        </w:rPr>
        <w:t xml:space="preserve"> and decreased RMS is associated with calmness and sadness. Normalizing RMS</w:t>
      </w:r>
      <w:r w:rsidR="000A34FB" w:rsidRPr="00195455">
        <w:rPr>
          <w:rFonts w:asciiTheme="majorBidi" w:hAnsiTheme="majorBidi" w:cstheme="majorBidi"/>
        </w:rPr>
        <w:t xml:space="preserve">                         </w:t>
      </w:r>
      <w:r w:rsidRPr="00195455">
        <w:rPr>
          <w:rFonts w:asciiTheme="majorBidi" w:hAnsiTheme="majorBidi" w:cstheme="majorBidi"/>
        </w:rPr>
        <w:t>values of each speech erases loudness differences but retains patterns of energy change on which the CNN learns to correlate with emotion and with energy.</w:t>
      </w:r>
      <w:r w:rsidR="000A34FB" w:rsidRPr="00195455">
        <w:rPr>
          <w:rFonts w:asciiTheme="majorBidi" w:hAnsiTheme="majorBidi" w:cstheme="majorBidi"/>
        </w:rPr>
        <w:t xml:space="preserve"> </w:t>
      </w:r>
      <w:r w:rsidRPr="00195455">
        <w:rPr>
          <w:rFonts w:asciiTheme="majorBidi" w:hAnsiTheme="majorBidi" w:cstheme="majorBidi"/>
        </w:rPr>
        <w:t>Normalization eradicates loudness differences overall but retains intensity patterns</w:t>
      </w:r>
      <w:r w:rsidR="000757C7" w:rsidRPr="00195455">
        <w:rPr>
          <w:rFonts w:asciiTheme="majorBidi" w:hAnsiTheme="majorBidi" w:cstheme="majorBidi"/>
        </w:rPr>
        <w:t>. Large</w:t>
      </w:r>
      <w:r w:rsidRPr="00195455">
        <w:rPr>
          <w:rFonts w:asciiTheme="majorBidi" w:hAnsiTheme="majorBidi" w:cstheme="majorBidi"/>
        </w:rPr>
        <w:t> bursts of energy correspond with intense emotion (such as "angry"), and low energy corresponds with calm emotion (such as "sad").</w:t>
      </w:r>
    </w:p>
    <w:p w14:paraId="5953C974" w14:textId="10AAB438" w:rsidR="00AE09D8" w:rsidRPr="00195455" w:rsidRDefault="001F556B" w:rsidP="00AE09D8">
      <w:pPr>
        <w:pStyle w:val="NormalWeb"/>
        <w:spacing w:line="360" w:lineRule="auto"/>
        <w:ind w:left="720"/>
        <w:rPr>
          <w:rFonts w:asciiTheme="majorBidi" w:hAnsiTheme="majorBidi" w:cstheme="majorBidi"/>
        </w:rPr>
      </w:pPr>
      <w:r w:rsidRPr="00195455">
        <w:rPr>
          <w:rStyle w:val="Strong"/>
          <w:rFonts w:asciiTheme="majorBidi" w:eastAsiaTheme="majorEastAsia" w:hAnsiTheme="majorBidi" w:cstheme="majorBidi"/>
        </w:rPr>
        <w:t>4. Spectrograms (Mel-Spectrogram):</w:t>
      </w:r>
      <w:r w:rsidRPr="00195455">
        <w:rPr>
          <w:rFonts w:asciiTheme="majorBidi" w:hAnsiTheme="majorBidi" w:cstheme="majorBidi"/>
        </w:rPr>
        <w:br/>
        <w:t>Although they don't get used as final feature vectors directly, Mel-spectrogram visualizations assist us in selecting MFCC parameters and how to alter the audio. Spectrograms present how the audio energy distributes in time and frequency and provide us with clear visibility of how the audio changes with time. These graphs validate that our selected window and overlap amounts are able to track rapid sounds (such as gasps and laughs) and more extended speech patterns.</w:t>
      </w:r>
    </w:p>
    <w:p w14:paraId="7FD078E5" w14:textId="77777777" w:rsidR="00AE09D8" w:rsidRPr="00195455" w:rsidRDefault="00AE09D8">
      <w:pPr>
        <w:rPr>
          <w:rFonts w:asciiTheme="majorBidi" w:eastAsia="Times New Roman" w:hAnsiTheme="majorBidi" w:cstheme="majorBidi"/>
          <w:kern w:val="0"/>
          <w14:ligatures w14:val="none"/>
        </w:rPr>
      </w:pPr>
      <w:r w:rsidRPr="00195455">
        <w:rPr>
          <w:rFonts w:asciiTheme="majorBidi" w:hAnsiTheme="majorBidi" w:cstheme="majorBidi"/>
        </w:rPr>
        <w:br w:type="page"/>
      </w:r>
    </w:p>
    <w:p w14:paraId="73C2B052" w14:textId="38EAA1DC" w:rsidR="001F556B" w:rsidRPr="00195455" w:rsidRDefault="000757C7" w:rsidP="001D66C9">
      <w:pPr>
        <w:pStyle w:val="Heading4"/>
        <w:spacing w:line="360" w:lineRule="auto"/>
        <w:rPr>
          <w:rFonts w:asciiTheme="majorBidi" w:hAnsiTheme="majorBidi"/>
        </w:rPr>
      </w:pPr>
      <w:bookmarkStart w:id="64" w:name="_Toc200708792"/>
      <w:r w:rsidRPr="00195455">
        <w:rPr>
          <w:rFonts w:asciiTheme="majorBidi" w:hAnsiTheme="majorBidi"/>
        </w:rPr>
        <w:lastRenderedPageBreak/>
        <w:t>5</w:t>
      </w:r>
      <w:r w:rsidR="001F556B" w:rsidRPr="00195455">
        <w:rPr>
          <w:rFonts w:asciiTheme="majorBidi" w:hAnsiTheme="majorBidi"/>
        </w:rPr>
        <w:t>.1.1.4 Data Augmentation (Noise, Stretching, Shifting, Pitch)</w:t>
      </w:r>
      <w:bookmarkEnd w:id="64"/>
    </w:p>
    <w:p w14:paraId="24F04C6B" w14:textId="294908CB" w:rsidR="001F556B" w:rsidRPr="00195455" w:rsidRDefault="001F556B" w:rsidP="00E41CC5">
      <w:pPr>
        <w:spacing w:line="360" w:lineRule="auto"/>
        <w:rPr>
          <w:rFonts w:asciiTheme="majorBidi" w:hAnsiTheme="majorBidi" w:cstheme="majorBidi"/>
        </w:rPr>
      </w:pPr>
      <w:r w:rsidRPr="00195455">
        <w:rPr>
          <w:rFonts w:asciiTheme="majorBidi" w:hAnsiTheme="majorBidi" w:cstheme="majorBidi"/>
        </w:rPr>
        <w:t>To prevent overfitting on the little emotional-speech dataset and to provide the CNN with various sound conditions,</w:t>
      </w:r>
      <w:r w:rsidR="000C7138" w:rsidRPr="00195455">
        <w:rPr>
          <w:rFonts w:asciiTheme="majorBidi" w:hAnsiTheme="majorBidi" w:cstheme="majorBidi"/>
        </w:rPr>
        <w:t xml:space="preserve"> </w:t>
      </w:r>
      <w:r w:rsidRPr="00195455">
        <w:rPr>
          <w:rFonts w:asciiTheme="majorBidi" w:hAnsiTheme="majorBidi" w:cstheme="majorBidi"/>
        </w:rPr>
        <w:t>four additional ways</w:t>
      </w:r>
      <w:r w:rsidR="000C7138" w:rsidRPr="00195455">
        <w:rPr>
          <w:rFonts w:asciiTheme="majorBidi" w:hAnsiTheme="majorBidi" w:cstheme="majorBidi"/>
        </w:rPr>
        <w:t xml:space="preserve"> are employed</w:t>
      </w:r>
      <w:r w:rsidRPr="00195455">
        <w:rPr>
          <w:rFonts w:asciiTheme="majorBidi" w:hAnsiTheme="majorBidi" w:cstheme="majorBidi"/>
        </w:rPr>
        <w:t> to modify the data. </w:t>
      </w:r>
      <w:r w:rsidR="00815716" w:rsidRPr="00195455">
        <w:rPr>
          <w:rFonts w:asciiTheme="majorBidi" w:hAnsiTheme="majorBidi" w:cstheme="majorBidi"/>
        </w:rPr>
        <w:t>Each</w:t>
      </w:r>
      <w:r w:rsidRPr="00195455">
        <w:rPr>
          <w:rFonts w:asciiTheme="majorBidi" w:hAnsiTheme="majorBidi" w:cstheme="majorBidi"/>
        </w:rPr>
        <w:t> modification </w:t>
      </w:r>
      <w:r w:rsidR="00815716" w:rsidRPr="00195455">
        <w:rPr>
          <w:rFonts w:asciiTheme="majorBidi" w:hAnsiTheme="majorBidi" w:cstheme="majorBidi"/>
        </w:rPr>
        <w:t xml:space="preserve">is modified </w:t>
      </w:r>
      <w:r w:rsidRPr="00195455">
        <w:rPr>
          <w:rFonts w:asciiTheme="majorBidi" w:hAnsiTheme="majorBidi" w:cstheme="majorBidi"/>
        </w:rPr>
        <w:t>to all of the original sound recordings to create four additional versions, which results in having five times more training data. </w:t>
      </w:r>
      <w:r w:rsidR="00000000">
        <w:rPr>
          <w:rFonts w:asciiTheme="majorBidi" w:hAnsiTheme="majorBidi" w:cstheme="majorBidi"/>
        </w:rPr>
        <w:pict w14:anchorId="72962CB5">
          <v:rect id="_x0000_i1030" style="width:0;height:1.5pt" o:hralign="center" o:hrstd="t" o:hr="t" fillcolor="#a0a0a0" stroked="f"/>
        </w:pict>
      </w:r>
    </w:p>
    <w:p w14:paraId="62CD2586" w14:textId="23FE87AE" w:rsidR="001F556B" w:rsidRPr="00195455" w:rsidRDefault="000757C7" w:rsidP="00E41CC5">
      <w:pPr>
        <w:pStyle w:val="Heading5"/>
        <w:spacing w:line="360" w:lineRule="auto"/>
        <w:rPr>
          <w:rFonts w:asciiTheme="majorBidi" w:hAnsiTheme="majorBidi"/>
        </w:rPr>
      </w:pPr>
      <w:r w:rsidRPr="00195455">
        <w:rPr>
          <w:rFonts w:asciiTheme="majorBidi" w:hAnsiTheme="majorBidi"/>
        </w:rPr>
        <w:t>5</w:t>
      </w:r>
      <w:r w:rsidR="001F556B" w:rsidRPr="00195455">
        <w:rPr>
          <w:rFonts w:asciiTheme="majorBidi" w:hAnsiTheme="majorBidi"/>
        </w:rPr>
        <w:t>.1.1.4.1 Additive Noise</w:t>
      </w:r>
    </w:p>
    <w:p w14:paraId="732572D9" w14:textId="77777777" w:rsidR="001F556B" w:rsidRPr="00195455" w:rsidRDefault="001F556B" w:rsidP="001D66C9">
      <w:pPr>
        <w:spacing w:line="360" w:lineRule="auto"/>
        <w:rPr>
          <w:rFonts w:asciiTheme="majorBidi" w:hAnsiTheme="majorBidi" w:cstheme="majorBidi"/>
        </w:rPr>
      </w:pPr>
      <w:r w:rsidRPr="00195455">
        <w:rPr>
          <w:rFonts w:asciiTheme="majorBidi" w:hAnsiTheme="majorBidi" w:cstheme="majorBidi"/>
          <w:b/>
          <w:bCs/>
        </w:rPr>
        <w:t>Details &amp; Justification</w:t>
      </w:r>
    </w:p>
    <w:p w14:paraId="7EB3E19E" w14:textId="090E86BD" w:rsidR="001F556B" w:rsidRPr="00195455" w:rsidRDefault="00C74DDE" w:rsidP="001D66C9">
      <w:pPr>
        <w:numPr>
          <w:ilvl w:val="0"/>
          <w:numId w:val="11"/>
        </w:numPr>
        <w:spacing w:line="360" w:lineRule="auto"/>
        <w:rPr>
          <w:rFonts w:asciiTheme="majorBidi" w:hAnsiTheme="majorBidi" w:cstheme="majorBidi"/>
        </w:rPr>
      </w:pPr>
      <w:r w:rsidRPr="00195455">
        <w:rPr>
          <w:rFonts w:asciiTheme="majorBidi" w:hAnsiTheme="majorBidi" w:cstheme="majorBidi"/>
        </w:rPr>
        <w:t xml:space="preserve">A number is </w:t>
      </w:r>
      <w:r w:rsidR="00544EE2" w:rsidRPr="00195455">
        <w:rPr>
          <w:rFonts w:asciiTheme="majorBidi" w:hAnsiTheme="majorBidi" w:cstheme="majorBidi"/>
        </w:rPr>
        <w:t>chosen</w:t>
      </w:r>
      <w:r w:rsidR="001F556B" w:rsidRPr="00195455">
        <w:rPr>
          <w:rFonts w:asciiTheme="majorBidi" w:hAnsiTheme="majorBidi" w:cstheme="majorBidi"/>
        </w:rPr>
        <w:t> between 0 and 1 and multiply it by 0.035 (3.5% of the waveform's peak). This produces noise levels between 0% and 3.5% of the peak of the clip. This noise is low enough that it will not obscure the speech, yet it is enough to produce the sensation of background noise (such as air conditioner noises or muffled talking).</w:t>
      </w:r>
    </w:p>
    <w:p w14:paraId="55E37517" w14:textId="77777777" w:rsidR="001F556B" w:rsidRPr="00195455" w:rsidRDefault="001F556B" w:rsidP="001D66C9">
      <w:pPr>
        <w:numPr>
          <w:ilvl w:val="0"/>
          <w:numId w:val="11"/>
        </w:numPr>
        <w:spacing w:line="360" w:lineRule="auto"/>
        <w:rPr>
          <w:rFonts w:asciiTheme="majorBidi" w:hAnsiTheme="majorBidi" w:cstheme="majorBidi"/>
        </w:rPr>
      </w:pPr>
      <w:r w:rsidRPr="00195455">
        <w:rPr>
          <w:rFonts w:asciiTheme="majorBidi" w:hAnsiTheme="majorBidi" w:cstheme="majorBidi"/>
        </w:rPr>
        <w:t>The noise is Gaussian (np.random.normal), similar to the blend of background and microphone hiss.</w:t>
      </w:r>
    </w:p>
    <w:p w14:paraId="120FD597" w14:textId="77777777" w:rsidR="001F556B" w:rsidRPr="00195455" w:rsidRDefault="001F556B" w:rsidP="001D66C9">
      <w:pPr>
        <w:numPr>
          <w:ilvl w:val="0"/>
          <w:numId w:val="11"/>
        </w:numPr>
        <w:spacing w:line="360" w:lineRule="auto"/>
        <w:rPr>
          <w:rFonts w:asciiTheme="majorBidi" w:hAnsiTheme="majorBidi" w:cstheme="majorBidi"/>
        </w:rPr>
      </w:pPr>
      <w:r w:rsidRPr="00195455">
        <w:rPr>
          <w:rFonts w:asciiTheme="majorBidi" w:hAnsiTheme="majorBidi" w:cstheme="majorBidi"/>
        </w:rPr>
        <w:t> When it is trained on noisy data, the model can learn to overlook additional changes and concentrate on stable emotional signals.  Empirical studies in speech emotion recognition report accuracy gains of 2–5% when training with low-level noise augmentations.</w:t>
      </w:r>
    </w:p>
    <w:p w14:paraId="3783AB67" w14:textId="5DF1E982" w:rsidR="00362DFF" w:rsidRPr="00195455" w:rsidRDefault="00000000" w:rsidP="001D66C9">
      <w:pPr>
        <w:spacing w:line="360" w:lineRule="auto"/>
        <w:rPr>
          <w:rFonts w:asciiTheme="majorBidi" w:hAnsiTheme="majorBidi" w:cstheme="majorBidi"/>
        </w:rPr>
      </w:pPr>
      <w:r>
        <w:rPr>
          <w:rFonts w:asciiTheme="majorBidi" w:hAnsiTheme="majorBidi" w:cstheme="majorBidi"/>
        </w:rPr>
        <w:pict w14:anchorId="063E2181">
          <v:rect id="_x0000_i1031" style="width:0;height:1.5pt" o:hralign="center" o:bullet="t" o:hrstd="t" o:hr="t" fillcolor="#a0a0a0" stroked="f"/>
        </w:pict>
      </w:r>
    </w:p>
    <w:p w14:paraId="7FD6E6E2" w14:textId="7E6271C8" w:rsidR="001F556B" w:rsidRPr="00195455" w:rsidRDefault="000757C7" w:rsidP="001D66C9">
      <w:pPr>
        <w:pStyle w:val="Heading5"/>
        <w:spacing w:line="360" w:lineRule="auto"/>
        <w:rPr>
          <w:rFonts w:asciiTheme="majorBidi" w:hAnsiTheme="majorBidi"/>
        </w:rPr>
      </w:pPr>
      <w:r w:rsidRPr="00195455">
        <w:rPr>
          <w:rFonts w:asciiTheme="majorBidi" w:hAnsiTheme="majorBidi"/>
        </w:rPr>
        <w:t>5</w:t>
      </w:r>
      <w:r w:rsidR="001F556B" w:rsidRPr="00195455">
        <w:rPr>
          <w:rFonts w:asciiTheme="majorBidi" w:hAnsiTheme="majorBidi"/>
        </w:rPr>
        <w:t>.1.1.4.2 Time-Stretching</w:t>
      </w:r>
    </w:p>
    <w:p w14:paraId="0766E9E5" w14:textId="77777777" w:rsidR="001F556B" w:rsidRPr="00195455" w:rsidRDefault="001F556B" w:rsidP="001D66C9">
      <w:pPr>
        <w:spacing w:line="360" w:lineRule="auto"/>
        <w:rPr>
          <w:rFonts w:asciiTheme="majorBidi" w:hAnsiTheme="majorBidi" w:cstheme="majorBidi"/>
        </w:rPr>
      </w:pPr>
      <w:r w:rsidRPr="00195455">
        <w:rPr>
          <w:rFonts w:asciiTheme="majorBidi" w:hAnsiTheme="majorBidi" w:cstheme="majorBidi"/>
          <w:b/>
          <w:bCs/>
        </w:rPr>
        <w:t>Details &amp; Justification</w:t>
      </w:r>
    </w:p>
    <w:p w14:paraId="1227A34D" w14:textId="77777777" w:rsidR="001F556B" w:rsidRPr="00195455" w:rsidRDefault="001F556B" w:rsidP="001D66C9">
      <w:pPr>
        <w:numPr>
          <w:ilvl w:val="0"/>
          <w:numId w:val="12"/>
        </w:numPr>
        <w:spacing w:line="360" w:lineRule="auto"/>
        <w:rPr>
          <w:rFonts w:asciiTheme="majorBidi" w:hAnsiTheme="majorBidi" w:cstheme="majorBidi"/>
        </w:rPr>
      </w:pPr>
      <w:r w:rsidRPr="00195455">
        <w:rPr>
          <w:rFonts w:asciiTheme="majorBidi" w:hAnsiTheme="majorBidi" w:cstheme="majorBidi"/>
        </w:rPr>
        <w:t>A fixed rate of 0.8 slows speech by extending it by 25%. More relaxed speech is illustrated by this, and it is typical upon feeling calm or sad.</w:t>
      </w:r>
    </w:p>
    <w:p w14:paraId="15B081CA" w14:textId="77777777" w:rsidR="001F556B" w:rsidRPr="00195455" w:rsidRDefault="001F556B" w:rsidP="001D66C9">
      <w:pPr>
        <w:numPr>
          <w:ilvl w:val="0"/>
          <w:numId w:val="12"/>
        </w:numPr>
        <w:spacing w:line="360" w:lineRule="auto"/>
        <w:rPr>
          <w:rFonts w:asciiTheme="majorBidi" w:hAnsiTheme="majorBidi" w:cstheme="majorBidi"/>
        </w:rPr>
      </w:pPr>
      <w:r w:rsidRPr="00195455">
        <w:rPr>
          <w:rFonts w:asciiTheme="majorBidi" w:hAnsiTheme="majorBidi" w:cstheme="majorBidi"/>
        </w:rPr>
        <w:t>The algorithm uses a phase-vocoding approach that preserves spectral phase relationships to avoid pitch distortion.</w:t>
      </w:r>
    </w:p>
    <w:p w14:paraId="2F6FDA6E" w14:textId="77777777" w:rsidR="001F556B" w:rsidRPr="00195455" w:rsidRDefault="001F556B" w:rsidP="001D66C9">
      <w:pPr>
        <w:numPr>
          <w:ilvl w:val="0"/>
          <w:numId w:val="12"/>
        </w:numPr>
        <w:spacing w:line="360" w:lineRule="auto"/>
        <w:rPr>
          <w:rFonts w:asciiTheme="majorBidi" w:hAnsiTheme="majorBidi" w:cstheme="majorBidi"/>
        </w:rPr>
      </w:pPr>
      <w:r w:rsidRPr="00195455">
        <w:rPr>
          <w:rFonts w:asciiTheme="majorBidi" w:hAnsiTheme="majorBidi" w:cstheme="majorBidi"/>
        </w:rPr>
        <w:lastRenderedPageBreak/>
        <w:t>This adjustment ensures that the network is able to recognize emotions in speech regardless of whether it's fast or slow.</w:t>
      </w:r>
    </w:p>
    <w:p w14:paraId="711B82B4" w14:textId="77777777" w:rsidR="001F556B" w:rsidRPr="00195455" w:rsidRDefault="00000000" w:rsidP="001D66C9">
      <w:pPr>
        <w:spacing w:line="360" w:lineRule="auto"/>
        <w:rPr>
          <w:rFonts w:asciiTheme="majorBidi" w:hAnsiTheme="majorBidi" w:cstheme="majorBidi"/>
        </w:rPr>
      </w:pPr>
      <w:r>
        <w:rPr>
          <w:rFonts w:asciiTheme="majorBidi" w:hAnsiTheme="majorBidi" w:cstheme="majorBidi"/>
        </w:rPr>
        <w:pict w14:anchorId="18980E2F">
          <v:rect id="_x0000_i1032" style="width:0;height:1.5pt" o:hralign="center" o:hrstd="t" o:hr="t" fillcolor="#a0a0a0" stroked="f"/>
        </w:pict>
      </w:r>
    </w:p>
    <w:p w14:paraId="47721DF0" w14:textId="3947C1F2" w:rsidR="001F556B" w:rsidRPr="00195455" w:rsidRDefault="000757C7" w:rsidP="001D66C9">
      <w:pPr>
        <w:pStyle w:val="Heading5"/>
        <w:spacing w:line="360" w:lineRule="auto"/>
        <w:rPr>
          <w:rFonts w:asciiTheme="majorBidi" w:hAnsiTheme="majorBidi"/>
        </w:rPr>
      </w:pPr>
      <w:r w:rsidRPr="00195455">
        <w:rPr>
          <w:rFonts w:asciiTheme="majorBidi" w:hAnsiTheme="majorBidi"/>
        </w:rPr>
        <w:t>5</w:t>
      </w:r>
      <w:r w:rsidR="001F556B" w:rsidRPr="00195455">
        <w:rPr>
          <w:rFonts w:asciiTheme="majorBidi" w:hAnsiTheme="majorBidi"/>
        </w:rPr>
        <w:t>.1.1.4.3 Temporal Shifting</w:t>
      </w:r>
    </w:p>
    <w:p w14:paraId="3D6546E7" w14:textId="77777777" w:rsidR="001F556B" w:rsidRPr="00195455" w:rsidRDefault="001F556B" w:rsidP="001D66C9">
      <w:pPr>
        <w:spacing w:line="360" w:lineRule="auto"/>
        <w:rPr>
          <w:rFonts w:asciiTheme="majorBidi" w:hAnsiTheme="majorBidi" w:cstheme="majorBidi"/>
        </w:rPr>
      </w:pPr>
      <w:r w:rsidRPr="00195455">
        <w:rPr>
          <w:rFonts w:asciiTheme="majorBidi" w:hAnsiTheme="majorBidi" w:cstheme="majorBidi"/>
          <w:b/>
          <w:bCs/>
        </w:rPr>
        <w:t>Details &amp; Justification</w:t>
      </w:r>
    </w:p>
    <w:p w14:paraId="715DD44C" w14:textId="67DA7F31" w:rsidR="001F556B" w:rsidRPr="00195455" w:rsidRDefault="001F556B" w:rsidP="001D66C9">
      <w:pPr>
        <w:numPr>
          <w:ilvl w:val="0"/>
          <w:numId w:val="13"/>
        </w:numPr>
        <w:spacing w:line="360" w:lineRule="auto"/>
        <w:rPr>
          <w:rFonts w:asciiTheme="majorBidi" w:hAnsiTheme="majorBidi" w:cstheme="majorBidi"/>
        </w:rPr>
      </w:pPr>
      <w:r w:rsidRPr="00195455">
        <w:rPr>
          <w:rFonts w:asciiTheme="majorBidi" w:hAnsiTheme="majorBidi" w:cstheme="majorBidi"/>
        </w:rPr>
        <w:t>Waveform</w:t>
      </w:r>
      <w:r w:rsidR="002F6370" w:rsidRPr="00195455">
        <w:rPr>
          <w:rFonts w:asciiTheme="majorBidi" w:hAnsiTheme="majorBidi" w:cstheme="majorBidi"/>
        </w:rPr>
        <w:t xml:space="preserve"> is shifted</w:t>
      </w:r>
      <w:r w:rsidRPr="00195455">
        <w:rPr>
          <w:rFonts w:asciiTheme="majorBidi" w:hAnsiTheme="majorBidi" w:cstheme="majorBidi"/>
        </w:rPr>
        <w:t> up or down by +/-5,000 samples (≈±0.1 s at 48 kHz) and wrap any excess data around.</w:t>
      </w:r>
    </w:p>
    <w:p w14:paraId="37A65348" w14:textId="77777777" w:rsidR="001F556B" w:rsidRPr="00195455" w:rsidRDefault="001F556B" w:rsidP="001D66C9">
      <w:pPr>
        <w:numPr>
          <w:ilvl w:val="0"/>
          <w:numId w:val="13"/>
        </w:numPr>
        <w:spacing w:line="360" w:lineRule="auto"/>
        <w:rPr>
          <w:rFonts w:asciiTheme="majorBidi" w:hAnsiTheme="majorBidi" w:cstheme="majorBidi"/>
        </w:rPr>
      </w:pPr>
      <w:r w:rsidRPr="00195455">
        <w:rPr>
          <w:rFonts w:asciiTheme="majorBidi" w:hAnsiTheme="majorBidi" w:cstheme="majorBidi"/>
        </w:rPr>
        <w:t>This transformation adjusts the sounds within a time interval of 2.5 seconds with no information loss.</w:t>
      </w:r>
    </w:p>
    <w:p w14:paraId="02D5CBC0" w14:textId="28E55432" w:rsidR="001F556B" w:rsidRPr="00195455" w:rsidRDefault="001F556B" w:rsidP="001D66C9">
      <w:pPr>
        <w:numPr>
          <w:ilvl w:val="0"/>
          <w:numId w:val="13"/>
        </w:numPr>
        <w:spacing w:line="360" w:lineRule="auto"/>
        <w:rPr>
          <w:rFonts w:asciiTheme="majorBidi" w:hAnsiTheme="majorBidi" w:cstheme="majorBidi"/>
        </w:rPr>
      </w:pPr>
      <w:r w:rsidRPr="00195455">
        <w:rPr>
          <w:rFonts w:asciiTheme="majorBidi" w:hAnsiTheme="majorBidi" w:cstheme="majorBidi"/>
        </w:rPr>
        <w:t>By adjusting the time difference between speech commencement and the time</w:t>
      </w:r>
      <w:r w:rsidR="0042612D" w:rsidRPr="00195455">
        <w:rPr>
          <w:rFonts w:asciiTheme="majorBidi" w:hAnsiTheme="majorBidi" w:cstheme="majorBidi"/>
        </w:rPr>
        <w:t xml:space="preserve"> that</w:t>
      </w:r>
      <w:r w:rsidR="006A2C18" w:rsidRPr="00195455">
        <w:rPr>
          <w:rFonts w:asciiTheme="majorBidi" w:hAnsiTheme="majorBidi" w:cstheme="majorBidi"/>
        </w:rPr>
        <w:t xml:space="preserve"> was </w:t>
      </w:r>
      <w:r w:rsidRPr="00195455">
        <w:rPr>
          <w:rFonts w:asciiTheme="majorBidi" w:hAnsiTheme="majorBidi" w:cstheme="majorBidi"/>
        </w:rPr>
        <w:t>check</w:t>
      </w:r>
      <w:r w:rsidR="006A2C18" w:rsidRPr="00195455">
        <w:rPr>
          <w:rFonts w:asciiTheme="majorBidi" w:hAnsiTheme="majorBidi" w:cstheme="majorBidi"/>
        </w:rPr>
        <w:t>ed</w:t>
      </w:r>
      <w:r w:rsidRPr="00195455">
        <w:rPr>
          <w:rFonts w:asciiTheme="majorBidi" w:hAnsiTheme="majorBidi" w:cstheme="majorBidi"/>
        </w:rPr>
        <w:t xml:space="preserve"> on the features, </w:t>
      </w:r>
      <w:r w:rsidR="00DC7522" w:rsidRPr="00195455">
        <w:rPr>
          <w:rFonts w:asciiTheme="majorBidi" w:hAnsiTheme="majorBidi" w:cstheme="majorBidi"/>
        </w:rPr>
        <w:t>the model prevented</w:t>
      </w:r>
      <w:r w:rsidRPr="00195455">
        <w:rPr>
          <w:rFonts w:asciiTheme="majorBidi" w:hAnsiTheme="majorBidi" w:cstheme="majorBidi"/>
        </w:rPr>
        <w:t xml:space="preserve"> from concentrating on rigid times (such as "emotion always begins right from the beginning"). This makes the model rely more on patterns rather than rigid timing.</w:t>
      </w:r>
    </w:p>
    <w:p w14:paraId="5EF62904" w14:textId="77777777" w:rsidR="001F556B" w:rsidRPr="00195455" w:rsidRDefault="00000000" w:rsidP="001D66C9">
      <w:pPr>
        <w:spacing w:line="360" w:lineRule="auto"/>
        <w:rPr>
          <w:rFonts w:asciiTheme="majorBidi" w:hAnsiTheme="majorBidi" w:cstheme="majorBidi"/>
        </w:rPr>
      </w:pPr>
      <w:r>
        <w:rPr>
          <w:rFonts w:asciiTheme="majorBidi" w:hAnsiTheme="majorBidi" w:cstheme="majorBidi"/>
        </w:rPr>
        <w:pict w14:anchorId="1C64DD05">
          <v:rect id="_x0000_i1033" style="width:0;height:1.5pt" o:hralign="center" o:hrstd="t" o:hr="t" fillcolor="#a0a0a0" stroked="f"/>
        </w:pict>
      </w:r>
    </w:p>
    <w:p w14:paraId="24905500" w14:textId="2A8BB868" w:rsidR="001F556B" w:rsidRPr="00195455" w:rsidRDefault="000757C7" w:rsidP="001D66C9">
      <w:pPr>
        <w:pStyle w:val="Heading5"/>
        <w:spacing w:line="360" w:lineRule="auto"/>
        <w:rPr>
          <w:rFonts w:asciiTheme="majorBidi" w:hAnsiTheme="majorBidi"/>
        </w:rPr>
      </w:pPr>
      <w:r w:rsidRPr="00195455">
        <w:rPr>
          <w:rFonts w:asciiTheme="majorBidi" w:hAnsiTheme="majorBidi"/>
        </w:rPr>
        <w:t>5</w:t>
      </w:r>
      <w:r w:rsidR="001F556B" w:rsidRPr="00195455">
        <w:rPr>
          <w:rFonts w:asciiTheme="majorBidi" w:hAnsiTheme="majorBidi"/>
        </w:rPr>
        <w:t>.1.1.4.4 Pitch Perturbation</w:t>
      </w:r>
    </w:p>
    <w:p w14:paraId="491DC094" w14:textId="77777777" w:rsidR="001F556B" w:rsidRPr="00195455" w:rsidRDefault="001F556B" w:rsidP="001D66C9">
      <w:pPr>
        <w:spacing w:line="360" w:lineRule="auto"/>
        <w:rPr>
          <w:rFonts w:asciiTheme="majorBidi" w:hAnsiTheme="majorBidi" w:cstheme="majorBidi"/>
        </w:rPr>
      </w:pPr>
      <w:r w:rsidRPr="00195455">
        <w:rPr>
          <w:rFonts w:asciiTheme="majorBidi" w:hAnsiTheme="majorBidi" w:cstheme="majorBidi"/>
          <w:b/>
          <w:bCs/>
        </w:rPr>
        <w:t>Details &amp; Justification</w:t>
      </w:r>
    </w:p>
    <w:p w14:paraId="1571BAF2" w14:textId="77777777" w:rsidR="001F556B" w:rsidRPr="00195455" w:rsidRDefault="001F556B" w:rsidP="001D66C9">
      <w:pPr>
        <w:numPr>
          <w:ilvl w:val="0"/>
          <w:numId w:val="14"/>
        </w:numPr>
        <w:spacing w:line="360" w:lineRule="auto"/>
        <w:rPr>
          <w:rFonts w:asciiTheme="majorBidi" w:hAnsiTheme="majorBidi" w:cstheme="majorBidi"/>
        </w:rPr>
      </w:pPr>
      <w:r w:rsidRPr="00195455">
        <w:rPr>
          <w:rFonts w:asciiTheme="majorBidi" w:hAnsiTheme="majorBidi" w:cstheme="majorBidi"/>
        </w:rPr>
        <w:t>A semitone shift of +0.7 raises the fundamental frequency (F₀) slightly, analogous to the natural variability between speakers (e.g., male vs. female pitch).</w:t>
      </w:r>
    </w:p>
    <w:p w14:paraId="471DA3D7" w14:textId="37A13740" w:rsidR="001F556B" w:rsidRPr="00195455" w:rsidRDefault="00AD4088" w:rsidP="001D66C9">
      <w:pPr>
        <w:numPr>
          <w:ilvl w:val="0"/>
          <w:numId w:val="14"/>
        </w:numPr>
        <w:spacing w:line="360" w:lineRule="auto"/>
        <w:rPr>
          <w:rFonts w:asciiTheme="majorBidi" w:hAnsiTheme="majorBidi" w:cstheme="majorBidi"/>
        </w:rPr>
      </w:pPr>
      <w:r w:rsidRPr="00195455">
        <w:rPr>
          <w:rFonts w:asciiTheme="majorBidi" w:hAnsiTheme="majorBidi" w:cstheme="majorBidi"/>
        </w:rPr>
        <w:t>L</w:t>
      </w:r>
      <w:r w:rsidR="001F556B" w:rsidRPr="00195455">
        <w:rPr>
          <w:rFonts w:asciiTheme="majorBidi" w:hAnsiTheme="majorBidi" w:cstheme="majorBidi"/>
        </w:rPr>
        <w:t>arge changes </w:t>
      </w:r>
      <w:r w:rsidR="0034548B" w:rsidRPr="00195455">
        <w:rPr>
          <w:rFonts w:asciiTheme="majorBidi" w:hAnsiTheme="majorBidi" w:cstheme="majorBidi"/>
        </w:rPr>
        <w:t>were</w:t>
      </w:r>
      <w:r w:rsidR="007205F8" w:rsidRPr="00195455">
        <w:rPr>
          <w:rFonts w:asciiTheme="majorBidi" w:hAnsiTheme="majorBidi" w:cstheme="majorBidi"/>
        </w:rPr>
        <w:t xml:space="preserve"> av</w:t>
      </w:r>
      <w:r w:rsidRPr="00195455">
        <w:rPr>
          <w:rFonts w:asciiTheme="majorBidi" w:hAnsiTheme="majorBidi" w:cstheme="majorBidi"/>
        </w:rPr>
        <w:t xml:space="preserve">oided </w:t>
      </w:r>
      <w:r w:rsidR="001F556B" w:rsidRPr="00195455">
        <w:rPr>
          <w:rFonts w:asciiTheme="majorBidi" w:hAnsiTheme="majorBidi" w:cstheme="majorBidi"/>
        </w:rPr>
        <w:t>in order to preserve emotional tone: big pitch changes can alter how emotion is perceived (i.e., turning "sad" into "surprised").</w:t>
      </w:r>
    </w:p>
    <w:p w14:paraId="57234559" w14:textId="77777777" w:rsidR="001F556B" w:rsidRPr="00195455" w:rsidRDefault="001F556B" w:rsidP="001D66C9">
      <w:pPr>
        <w:numPr>
          <w:ilvl w:val="0"/>
          <w:numId w:val="14"/>
        </w:numPr>
        <w:spacing w:line="360" w:lineRule="auto"/>
        <w:rPr>
          <w:rFonts w:asciiTheme="majorBidi" w:hAnsiTheme="majorBidi" w:cstheme="majorBidi"/>
        </w:rPr>
      </w:pPr>
      <w:r w:rsidRPr="00195455">
        <w:rPr>
          <w:rFonts w:asciiTheme="majorBidi" w:hAnsiTheme="majorBidi" w:cstheme="majorBidi"/>
        </w:rPr>
        <w:t>This adjustment maintains the same speaker, preventing the model from concentrating too heavily on the F₀ range that is particular to certain actors in the dataset.</w:t>
      </w:r>
    </w:p>
    <w:p w14:paraId="7F2843CA" w14:textId="17BFFBEA" w:rsidR="001F556B" w:rsidRPr="00195455" w:rsidRDefault="000757C7" w:rsidP="001D66C9">
      <w:pPr>
        <w:pStyle w:val="Heading5"/>
        <w:spacing w:line="360" w:lineRule="auto"/>
        <w:rPr>
          <w:rFonts w:asciiTheme="majorBidi" w:hAnsiTheme="majorBidi"/>
        </w:rPr>
      </w:pPr>
      <w:r w:rsidRPr="00195455">
        <w:rPr>
          <w:rFonts w:asciiTheme="majorBidi" w:hAnsiTheme="majorBidi"/>
        </w:rPr>
        <w:t>5</w:t>
      </w:r>
      <w:r w:rsidR="001F556B" w:rsidRPr="00195455">
        <w:rPr>
          <w:rFonts w:asciiTheme="majorBidi" w:hAnsiTheme="majorBidi"/>
        </w:rPr>
        <w:t>.1.1.4.5 Integration into the Training Pipeline</w:t>
      </w:r>
    </w:p>
    <w:p w14:paraId="46BDA221" w14:textId="77777777" w:rsidR="001F556B" w:rsidRPr="00195455" w:rsidRDefault="001F556B" w:rsidP="001D66C9">
      <w:pPr>
        <w:numPr>
          <w:ilvl w:val="0"/>
          <w:numId w:val="15"/>
        </w:numPr>
        <w:spacing w:line="360" w:lineRule="auto"/>
        <w:rPr>
          <w:rFonts w:asciiTheme="majorBidi" w:hAnsiTheme="majorBidi" w:cstheme="majorBidi"/>
        </w:rPr>
      </w:pPr>
      <w:r w:rsidRPr="00195455">
        <w:rPr>
          <w:rFonts w:asciiTheme="majorBidi" w:hAnsiTheme="majorBidi" w:cstheme="majorBidi"/>
          <w:b/>
          <w:bCs/>
        </w:rPr>
        <w:t>Feature Extraction:</w:t>
      </w:r>
      <w:r w:rsidRPr="00195455">
        <w:rPr>
          <w:rFonts w:asciiTheme="majorBidi" w:hAnsiTheme="majorBidi" w:cstheme="majorBidi"/>
        </w:rPr>
        <w:t xml:space="preserve"> All augmented waveforms undergo the same processing of extracting MFCC, ZCR, and RMS with padding/truncation and normalization (refer to §4.1.1.3). </w:t>
      </w:r>
    </w:p>
    <w:p w14:paraId="7401AEAA" w14:textId="77777777" w:rsidR="001F556B" w:rsidRPr="00195455" w:rsidRDefault="001F556B" w:rsidP="001D66C9">
      <w:pPr>
        <w:numPr>
          <w:ilvl w:val="0"/>
          <w:numId w:val="15"/>
        </w:numPr>
        <w:spacing w:line="360" w:lineRule="auto"/>
        <w:rPr>
          <w:rFonts w:asciiTheme="majorBidi" w:hAnsiTheme="majorBidi" w:cstheme="majorBidi"/>
        </w:rPr>
      </w:pPr>
      <w:r w:rsidRPr="00195455">
        <w:rPr>
          <w:rFonts w:asciiTheme="majorBidi" w:hAnsiTheme="majorBidi" w:cstheme="majorBidi"/>
          <w:b/>
          <w:bCs/>
        </w:rPr>
        <w:lastRenderedPageBreak/>
        <w:t>Tensor Shape:</w:t>
      </w:r>
      <w:r w:rsidRPr="00195455">
        <w:rPr>
          <w:rFonts w:asciiTheme="majorBidi" w:hAnsiTheme="majorBidi" w:cstheme="majorBidi"/>
        </w:rPr>
        <w:t xml:space="preserve"> The initial sample and four transformations produce the tensor shape of (5, 4200)—five feature vectors of length 4,200—available to be fed into Conv1D layers.</w:t>
      </w:r>
    </w:p>
    <w:p w14:paraId="7F96B86C" w14:textId="25BC4D1E" w:rsidR="001F556B" w:rsidRPr="00195455" w:rsidRDefault="001F556B" w:rsidP="001D66C9">
      <w:pPr>
        <w:numPr>
          <w:ilvl w:val="0"/>
          <w:numId w:val="15"/>
        </w:numPr>
        <w:spacing w:line="360" w:lineRule="auto"/>
        <w:rPr>
          <w:rFonts w:asciiTheme="majorBidi" w:hAnsiTheme="majorBidi" w:cstheme="majorBidi"/>
        </w:rPr>
      </w:pPr>
      <w:r w:rsidRPr="00195455">
        <w:rPr>
          <w:rFonts w:asciiTheme="majorBidi" w:hAnsiTheme="majorBidi" w:cstheme="majorBidi"/>
          <w:b/>
          <w:bCs/>
        </w:rPr>
        <w:t>Training Impact:</w:t>
      </w:r>
      <w:r w:rsidRPr="00195455">
        <w:rPr>
          <w:rFonts w:asciiTheme="majorBidi" w:hAnsiTheme="majorBidi" w:cstheme="majorBidi"/>
        </w:rPr>
        <w:t xml:space="preserve"> With different classes introduced intentionally, the network is more robust to actual-world variations such as recording quality, speech rate, timing, and variations in the speaker. </w:t>
      </w:r>
      <w:r w:rsidR="00614BC0" w:rsidRPr="00195455">
        <w:rPr>
          <w:rFonts w:asciiTheme="majorBidi" w:hAnsiTheme="majorBidi" w:cstheme="majorBidi"/>
        </w:rPr>
        <w:t>D</w:t>
      </w:r>
      <w:r w:rsidRPr="00195455">
        <w:rPr>
          <w:rFonts w:asciiTheme="majorBidi" w:hAnsiTheme="majorBidi" w:cstheme="majorBidi"/>
        </w:rPr>
        <w:t>ecreased overfitting </w:t>
      </w:r>
      <w:r w:rsidR="00614BC0" w:rsidRPr="00195455">
        <w:rPr>
          <w:rFonts w:asciiTheme="majorBidi" w:hAnsiTheme="majorBidi" w:cstheme="majorBidi"/>
        </w:rPr>
        <w:t xml:space="preserve">is observed </w:t>
      </w:r>
      <w:r w:rsidRPr="00195455">
        <w:rPr>
          <w:rFonts w:asciiTheme="majorBidi" w:hAnsiTheme="majorBidi" w:cstheme="majorBidi"/>
        </w:rPr>
        <w:t>on the test set (training and test difference decreases by around 8%) and an improvement of 3–4% in test accuracy on new classes of emotion.</w:t>
      </w:r>
    </w:p>
    <w:p w14:paraId="78DFACB8" w14:textId="37A68BE1" w:rsidR="000757C7" w:rsidRPr="00195455" w:rsidRDefault="00000000" w:rsidP="001D66C9">
      <w:pPr>
        <w:spacing w:line="360" w:lineRule="auto"/>
        <w:rPr>
          <w:rFonts w:asciiTheme="majorBidi" w:hAnsiTheme="majorBidi" w:cstheme="majorBidi"/>
        </w:rPr>
      </w:pPr>
      <w:r>
        <w:rPr>
          <w:rFonts w:asciiTheme="majorBidi" w:hAnsiTheme="majorBidi" w:cstheme="majorBidi"/>
        </w:rPr>
        <w:pict w14:anchorId="647FC847">
          <v:rect id="_x0000_i1034" style="width:0;height:1.5pt" o:hralign="center" o:bullet="t" o:hrstd="t" o:hr="t" fillcolor="#a0a0a0" stroked="f"/>
        </w:pict>
      </w:r>
    </w:p>
    <w:p w14:paraId="06AC10BF" w14:textId="3543F199" w:rsidR="001F556B" w:rsidRPr="00195455" w:rsidRDefault="001F556B" w:rsidP="001D66C9">
      <w:pPr>
        <w:pStyle w:val="Heading3"/>
        <w:spacing w:line="360" w:lineRule="auto"/>
        <w:rPr>
          <w:rFonts w:asciiTheme="majorBidi" w:hAnsiTheme="majorBidi"/>
          <w:sz w:val="24"/>
          <w:szCs w:val="24"/>
        </w:rPr>
      </w:pPr>
      <w:r w:rsidRPr="00195455">
        <w:rPr>
          <w:rFonts w:asciiTheme="majorBidi" w:hAnsiTheme="majorBidi"/>
          <w:sz w:val="24"/>
          <w:szCs w:val="24"/>
        </w:rPr>
        <w:br/>
      </w:r>
      <w:bookmarkStart w:id="65" w:name="_Toc200708793"/>
      <w:r w:rsidR="000757C7" w:rsidRPr="00195455">
        <w:rPr>
          <w:rStyle w:val="Heading3Char"/>
          <w:rFonts w:asciiTheme="majorBidi" w:hAnsiTheme="majorBidi"/>
          <w:sz w:val="24"/>
          <w:szCs w:val="24"/>
        </w:rPr>
        <w:t>5</w:t>
      </w:r>
      <w:r w:rsidRPr="00195455">
        <w:rPr>
          <w:rStyle w:val="Heading3Char"/>
          <w:rFonts w:asciiTheme="majorBidi" w:hAnsiTheme="majorBidi"/>
          <w:sz w:val="24"/>
          <w:szCs w:val="24"/>
        </w:rPr>
        <w:t>.1.2 Model Architecture &amp; Training</w:t>
      </w:r>
      <w:bookmarkEnd w:id="65"/>
    </w:p>
    <w:p w14:paraId="53484814" w14:textId="3FD4657F" w:rsidR="0071161F" w:rsidRPr="00195455" w:rsidRDefault="001F556B" w:rsidP="001D66C9">
      <w:pPr>
        <w:pStyle w:val="Heading4"/>
        <w:spacing w:line="360" w:lineRule="auto"/>
        <w:rPr>
          <w:rFonts w:asciiTheme="majorBidi" w:hAnsiTheme="majorBidi"/>
        </w:rPr>
      </w:pPr>
      <w:r w:rsidRPr="00195455">
        <w:rPr>
          <w:rFonts w:asciiTheme="majorBidi" w:hAnsiTheme="majorBidi"/>
        </w:rPr>
        <w:t xml:space="preserve"> </w:t>
      </w:r>
      <w:bookmarkStart w:id="66" w:name="_Toc200708794"/>
      <w:r w:rsidR="0071161F" w:rsidRPr="00195455">
        <w:rPr>
          <w:rFonts w:asciiTheme="majorBidi" w:hAnsiTheme="majorBidi"/>
        </w:rPr>
        <w:t>5</w:t>
      </w:r>
      <w:r w:rsidRPr="00195455">
        <w:rPr>
          <w:rFonts w:asciiTheme="majorBidi" w:hAnsiTheme="majorBidi"/>
        </w:rPr>
        <w:t xml:space="preserve">.1.2.1 </w:t>
      </w:r>
      <w:bookmarkStart w:id="67" w:name="_Toc200151123"/>
      <w:r w:rsidRPr="00195455">
        <w:rPr>
          <w:rFonts w:asciiTheme="majorBidi" w:hAnsiTheme="majorBidi"/>
        </w:rPr>
        <w:t>Data Splitting &amp; Label Preparation</w:t>
      </w:r>
      <w:bookmarkEnd w:id="66"/>
      <w:bookmarkEnd w:id="67"/>
    </w:p>
    <w:p w14:paraId="502B6B1F" w14:textId="0B320885" w:rsidR="001F556B" w:rsidRPr="00195455" w:rsidRDefault="001F556B" w:rsidP="001D66C9">
      <w:pPr>
        <w:spacing w:line="360" w:lineRule="auto"/>
        <w:rPr>
          <w:rFonts w:asciiTheme="majorBidi" w:hAnsiTheme="majorBidi" w:cstheme="majorBidi"/>
        </w:rPr>
      </w:pPr>
      <w:r w:rsidRPr="00195455">
        <w:rPr>
          <w:rFonts w:asciiTheme="majorBidi" w:hAnsiTheme="majorBidi" w:cstheme="majorBidi"/>
        </w:rPr>
        <w:t xml:space="preserve">To prepare the extracted feature matrix </w:t>
      </w:r>
      <m:oMath>
        <m:r>
          <w:rPr>
            <w:rFonts w:ascii="Cambria Math" w:hAnsi="Cambria Math" w:cstheme="majorBidi"/>
          </w:rPr>
          <m:t>X</m:t>
        </m:r>
      </m:oMath>
      <w:r w:rsidRPr="00195455">
        <w:rPr>
          <w:rFonts w:asciiTheme="majorBidi" w:eastAsiaTheme="minorEastAsia" w:hAnsiTheme="majorBidi" w:cstheme="majorBidi"/>
        </w:rPr>
        <w:t xml:space="preserve"> </w:t>
      </w:r>
      <w:r w:rsidRPr="00195455">
        <w:rPr>
          <w:rFonts w:asciiTheme="majorBidi" w:hAnsiTheme="majorBidi" w:cstheme="majorBidi"/>
        </w:rPr>
        <w:t xml:space="preserve">and label vector </w:t>
      </w:r>
      <m:oMath>
        <m:r>
          <w:rPr>
            <w:rFonts w:ascii="Cambria Math" w:hAnsi="Cambria Math" w:cstheme="majorBidi"/>
          </w:rPr>
          <m:t>Y</m:t>
        </m:r>
      </m:oMath>
      <w:r w:rsidRPr="00195455">
        <w:rPr>
          <w:rFonts w:asciiTheme="majorBidi" w:hAnsiTheme="majorBidi" w:cstheme="majorBidi"/>
        </w:rPr>
        <w:t xml:space="preserve"> for CNN training, four consecutive processing steps</w:t>
      </w:r>
      <w:r w:rsidR="005668ED" w:rsidRPr="00195455">
        <w:rPr>
          <w:rFonts w:asciiTheme="majorBidi" w:hAnsiTheme="majorBidi" w:cstheme="majorBidi"/>
        </w:rPr>
        <w:t xml:space="preserve"> are applied</w:t>
      </w:r>
      <w:r w:rsidRPr="00195455">
        <w:rPr>
          <w:rFonts w:asciiTheme="majorBidi" w:hAnsiTheme="majorBidi" w:cstheme="majorBidi"/>
        </w:rPr>
        <w:t>: feature standardization, label one‐hot encoding, stratified partitioning into training/validation/test sets, and input reshaping for Conv1D consumption. Each step is designed to ensure balanced class representation, stable optimization, and correct tensor dimensions.</w:t>
      </w:r>
    </w:p>
    <w:p w14:paraId="5E19C017" w14:textId="5F905CF3" w:rsidR="001F556B" w:rsidRPr="00195455" w:rsidRDefault="0071161F" w:rsidP="00AC64E7">
      <w:pPr>
        <w:pStyle w:val="Heading5"/>
        <w:spacing w:line="360" w:lineRule="auto"/>
        <w:rPr>
          <w:rFonts w:asciiTheme="majorBidi" w:hAnsiTheme="majorBidi"/>
        </w:rPr>
      </w:pPr>
      <w:r w:rsidRPr="00195455">
        <w:rPr>
          <w:rFonts w:asciiTheme="majorBidi" w:hAnsiTheme="majorBidi"/>
        </w:rPr>
        <w:t>5</w:t>
      </w:r>
      <w:r w:rsidR="001F556B" w:rsidRPr="00195455">
        <w:rPr>
          <w:rFonts w:asciiTheme="majorBidi" w:hAnsiTheme="majorBidi"/>
        </w:rPr>
        <w:t>.1.2.1.1 Feature Standardization</w:t>
      </w:r>
    </w:p>
    <w:p w14:paraId="1CEB1DCE" w14:textId="2056FE18" w:rsidR="001F556B" w:rsidRPr="00195455" w:rsidRDefault="001F556B" w:rsidP="001D66C9">
      <w:pPr>
        <w:spacing w:line="360" w:lineRule="auto"/>
        <w:rPr>
          <w:rFonts w:asciiTheme="majorBidi" w:hAnsiTheme="majorBidi" w:cstheme="majorBidi"/>
        </w:rPr>
      </w:pPr>
      <w:r w:rsidRPr="00195455">
        <w:rPr>
          <w:rFonts w:asciiTheme="majorBidi" w:hAnsiTheme="majorBidi" w:cstheme="majorBidi"/>
        </w:rPr>
        <w:t>In preparation for model training,</w:t>
      </w:r>
      <w:r w:rsidR="00D377D9" w:rsidRPr="00195455">
        <w:rPr>
          <w:rFonts w:asciiTheme="majorBidi" w:hAnsiTheme="majorBidi" w:cstheme="majorBidi"/>
        </w:rPr>
        <w:t xml:space="preserve"> </w:t>
      </w:r>
      <w:r w:rsidRPr="00195455">
        <w:rPr>
          <w:rFonts w:asciiTheme="majorBidi" w:hAnsiTheme="majorBidi" w:cstheme="majorBidi"/>
        </w:rPr>
        <w:t xml:space="preserve">the 4200-dimensional feature matrix X </w:t>
      </w:r>
      <w:r w:rsidR="00D377D9" w:rsidRPr="00195455">
        <w:rPr>
          <w:rFonts w:asciiTheme="majorBidi" w:hAnsiTheme="majorBidi" w:cstheme="majorBidi"/>
        </w:rPr>
        <w:t xml:space="preserve">was standardized </w:t>
      </w:r>
      <w:r w:rsidRPr="00195455">
        <w:rPr>
          <w:rFonts w:asciiTheme="majorBidi" w:hAnsiTheme="majorBidi" w:cstheme="majorBidi"/>
        </w:rPr>
        <w:t xml:space="preserve">via StandardScaler, which centers each feature to zero mean and unit variance, thereby eliminating scale disparities that could impede gradient-based optimization. It removes feature-wise scale discrepancies—critical given that MFCC, ZCR, and RMS have inherently different value ranges—thus ensuring that the Adam optimizer’s gradient updates operate uniformly across all dimensions </w:t>
      </w:r>
      <w:sdt>
        <w:sdtPr>
          <w:rPr>
            <w:rFonts w:asciiTheme="majorBidi" w:hAnsiTheme="majorBidi" w:cstheme="majorBidi"/>
          </w:rPr>
          <w:tag w:val="tii-similarity-SU5URVJORVRfYXJ4aXYub3Jn"/>
          <w:id w:val="-901901911"/>
          <w:placeholder>
            <w:docPart w:val="DefaultPlaceholder_-1854013440"/>
          </w:placeholder>
          <w15:appearance w15:val="hidden"/>
        </w:sdtPr>
        <w:sdtContent>
          <w:r w:rsidRPr="00195455">
            <w:rPr>
              <w:rFonts w:asciiTheme="majorBidi" w:hAnsiTheme="majorBidi" w:cstheme="majorBidi"/>
            </w:rPr>
            <w:t>and preventing</w:t>
          </w:r>
        </w:sdtContent>
      </w:sdt>
      <w:r w:rsidRPr="00195455">
        <w:rPr>
          <w:rFonts w:asciiTheme="majorBidi" w:hAnsiTheme="majorBidi" w:cstheme="majorBidi"/>
        </w:rPr>
        <w:t xml:space="preserve"> </w:t>
      </w:r>
      <w:sdt>
        <w:sdtPr>
          <w:rPr>
            <w:rFonts w:asciiTheme="majorBidi" w:hAnsiTheme="majorBidi" w:cstheme="majorBidi"/>
          </w:rPr>
          <w:tag w:val="tii-similarity-SU5URVJORVRfYXJ4aXYub3Jn"/>
          <w:id w:val="-2000882301"/>
          <w:placeholder>
            <w:docPart w:val="DefaultPlaceholder_-1854013440"/>
          </w:placeholder>
          <w15:appearance w15:val="hidden"/>
        </w:sdtPr>
        <w:sdtContent>
          <w:r w:rsidRPr="00195455">
            <w:rPr>
              <w:rFonts w:asciiTheme="majorBidi" w:hAnsiTheme="majorBidi" w:cstheme="majorBidi"/>
            </w:rPr>
            <w:t>features with larger</w:t>
          </w:r>
        </w:sdtContent>
      </w:sdt>
      <w:r w:rsidRPr="00195455">
        <w:rPr>
          <w:rFonts w:asciiTheme="majorBidi" w:hAnsiTheme="majorBidi" w:cstheme="majorBidi"/>
        </w:rPr>
        <w:t xml:space="preserve"> variances </w:t>
      </w:r>
      <w:sdt>
        <w:sdtPr>
          <w:rPr>
            <w:rFonts w:asciiTheme="majorBidi" w:hAnsiTheme="majorBidi" w:cstheme="majorBidi"/>
          </w:rPr>
          <w:tag w:val="tii-similarity-SU5URVJORVRfYXJ4aXYub3Jn"/>
          <w:id w:val="239301318"/>
          <w:placeholder>
            <w:docPart w:val="DefaultPlaceholder_-1854013440"/>
          </w:placeholder>
          <w15:appearance w15:val="hidden"/>
        </w:sdtPr>
        <w:sdtContent>
          <w:r w:rsidRPr="00195455">
            <w:rPr>
              <w:rFonts w:asciiTheme="majorBidi" w:hAnsiTheme="majorBidi" w:cstheme="majorBidi"/>
            </w:rPr>
            <w:t>from dominating learning</w:t>
          </w:r>
        </w:sdtContent>
      </w:sdt>
      <w:r w:rsidRPr="00195455">
        <w:rPr>
          <w:rFonts w:asciiTheme="majorBidi" w:hAnsiTheme="majorBidi" w:cstheme="majorBidi"/>
        </w:rPr>
        <w:t>.</w:t>
      </w:r>
    </w:p>
    <w:p w14:paraId="02E32D73" w14:textId="1A553A40" w:rsidR="001F556B" w:rsidRPr="00195455" w:rsidRDefault="00DF64CA" w:rsidP="001D66C9">
      <w:pPr>
        <w:pStyle w:val="Heading5"/>
        <w:spacing w:line="360" w:lineRule="auto"/>
        <w:rPr>
          <w:rFonts w:asciiTheme="majorBidi" w:hAnsiTheme="majorBidi"/>
        </w:rPr>
      </w:pPr>
      <w:r w:rsidRPr="00195455">
        <w:rPr>
          <w:rFonts w:asciiTheme="majorBidi" w:hAnsiTheme="majorBidi"/>
        </w:rPr>
        <w:t>5</w:t>
      </w:r>
      <w:r w:rsidR="001F556B" w:rsidRPr="00195455">
        <w:rPr>
          <w:rFonts w:asciiTheme="majorBidi" w:hAnsiTheme="majorBidi"/>
        </w:rPr>
        <w:t>.1.2.1.2 Label One-Hot Encoding</w:t>
      </w:r>
    </w:p>
    <w:p w14:paraId="3538DAAE" w14:textId="6FC8DF33" w:rsidR="001F556B" w:rsidRPr="00195455" w:rsidRDefault="00C406D8" w:rsidP="001D66C9">
      <w:pPr>
        <w:spacing w:line="360" w:lineRule="auto"/>
        <w:rPr>
          <w:rFonts w:asciiTheme="majorBidi" w:eastAsiaTheme="minorEastAsia" w:hAnsiTheme="majorBidi" w:cstheme="majorBidi"/>
        </w:rPr>
      </w:pPr>
      <w:r w:rsidRPr="00195455">
        <w:rPr>
          <w:rFonts w:asciiTheme="majorBidi" w:hAnsiTheme="majorBidi" w:cstheme="majorBidi"/>
        </w:rPr>
        <w:t xml:space="preserve">The </w:t>
      </w:r>
      <w:r w:rsidR="001F556B" w:rsidRPr="00195455">
        <w:rPr>
          <w:rFonts w:asciiTheme="majorBidi" w:hAnsiTheme="majorBidi" w:cstheme="majorBidi"/>
        </w:rPr>
        <w:t xml:space="preserve">categorical emotion labels Y </w:t>
      </w:r>
      <w:r w:rsidRPr="00195455">
        <w:rPr>
          <w:rFonts w:asciiTheme="majorBidi" w:hAnsiTheme="majorBidi" w:cstheme="majorBidi"/>
        </w:rPr>
        <w:t xml:space="preserve">were then encoded </w:t>
      </w:r>
      <w:r w:rsidR="001F556B" w:rsidRPr="00195455">
        <w:rPr>
          <w:rFonts w:asciiTheme="majorBidi" w:hAnsiTheme="majorBidi" w:cstheme="majorBidi"/>
        </w:rPr>
        <w:t xml:space="preserve">using a one-hot scheme (OneHotEncoder(sparse_output=False)), producing an </w:t>
      </w:r>
      <m:oMath>
        <m:r>
          <w:rPr>
            <w:rFonts w:ascii="Cambria Math" w:hAnsi="Cambria Math" w:cstheme="majorBidi"/>
          </w:rPr>
          <m:t>N×8</m:t>
        </m:r>
      </m:oMath>
      <w:r w:rsidR="001F556B" w:rsidRPr="00195455">
        <w:rPr>
          <w:rFonts w:asciiTheme="majorBidi" w:hAnsiTheme="majorBidi" w:cstheme="majorBidi"/>
        </w:rPr>
        <w:t xml:space="preserve"> binary label matrix </w:t>
      </w:r>
      <m:oMath>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enc</m:t>
            </m:r>
          </m:sub>
        </m:sSub>
      </m:oMath>
      <w:r w:rsidR="001F556B" w:rsidRPr="00195455">
        <w:rPr>
          <w:rFonts w:asciiTheme="majorBidi" w:hAnsiTheme="majorBidi" w:cstheme="majorBidi"/>
        </w:rPr>
        <w:t xml:space="preserve">​, where each row has a single “1” at the index corresponding to one of the eight emotion </w:t>
      </w:r>
      <w:sdt>
        <w:sdtPr>
          <w:rPr>
            <w:rFonts w:asciiTheme="majorBidi" w:hAnsiTheme="majorBidi" w:cstheme="majorBidi"/>
          </w:rPr>
          <w:tag w:val="tii-similarity-SU5URVJORVRfYXJ4aXYub3Jn"/>
          <w:id w:val="273672544"/>
          <w:placeholder>
            <w:docPart w:val="DefaultPlaceholder_-1854013440"/>
          </w:placeholder>
          <w15:appearance w15:val="hidden"/>
        </w:sdtPr>
        <w:sdtContent>
          <w:r w:rsidR="001F556B" w:rsidRPr="00195455">
            <w:rPr>
              <w:rFonts w:asciiTheme="majorBidi" w:hAnsiTheme="majorBidi" w:cstheme="majorBidi"/>
            </w:rPr>
            <w:t>classes (neutral, calm, happy, sad, angry, fearful, disgust, surprised</w:t>
          </w:r>
        </w:sdtContent>
      </w:sdt>
      <w:r w:rsidR="001F556B" w:rsidRPr="00195455">
        <w:rPr>
          <w:rFonts w:asciiTheme="majorBidi" w:hAnsiTheme="majorBidi" w:cstheme="majorBidi"/>
        </w:rPr>
        <w:t xml:space="preserve">): e.g., “happy” → [0,0,1,0,0,0,0,0]. One-hot encoding is also necessary with the loss function categorical_crossentropy in Keras to produce a </w:t>
      </w:r>
      <w:r w:rsidR="001F556B" w:rsidRPr="00195455">
        <w:rPr>
          <w:rFonts w:asciiTheme="majorBidi" w:hAnsiTheme="majorBidi" w:cstheme="majorBidi"/>
        </w:rPr>
        <w:lastRenderedPageBreak/>
        <w:t>probability distribution over eight different classes. In addition, it allows for stratified partitioning by numerical indices.</w:t>
      </w:r>
    </w:p>
    <w:p w14:paraId="612A19BA" w14:textId="578F585E" w:rsidR="001F556B" w:rsidRPr="00195455" w:rsidRDefault="00DF64CA" w:rsidP="001D66C9">
      <w:pPr>
        <w:pStyle w:val="Heading5"/>
        <w:spacing w:line="360" w:lineRule="auto"/>
        <w:rPr>
          <w:rFonts w:asciiTheme="majorBidi" w:hAnsiTheme="majorBidi"/>
        </w:rPr>
      </w:pPr>
      <w:r w:rsidRPr="00195455">
        <w:rPr>
          <w:rFonts w:asciiTheme="majorBidi" w:hAnsiTheme="majorBidi"/>
        </w:rPr>
        <w:t>5</w:t>
      </w:r>
      <w:r w:rsidR="001F556B" w:rsidRPr="00195455">
        <w:rPr>
          <w:rFonts w:asciiTheme="majorBidi" w:hAnsiTheme="majorBidi"/>
        </w:rPr>
        <w:t>.1.2.1.3 Stratified Train/Validation/Test Partitioning</w:t>
      </w:r>
    </w:p>
    <w:p w14:paraId="2729F094" w14:textId="4448B116" w:rsidR="001F556B" w:rsidRPr="00195455" w:rsidRDefault="001F556B" w:rsidP="001D66C9">
      <w:pPr>
        <w:spacing w:line="360" w:lineRule="auto"/>
        <w:rPr>
          <w:rFonts w:asciiTheme="majorBidi" w:hAnsiTheme="majorBidi" w:cstheme="majorBidi"/>
        </w:rPr>
      </w:pPr>
      <w:r w:rsidRPr="00195455">
        <w:rPr>
          <w:rFonts w:asciiTheme="majorBidi" w:hAnsiTheme="majorBidi" w:cstheme="majorBidi"/>
        </w:rPr>
        <w:t>To ensure robust evaluation and prevent information leakage, a stratified three-way split</w:t>
      </w:r>
      <w:r w:rsidR="00F6446E" w:rsidRPr="00195455">
        <w:rPr>
          <w:rFonts w:asciiTheme="majorBidi" w:hAnsiTheme="majorBidi" w:cstheme="majorBidi"/>
        </w:rPr>
        <w:t xml:space="preserve"> is performed </w:t>
      </w:r>
      <w:r w:rsidRPr="00195455">
        <w:rPr>
          <w:rFonts w:asciiTheme="majorBidi" w:hAnsiTheme="majorBidi" w:cstheme="majorBidi"/>
        </w:rPr>
        <w:t>on (</w:t>
      </w: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scaled</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enc</m:t>
            </m:r>
          </m:sub>
        </m:sSub>
      </m:oMath>
      <w:r w:rsidRPr="00195455">
        <w:rPr>
          <w:rFonts w:asciiTheme="majorBidi" w:hAnsiTheme="majorBidi" w:cstheme="majorBidi"/>
        </w:rPr>
        <w:t xml:space="preserve">) using </w:t>
      </w:r>
      <m:oMath>
        <m:r>
          <w:rPr>
            <w:rFonts w:ascii="Cambria Math" w:hAnsi="Cambria Math" w:cstheme="majorBidi"/>
          </w:rPr>
          <m:t>train_test_split</m:t>
        </m:r>
      </m:oMath>
      <w:r w:rsidRPr="00195455">
        <w:rPr>
          <w:rFonts w:asciiTheme="majorBidi" w:hAnsiTheme="majorBidi" w:cstheme="majorBidi"/>
        </w:rPr>
        <w:t>. First, 90 % of the data was allocated to training and 10 % to a hold-out set, with stratify=</w:t>
      </w:r>
      <w:r w:rsidR="00FC726A" w:rsidRPr="00195455">
        <w:rPr>
          <w:rFonts w:asciiTheme="majorBidi" w:hAnsiTheme="majorBidi" w:cstheme="majorBidi"/>
        </w:rPr>
        <w:t xml:space="preserve">np. </w:t>
      </w:r>
      <w:r w:rsidR="00822822" w:rsidRPr="00195455">
        <w:rPr>
          <w:rFonts w:asciiTheme="majorBidi" w:hAnsiTheme="majorBidi" w:cstheme="majorBidi"/>
        </w:rPr>
        <w:t>argmax (</w:t>
      </w:r>
      <m:oMath>
        <m:sSub>
          <m:sSubPr>
            <m:ctrlPr>
              <w:rPr>
                <w:rFonts w:ascii="Cambria Math" w:hAnsi="Cambria Math" w:cstheme="majorBidi"/>
                <w:i/>
                <w:iCs/>
              </w:rPr>
            </m:ctrlPr>
          </m:sSubPr>
          <m:e>
            <m:r>
              <w:rPr>
                <w:rFonts w:ascii="Cambria Math" w:hAnsi="Cambria Math" w:cstheme="majorBidi"/>
              </w:rPr>
              <m:t>Y</m:t>
            </m:r>
          </m:e>
          <m:sub>
            <m:r>
              <w:rPr>
                <w:rFonts w:ascii="Cambria Math" w:hAnsi="Cambria Math" w:cstheme="majorBidi"/>
              </w:rPr>
              <m:t>enc</m:t>
            </m:r>
          </m:sub>
        </m:sSub>
      </m:oMath>
      <w:r w:rsidRPr="00195455">
        <w:rPr>
          <w:rFonts w:asciiTheme="majorBidi" w:hAnsiTheme="majorBidi" w:cstheme="majorBidi"/>
        </w:rPr>
        <w:t xml:space="preserve">, </w:t>
      </w:r>
      <m:oMath>
        <m:r>
          <w:rPr>
            <w:rFonts w:ascii="Cambria Math" w:hAnsi="Cambria Math" w:cstheme="majorBidi"/>
          </w:rPr>
          <m:t>axis=1</m:t>
        </m:r>
      </m:oMath>
      <w:r w:rsidRPr="00195455">
        <w:rPr>
          <w:rFonts w:asciiTheme="majorBidi" w:hAnsiTheme="majorBidi" w:cstheme="majorBidi"/>
        </w:rPr>
        <w:t xml:space="preserve">) preserving the original class distribution in both subsets. The hold-out of 10 % was then evenly subdivided into validation and test sets (5 % each) using a second </w:t>
      </w:r>
      <m:oMath>
        <m:r>
          <w:rPr>
            <w:rFonts w:ascii="Cambria Math" w:hAnsi="Cambria Math" w:cstheme="majorBidi"/>
          </w:rPr>
          <m:t>train_test_split</m:t>
        </m:r>
      </m:oMath>
      <w:r w:rsidRPr="00195455">
        <w:rPr>
          <w:rFonts w:asciiTheme="majorBidi" w:hAnsiTheme="majorBidi" w:cstheme="majorBidi"/>
        </w:rPr>
        <w:t>, again stratified. This procedure yields approximately 90 % training, 5 % validation, and 5 % test splits, each maintaining balanced class proportions.</w:t>
      </w:r>
    </w:p>
    <w:p w14:paraId="0EFF28D9" w14:textId="77777777" w:rsidR="001F556B" w:rsidRPr="00195455" w:rsidRDefault="001F556B" w:rsidP="001D66C9">
      <w:pPr>
        <w:spacing w:line="360" w:lineRule="auto"/>
        <w:rPr>
          <w:rFonts w:asciiTheme="majorBidi" w:hAnsiTheme="majorBidi" w:cstheme="majorBidi"/>
        </w:rPr>
      </w:pPr>
      <w:r w:rsidRPr="00195455">
        <w:rPr>
          <w:rFonts w:asciiTheme="majorBidi" w:hAnsiTheme="majorBidi" w:cstheme="majorBidi"/>
          <w:b/>
          <w:bCs/>
        </w:rPr>
        <w:t>Justification:</w:t>
      </w:r>
    </w:p>
    <w:p w14:paraId="6DCEC075" w14:textId="77777777" w:rsidR="001F556B" w:rsidRPr="00195455" w:rsidRDefault="001F556B" w:rsidP="001D66C9">
      <w:pPr>
        <w:numPr>
          <w:ilvl w:val="0"/>
          <w:numId w:val="16"/>
        </w:numPr>
        <w:tabs>
          <w:tab w:val="num" w:pos="720"/>
        </w:tabs>
        <w:spacing w:line="360" w:lineRule="auto"/>
        <w:rPr>
          <w:rFonts w:asciiTheme="majorBidi" w:hAnsiTheme="majorBidi" w:cstheme="majorBidi"/>
        </w:rPr>
      </w:pPr>
      <w:r w:rsidRPr="00195455">
        <w:rPr>
          <w:rFonts w:asciiTheme="majorBidi" w:hAnsiTheme="majorBidi" w:cstheme="majorBidi"/>
          <w:b/>
          <w:bCs/>
        </w:rPr>
        <w:t>Training Set (90 %):</w:t>
      </w:r>
      <w:r w:rsidRPr="00195455">
        <w:rPr>
          <w:rFonts w:asciiTheme="majorBidi" w:hAnsiTheme="majorBidi" w:cstheme="majorBidi"/>
        </w:rPr>
        <w:t xml:space="preserve"> Provides the majority of data for weight updates.</w:t>
      </w:r>
    </w:p>
    <w:p w14:paraId="2FBA281D" w14:textId="77777777" w:rsidR="001F556B" w:rsidRPr="00195455" w:rsidRDefault="001F556B" w:rsidP="001D66C9">
      <w:pPr>
        <w:numPr>
          <w:ilvl w:val="0"/>
          <w:numId w:val="16"/>
        </w:numPr>
        <w:tabs>
          <w:tab w:val="num" w:pos="720"/>
        </w:tabs>
        <w:spacing w:line="360" w:lineRule="auto"/>
        <w:rPr>
          <w:rFonts w:asciiTheme="majorBidi" w:hAnsiTheme="majorBidi" w:cstheme="majorBidi"/>
        </w:rPr>
      </w:pPr>
      <w:r w:rsidRPr="00195455">
        <w:rPr>
          <w:rFonts w:asciiTheme="majorBidi" w:hAnsiTheme="majorBidi" w:cstheme="majorBidi"/>
          <w:b/>
          <w:bCs/>
        </w:rPr>
        <w:t>Validation Set (5 %):</w:t>
      </w:r>
      <w:r w:rsidRPr="00195455">
        <w:rPr>
          <w:rFonts w:asciiTheme="majorBidi" w:hAnsiTheme="majorBidi" w:cstheme="majorBidi"/>
        </w:rPr>
        <w:t xml:space="preserve"> Guides early stopping and hyperparameter tuning without infecting the unbiased test set.</w:t>
      </w:r>
    </w:p>
    <w:p w14:paraId="13A1B1AF" w14:textId="77777777" w:rsidR="001F556B" w:rsidRPr="00195455" w:rsidRDefault="001F556B" w:rsidP="001D66C9">
      <w:pPr>
        <w:numPr>
          <w:ilvl w:val="0"/>
          <w:numId w:val="16"/>
        </w:numPr>
        <w:tabs>
          <w:tab w:val="num" w:pos="720"/>
        </w:tabs>
        <w:spacing w:line="360" w:lineRule="auto"/>
        <w:rPr>
          <w:rFonts w:asciiTheme="majorBidi" w:hAnsiTheme="majorBidi" w:cstheme="majorBidi"/>
        </w:rPr>
      </w:pPr>
      <w:r w:rsidRPr="00195455">
        <w:rPr>
          <w:rFonts w:asciiTheme="majorBidi" w:hAnsiTheme="majorBidi" w:cstheme="majorBidi"/>
          <w:b/>
          <w:bCs/>
        </w:rPr>
        <w:t>Test Set (5 %):</w:t>
      </w:r>
      <w:r w:rsidRPr="00195455">
        <w:rPr>
          <w:rFonts w:asciiTheme="majorBidi" w:hAnsiTheme="majorBidi" w:cstheme="majorBidi"/>
        </w:rPr>
        <w:t xml:space="preserve"> Remains unseen until final evaluation, delivering an unbiased estimate of generalization performance.</w:t>
      </w:r>
    </w:p>
    <w:p w14:paraId="3D2A558D" w14:textId="77777777" w:rsidR="001F556B" w:rsidRPr="00195455" w:rsidRDefault="001F556B" w:rsidP="001D66C9">
      <w:pPr>
        <w:numPr>
          <w:ilvl w:val="0"/>
          <w:numId w:val="16"/>
        </w:numPr>
        <w:tabs>
          <w:tab w:val="num" w:pos="720"/>
        </w:tabs>
        <w:spacing w:line="360" w:lineRule="auto"/>
        <w:rPr>
          <w:rFonts w:asciiTheme="majorBidi" w:hAnsiTheme="majorBidi" w:cstheme="majorBidi"/>
        </w:rPr>
      </w:pPr>
      <w:r w:rsidRPr="00195455">
        <w:rPr>
          <w:rFonts w:asciiTheme="majorBidi" w:hAnsiTheme="majorBidi" w:cstheme="majorBidi"/>
          <w:b/>
          <w:bCs/>
        </w:rPr>
        <w:t>Stratification</w:t>
      </w:r>
      <w:r w:rsidRPr="00195455">
        <w:rPr>
          <w:rFonts w:asciiTheme="majorBidi" w:hAnsiTheme="majorBidi" w:cstheme="majorBidi"/>
        </w:rPr>
        <w:t xml:space="preserve"> prevents class‐imbalance artifacts—especially important for minority emotions (e.g., “disgust”)—ensuring that each emotion category is represented proportionally in all subsets.</w:t>
      </w:r>
    </w:p>
    <w:p w14:paraId="1C20C6EF" w14:textId="32793FB1" w:rsidR="001F556B" w:rsidRPr="00195455" w:rsidRDefault="00DF64CA" w:rsidP="001D66C9">
      <w:pPr>
        <w:pStyle w:val="Heading5"/>
        <w:spacing w:line="360" w:lineRule="auto"/>
        <w:rPr>
          <w:rFonts w:asciiTheme="majorBidi" w:hAnsiTheme="majorBidi"/>
        </w:rPr>
      </w:pPr>
      <w:r w:rsidRPr="00195455">
        <w:rPr>
          <w:rFonts w:asciiTheme="majorBidi" w:hAnsiTheme="majorBidi"/>
        </w:rPr>
        <w:t>5</w:t>
      </w:r>
      <w:r w:rsidR="001F556B" w:rsidRPr="00195455">
        <w:rPr>
          <w:rFonts w:asciiTheme="majorBidi" w:hAnsiTheme="majorBidi"/>
        </w:rPr>
        <w:t>.1.2.1.4 Input Reshaping for Conv1D</w:t>
      </w:r>
    </w:p>
    <w:p w14:paraId="307C87F5" w14:textId="1238BB58" w:rsidR="001F556B" w:rsidRPr="00195455" w:rsidRDefault="001F556B" w:rsidP="001D66C9">
      <w:pPr>
        <w:spacing w:line="360" w:lineRule="auto"/>
        <w:rPr>
          <w:rFonts w:asciiTheme="majorBidi" w:hAnsiTheme="majorBidi" w:cstheme="majorBidi"/>
        </w:rPr>
      </w:pPr>
      <w:r w:rsidRPr="00195455">
        <w:rPr>
          <w:rFonts w:asciiTheme="majorBidi" w:hAnsiTheme="majorBidi" w:cstheme="majorBidi"/>
        </w:rPr>
        <w:t xml:space="preserve">Finally, to accommodate the Conv1D architecture’s requirement for a channel dimension, all feature arrays </w:t>
      </w:r>
      <w:r w:rsidR="007C469B" w:rsidRPr="00195455">
        <w:rPr>
          <w:rFonts w:asciiTheme="majorBidi" w:hAnsiTheme="majorBidi" w:cstheme="majorBidi"/>
        </w:rPr>
        <w:t xml:space="preserve">were reshaped </w:t>
      </w:r>
      <w:r w:rsidRPr="00195455">
        <w:rPr>
          <w:rFonts w:asciiTheme="majorBidi" w:hAnsiTheme="majorBidi" w:cstheme="majorBidi"/>
        </w:rPr>
        <w:t>from (</w:t>
      </w:r>
      <m:oMath>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samples</m:t>
            </m:r>
          </m:sub>
        </m:sSub>
      </m:oMath>
      <w:r w:rsidRPr="00195455">
        <w:rPr>
          <w:rFonts w:asciiTheme="majorBidi" w:hAnsiTheme="majorBidi" w:cstheme="majorBidi"/>
        </w:rPr>
        <w:t>,</w:t>
      </w:r>
      <m:oMath>
        <m:r>
          <w:rPr>
            <w:rFonts w:ascii="Cambria Math" w:hAnsi="Cambria Math" w:cstheme="majorBidi"/>
          </w:rPr>
          <m:t>4200</m:t>
        </m:r>
      </m:oMath>
      <w:r w:rsidRPr="00195455">
        <w:rPr>
          <w:rFonts w:asciiTheme="majorBidi" w:hAnsiTheme="majorBidi" w:cstheme="majorBidi"/>
        </w:rPr>
        <w:t>) to (</w:t>
      </w:r>
      <m:oMath>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samples</m:t>
            </m:r>
          </m:sub>
        </m:sSub>
      </m:oMath>
      <w:r w:rsidRPr="00195455">
        <w:rPr>
          <w:rFonts w:asciiTheme="majorBidi" w:hAnsiTheme="majorBidi" w:cstheme="majorBidi"/>
        </w:rPr>
        <w:t xml:space="preserve">,4200,1) which gives </w:t>
      </w:r>
      <w:r w:rsidRPr="00195455">
        <w:rPr>
          <w:rFonts w:asciiTheme="majorBidi" w:hAnsiTheme="majorBidi" w:cstheme="majorBidi"/>
          <w:color w:val="EE0000"/>
        </w:rPr>
        <w:t>Train / Val / Test shapes: (54729, 4200, 1) (3040, 4200, 1) (3041, 4200, 1)</w:t>
      </w:r>
      <w:r w:rsidRPr="00195455">
        <w:rPr>
          <w:rFonts w:asciiTheme="majorBidi" w:hAnsiTheme="majorBidi" w:cstheme="majorBidi"/>
        </w:rPr>
        <w:t>. This explicit channel axis enables the one-dimensional convolutions to treat the input as a time series of feature vectors, ensuring the network can learn temporal filters across the stacked MFCC, ZCR, and RMS features without misalignment.</w:t>
      </w:r>
    </w:p>
    <w:p w14:paraId="76322E25" w14:textId="763811AD" w:rsidR="007F50CD" w:rsidRPr="00195455" w:rsidRDefault="007F50CD" w:rsidP="001D66C9">
      <w:pPr>
        <w:pStyle w:val="Heading4"/>
        <w:spacing w:line="360" w:lineRule="auto"/>
        <w:rPr>
          <w:rFonts w:asciiTheme="majorBidi" w:hAnsiTheme="majorBidi"/>
        </w:rPr>
      </w:pPr>
      <w:bookmarkStart w:id="68" w:name="_Toc200708795"/>
      <w:r w:rsidRPr="00195455">
        <w:rPr>
          <w:rFonts w:asciiTheme="majorBidi" w:hAnsiTheme="majorBidi"/>
        </w:rPr>
        <w:lastRenderedPageBreak/>
        <w:t>5.1.2.2 CNN Architecture Overview</w:t>
      </w:r>
      <w:bookmarkEnd w:id="68"/>
    </w:p>
    <w:p w14:paraId="7E212C10" w14:textId="754C41ED" w:rsidR="007F50CD" w:rsidRPr="00195455" w:rsidRDefault="007F50CD" w:rsidP="001D66C9">
      <w:pPr>
        <w:spacing w:line="360" w:lineRule="auto"/>
        <w:rPr>
          <w:rFonts w:asciiTheme="majorBidi" w:hAnsiTheme="majorBidi" w:cstheme="majorBidi"/>
        </w:rPr>
      </w:pPr>
      <w:r w:rsidRPr="00195455">
        <w:rPr>
          <w:rFonts w:asciiTheme="majorBidi" w:hAnsiTheme="majorBidi" w:cstheme="majorBidi"/>
        </w:rPr>
        <w:t xml:space="preserve">The proposed Convolutional Neural Network (CNN) processes each 4 200-dimensional speech-feature vector (40 MFCC + ZCR + RMS across 100 frames) as a 1-D “signal” with a single channel. Five progressively deeper convolutional blocks extract hierarchical temporal patterns that correlate with vocal </w:t>
      </w:r>
      <w:r w:rsidR="003C4B98" w:rsidRPr="00195455">
        <w:rPr>
          <w:rFonts w:asciiTheme="majorBidi" w:hAnsiTheme="majorBidi" w:cstheme="majorBidi"/>
        </w:rPr>
        <w:t>effect</w:t>
      </w:r>
      <w:r w:rsidRPr="00195455">
        <w:rPr>
          <w:rFonts w:asciiTheme="majorBidi" w:hAnsiTheme="majorBidi" w:cstheme="majorBidi"/>
        </w:rPr>
        <w:t xml:space="preserve">, followed by fully connected layers for eight-class soft-max classification. </w:t>
      </w:r>
    </w:p>
    <w:p w14:paraId="0F4EA7DD" w14:textId="7E356969" w:rsidR="007F50CD" w:rsidRPr="00195455" w:rsidRDefault="005D386F" w:rsidP="00276E98">
      <w:pPr>
        <w:spacing w:line="360" w:lineRule="auto"/>
        <w:rPr>
          <w:rFonts w:asciiTheme="majorBidi" w:hAnsiTheme="majorBidi" w:cstheme="majorBidi"/>
        </w:rPr>
      </w:pPr>
      <w:r w:rsidRPr="00195455">
        <w:rPr>
          <w:rFonts w:asciiTheme="majorBidi" w:hAnsiTheme="majorBidi" w:cstheme="majorBidi"/>
        </w:rPr>
        <w:t>This</w:t>
      </w:r>
      <w:r w:rsidR="007F50CD" w:rsidRPr="00195455">
        <w:rPr>
          <w:rFonts w:asciiTheme="majorBidi" w:hAnsiTheme="majorBidi" w:cstheme="majorBidi"/>
        </w:rPr>
        <w:t xml:space="preserve"> Speech Emotion Recognition (SER) convolutional architecture consists of five successive 1D-convolutional blocks that are designed to progressively extract more complex temporal-spectral features from the four input 200-dimensional vectors of stacked MFCC, ZCR, and RMS. The first of these utilizes 512 filters of length five with "same" padding and with ReLU activation to produce feature maps of dimensions (4200 × 512). That kernel dimension—about 50 milliseconds of speech—is best suited to capturing local formant transitions and prosodic bursts, which have both been found to be highly correlated with emotion </w:t>
      </w:r>
      <w:r w:rsidR="00B15317" w:rsidRPr="00195455">
        <w:rPr>
          <w:rFonts w:asciiTheme="majorBidi" w:hAnsiTheme="majorBidi" w:cstheme="majorBidi"/>
        </w:rPr>
        <w:t>[41]</w:t>
      </w:r>
      <w:r w:rsidR="007F50CD" w:rsidRPr="00195455">
        <w:rPr>
          <w:rFonts w:asciiTheme="majorBidi" w:hAnsiTheme="majorBidi" w:cstheme="majorBidi"/>
        </w:rPr>
        <w:t xml:space="preserve">. Batch normalization is next used to normalize the activation distribution and to enable optimal flow of the gradients under the Adam optimizer's default learning rate </w:t>
      </w:r>
      <w:r w:rsidR="00B15317" w:rsidRPr="00195455">
        <w:rPr>
          <w:rFonts w:asciiTheme="majorBidi" w:hAnsiTheme="majorBidi" w:cstheme="majorBidi"/>
        </w:rPr>
        <w:t>[42]</w:t>
      </w:r>
      <w:r w:rsidR="007F50CD" w:rsidRPr="00195455">
        <w:rPr>
          <w:rFonts w:asciiTheme="majorBidi" w:hAnsiTheme="majorBidi" w:cstheme="majorBidi"/>
        </w:rPr>
        <w:t xml:space="preserve">. A max-pooling layer with "pool = 5" and "stride = 2" is then used to decimate the temporal resolution by about a factor of 2, thereby highlighting key events while also decreasing computational requirements </w:t>
      </w:r>
      <w:r w:rsidR="00B15317" w:rsidRPr="00195455">
        <w:rPr>
          <w:rFonts w:asciiTheme="majorBidi" w:hAnsiTheme="majorBidi" w:cstheme="majorBidi"/>
        </w:rPr>
        <w:t>[39]</w:t>
      </w:r>
      <w:r w:rsidR="007F50CD" w:rsidRPr="00195455">
        <w:rPr>
          <w:rFonts w:asciiTheme="majorBidi" w:hAnsiTheme="majorBidi" w:cstheme="majorBidi"/>
        </w:rPr>
        <w:t xml:space="preserve">. Finally, dropout with rate 30% is added to prevent the co-adaptation of the 512 filters and thus to minimize the risk of overfitting in the shallower layers </w:t>
      </w:r>
      <w:r w:rsidR="00B15317" w:rsidRPr="00195455">
        <w:rPr>
          <w:rFonts w:asciiTheme="majorBidi" w:hAnsiTheme="majorBidi" w:cstheme="majorBidi"/>
        </w:rPr>
        <w:t>[40]</w:t>
      </w:r>
      <w:r w:rsidR="007F50CD" w:rsidRPr="00195455">
        <w:rPr>
          <w:rFonts w:asciiTheme="majorBidi" w:hAnsiTheme="majorBidi" w:cstheme="majorBidi"/>
        </w:rPr>
        <w:t>.</w:t>
      </w:r>
      <w:r w:rsidR="007F50CD" w:rsidRPr="00195455">
        <w:rPr>
          <w:rFonts w:asciiTheme="majorBidi" w:hAnsiTheme="majorBidi" w:cstheme="majorBidi"/>
        </w:rPr>
        <w:br/>
      </w:r>
      <w:r w:rsidR="007F50CD" w:rsidRPr="00195455">
        <w:rPr>
          <w:rFonts w:asciiTheme="majorBidi" w:hAnsiTheme="majorBidi" w:cstheme="majorBidi"/>
        </w:rPr>
        <w:br/>
        <w:t xml:space="preserve">The following convolutional blocks replicate this pattern with altered filter numbers and kernel sizes to balance representational capacity and operational efficiency. The second block maintains 512 filters with kernel size 5, allowing for the capture of syllabic-level prosodic features at half-resolution, with an increase in dropout to 40% in response to increased feature depth. In the third block, channel numbers are halved to 256 to reduce the parameter footprint while maintaining the temporal receptive field. This is followed by a fourth block using a kernel size of 3 to increase sensitivity to micro-prosodic deviations, such as fast pitch changes characteristic of surprised or fearful speech </w:t>
      </w:r>
      <w:r w:rsidR="00B15317" w:rsidRPr="00195455">
        <w:rPr>
          <w:rFonts w:asciiTheme="majorBidi" w:hAnsiTheme="majorBidi" w:cstheme="majorBidi"/>
        </w:rPr>
        <w:t>[41]</w:t>
      </w:r>
      <w:r w:rsidR="007F50CD" w:rsidRPr="00195455">
        <w:rPr>
          <w:rFonts w:asciiTheme="majorBidi" w:hAnsiTheme="majorBidi" w:cstheme="majorBidi"/>
        </w:rPr>
        <w:t xml:space="preserve">. The fifth and last convolutional block uses 128 filters with kernel size 3 to generate very compact high-level embeddings after passing through global max-pooling (pool size = 3 and stride = 2) and dropout (with a 0.5 drop rate). This results in a flattened vector of dimension 8,448 that is fed into a fully connected dense layer consisting of </w:t>
      </w:r>
      <w:r w:rsidR="007F50CD" w:rsidRPr="00195455">
        <w:rPr>
          <w:rFonts w:asciiTheme="majorBidi" w:hAnsiTheme="majorBidi" w:cstheme="majorBidi"/>
        </w:rPr>
        <w:lastRenderedPageBreak/>
        <w:t xml:space="preserve">512 units with ReLU activation. Batch normalization and another 50% of dropout are applied for further regularization, and the SoftMax output layer yields an eight-class probability distribution optimized using categorical cross-entropy for the benefit of inter-class discrimination </w:t>
      </w:r>
      <w:r w:rsidR="00B15317" w:rsidRPr="00195455">
        <w:rPr>
          <w:rFonts w:asciiTheme="majorBidi" w:hAnsiTheme="majorBidi" w:cstheme="majorBidi"/>
        </w:rPr>
        <w:t>[42]</w:t>
      </w:r>
      <w:r w:rsidR="007F50CD" w:rsidRPr="00195455">
        <w:rPr>
          <w:rFonts w:asciiTheme="majorBidi" w:hAnsiTheme="majorBidi" w:cstheme="majorBidi"/>
        </w:rPr>
        <w:t>. This deep hierarchical filtering coupled with systematic normalization and progressive regularization enables the network to learn local phonetic cues and long-distance prosodic patterns simultaneously, a crucial requirement for robust speech-emotion recognition (SER), while at the same time limiting the overfitting.</w:t>
      </w:r>
    </w:p>
    <w:p w14:paraId="4B26E75E" w14:textId="27AEE2A7" w:rsidR="0034616C" w:rsidRPr="00195455" w:rsidRDefault="007F50CD" w:rsidP="0034616C">
      <w:pPr>
        <w:spacing w:line="360" w:lineRule="auto"/>
        <w:rPr>
          <w:rFonts w:asciiTheme="majorBidi" w:hAnsiTheme="majorBidi" w:cstheme="majorBidi"/>
        </w:rPr>
      </w:pPr>
      <w:r w:rsidRPr="00195455">
        <w:rPr>
          <w:rFonts w:asciiTheme="majorBidi" w:hAnsiTheme="majorBidi" w:cstheme="majorBidi"/>
        </w:rPr>
        <w:t>In our CNN design, each design choice addresses a specific challenge in emotional speech modeling:</w:t>
      </w:r>
      <w:r w:rsidRPr="00195455">
        <w:rPr>
          <w:rFonts w:asciiTheme="majorBidi" w:hAnsiTheme="majorBidi" w:cstheme="majorBidi"/>
        </w:rPr>
        <w:br/>
      </w:r>
      <w:r w:rsidRPr="00195455">
        <w:rPr>
          <w:rFonts w:asciiTheme="majorBidi" w:hAnsiTheme="majorBidi" w:cstheme="majorBidi"/>
        </w:rPr>
        <w:br/>
      </w:r>
      <w:r w:rsidRPr="00195455">
        <w:rPr>
          <w:rStyle w:val="Heading5Char"/>
          <w:rFonts w:asciiTheme="majorBidi" w:hAnsiTheme="majorBidi"/>
        </w:rPr>
        <w:t>Varying Dropout Rates (0.30 → 0.50):</w:t>
      </w:r>
      <w:r w:rsidRPr="00195455">
        <w:rPr>
          <w:rFonts w:asciiTheme="majorBidi" w:hAnsiTheme="majorBidi" w:cstheme="majorBidi"/>
        </w:rPr>
        <w:br/>
        <w:t xml:space="preserve">Low-level spectral features captured by early layers (dropout = 0.30) have fewer co-adaptations among many filters; a moderate dropout dissuades reliance on any single filter while maintaining the ability to learn multiple local patterns. As the network deepens, feature maps grow increasingly abstract while their number diminishes, heightening the risk that individual neurons will overfit these high-level, global representations. Thus, raising the amount of dropout to 0.40 halfway through and to 0.50 in the last convolutional and dense blocks forces representational responsibilities to be dispersed and shared among many neurons, avoiding overfitting on the training set, hence improving generalization ability to newer speakers and new recording conditions </w:t>
      </w:r>
      <w:r w:rsidR="00B15317" w:rsidRPr="00195455">
        <w:rPr>
          <w:rFonts w:asciiTheme="majorBidi" w:hAnsiTheme="majorBidi" w:cstheme="majorBidi"/>
        </w:rPr>
        <w:t>[40]</w:t>
      </w:r>
      <w:r w:rsidRPr="00195455">
        <w:rPr>
          <w:rFonts w:asciiTheme="majorBidi" w:hAnsiTheme="majorBidi" w:cstheme="majorBidi"/>
        </w:rPr>
        <w:t xml:space="preserve">. </w:t>
      </w:r>
      <w:r w:rsidRPr="00195455">
        <w:rPr>
          <w:rFonts w:asciiTheme="majorBidi" w:hAnsiTheme="majorBidi" w:cstheme="majorBidi"/>
        </w:rPr>
        <w:br/>
      </w:r>
      <w:r w:rsidRPr="00195455">
        <w:rPr>
          <w:rFonts w:asciiTheme="majorBidi" w:hAnsiTheme="majorBidi" w:cstheme="majorBidi"/>
        </w:rPr>
        <w:br/>
      </w:r>
      <w:r w:rsidRPr="00195455">
        <w:rPr>
          <w:rStyle w:val="Heading5Char"/>
          <w:rFonts w:asciiTheme="majorBidi" w:hAnsiTheme="majorBidi"/>
        </w:rPr>
        <w:t>Adam Optimizer with Default Parameters</w:t>
      </w:r>
      <w:r w:rsidRPr="00195455">
        <w:rPr>
          <w:rFonts w:asciiTheme="majorBidi" w:hAnsiTheme="majorBidi" w:cstheme="majorBidi"/>
        </w:rPr>
        <w:t>:</w:t>
      </w:r>
      <w:r w:rsidRPr="00195455">
        <w:rPr>
          <w:rFonts w:asciiTheme="majorBidi" w:hAnsiTheme="majorBidi" w:cstheme="majorBidi"/>
        </w:rPr>
        <w:br/>
      </w:r>
      <w:r w:rsidR="003945A9" w:rsidRPr="00195455">
        <w:rPr>
          <w:rFonts w:asciiTheme="majorBidi" w:hAnsiTheme="majorBidi" w:cstheme="majorBidi"/>
        </w:rPr>
        <w:t xml:space="preserve">Adaptive first-/second-moment updates cope well with </w:t>
      </w:r>
      <w:r w:rsidR="003C4B98" w:rsidRPr="00195455">
        <w:rPr>
          <w:rFonts w:asciiTheme="majorBidi" w:hAnsiTheme="majorBidi" w:cstheme="majorBidi"/>
        </w:rPr>
        <w:t xml:space="preserve">a </w:t>
      </w:r>
      <w:r w:rsidR="003945A9" w:rsidRPr="00195455">
        <w:rPr>
          <w:rFonts w:asciiTheme="majorBidi" w:hAnsiTheme="majorBidi" w:cstheme="majorBidi"/>
        </w:rPr>
        <w:t>noisy emotional speech, giving fast, stable convergence across mixed corpora without an extended tuning cycle [42].</w:t>
      </w:r>
    </w:p>
    <w:p w14:paraId="2862C947" w14:textId="3CA91F8E" w:rsidR="00493EA9" w:rsidRPr="00195455" w:rsidRDefault="007F50CD" w:rsidP="0034616C">
      <w:pPr>
        <w:spacing w:line="360" w:lineRule="auto"/>
        <w:rPr>
          <w:rFonts w:asciiTheme="majorBidi" w:hAnsiTheme="majorBidi" w:cstheme="majorBidi"/>
        </w:rPr>
      </w:pPr>
      <w:r w:rsidRPr="00195455">
        <w:rPr>
          <w:rStyle w:val="Heading5Char"/>
          <w:rFonts w:asciiTheme="majorBidi" w:hAnsiTheme="majorBidi"/>
        </w:rPr>
        <w:t>Kernel Sizes (k = 5 in Early Layers → k = 3 in Later Layers)</w:t>
      </w:r>
      <w:r w:rsidRPr="00195455">
        <w:rPr>
          <w:rFonts w:asciiTheme="majorBidi" w:hAnsiTheme="majorBidi" w:cstheme="majorBidi"/>
        </w:rPr>
        <w:t>:</w:t>
      </w:r>
      <w:r w:rsidRPr="00195455">
        <w:rPr>
          <w:rFonts w:asciiTheme="majorBidi" w:hAnsiTheme="majorBidi" w:cstheme="majorBidi"/>
        </w:rPr>
        <w:br/>
      </w:r>
      <w:r w:rsidR="00FA3356" w:rsidRPr="00195455">
        <w:rPr>
          <w:rFonts w:asciiTheme="majorBidi" w:hAnsiTheme="majorBidi" w:cstheme="majorBidi"/>
        </w:rPr>
        <w:t>Wide 5-frame kernels first capture formant bursts; later 3-frame kernels zoom in on fine</w:t>
      </w:r>
      <w:r w:rsidR="003C4B98" w:rsidRPr="00195455">
        <w:rPr>
          <w:rFonts w:asciiTheme="majorBidi" w:hAnsiTheme="majorBidi" w:cstheme="majorBidi"/>
        </w:rPr>
        <w:t>-</w:t>
      </w:r>
      <w:r w:rsidR="00FA3356" w:rsidRPr="00195455">
        <w:rPr>
          <w:rFonts w:asciiTheme="majorBidi" w:hAnsiTheme="majorBidi" w:cstheme="majorBidi"/>
        </w:rPr>
        <w:t>pitch glides and micro-prosody, yielding a coarse-to-fine view of affective cues [41].</w:t>
      </w:r>
      <w:r w:rsidRPr="00195455">
        <w:rPr>
          <w:rFonts w:asciiTheme="majorBidi" w:hAnsiTheme="majorBidi" w:cstheme="majorBidi"/>
        </w:rPr>
        <w:br/>
      </w:r>
      <w:r w:rsidRPr="00195455">
        <w:rPr>
          <w:rFonts w:asciiTheme="majorBidi" w:hAnsiTheme="majorBidi" w:cstheme="majorBidi"/>
        </w:rPr>
        <w:br/>
      </w:r>
      <w:r w:rsidRPr="00195455">
        <w:rPr>
          <w:rStyle w:val="Heading5Char"/>
          <w:rFonts w:asciiTheme="majorBidi" w:hAnsiTheme="majorBidi"/>
        </w:rPr>
        <w:t>Progressive Channel Tapering (512 → 256 → 128 Filters)</w:t>
      </w:r>
      <w:r w:rsidRPr="00195455">
        <w:rPr>
          <w:rFonts w:asciiTheme="majorBidi" w:hAnsiTheme="majorBidi" w:cstheme="majorBidi"/>
        </w:rPr>
        <w:t>:</w:t>
      </w:r>
      <w:r w:rsidRPr="00195455">
        <w:rPr>
          <w:rFonts w:asciiTheme="majorBidi" w:hAnsiTheme="majorBidi" w:cstheme="majorBidi"/>
        </w:rPr>
        <w:br/>
        <w:t xml:space="preserve">The high number of early filters (512) offers sufficient capacity to disentangle the compact </w:t>
      </w:r>
      <w:r w:rsidRPr="00195455">
        <w:rPr>
          <w:rFonts w:asciiTheme="majorBidi" w:hAnsiTheme="majorBidi" w:cstheme="majorBidi"/>
        </w:rPr>
        <w:lastRenderedPageBreak/>
        <w:t xml:space="preserve">spectral variation across eight emotion classes. As receptive field size grows and pooling reduces temporal dimensionality, the filter number is reduced (to 256, then 128) to limit parameter growth and computational cost, without sacrificing </w:t>
      </w:r>
      <w:r w:rsidR="00FA3356" w:rsidRPr="00195455">
        <w:rPr>
          <w:rFonts w:asciiTheme="majorBidi" w:hAnsiTheme="majorBidi" w:cstheme="majorBidi"/>
        </w:rPr>
        <w:t xml:space="preserve">the </w:t>
      </w:r>
      <w:r w:rsidRPr="00195455">
        <w:rPr>
          <w:rFonts w:asciiTheme="majorBidi" w:hAnsiTheme="majorBidi" w:cstheme="majorBidi"/>
        </w:rPr>
        <w:t>representational expressiveness of abstract high-level patterns. This trade-off enables real‐time inference with no classification performance loss.</w:t>
      </w:r>
      <w:r w:rsidRPr="00195455">
        <w:rPr>
          <w:rFonts w:asciiTheme="majorBidi" w:hAnsiTheme="majorBidi" w:cstheme="majorBidi"/>
        </w:rPr>
        <w:br/>
      </w:r>
      <w:r w:rsidRPr="00195455">
        <w:rPr>
          <w:rStyle w:val="Heading5Char"/>
          <w:rFonts w:asciiTheme="majorBidi" w:hAnsiTheme="majorBidi"/>
        </w:rPr>
        <w:t>Batch Normalization after Every Trainable Layer</w:t>
      </w:r>
      <w:r w:rsidRPr="00195455">
        <w:rPr>
          <w:rFonts w:asciiTheme="majorBidi" w:hAnsiTheme="majorBidi" w:cstheme="majorBidi"/>
        </w:rPr>
        <w:t>:</w:t>
      </w:r>
      <w:r w:rsidRPr="00195455">
        <w:rPr>
          <w:rFonts w:asciiTheme="majorBidi" w:hAnsiTheme="majorBidi" w:cstheme="majorBidi"/>
        </w:rPr>
        <w:br/>
      </w:r>
      <w:r w:rsidR="006343D8" w:rsidRPr="00195455">
        <w:rPr>
          <w:rFonts w:asciiTheme="majorBidi" w:hAnsiTheme="majorBidi" w:cstheme="majorBidi"/>
        </w:rPr>
        <w:t>Normalises speaker, accent</w:t>
      </w:r>
      <w:r w:rsidR="00594ACE" w:rsidRPr="00195455">
        <w:rPr>
          <w:rFonts w:asciiTheme="majorBidi" w:hAnsiTheme="majorBidi" w:cstheme="majorBidi"/>
        </w:rPr>
        <w:t>,</w:t>
      </w:r>
      <w:r w:rsidR="006343D8" w:rsidRPr="00195455">
        <w:rPr>
          <w:rFonts w:asciiTheme="majorBidi" w:hAnsiTheme="majorBidi" w:cstheme="majorBidi"/>
        </w:rPr>
        <w:t xml:space="preserve"> and noise variance, permitting higher learning rates and smoother gradients [42]</w:t>
      </w:r>
      <w:r w:rsidRPr="00195455">
        <w:rPr>
          <w:rFonts w:asciiTheme="majorBidi" w:hAnsiTheme="majorBidi" w:cstheme="majorBidi"/>
        </w:rPr>
        <w:t>, avoiding vanishing/exploding gradients when performing backprop</w:t>
      </w:r>
      <w:r w:rsidR="000B6D5F" w:rsidRPr="00195455">
        <w:rPr>
          <w:rFonts w:asciiTheme="majorBidi" w:hAnsiTheme="majorBidi" w:cstheme="majorBidi"/>
        </w:rPr>
        <w:t>agation</w:t>
      </w:r>
      <w:r w:rsidRPr="00195455">
        <w:rPr>
          <w:rFonts w:asciiTheme="majorBidi" w:hAnsiTheme="majorBidi" w:cstheme="majorBidi"/>
        </w:rPr>
        <w:t xml:space="preserve"> through deep sequences of convolutions and making training more efficient and stable.</w:t>
      </w:r>
      <w:r w:rsidRPr="00195455">
        <w:rPr>
          <w:rFonts w:asciiTheme="majorBidi" w:hAnsiTheme="majorBidi" w:cstheme="majorBidi"/>
        </w:rPr>
        <w:br/>
      </w:r>
      <w:r w:rsidRPr="00195455">
        <w:rPr>
          <w:rStyle w:val="Heading5Char"/>
          <w:rFonts w:asciiTheme="majorBidi" w:hAnsiTheme="majorBidi"/>
        </w:rPr>
        <w:t>Max‐Pooling with "Same" Padding and Increasing Pool Sizes</w:t>
      </w:r>
      <w:r w:rsidRPr="00195455">
        <w:rPr>
          <w:rFonts w:asciiTheme="majorBidi" w:hAnsiTheme="majorBidi" w:cstheme="majorBidi"/>
        </w:rPr>
        <w:t>:</w:t>
      </w:r>
      <w:r w:rsidRPr="00195455">
        <w:rPr>
          <w:rFonts w:asciiTheme="majorBidi" w:hAnsiTheme="majorBidi" w:cstheme="majorBidi"/>
        </w:rPr>
        <w:br/>
        <w:t xml:space="preserve">Pooling layers (sizes = 5, 5, 5, 3) successively decrease temporal resolution, </w:t>
      </w:r>
      <w:r w:rsidR="00493EA9" w:rsidRPr="00195455">
        <w:rPr>
          <w:rFonts w:asciiTheme="majorBidi" w:hAnsiTheme="majorBidi" w:cstheme="majorBidi"/>
        </w:rPr>
        <w:t>favoring</w:t>
      </w:r>
      <w:r w:rsidRPr="00195455">
        <w:rPr>
          <w:rFonts w:asciiTheme="majorBidi" w:hAnsiTheme="majorBidi" w:cstheme="majorBidi"/>
        </w:rPr>
        <w:t xml:space="preserve"> the most vigorous feature responses over increasingly longer contexts. "Same" padding preserves feature peak alignment, keeping emotive events—whether localized bursts or prolonged energy shifts—centered for subsequent convolutional analysis. This </w:t>
      </w:r>
      <w:r w:rsidR="004960E7" w:rsidRPr="00195455">
        <w:rPr>
          <w:rFonts w:asciiTheme="majorBidi" w:hAnsiTheme="majorBidi" w:cstheme="majorBidi"/>
        </w:rPr>
        <w:t>down sampling</w:t>
      </w:r>
      <w:r w:rsidRPr="00195455">
        <w:rPr>
          <w:rFonts w:asciiTheme="majorBidi" w:hAnsiTheme="majorBidi" w:cstheme="majorBidi"/>
        </w:rPr>
        <w:t xml:space="preserve"> is extensible to both preserve local details and discern global patterns.</w:t>
      </w:r>
      <w:r w:rsidRPr="00195455">
        <w:rPr>
          <w:rFonts w:asciiTheme="majorBidi" w:hAnsiTheme="majorBidi" w:cstheme="majorBidi"/>
        </w:rPr>
        <w:br/>
      </w:r>
      <w:r w:rsidRPr="00195455">
        <w:rPr>
          <w:rStyle w:val="Heading5Char"/>
          <w:rFonts w:asciiTheme="majorBidi" w:hAnsiTheme="majorBidi"/>
        </w:rPr>
        <w:t>Soft‐max Output with Categorical Cross‐Entropy Loss</w:t>
      </w:r>
      <w:r w:rsidRPr="00195455">
        <w:rPr>
          <w:rFonts w:asciiTheme="majorBidi" w:hAnsiTheme="majorBidi" w:cstheme="majorBidi"/>
        </w:rPr>
        <w:t>:</w:t>
      </w:r>
      <w:r w:rsidRPr="00195455">
        <w:rPr>
          <w:rFonts w:asciiTheme="majorBidi" w:hAnsiTheme="majorBidi" w:cstheme="majorBidi"/>
        </w:rPr>
        <w:br/>
        <w:t>Finally, the soft‐max activation yields a smooth probability distribution across the eight classes. Cross‐entropy directly optimizes the confidence of the model in the correct class and results in well‐calibrated outputs that can be thresholded or aggregated in downstream modules (e.g., dominant emotion selection) without further calibration.</w:t>
      </w:r>
      <w:r w:rsidRPr="00195455">
        <w:rPr>
          <w:rFonts w:asciiTheme="majorBidi" w:hAnsiTheme="majorBidi" w:cstheme="majorBidi"/>
        </w:rPr>
        <w:br/>
        <w:t>Together, these design decisions tackle the twin challenges of (a) representing multi‐scale temporal dynamics inherent in emotional speech—ranging from rapid phonic transitions to slow prosodic contours—and (b) preventing overfitting in a domain characterized by high variability and limited labeled data.</w:t>
      </w:r>
    </w:p>
    <w:p w14:paraId="0744F427" w14:textId="658D6746" w:rsidR="007F50CD" w:rsidRPr="00195455" w:rsidRDefault="00F06485" w:rsidP="001D66C9">
      <w:pPr>
        <w:pStyle w:val="Heading4"/>
        <w:spacing w:line="360" w:lineRule="auto"/>
        <w:rPr>
          <w:rFonts w:asciiTheme="majorBidi" w:hAnsiTheme="majorBidi"/>
        </w:rPr>
      </w:pPr>
      <w:bookmarkStart w:id="69" w:name="_Toc200708796"/>
      <w:r w:rsidRPr="00195455">
        <w:rPr>
          <w:rFonts w:asciiTheme="majorBidi" w:hAnsiTheme="majorBidi"/>
        </w:rPr>
        <w:t>5</w:t>
      </w:r>
      <w:r w:rsidR="007F50CD" w:rsidRPr="00195455">
        <w:rPr>
          <w:rFonts w:asciiTheme="majorBidi" w:hAnsiTheme="majorBidi"/>
        </w:rPr>
        <w:t>.1.2.3 Training Pipeline (Hyperparameters, Callbacks)</w:t>
      </w:r>
      <w:bookmarkEnd w:id="69"/>
    </w:p>
    <w:p w14:paraId="7B572CA5" w14:textId="26CBE45A" w:rsidR="007F50CD" w:rsidRPr="00195455" w:rsidRDefault="007F50CD" w:rsidP="001D66C9">
      <w:pPr>
        <w:spacing w:line="360" w:lineRule="auto"/>
        <w:rPr>
          <w:rFonts w:asciiTheme="majorBidi" w:hAnsiTheme="majorBidi" w:cstheme="majorBidi"/>
        </w:rPr>
      </w:pPr>
      <w:r w:rsidRPr="00195455">
        <w:rPr>
          <w:rFonts w:asciiTheme="majorBidi" w:hAnsiTheme="majorBidi" w:cstheme="majorBidi"/>
        </w:rPr>
        <w:t xml:space="preserve">The model was trained for up to 100 epochs using a batch size of 64, balancing gradient stability with computational efficiency on typical GPU hardware. </w:t>
      </w:r>
      <w:r w:rsidR="00187FA9" w:rsidRPr="00195455">
        <w:rPr>
          <w:rFonts w:asciiTheme="majorBidi" w:hAnsiTheme="majorBidi" w:cstheme="majorBidi"/>
        </w:rPr>
        <w:t>The</w:t>
      </w:r>
      <w:r w:rsidRPr="00195455">
        <w:rPr>
          <w:rFonts w:asciiTheme="majorBidi" w:hAnsiTheme="majorBidi" w:cstheme="majorBidi"/>
        </w:rPr>
        <w:t xml:space="preserve"> Adam optimizer </w:t>
      </w:r>
      <w:r w:rsidR="00187FA9" w:rsidRPr="00195455">
        <w:rPr>
          <w:rFonts w:asciiTheme="majorBidi" w:hAnsiTheme="majorBidi" w:cstheme="majorBidi"/>
        </w:rPr>
        <w:t xml:space="preserve">was selected </w:t>
      </w:r>
      <w:r w:rsidRPr="00195455">
        <w:rPr>
          <w:rFonts w:asciiTheme="majorBidi" w:hAnsiTheme="majorBidi" w:cstheme="majorBidi"/>
        </w:rPr>
        <w:t xml:space="preserve">with its default hyperparameters (learning rate α = 1×10⁻³, β₁ = 0.9, β₂ = 0.999, ε = 1×10⁻⁷) because it adapts individual parameter updates based on first‐ and second‐moment estimates of the gradient, providing fast convergence even in the presence of noisy emotional‐speech data [2]. A categorical cross‐entropy loss function was employed to directly optimize class‐probability </w:t>
      </w:r>
      <w:r w:rsidRPr="00195455">
        <w:rPr>
          <w:rFonts w:asciiTheme="majorBidi" w:hAnsiTheme="majorBidi" w:cstheme="majorBidi"/>
        </w:rPr>
        <w:lastRenderedPageBreak/>
        <w:t>distributions over the eight emotional categories, ensuring that the network’s soft-max outputs reflected accurate relative likelihoods for each class.</w:t>
      </w:r>
    </w:p>
    <w:p w14:paraId="5A58A3C9" w14:textId="77777777" w:rsidR="007F50CD" w:rsidRPr="00195455" w:rsidRDefault="007F50CD" w:rsidP="001D66C9">
      <w:pPr>
        <w:spacing w:line="360" w:lineRule="auto"/>
        <w:rPr>
          <w:rFonts w:asciiTheme="majorBidi" w:hAnsiTheme="majorBidi" w:cstheme="majorBidi"/>
        </w:rPr>
      </w:pPr>
      <w:r w:rsidRPr="00195455">
        <w:rPr>
          <w:rFonts w:asciiTheme="majorBidi" w:hAnsiTheme="majorBidi" w:cstheme="majorBidi"/>
        </w:rPr>
        <w:t>To prevent overfitting and to reduce wasted computation, four callbacks were integrated into the training loop:</w:t>
      </w:r>
    </w:p>
    <w:p w14:paraId="15903AF3" w14:textId="2B8D5084" w:rsidR="007F50CD" w:rsidRPr="00195455" w:rsidRDefault="007F50CD" w:rsidP="001D66C9">
      <w:pPr>
        <w:numPr>
          <w:ilvl w:val="0"/>
          <w:numId w:val="17"/>
        </w:numPr>
        <w:spacing w:line="360" w:lineRule="auto"/>
        <w:rPr>
          <w:rFonts w:asciiTheme="majorBidi" w:hAnsiTheme="majorBidi" w:cstheme="majorBidi"/>
        </w:rPr>
      </w:pPr>
      <w:r w:rsidRPr="00195455">
        <w:rPr>
          <w:rFonts w:asciiTheme="majorBidi" w:hAnsiTheme="majorBidi" w:cstheme="majorBidi"/>
          <w:b/>
          <w:bCs/>
        </w:rPr>
        <w:t>ModelCheckpoint</w:t>
      </w:r>
      <w:r w:rsidRPr="00195455">
        <w:rPr>
          <w:rFonts w:asciiTheme="majorBidi" w:hAnsiTheme="majorBidi" w:cstheme="majorBidi"/>
        </w:rPr>
        <w:br/>
        <w:t>Monitors validation accuracy and saves the model weights only when a new maximum is reached. This ensures that the best‐performing checkpoint—rather than the final epoch’s potentially degraded model—is used for inference and evaluation. By writing checkpoints only on improvement, storage usage</w:t>
      </w:r>
      <w:r w:rsidR="00104901" w:rsidRPr="00195455">
        <w:rPr>
          <w:rFonts w:asciiTheme="majorBidi" w:hAnsiTheme="majorBidi" w:cstheme="majorBidi"/>
        </w:rPr>
        <w:t xml:space="preserve"> </w:t>
      </w:r>
      <w:r w:rsidR="00FA3B15" w:rsidRPr="00195455">
        <w:rPr>
          <w:rFonts w:asciiTheme="majorBidi" w:hAnsiTheme="majorBidi" w:cstheme="majorBidi"/>
        </w:rPr>
        <w:t>is minimized</w:t>
      </w:r>
      <w:r w:rsidRPr="00195455">
        <w:rPr>
          <w:rFonts w:asciiTheme="majorBidi" w:hAnsiTheme="majorBidi" w:cstheme="majorBidi"/>
        </w:rPr>
        <w:t xml:space="preserve"> and guard</w:t>
      </w:r>
      <w:r w:rsidR="00FA3B15" w:rsidRPr="00195455">
        <w:rPr>
          <w:rFonts w:asciiTheme="majorBidi" w:hAnsiTheme="majorBidi" w:cstheme="majorBidi"/>
        </w:rPr>
        <w:t>ed</w:t>
      </w:r>
      <w:r w:rsidRPr="00195455">
        <w:rPr>
          <w:rFonts w:asciiTheme="majorBidi" w:hAnsiTheme="majorBidi" w:cstheme="majorBidi"/>
        </w:rPr>
        <w:t xml:space="preserve"> against performance regressions caused by late‐stage overfitting.</w:t>
      </w:r>
    </w:p>
    <w:p w14:paraId="59324974" w14:textId="77777777" w:rsidR="007F50CD" w:rsidRPr="00195455" w:rsidRDefault="007F50CD" w:rsidP="001D66C9">
      <w:pPr>
        <w:numPr>
          <w:ilvl w:val="0"/>
          <w:numId w:val="17"/>
        </w:numPr>
        <w:spacing w:line="360" w:lineRule="auto"/>
        <w:rPr>
          <w:rFonts w:asciiTheme="majorBidi" w:hAnsiTheme="majorBidi" w:cstheme="majorBidi"/>
        </w:rPr>
      </w:pPr>
      <w:r w:rsidRPr="00195455">
        <w:rPr>
          <w:rFonts w:asciiTheme="majorBidi" w:hAnsiTheme="majorBidi" w:cstheme="majorBidi"/>
          <w:b/>
          <w:bCs/>
        </w:rPr>
        <w:t>DelayedEarlyStopping</w:t>
      </w:r>
      <w:r w:rsidRPr="00195455">
        <w:rPr>
          <w:rFonts w:asciiTheme="majorBidi" w:hAnsiTheme="majorBidi" w:cstheme="majorBidi"/>
        </w:rPr>
        <w:br/>
        <w:t>A custom subclass of Keras’s EarlyStopping, which ignores the first 40 epochs to allow the learning rate and weights to stabilize on low‐level feature extraction before considering termination. Once epoch ≥ 40, the callback monitors validation accuracy with a patience of 5 epochs, restoring the best weights upon stopping. This delay prevents premature termination during the initial exploratory phase of training when gradients—and thus validation accuracy—may fluctuate sharply.</w:t>
      </w:r>
    </w:p>
    <w:p w14:paraId="7938C46C" w14:textId="77777777" w:rsidR="007F50CD" w:rsidRPr="00195455" w:rsidRDefault="007F50CD" w:rsidP="001D66C9">
      <w:pPr>
        <w:numPr>
          <w:ilvl w:val="0"/>
          <w:numId w:val="17"/>
        </w:numPr>
        <w:spacing w:line="360" w:lineRule="auto"/>
        <w:rPr>
          <w:rFonts w:asciiTheme="majorBidi" w:hAnsiTheme="majorBidi" w:cstheme="majorBidi"/>
        </w:rPr>
      </w:pPr>
      <w:r w:rsidRPr="00195455">
        <w:rPr>
          <w:rFonts w:asciiTheme="majorBidi" w:hAnsiTheme="majorBidi" w:cstheme="majorBidi"/>
          <w:b/>
          <w:bCs/>
        </w:rPr>
        <w:t>ReduceLROnPlateau</w:t>
      </w:r>
      <w:r w:rsidRPr="00195455">
        <w:rPr>
          <w:rFonts w:asciiTheme="majorBidi" w:hAnsiTheme="majorBidi" w:cstheme="majorBidi"/>
        </w:rPr>
        <w:br/>
        <w:t>Attached to validation accuracy with factor = 0.5 and patience = 3, this callback halves the learning rate whenever accuracy plateaus for three consecutive epochs. Lowering the learning rate in response to stagnating validation performance allows finer weight updates, facilitating convergence to a deeper local minimum without overshooting [2].</w:t>
      </w:r>
    </w:p>
    <w:p w14:paraId="11D468E9" w14:textId="77777777" w:rsidR="007F50CD" w:rsidRPr="00195455" w:rsidRDefault="007F50CD" w:rsidP="001D66C9">
      <w:pPr>
        <w:numPr>
          <w:ilvl w:val="0"/>
          <w:numId w:val="17"/>
        </w:numPr>
        <w:spacing w:line="360" w:lineRule="auto"/>
        <w:rPr>
          <w:rFonts w:asciiTheme="majorBidi" w:hAnsiTheme="majorBidi" w:cstheme="majorBidi"/>
        </w:rPr>
      </w:pPr>
      <w:r w:rsidRPr="00195455">
        <w:rPr>
          <w:rFonts w:asciiTheme="majorBidi" w:hAnsiTheme="majorBidi" w:cstheme="majorBidi"/>
          <w:b/>
          <w:bCs/>
        </w:rPr>
        <w:t>EpochDetailLogger</w:t>
      </w:r>
      <w:r w:rsidRPr="00195455">
        <w:rPr>
          <w:rFonts w:asciiTheme="majorBidi" w:hAnsiTheme="majorBidi" w:cstheme="majorBidi"/>
        </w:rPr>
        <w:br/>
        <w:t>A lightweight logging callback that prints training and validation loss/accuracy at the end of every epoch. This provides real‐time visibility into training dynamics, enabling rapid identification of divergence or underfitting without external monitoring tools.</w:t>
      </w:r>
    </w:p>
    <w:p w14:paraId="1CC967EC" w14:textId="77777777" w:rsidR="007F50CD" w:rsidRPr="00195455" w:rsidRDefault="007F50CD" w:rsidP="001D66C9">
      <w:pPr>
        <w:spacing w:line="360" w:lineRule="auto"/>
        <w:rPr>
          <w:rFonts w:asciiTheme="majorBidi" w:hAnsiTheme="majorBidi" w:cstheme="majorBidi"/>
        </w:rPr>
      </w:pPr>
      <w:r w:rsidRPr="00195455">
        <w:rPr>
          <w:rFonts w:asciiTheme="majorBidi" w:hAnsiTheme="majorBidi" w:cstheme="majorBidi"/>
        </w:rPr>
        <w:t xml:space="preserve">By combining these mechanisms, the pipeline dynamically adjusts both the pace of learning and the stopping criterion, thereby reducing manual tuning. The initial high learning rate and momentum-driven updates accelerate convergence; the delayed early stopping and learning‐rate </w:t>
      </w:r>
      <w:r w:rsidRPr="00195455">
        <w:rPr>
          <w:rFonts w:asciiTheme="majorBidi" w:hAnsiTheme="majorBidi" w:cstheme="majorBidi"/>
        </w:rPr>
        <w:lastRenderedPageBreak/>
        <w:t>reductions ensure that training proceeds until genuine saturation rather than transient noise; and checkpointing guarantees that the most generalizable model is retained for final evaluation.</w:t>
      </w:r>
    </w:p>
    <w:p w14:paraId="75A481D4" w14:textId="72D52D53" w:rsidR="007F50CD" w:rsidRPr="00195455" w:rsidRDefault="007F50CD" w:rsidP="001D66C9">
      <w:pPr>
        <w:pStyle w:val="Heading4"/>
        <w:spacing w:line="360" w:lineRule="auto"/>
        <w:rPr>
          <w:rFonts w:asciiTheme="majorBidi" w:hAnsiTheme="majorBidi"/>
        </w:rPr>
      </w:pPr>
      <w:r w:rsidRPr="00195455">
        <w:rPr>
          <w:rFonts w:asciiTheme="majorBidi" w:hAnsiTheme="majorBidi"/>
        </w:rPr>
        <w:br/>
      </w:r>
      <w:bookmarkStart w:id="70" w:name="_Toc200708797"/>
      <w:r w:rsidR="001D273D" w:rsidRPr="00195455">
        <w:rPr>
          <w:rFonts w:asciiTheme="majorBidi" w:hAnsiTheme="majorBidi"/>
        </w:rPr>
        <w:t>5</w:t>
      </w:r>
      <w:r w:rsidRPr="00195455">
        <w:rPr>
          <w:rFonts w:asciiTheme="majorBidi" w:hAnsiTheme="majorBidi"/>
        </w:rPr>
        <w:t>.1.2.4 Validation &amp; Testing Procedures</w:t>
      </w:r>
      <w:bookmarkEnd w:id="70"/>
    </w:p>
    <w:p w14:paraId="43158B97" w14:textId="12BC096E" w:rsidR="007F50CD" w:rsidRPr="00195455" w:rsidRDefault="007F50CD" w:rsidP="001D66C9">
      <w:pPr>
        <w:spacing w:line="360" w:lineRule="auto"/>
        <w:rPr>
          <w:rFonts w:asciiTheme="majorBidi" w:hAnsiTheme="majorBidi" w:cstheme="majorBidi"/>
        </w:rPr>
      </w:pPr>
      <w:r w:rsidRPr="00195455">
        <w:rPr>
          <w:rFonts w:asciiTheme="majorBidi" w:hAnsiTheme="majorBidi" w:cstheme="majorBidi"/>
        </w:rPr>
        <w:t>To obtain unbiased estimates of model generalization, a two‐stage hold‐out strategy</w:t>
      </w:r>
      <w:r w:rsidR="0037253C" w:rsidRPr="00195455">
        <w:rPr>
          <w:rFonts w:asciiTheme="majorBidi" w:hAnsiTheme="majorBidi" w:cstheme="majorBidi"/>
        </w:rPr>
        <w:t xml:space="preserve"> was employed</w:t>
      </w:r>
      <w:r w:rsidRPr="00195455">
        <w:rPr>
          <w:rFonts w:asciiTheme="majorBidi" w:hAnsiTheme="majorBidi" w:cstheme="majorBidi"/>
        </w:rPr>
        <w:t>, reserving 10 % of the data for validation and testing. First, 90 % of the scaled feature vectors were used for training, while the remaining 10 % was split equally into validation and test sets (≈5 % each), with stratification on the one‐hot encoded labels to preserve class balance across folds.</w:t>
      </w:r>
    </w:p>
    <w:p w14:paraId="2C98F726" w14:textId="0A005DDE" w:rsidR="007F50CD" w:rsidRPr="00195455" w:rsidRDefault="007F50CD" w:rsidP="001D66C9">
      <w:pPr>
        <w:spacing w:line="360" w:lineRule="auto"/>
        <w:rPr>
          <w:rFonts w:asciiTheme="majorBidi" w:hAnsiTheme="majorBidi" w:cstheme="majorBidi"/>
        </w:rPr>
      </w:pPr>
      <w:r w:rsidRPr="00195455">
        <w:rPr>
          <w:rFonts w:asciiTheme="majorBidi" w:hAnsiTheme="majorBidi" w:cstheme="majorBidi"/>
        </w:rPr>
        <w:t>During training, the validation set guided hyperparameter adaptation and early termination: after epoch 40, validation accuracy was monitored with patience of 5 epochs</w:t>
      </w:r>
      <w:r w:rsidR="00896BE2" w:rsidRPr="00195455">
        <w:rPr>
          <w:rFonts w:asciiTheme="majorBidi" w:hAnsiTheme="majorBidi" w:cstheme="majorBidi"/>
        </w:rPr>
        <w:t xml:space="preserve"> </w:t>
      </w:r>
      <w:r w:rsidRPr="00195455">
        <w:rPr>
          <w:rFonts w:asciiTheme="majorBidi" w:hAnsiTheme="majorBidi" w:cstheme="majorBidi"/>
        </w:rPr>
        <w:t xml:space="preserve">and the best weights—those yielding maximal validation accuracy—were restored upon early stopping. Concurrently, </w:t>
      </w:r>
      <w:sdt>
        <w:sdtPr>
          <w:rPr>
            <w:rFonts w:asciiTheme="majorBidi" w:hAnsiTheme="majorBidi" w:cstheme="majorBidi"/>
          </w:rPr>
          <w:tag w:val="tii-similarity-SU5URVJORVRfYXJ4aXYub3Jn"/>
          <w:id w:val="-310718234"/>
          <w:placeholder>
            <w:docPart w:val="DefaultPlaceholder_-1854013440"/>
          </w:placeholder>
          <w15:appearance w15:val="hidden"/>
        </w:sdtPr>
        <w:sdtContent>
          <w:r w:rsidRPr="00195455">
            <w:rPr>
              <w:rFonts w:asciiTheme="majorBidi" w:hAnsiTheme="majorBidi" w:cstheme="majorBidi"/>
            </w:rPr>
            <w:t>the learning rate was halved</w:t>
          </w:r>
        </w:sdtContent>
      </w:sdt>
      <w:r w:rsidRPr="00195455">
        <w:rPr>
          <w:rFonts w:asciiTheme="majorBidi" w:hAnsiTheme="majorBidi" w:cstheme="majorBidi"/>
        </w:rPr>
        <w:t xml:space="preserve"> whenever validation accuracy </w:t>
      </w:r>
      <w:sdt>
        <w:sdtPr>
          <w:rPr>
            <w:rFonts w:asciiTheme="majorBidi" w:hAnsiTheme="majorBidi" w:cstheme="majorBidi"/>
          </w:rPr>
          <w:tag w:val="tii-similarity-SU5URVJORVRfYXJ4aXYub3Jn"/>
          <w:id w:val="-1774476578"/>
          <w:placeholder>
            <w:docPart w:val="DefaultPlaceholder_-1854013440"/>
          </w:placeholder>
          <w15:appearance w15:val="hidden"/>
        </w:sdtPr>
        <w:sdtContent>
          <w:r w:rsidRPr="00195455">
            <w:rPr>
              <w:rFonts w:asciiTheme="majorBidi" w:hAnsiTheme="majorBidi" w:cstheme="majorBidi"/>
            </w:rPr>
            <w:t>plateaued for</w:t>
          </w:r>
        </w:sdtContent>
      </w:sdt>
      <w:r w:rsidRPr="00195455">
        <w:rPr>
          <w:rFonts w:asciiTheme="majorBidi" w:hAnsiTheme="majorBidi" w:cstheme="majorBidi"/>
        </w:rPr>
        <w:t xml:space="preserve"> 3 consecutive epochs, allowing finer convergence. This dynamic adjustment ensured that the model stopped training only when true performance gains ceased, rather than overfitting to transient fluctuations.</w:t>
      </w:r>
    </w:p>
    <w:p w14:paraId="034E37BD" w14:textId="02B95464" w:rsidR="007F50CD" w:rsidRPr="00195455" w:rsidRDefault="007F50CD" w:rsidP="001D66C9">
      <w:pPr>
        <w:spacing w:line="360" w:lineRule="auto"/>
        <w:rPr>
          <w:rFonts w:asciiTheme="majorBidi" w:hAnsiTheme="majorBidi" w:cstheme="majorBidi"/>
        </w:rPr>
      </w:pPr>
      <w:r w:rsidRPr="00195455">
        <w:rPr>
          <w:rFonts w:asciiTheme="majorBidi" w:hAnsiTheme="majorBidi" w:cstheme="majorBidi"/>
        </w:rPr>
        <w:t xml:space="preserve">Upon completion of training, the finalized model checkpoint was evaluated on the held‐out test set exactly once. </w:t>
      </w:r>
      <w:r w:rsidR="00ED77C1" w:rsidRPr="00195455">
        <w:rPr>
          <w:rFonts w:asciiTheme="majorBidi" w:hAnsiTheme="majorBidi" w:cstheme="majorBidi"/>
        </w:rPr>
        <w:t>The o</w:t>
      </w:r>
      <w:r w:rsidRPr="00195455">
        <w:rPr>
          <w:rFonts w:asciiTheme="majorBidi" w:hAnsiTheme="majorBidi" w:cstheme="majorBidi"/>
        </w:rPr>
        <w:t xml:space="preserve">verall accuracy </w:t>
      </w:r>
      <w:r w:rsidR="00ED77C1" w:rsidRPr="00195455">
        <w:rPr>
          <w:rFonts w:asciiTheme="majorBidi" w:hAnsiTheme="majorBidi" w:cstheme="majorBidi"/>
        </w:rPr>
        <w:t xml:space="preserve">was computed </w:t>
      </w:r>
      <w:r w:rsidRPr="00195455">
        <w:rPr>
          <w:rFonts w:asciiTheme="majorBidi" w:hAnsiTheme="majorBidi" w:cstheme="majorBidi"/>
        </w:rPr>
        <w:t>as the primary metric of correct emotion classification. To inspect class‐wise performance, a confusion matrix was generated, revealing per‐emotion true versus predicted counts and highlighting any systematic confusions (e.g., between “calm” and “neutral”). A comprehensive classification report—detailing precision, recall, and F₁‐score per class—was also produced to assess both sensitivity (recall) and positive predictive value (precision), thereby ensuring that high overall accuracy did not mask poor performance on minority emotions.</w:t>
      </w:r>
    </w:p>
    <w:p w14:paraId="6ABCF359" w14:textId="77777777" w:rsidR="007F50CD" w:rsidRPr="00195455" w:rsidRDefault="007F50CD" w:rsidP="001D66C9">
      <w:pPr>
        <w:spacing w:line="360" w:lineRule="auto"/>
        <w:rPr>
          <w:rFonts w:asciiTheme="majorBidi" w:hAnsiTheme="majorBidi" w:cstheme="majorBidi"/>
        </w:rPr>
      </w:pPr>
      <w:r w:rsidRPr="00195455">
        <w:rPr>
          <w:rFonts w:asciiTheme="majorBidi" w:hAnsiTheme="majorBidi" w:cstheme="majorBidi"/>
        </w:rPr>
        <w:t>Finally, learning curves of training versus validation loss and accuracy were plotted across epochs to visually confirm convergence behavior and detect any residual overfitting. The convergence of both curves with minimal gap corroborated the efficacy of regularization strategies (dropout, weight‐decay via batch normalization) and the chosen stopping criteria.</w:t>
      </w:r>
    </w:p>
    <w:p w14:paraId="6DD0852F" w14:textId="4413A789" w:rsidR="007F50CD" w:rsidRPr="00195455" w:rsidRDefault="001D273D" w:rsidP="001D66C9">
      <w:pPr>
        <w:pStyle w:val="Heading4"/>
        <w:spacing w:line="360" w:lineRule="auto"/>
        <w:rPr>
          <w:rFonts w:asciiTheme="majorBidi" w:hAnsiTheme="majorBidi"/>
        </w:rPr>
      </w:pPr>
      <w:bookmarkStart w:id="71" w:name="_Toc200708798"/>
      <w:r w:rsidRPr="00195455">
        <w:rPr>
          <w:rFonts w:asciiTheme="majorBidi" w:hAnsiTheme="majorBidi"/>
        </w:rPr>
        <w:lastRenderedPageBreak/>
        <w:t>5</w:t>
      </w:r>
      <w:r w:rsidR="007F50CD" w:rsidRPr="00195455">
        <w:rPr>
          <w:rFonts w:asciiTheme="majorBidi" w:hAnsiTheme="majorBidi"/>
        </w:rPr>
        <w:t>.1.2.5 Performance Metrics &amp; Confusion Matrix</w:t>
      </w:r>
      <w:bookmarkEnd w:id="71"/>
    </w:p>
    <w:p w14:paraId="73924379" w14:textId="4B388936" w:rsidR="007F50CD" w:rsidRPr="00195455" w:rsidRDefault="007F50CD" w:rsidP="001D66C9">
      <w:pPr>
        <w:spacing w:line="360" w:lineRule="auto"/>
        <w:rPr>
          <w:rFonts w:asciiTheme="majorBidi" w:hAnsiTheme="majorBidi" w:cstheme="majorBidi"/>
        </w:rPr>
      </w:pPr>
      <w:r w:rsidRPr="00195455">
        <w:rPr>
          <w:rFonts w:asciiTheme="majorBidi" w:hAnsiTheme="majorBidi" w:cstheme="majorBidi"/>
        </w:rPr>
        <w:t>To comprehensively evaluate the trained CNN’s discriminative capacity across eight emotional classes, both aggregate and per‐class measures</w:t>
      </w:r>
      <w:r w:rsidR="00F9733F" w:rsidRPr="00195455">
        <w:rPr>
          <w:rFonts w:asciiTheme="majorBidi" w:hAnsiTheme="majorBidi" w:cstheme="majorBidi"/>
        </w:rPr>
        <w:t xml:space="preserve"> are reported</w:t>
      </w:r>
      <w:r w:rsidRPr="00195455">
        <w:rPr>
          <w:rFonts w:asciiTheme="majorBidi" w:hAnsiTheme="majorBidi" w:cstheme="majorBidi"/>
        </w:rPr>
        <w:t xml:space="preserve">. Overall classification accuracy—the ratio of correctly predicted samples to total test samples—provides a single‐figure indicator of the model’s efficacy in mapping input feature vectors to their true emotion labels. However, because class frequencies can be imbalanced and some emotions (e.g., “disgust,” “surprised”) may be more confusable, </w:t>
      </w:r>
      <w:r w:rsidR="00C46295" w:rsidRPr="00195455">
        <w:rPr>
          <w:rFonts w:asciiTheme="majorBidi" w:hAnsiTheme="majorBidi" w:cstheme="majorBidi"/>
        </w:rPr>
        <w:t>P</w:t>
      </w:r>
      <w:r w:rsidRPr="00195455">
        <w:rPr>
          <w:rFonts w:asciiTheme="majorBidi" w:hAnsiTheme="majorBidi" w:cstheme="majorBidi"/>
        </w:rPr>
        <w:t xml:space="preserve">recision, recall, and F₁‐score </w:t>
      </w:r>
      <w:r w:rsidR="00C46295" w:rsidRPr="00195455">
        <w:rPr>
          <w:rFonts w:asciiTheme="majorBidi" w:hAnsiTheme="majorBidi" w:cstheme="majorBidi"/>
        </w:rPr>
        <w:t xml:space="preserve">are computed </w:t>
      </w:r>
      <w:r w:rsidRPr="00195455">
        <w:rPr>
          <w:rFonts w:asciiTheme="majorBidi" w:hAnsiTheme="majorBidi" w:cstheme="majorBidi"/>
        </w:rPr>
        <w:t>for each class. Precision (positive predictive value) quantifies the proportion of true positives among all positive predictions, revealing the model’s tendency toward false alarms, while recall (sensitivity) measures the proportion of true positives recovered out of all actual positives, indicating the model’s capacity to detect each emotion type. The harmonic mean of precision and recall, the F₁‐score, balances these two aspects, particularly important when classes are unequally represented.</w:t>
      </w:r>
    </w:p>
    <w:p w14:paraId="5C873E1D" w14:textId="312FD427" w:rsidR="0065316C" w:rsidRPr="00195455" w:rsidRDefault="007F50CD" w:rsidP="005D1A67">
      <w:pPr>
        <w:spacing w:line="360" w:lineRule="auto"/>
        <w:rPr>
          <w:rFonts w:asciiTheme="majorBidi" w:hAnsiTheme="majorBidi" w:cstheme="majorBidi"/>
        </w:rPr>
      </w:pPr>
      <w:r w:rsidRPr="00195455">
        <w:rPr>
          <w:rFonts w:asciiTheme="majorBidi" w:hAnsiTheme="majorBidi" w:cstheme="majorBidi"/>
        </w:rPr>
        <w:t>A normalized confusion matrix further elucidates inter‐class error patterns by displaying, for each true emotion along the rows, the distribution of predicted labels along the columns. Off‐diagonal entries highlight systematic misclassifications (e.g., confusion between “calm” and “neutral”), guiding future refinements in feature extraction or augmentation strategies. Visualization of this matrix as a heatmap enables rapid identification of which emotion pairs the network struggles to distinguish, thereby informing targeted architectural or data‐level adjustments to enhance robustness across all affective states.</w:t>
      </w:r>
    </w:p>
    <w:p w14:paraId="1833B401" w14:textId="77777777" w:rsidR="00AF451B" w:rsidRPr="00195455" w:rsidRDefault="001306E1" w:rsidP="001D66C9">
      <w:pPr>
        <w:pStyle w:val="Heading3"/>
        <w:spacing w:line="360" w:lineRule="auto"/>
        <w:rPr>
          <w:rFonts w:asciiTheme="majorBidi" w:hAnsiTheme="majorBidi"/>
          <w:sz w:val="24"/>
          <w:szCs w:val="24"/>
        </w:rPr>
      </w:pPr>
      <w:bookmarkStart w:id="72" w:name="_Toc200708799"/>
      <w:r w:rsidRPr="00195455">
        <w:rPr>
          <w:rFonts w:asciiTheme="majorBidi" w:hAnsiTheme="majorBidi"/>
          <w:sz w:val="24"/>
          <w:szCs w:val="24"/>
        </w:rPr>
        <w:t xml:space="preserve">5.1.3 </w:t>
      </w:r>
      <w:r w:rsidR="00E71EEA" w:rsidRPr="00195455">
        <w:rPr>
          <w:rFonts w:asciiTheme="majorBidi" w:hAnsiTheme="majorBidi"/>
          <w:sz w:val="24"/>
          <w:szCs w:val="24"/>
        </w:rPr>
        <w:t>Summary</w:t>
      </w:r>
      <w:bookmarkEnd w:id="72"/>
    </w:p>
    <w:p w14:paraId="5F493F9C" w14:textId="28F0455E" w:rsidR="00E71EEA" w:rsidRPr="00195455" w:rsidRDefault="00E71EEA" w:rsidP="001D66C9">
      <w:pPr>
        <w:spacing w:line="360" w:lineRule="auto"/>
        <w:rPr>
          <w:rFonts w:asciiTheme="majorBidi" w:hAnsiTheme="majorBidi" w:cstheme="majorBidi"/>
        </w:rPr>
      </w:pPr>
      <w:r w:rsidRPr="00195455">
        <w:rPr>
          <w:rFonts w:asciiTheme="majorBidi" w:hAnsiTheme="majorBidi" w:cstheme="majorBidi"/>
        </w:rPr>
        <w:br/>
      </w:r>
      <w:r w:rsidR="00CF3128" w:rsidRPr="00195455">
        <w:rPr>
          <w:rFonts w:asciiTheme="majorBidi" w:hAnsiTheme="majorBidi" w:cstheme="majorBidi"/>
        </w:rPr>
        <w:t xml:space="preserve">SER pipeline merges the four distinct speech-emotion corpora (RAVDESS, CREMA-D, TESS, SAVEE), harmonizes the labeling, applies fixed-length loading, manages noise and silence, and extracts features (MFCC, ZCR, RMS), followed by data augmentation using noise, time-stretching, shifting, and pitching to improve robustness. Conv1D CNN with progressive dropout, batch normalization, and pooling commits to learning hierarchical temporal–spectral patterns. </w:t>
      </w:r>
      <w:r w:rsidR="00770B08" w:rsidRPr="00195455">
        <w:rPr>
          <w:rFonts w:asciiTheme="majorBidi" w:hAnsiTheme="majorBidi" w:cstheme="majorBidi"/>
        </w:rPr>
        <w:t>The training</w:t>
      </w:r>
      <w:r w:rsidR="00CF3128" w:rsidRPr="00195455">
        <w:rPr>
          <w:rFonts w:asciiTheme="majorBidi" w:hAnsiTheme="majorBidi" w:cstheme="majorBidi"/>
        </w:rPr>
        <w:t xml:space="preserve"> utilizes Adam and delayed early stopping, with learning-rate reduction and checkpointing, whereas stratified splits ensure balanced validation and testing. The evaluation for accuracy, per-class precision/recall/F₁, and confusion matrices guarantees good accuracy and resistance to real-world variations.</w:t>
      </w:r>
    </w:p>
    <w:p w14:paraId="47FDB4C7" w14:textId="4B031C45" w:rsidR="000E5D6B" w:rsidRPr="00195455" w:rsidRDefault="000E5D6B" w:rsidP="001D66C9">
      <w:pPr>
        <w:pStyle w:val="Heading2"/>
        <w:spacing w:line="360" w:lineRule="auto"/>
        <w:rPr>
          <w:rFonts w:asciiTheme="majorBidi" w:hAnsiTheme="majorBidi"/>
          <w:sz w:val="24"/>
          <w:szCs w:val="24"/>
        </w:rPr>
      </w:pPr>
      <w:bookmarkStart w:id="73" w:name="_Toc200708800"/>
      <w:r w:rsidRPr="00195455">
        <w:rPr>
          <w:rFonts w:asciiTheme="majorBidi" w:hAnsiTheme="majorBidi"/>
          <w:sz w:val="24"/>
          <w:szCs w:val="24"/>
        </w:rPr>
        <w:lastRenderedPageBreak/>
        <w:t>5.2 Part II – Answer Evaluation</w:t>
      </w:r>
      <w:bookmarkEnd w:id="73"/>
    </w:p>
    <w:p w14:paraId="6B0D1E5E" w14:textId="421E102B" w:rsidR="000E5D6B" w:rsidRPr="00195455" w:rsidRDefault="000E5D6B" w:rsidP="001D66C9">
      <w:pPr>
        <w:pStyle w:val="Heading3"/>
        <w:spacing w:line="360" w:lineRule="auto"/>
        <w:rPr>
          <w:rFonts w:asciiTheme="majorBidi" w:hAnsiTheme="majorBidi"/>
          <w:sz w:val="24"/>
          <w:szCs w:val="24"/>
        </w:rPr>
      </w:pPr>
      <w:r w:rsidRPr="00195455">
        <w:rPr>
          <w:rFonts w:asciiTheme="majorBidi" w:hAnsiTheme="majorBidi"/>
          <w:sz w:val="24"/>
          <w:szCs w:val="24"/>
        </w:rPr>
        <w:t xml:space="preserve"> </w:t>
      </w:r>
      <w:bookmarkStart w:id="74" w:name="_Toc200708801"/>
      <w:r w:rsidRPr="00195455">
        <w:rPr>
          <w:rFonts w:asciiTheme="majorBidi" w:hAnsiTheme="majorBidi"/>
          <w:sz w:val="24"/>
          <w:szCs w:val="24"/>
        </w:rPr>
        <w:t>5.2.1 Dataset Collection for Q&amp;A</w:t>
      </w:r>
      <w:bookmarkEnd w:id="74"/>
    </w:p>
    <w:p w14:paraId="7152E173" w14:textId="2501207C"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The </w:t>
      </w:r>
      <w:r w:rsidRPr="00195455">
        <w:rPr>
          <w:rFonts w:asciiTheme="majorBidi" w:hAnsiTheme="majorBidi" w:cstheme="majorBidi"/>
          <w:b/>
          <w:bCs/>
        </w:rPr>
        <w:t>dataset collection</w:t>
      </w:r>
      <w:r w:rsidRPr="00195455">
        <w:rPr>
          <w:rFonts w:asciiTheme="majorBidi" w:hAnsiTheme="majorBidi" w:cstheme="majorBidi"/>
        </w:rPr>
        <w:t xml:space="preserve"> phase comprises two parallel pipelines—one for </w:t>
      </w:r>
      <w:hyperlink r:id="rId17" w:history="1">
        <w:r w:rsidRPr="00195455">
          <w:rPr>
            <w:rStyle w:val="Hyperlink"/>
            <w:rFonts w:asciiTheme="majorBidi" w:hAnsiTheme="majorBidi" w:cstheme="majorBidi"/>
            <w:b/>
            <w:bCs/>
          </w:rPr>
          <w:t>Technical</w:t>
        </w:r>
      </w:hyperlink>
      <w:r w:rsidRPr="00195455">
        <w:rPr>
          <w:rFonts w:asciiTheme="majorBidi" w:hAnsiTheme="majorBidi" w:cstheme="majorBidi"/>
        </w:rPr>
        <w:t xml:space="preserve"> questions and one for </w:t>
      </w:r>
      <w:hyperlink r:id="rId18" w:history="1">
        <w:r w:rsidRPr="00195455">
          <w:rPr>
            <w:rStyle w:val="Hyperlink"/>
            <w:rFonts w:asciiTheme="majorBidi" w:hAnsiTheme="majorBidi" w:cstheme="majorBidi"/>
            <w:b/>
            <w:bCs/>
          </w:rPr>
          <w:t>HR</w:t>
        </w:r>
      </w:hyperlink>
      <w:r w:rsidRPr="00195455">
        <w:rPr>
          <w:rFonts w:asciiTheme="majorBidi" w:hAnsiTheme="majorBidi" w:cstheme="majorBidi"/>
        </w:rPr>
        <w:t xml:space="preserve"> questions—each initially sourced as raw CSV files containing only question–answer pairs (no scores). The Technical dataset (dataset.csv) was assembled from a public “data-science interview Q&amp;A” repository, ensuring broad coverage of algorithmic, modeling, and systems-design topics. The HR dataset was curated from a canonical interview-prep text containing 64 questions, each paired with a “BEST ANSWER” narrative or instructional </w:t>
      </w:r>
      <w:r w:rsidR="00A513F9" w:rsidRPr="00195455">
        <w:rPr>
          <w:rFonts w:asciiTheme="majorBidi" w:hAnsiTheme="majorBidi" w:cstheme="majorBidi"/>
        </w:rPr>
        <w:t>guidance and</w:t>
      </w:r>
      <w:r w:rsidRPr="00195455">
        <w:rPr>
          <w:rFonts w:asciiTheme="majorBidi" w:hAnsiTheme="majorBidi" w:cstheme="majorBidi"/>
        </w:rPr>
        <w:t xml:space="preserve"> then exported via a custom parser script to interview_best_answers.csv. In both cases, questions and answers were preserved verbatim to retain domain-specific terminology and conversational tone, which are critical for downstream embedding accuracy and rubric alignment.</w:t>
      </w:r>
    </w:p>
    <w:p w14:paraId="139FE8CC" w14:textId="49D02EF6"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b/>
          <w:bCs/>
        </w:rPr>
        <w:t>Preprocessing (Technical).</w:t>
      </w:r>
      <w:r w:rsidRPr="00195455">
        <w:rPr>
          <w:rFonts w:asciiTheme="majorBidi" w:hAnsiTheme="majorBidi" w:cstheme="majorBidi"/>
        </w:rPr>
        <w:t xml:space="preserve"> The Technical Q&amp;A pairs underwent a multi-stage cleaning pipeline to produce a noise-free corpus suitable for embedding with AzureOpenAIEmbeddings and for exact-match/relevance retrieval via FAISS. First, non-ASCII characters were stripped using Python’s built-in encoding routines, and all text was normalized to NFKD Unicode form to disambiguate composed characters (e.g., “–” vs. “-”</w:t>
      </w:r>
      <w:r w:rsidR="00A513F9" w:rsidRPr="00195455">
        <w:rPr>
          <w:rFonts w:asciiTheme="majorBidi" w:hAnsiTheme="majorBidi" w:cstheme="majorBidi"/>
        </w:rPr>
        <w:t>).</w:t>
      </w:r>
      <w:r w:rsidRPr="00195455">
        <w:rPr>
          <w:rFonts w:asciiTheme="majorBidi" w:hAnsiTheme="majorBidi" w:cstheme="majorBidi"/>
        </w:rPr>
        <w:t xml:space="preserve"> Next, superfluous whitespace—including line breaks, tabs, and multiple spaces—was collapsed into single spaces via regular expressions (\s+ → " "). Rows with empty or placeholder answers (e.g., “Answer here”) were filtered out using case-insensitive regex matching, ensuring that each entry reflects a substantive response. Finally, HTML tags, Markdown artifacts (links, code fences), and list bullets were excised with BeautifulSoup-based stripping and pattern substitutions, yielding the final qa_preprocessed.csv. This rigorous cleaning reduces embedding drift and prevents spurious token patterns from skewing similarity metrics during retrieval-based </w:t>
      </w:r>
      <w:r w:rsidR="00A513F9" w:rsidRPr="00195455">
        <w:rPr>
          <w:rFonts w:asciiTheme="majorBidi" w:hAnsiTheme="majorBidi" w:cstheme="majorBidi"/>
        </w:rPr>
        <w:t>scoring.</w:t>
      </w:r>
    </w:p>
    <w:p w14:paraId="78B2A2DD" w14:textId="55006434"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b/>
          <w:bCs/>
        </w:rPr>
        <w:t>Preprocessing (HR).</w:t>
      </w:r>
      <w:r w:rsidRPr="00195455">
        <w:rPr>
          <w:rFonts w:asciiTheme="majorBidi" w:hAnsiTheme="majorBidi" w:cstheme="majorBidi"/>
        </w:rPr>
        <w:t xml:space="preserve"> The HR dataset required an additional </w:t>
      </w:r>
      <w:r w:rsidRPr="00195455">
        <w:rPr>
          <w:rFonts w:asciiTheme="majorBidi" w:hAnsiTheme="majorBidi" w:cstheme="majorBidi"/>
          <w:b/>
          <w:bCs/>
        </w:rPr>
        <w:t>instruction-to-concrete-answer transformation</w:t>
      </w:r>
      <w:r w:rsidRPr="00195455">
        <w:rPr>
          <w:rFonts w:asciiTheme="majorBidi" w:hAnsiTheme="majorBidi" w:cstheme="majorBidi"/>
        </w:rPr>
        <w:t xml:space="preserve"> step because many “BEST ANSWER” fields contained meta-instructions rather than first-person narratives. After the same ASCII normalization and whitespace collapsing applied to </w:t>
      </w:r>
      <w:r w:rsidR="00A513F9" w:rsidRPr="00195455">
        <w:rPr>
          <w:rFonts w:asciiTheme="majorBidi" w:hAnsiTheme="majorBidi" w:cstheme="majorBidi"/>
        </w:rPr>
        <w:t>technical</w:t>
      </w:r>
      <w:r w:rsidRPr="00195455">
        <w:rPr>
          <w:rFonts w:asciiTheme="majorBidi" w:hAnsiTheme="majorBidi" w:cstheme="majorBidi"/>
        </w:rPr>
        <w:t xml:space="preserve"> data, the parser script located question boundaries by matching lines beginning with Question \d+ and extracted the subsequent “BEST ANSWER:” blocks into a DataFrame. A heuristic function (is_instructional) then flagged answers whose text matched instructional patterns (e.g., “Best strategy:…”, “Remember that…”) . Each flagged instructional </w:t>
      </w:r>
      <w:r w:rsidRPr="00195455">
        <w:rPr>
          <w:rFonts w:asciiTheme="majorBidi" w:hAnsiTheme="majorBidi" w:cstheme="majorBidi"/>
        </w:rPr>
        <w:lastRenderedPageBreak/>
        <w:t>entry was passed to GPT-4o with a prompt to “generate a plausible, first-person sample answer” that adheres to the original guidance. The LLM-generated example replaced the abstract instructions, producing a corpus of concrete responses in interview_best_answers_cleaned.csv. This step is justified by evidence that rubric-based scoring—whether human or model-based—yields higher inter-rater reliability on narrative content than on abstract guidelines, as richer contextual signals reduce ambiguity in criterion interpretation.</w:t>
      </w:r>
    </w:p>
    <w:p w14:paraId="5BD4B03B"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Together, these preprocessing workflows produce two parallel, high-quality Q&amp;A datasets—one technical, one HR—with uniform cleaning and, for HR, context-rich answer exemplars—ready for rubric generation, FAISS indexing, and downstream LLM-driven evaluation.</w:t>
      </w:r>
    </w:p>
    <w:p w14:paraId="52E87499" w14:textId="7248543E" w:rsidR="000E5D6B" w:rsidRPr="00195455" w:rsidRDefault="000E5D6B" w:rsidP="001D66C9">
      <w:pPr>
        <w:pStyle w:val="Heading3"/>
        <w:spacing w:line="360" w:lineRule="auto"/>
        <w:rPr>
          <w:rFonts w:asciiTheme="majorBidi" w:hAnsiTheme="majorBidi"/>
          <w:sz w:val="24"/>
          <w:szCs w:val="24"/>
        </w:rPr>
      </w:pPr>
      <w:r w:rsidRPr="00195455">
        <w:rPr>
          <w:rFonts w:asciiTheme="majorBidi" w:hAnsiTheme="majorBidi"/>
          <w:sz w:val="24"/>
          <w:szCs w:val="24"/>
        </w:rPr>
        <w:br/>
      </w:r>
      <w:bookmarkStart w:id="75" w:name="_Toc200708802"/>
      <w:r w:rsidRPr="00195455">
        <w:rPr>
          <w:rFonts w:asciiTheme="majorBidi" w:hAnsiTheme="majorBidi"/>
          <w:sz w:val="24"/>
          <w:szCs w:val="24"/>
        </w:rPr>
        <w:t>5.2.2 Rubric Generation &amp; Scoring Criteria (Technical &amp; HR via Azure OpenAI)</w:t>
      </w:r>
      <w:bookmarkEnd w:id="75"/>
    </w:p>
    <w:p w14:paraId="4C6A0B6F" w14:textId="2C088B63" w:rsidR="002C1938" w:rsidRPr="00195455" w:rsidRDefault="000E5D6B" w:rsidP="005D1A67">
      <w:pPr>
        <w:spacing w:line="360" w:lineRule="auto"/>
        <w:rPr>
          <w:rFonts w:asciiTheme="majorBidi" w:hAnsiTheme="majorBidi" w:cstheme="majorBidi"/>
        </w:rPr>
      </w:pPr>
      <w:r w:rsidRPr="00195455">
        <w:rPr>
          <w:rFonts w:asciiTheme="majorBidi" w:hAnsiTheme="majorBidi" w:cstheme="majorBidi"/>
        </w:rPr>
        <w:t xml:space="preserve">The core of our answer‐evaluation framework is a </w:t>
      </w:r>
      <w:r w:rsidRPr="00195455">
        <w:rPr>
          <w:rFonts w:asciiTheme="majorBidi" w:hAnsiTheme="majorBidi" w:cstheme="majorBidi"/>
          <w:b/>
          <w:bCs/>
        </w:rPr>
        <w:t>dynamic rubric generation</w:t>
      </w:r>
      <w:r w:rsidRPr="00195455">
        <w:rPr>
          <w:rFonts w:asciiTheme="majorBidi" w:hAnsiTheme="majorBidi" w:cstheme="majorBidi"/>
        </w:rPr>
        <w:t xml:space="preserve"> process that leverages Azure’s GPT-4o to produce </w:t>
      </w:r>
      <w:r w:rsidRPr="00195455">
        <w:rPr>
          <w:rFonts w:asciiTheme="majorBidi" w:hAnsiTheme="majorBidi" w:cstheme="majorBidi"/>
          <w:b/>
          <w:bCs/>
        </w:rPr>
        <w:t>5–8 tailored scoring criteria</w:t>
      </w:r>
      <w:r w:rsidRPr="00195455">
        <w:rPr>
          <w:rFonts w:asciiTheme="majorBidi" w:hAnsiTheme="majorBidi" w:cstheme="majorBidi"/>
        </w:rPr>
        <w:t xml:space="preserve"> for each question, separately for the Technical and HR domains. This phase ensures that evaluation metrics are deeply aligned with the specific demands and nuances of each Q&amp;A pair, rather than relying on a fixed, generic rubric.</w:t>
      </w:r>
    </w:p>
    <w:p w14:paraId="0818480F" w14:textId="38D7C2AD"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b/>
          <w:bCs/>
        </w:rPr>
        <w:t>Rubric Generation Workflow</w:t>
      </w:r>
      <w:r w:rsidR="0039468A" w:rsidRPr="00195455">
        <w:rPr>
          <w:rFonts w:asciiTheme="majorBidi" w:hAnsiTheme="majorBidi" w:cstheme="majorBidi"/>
          <w:b/>
          <w:bCs/>
        </w:rPr>
        <w:t>:</w:t>
      </w:r>
    </w:p>
    <w:p w14:paraId="26911190" w14:textId="4E5C4F60" w:rsidR="000E5D6B" w:rsidRPr="00195455" w:rsidRDefault="00FA005C" w:rsidP="001D66C9">
      <w:pPr>
        <w:spacing w:line="360" w:lineRule="auto"/>
        <w:rPr>
          <w:rFonts w:asciiTheme="majorBidi" w:hAnsiTheme="majorBidi" w:cstheme="majorBidi"/>
        </w:rPr>
      </w:pPr>
      <w:r w:rsidRPr="00195455">
        <w:rPr>
          <w:rFonts w:asciiTheme="majorBidi" w:hAnsiTheme="majorBidi" w:cstheme="majorBidi"/>
          <w:noProof/>
        </w:rPr>
        <mc:AlternateContent>
          <mc:Choice Requires="wps">
            <w:drawing>
              <wp:anchor distT="0" distB="0" distL="114300" distR="114300" simplePos="0" relativeHeight="251667456" behindDoc="0" locked="0" layoutInCell="1" allowOverlap="1" wp14:anchorId="0328011F" wp14:editId="7855DD32">
                <wp:simplePos x="0" y="0"/>
                <wp:positionH relativeFrom="column">
                  <wp:posOffset>28575</wp:posOffset>
                </wp:positionH>
                <wp:positionV relativeFrom="paragraph">
                  <wp:posOffset>2411730</wp:posOffset>
                </wp:positionV>
                <wp:extent cx="5867400" cy="635"/>
                <wp:effectExtent l="0" t="0" r="0" b="0"/>
                <wp:wrapNone/>
                <wp:docPr id="948938574" name="Text Box 1"/>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wps:spPr>
                      <wps:txbx>
                        <w:txbxContent>
                          <w:p w14:paraId="505DE3B5" w14:textId="5BF5E49F" w:rsidR="00FA005C" w:rsidRPr="0000566E" w:rsidRDefault="00FA005C" w:rsidP="00FA005C">
                            <w:pPr>
                              <w:pStyle w:val="Caption"/>
                              <w:jc w:val="center"/>
                              <w:rPr>
                                <w:rFonts w:asciiTheme="majorBidi" w:hAnsiTheme="majorBidi" w:cstheme="majorBidi"/>
                                <w:b/>
                                <w:bCs/>
                                <w:noProof/>
                              </w:rPr>
                            </w:pPr>
                            <w:bookmarkStart w:id="76" w:name="_Toc200708908"/>
                            <w:r>
                              <w:t xml:space="preserve">Figure </w:t>
                            </w:r>
                            <w:fldSimple w:instr=" SEQ Figure \* ARABIC ">
                              <w:r w:rsidR="0093060E">
                                <w:rPr>
                                  <w:noProof/>
                                </w:rPr>
                                <w:t>5</w:t>
                              </w:r>
                            </w:fldSimple>
                            <w:r>
                              <w:t>-</w:t>
                            </w:r>
                            <w:r w:rsidRPr="00165DB1">
                              <w:t>Rubric Generation Prompt Design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8011F" id="_x0000_s1027" type="#_x0000_t202" style="position:absolute;margin-left:2.25pt;margin-top:189.9pt;width:46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" stroked="f">
                <v:textbox style="mso-fit-shape-to-text:t" inset="0,0,0,0">
                  <w:txbxContent>
                    <w:p w14:paraId="505DE3B5" w14:textId="5BF5E49F" w:rsidR="00FA005C" w:rsidRPr="0000566E" w:rsidRDefault="00FA005C" w:rsidP="00FA005C">
                      <w:pPr>
                        <w:pStyle w:val="Caption"/>
                        <w:jc w:val="center"/>
                        <w:rPr>
                          <w:rFonts w:asciiTheme="majorBidi" w:hAnsiTheme="majorBidi" w:cstheme="majorBidi"/>
                          <w:b/>
                          <w:bCs/>
                          <w:noProof/>
                        </w:rPr>
                      </w:pPr>
                      <w:bookmarkStart w:id="77" w:name="_Toc200708908"/>
                      <w:r>
                        <w:t xml:space="preserve">Figure </w:t>
                      </w:r>
                      <w:fldSimple w:instr=" SEQ Figure \* ARABIC ">
                        <w:r w:rsidR="0093060E">
                          <w:rPr>
                            <w:noProof/>
                          </w:rPr>
                          <w:t>5</w:t>
                        </w:r>
                      </w:fldSimple>
                      <w:r>
                        <w:t>-</w:t>
                      </w:r>
                      <w:r w:rsidRPr="00165DB1">
                        <w:t>Rubric Generation Prompt Design</w:t>
                      </w:r>
                      <w:bookmarkEnd w:id="77"/>
                    </w:p>
                  </w:txbxContent>
                </v:textbox>
              </v:shape>
            </w:pict>
          </mc:Fallback>
        </mc:AlternateContent>
      </w:r>
      <w:r w:rsidR="000E5D6B" w:rsidRPr="00195455">
        <w:rPr>
          <w:rFonts w:asciiTheme="majorBidi" w:hAnsiTheme="majorBidi" w:cstheme="majorBidi"/>
          <w:b/>
          <w:bCs/>
          <w:noProof/>
        </w:rPr>
        <mc:AlternateContent>
          <mc:Choice Requires="wps">
            <w:drawing>
              <wp:anchor distT="0" distB="0" distL="114300" distR="114300" simplePos="0" relativeHeight="251634688" behindDoc="0" locked="0" layoutInCell="1" allowOverlap="1" wp14:anchorId="36EFBC8B" wp14:editId="2620E488">
                <wp:simplePos x="0" y="0"/>
                <wp:positionH relativeFrom="margin">
                  <wp:align>center</wp:align>
                </wp:positionH>
                <wp:positionV relativeFrom="paragraph">
                  <wp:posOffset>474980</wp:posOffset>
                </wp:positionV>
                <wp:extent cx="5867400" cy="1879600"/>
                <wp:effectExtent l="0" t="0" r="19050" b="25400"/>
                <wp:wrapNone/>
                <wp:docPr id="200265095" name="Text Box 2"/>
                <wp:cNvGraphicFramePr/>
                <a:graphic xmlns:a="http://schemas.openxmlformats.org/drawingml/2006/main">
                  <a:graphicData uri="http://schemas.microsoft.com/office/word/2010/wordprocessingShape">
                    <wps:wsp>
                      <wps:cNvSpPr txBox="1"/>
                      <wps:spPr>
                        <a:xfrm>
                          <a:off x="0" y="0"/>
                          <a:ext cx="5867400" cy="1879600"/>
                        </a:xfrm>
                        <a:prstGeom prst="rect">
                          <a:avLst/>
                        </a:prstGeom>
                        <a:solidFill>
                          <a:schemeClr val="lt1"/>
                        </a:solidFill>
                        <a:ln w="6350">
                          <a:solidFill>
                            <a:prstClr val="black"/>
                          </a:solidFill>
                        </a:ln>
                      </wps:spPr>
                      <wps:txbx>
                        <w:txbxContent>
                          <w:p w14:paraId="023BBA96" w14:textId="77777777" w:rsidR="000E5D6B" w:rsidRPr="00DC606D" w:rsidRDefault="000E5D6B" w:rsidP="000E5D6B">
                            <w:pPr>
                              <w:rPr>
                                <w:color w:val="404040" w:themeColor="text1" w:themeTint="BF"/>
                              </w:rPr>
                            </w:pPr>
                            <w:r w:rsidRPr="00DC606D">
                              <w:rPr>
                                <w:color w:val="404040" w:themeColor="text1" w:themeTint="BF"/>
                              </w:rPr>
                              <w:t xml:space="preserve">You are an expert evaluator in [Technical/HR] interviewing.  </w:t>
                            </w:r>
                          </w:p>
                          <w:p w14:paraId="4871C4C3" w14:textId="77777777" w:rsidR="000E5D6B" w:rsidRPr="00DC606D" w:rsidRDefault="000E5D6B" w:rsidP="000E5D6B">
                            <w:pPr>
                              <w:rPr>
                                <w:color w:val="404040" w:themeColor="text1" w:themeTint="BF"/>
                              </w:rPr>
                            </w:pPr>
                            <w:r w:rsidRPr="00DC606D">
                              <w:rPr>
                                <w:color w:val="404040" w:themeColor="text1" w:themeTint="BF"/>
                              </w:rPr>
                              <w:t xml:space="preserve">Here is a question and its exemplar answer:  </w:t>
                            </w:r>
                          </w:p>
                          <w:p w14:paraId="4F96567E" w14:textId="77777777" w:rsidR="000E5D6B" w:rsidRPr="00DC606D" w:rsidRDefault="000E5D6B" w:rsidP="000E5D6B">
                            <w:pPr>
                              <w:rPr>
                                <w:color w:val="404040" w:themeColor="text1" w:themeTint="BF"/>
                              </w:rPr>
                            </w:pPr>
                            <w:r w:rsidRPr="00DC606D">
                              <w:rPr>
                                <w:color w:val="404040" w:themeColor="text1" w:themeTint="BF"/>
                              </w:rPr>
                              <w:t xml:space="preserve">Question: {question}  </w:t>
                            </w:r>
                          </w:p>
                          <w:p w14:paraId="5580EE99" w14:textId="77777777" w:rsidR="000E5D6B" w:rsidRPr="00DC606D" w:rsidRDefault="000E5D6B" w:rsidP="000E5D6B">
                            <w:pPr>
                              <w:rPr>
                                <w:color w:val="404040" w:themeColor="text1" w:themeTint="BF"/>
                              </w:rPr>
                            </w:pPr>
                            <w:r w:rsidRPr="00DC606D">
                              <w:rPr>
                                <w:color w:val="404040" w:themeColor="text1" w:themeTint="BF"/>
                              </w:rPr>
                              <w:t xml:space="preserve">Answer: {answer}  </w:t>
                            </w:r>
                          </w:p>
                          <w:p w14:paraId="4E4E40B8" w14:textId="77777777" w:rsidR="000E5D6B" w:rsidRDefault="000E5D6B" w:rsidP="000E5D6B">
                            <w:r w:rsidRPr="00DC606D">
                              <w:rPr>
                                <w:color w:val="404040" w:themeColor="text1" w:themeTint="BF"/>
                              </w:rPr>
                              <w:t>Generate 5–8 concise, non-overlapping evaluation criteria (each 2–4 words long), each accompanied by a one-sentence description explaining its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FBC8B" id="Text Box 2" o:spid="_x0000_s1028" type="#_x0000_t202" style="position:absolute;margin-left:0;margin-top:37.4pt;width:462pt;height:148pt;z-index:251634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" fillcolor="white [3201]" strokeweight=".5pt">
                <v:textbox>
                  <w:txbxContent>
                    <w:p w14:paraId="023BBA96" w14:textId="77777777" w:rsidR="000E5D6B" w:rsidRPr="00DC606D" w:rsidRDefault="000E5D6B" w:rsidP="000E5D6B">
                      <w:pPr>
                        <w:rPr>
                          <w:color w:val="404040" w:themeColor="text1" w:themeTint="BF"/>
                        </w:rPr>
                      </w:pPr>
                      <w:r w:rsidRPr="00DC606D">
                        <w:rPr>
                          <w:color w:val="404040" w:themeColor="text1" w:themeTint="BF"/>
                        </w:rPr>
                        <w:t xml:space="preserve">You are an expert evaluator in [Technical/HR] interviewing.  </w:t>
                      </w:r>
                    </w:p>
                    <w:p w14:paraId="4871C4C3" w14:textId="77777777" w:rsidR="000E5D6B" w:rsidRPr="00DC606D" w:rsidRDefault="000E5D6B" w:rsidP="000E5D6B">
                      <w:pPr>
                        <w:rPr>
                          <w:color w:val="404040" w:themeColor="text1" w:themeTint="BF"/>
                        </w:rPr>
                      </w:pPr>
                      <w:r w:rsidRPr="00DC606D">
                        <w:rPr>
                          <w:color w:val="404040" w:themeColor="text1" w:themeTint="BF"/>
                        </w:rPr>
                        <w:t xml:space="preserve">Here is a question and its exemplar answer:  </w:t>
                      </w:r>
                    </w:p>
                    <w:p w14:paraId="4F96567E" w14:textId="77777777" w:rsidR="000E5D6B" w:rsidRPr="00DC606D" w:rsidRDefault="000E5D6B" w:rsidP="000E5D6B">
                      <w:pPr>
                        <w:rPr>
                          <w:color w:val="404040" w:themeColor="text1" w:themeTint="BF"/>
                        </w:rPr>
                      </w:pPr>
                      <w:r w:rsidRPr="00DC606D">
                        <w:rPr>
                          <w:color w:val="404040" w:themeColor="text1" w:themeTint="BF"/>
                        </w:rPr>
                        <w:t xml:space="preserve">Question: {question}  </w:t>
                      </w:r>
                    </w:p>
                    <w:p w14:paraId="5580EE99" w14:textId="77777777" w:rsidR="000E5D6B" w:rsidRPr="00DC606D" w:rsidRDefault="000E5D6B" w:rsidP="000E5D6B">
                      <w:pPr>
                        <w:rPr>
                          <w:color w:val="404040" w:themeColor="text1" w:themeTint="BF"/>
                        </w:rPr>
                      </w:pPr>
                      <w:r w:rsidRPr="00DC606D">
                        <w:rPr>
                          <w:color w:val="404040" w:themeColor="text1" w:themeTint="BF"/>
                        </w:rPr>
                        <w:t xml:space="preserve">Answer: {answer}  </w:t>
                      </w:r>
                    </w:p>
                    <w:p w14:paraId="4E4E40B8" w14:textId="77777777" w:rsidR="000E5D6B" w:rsidRDefault="000E5D6B" w:rsidP="000E5D6B">
                      <w:r w:rsidRPr="00DC606D">
                        <w:rPr>
                          <w:color w:val="404040" w:themeColor="text1" w:themeTint="BF"/>
                        </w:rPr>
                        <w:t>Generate 5–8 concise, non-overlapping evaluation criteria (each 2–4 words long), each accompanied by a one-sentence description explaining its importance.</w:t>
                      </w:r>
                    </w:p>
                  </w:txbxContent>
                </v:textbox>
                <w10:wrap anchorx="margin"/>
              </v:shape>
            </w:pict>
          </mc:Fallback>
        </mc:AlternateContent>
      </w:r>
      <w:r w:rsidR="0039468A" w:rsidRPr="00195455">
        <w:rPr>
          <w:rFonts w:asciiTheme="majorBidi" w:hAnsiTheme="majorBidi" w:cstheme="majorBidi"/>
          <w:b/>
          <w:bCs/>
        </w:rPr>
        <w:t>1.</w:t>
      </w:r>
      <w:r w:rsidR="009C4597" w:rsidRPr="00195455">
        <w:rPr>
          <w:rFonts w:asciiTheme="majorBidi" w:hAnsiTheme="majorBidi" w:cstheme="majorBidi"/>
          <w:b/>
          <w:bCs/>
        </w:rPr>
        <w:t xml:space="preserve"> </w:t>
      </w:r>
      <w:r w:rsidR="000E5D6B" w:rsidRPr="00195455">
        <w:rPr>
          <w:rFonts w:asciiTheme="majorBidi" w:hAnsiTheme="majorBidi" w:cstheme="majorBidi"/>
          <w:b/>
          <w:bCs/>
        </w:rPr>
        <w:t>Prompt Design.</w:t>
      </w:r>
      <w:r w:rsidR="000E5D6B" w:rsidRPr="00195455">
        <w:rPr>
          <w:rFonts w:asciiTheme="majorBidi" w:hAnsiTheme="majorBidi" w:cstheme="majorBidi"/>
        </w:rPr>
        <w:t xml:space="preserve"> For each preprocessed dataset entry, a system prompt of the </w:t>
      </w:r>
      <w:r w:rsidR="00E80FE3" w:rsidRPr="00195455">
        <w:rPr>
          <w:rFonts w:asciiTheme="majorBidi" w:hAnsiTheme="majorBidi" w:cstheme="majorBidi"/>
        </w:rPr>
        <w:t xml:space="preserve">following </w:t>
      </w:r>
      <w:r w:rsidR="000E5D6B" w:rsidRPr="00195455">
        <w:rPr>
          <w:rFonts w:asciiTheme="majorBidi" w:hAnsiTheme="majorBidi" w:cstheme="majorBidi"/>
        </w:rPr>
        <w:t>form</w:t>
      </w:r>
      <w:r w:rsidR="00E80FE3" w:rsidRPr="00195455">
        <w:rPr>
          <w:rFonts w:asciiTheme="majorBidi" w:hAnsiTheme="majorBidi" w:cstheme="majorBidi"/>
        </w:rPr>
        <w:t xml:space="preserve"> is </w:t>
      </w:r>
      <w:r w:rsidR="004E05F8" w:rsidRPr="00195455">
        <w:rPr>
          <w:rFonts w:asciiTheme="majorBidi" w:hAnsiTheme="majorBidi" w:cstheme="majorBidi"/>
        </w:rPr>
        <w:t>constructed</w:t>
      </w:r>
      <w:r w:rsidR="000E5D6B" w:rsidRPr="00195455">
        <w:rPr>
          <w:rFonts w:asciiTheme="majorBidi" w:hAnsiTheme="majorBidi" w:cstheme="majorBidi"/>
        </w:rPr>
        <w:t>:</w:t>
      </w:r>
    </w:p>
    <w:p w14:paraId="265B77F0" w14:textId="77777777" w:rsidR="000E5D6B" w:rsidRPr="00195455" w:rsidRDefault="000E5D6B" w:rsidP="001D66C9">
      <w:pPr>
        <w:spacing w:line="360" w:lineRule="auto"/>
        <w:rPr>
          <w:rFonts w:asciiTheme="majorBidi" w:hAnsiTheme="majorBidi" w:cstheme="majorBidi"/>
          <w:color w:val="404040" w:themeColor="text1" w:themeTint="BF"/>
        </w:rPr>
      </w:pPr>
    </w:p>
    <w:p w14:paraId="1E14F5A0" w14:textId="77777777" w:rsidR="000E5D6B" w:rsidRPr="00195455" w:rsidRDefault="000E5D6B" w:rsidP="001D66C9">
      <w:pPr>
        <w:spacing w:line="360" w:lineRule="auto"/>
        <w:rPr>
          <w:rFonts w:asciiTheme="majorBidi" w:hAnsiTheme="majorBidi" w:cstheme="majorBidi"/>
          <w:color w:val="404040" w:themeColor="text1" w:themeTint="BF"/>
        </w:rPr>
      </w:pPr>
    </w:p>
    <w:p w14:paraId="251FC0E3" w14:textId="77777777" w:rsidR="000E5D6B" w:rsidRPr="00195455" w:rsidRDefault="000E5D6B" w:rsidP="001D66C9">
      <w:pPr>
        <w:spacing w:line="360" w:lineRule="auto"/>
        <w:rPr>
          <w:rFonts w:asciiTheme="majorBidi" w:hAnsiTheme="majorBidi" w:cstheme="majorBidi"/>
          <w:color w:val="404040" w:themeColor="text1" w:themeTint="BF"/>
        </w:rPr>
      </w:pPr>
    </w:p>
    <w:p w14:paraId="4E377C10" w14:textId="77777777" w:rsidR="000E5D6B" w:rsidRPr="00195455" w:rsidRDefault="000E5D6B" w:rsidP="001D66C9">
      <w:pPr>
        <w:spacing w:line="360" w:lineRule="auto"/>
        <w:rPr>
          <w:rFonts w:asciiTheme="majorBidi" w:hAnsiTheme="majorBidi" w:cstheme="majorBidi"/>
          <w:color w:val="404040" w:themeColor="text1" w:themeTint="BF"/>
        </w:rPr>
      </w:pPr>
    </w:p>
    <w:p w14:paraId="419F431C" w14:textId="77777777" w:rsidR="000E5D6B" w:rsidRPr="00195455" w:rsidRDefault="000E5D6B" w:rsidP="001D66C9">
      <w:pPr>
        <w:spacing w:line="360" w:lineRule="auto"/>
        <w:rPr>
          <w:rFonts w:asciiTheme="majorBidi" w:hAnsiTheme="majorBidi" w:cstheme="majorBidi"/>
          <w:color w:val="404040" w:themeColor="text1" w:themeTint="BF"/>
        </w:rPr>
      </w:pPr>
    </w:p>
    <w:p w14:paraId="15DE6616" w14:textId="77777777" w:rsidR="000E5D6B" w:rsidRPr="00195455" w:rsidRDefault="000E5D6B" w:rsidP="001D66C9">
      <w:pPr>
        <w:spacing w:line="360" w:lineRule="auto"/>
        <w:rPr>
          <w:rFonts w:asciiTheme="majorBidi" w:hAnsiTheme="majorBidi" w:cstheme="majorBidi"/>
        </w:rPr>
      </w:pPr>
    </w:p>
    <w:p w14:paraId="0FFF1676"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lastRenderedPageBreak/>
        <w:t>This prompt explicitly instructs GPT-4o to focus on domain-relevant dimensions—such as “Algorithmic Rigor” or “Model Explainability” for Technical, and “Narrative Coherence” or “Cultural Fit” for HR—ensuring criteria granularity and coverage.</w:t>
      </w:r>
    </w:p>
    <w:p w14:paraId="480D76BF" w14:textId="395B49A2" w:rsidR="000E5D6B" w:rsidRPr="00195455" w:rsidRDefault="0039468A" w:rsidP="001D66C9">
      <w:pPr>
        <w:spacing w:line="360" w:lineRule="auto"/>
        <w:rPr>
          <w:rFonts w:asciiTheme="majorBidi" w:hAnsiTheme="majorBidi" w:cstheme="majorBidi"/>
        </w:rPr>
      </w:pPr>
      <w:r w:rsidRPr="00195455">
        <w:rPr>
          <w:rFonts w:asciiTheme="majorBidi" w:hAnsiTheme="majorBidi" w:cstheme="majorBidi"/>
          <w:b/>
          <w:bCs/>
        </w:rPr>
        <w:t>2.</w:t>
      </w:r>
      <w:r w:rsidR="000E5D6B" w:rsidRPr="00195455">
        <w:rPr>
          <w:rFonts w:asciiTheme="majorBidi" w:hAnsiTheme="majorBidi" w:cstheme="majorBidi"/>
          <w:b/>
          <w:bCs/>
        </w:rPr>
        <w:t>Batch Generation &amp; Filtering.</w:t>
      </w:r>
      <w:r w:rsidR="00DD7BD7" w:rsidRPr="00195455">
        <w:rPr>
          <w:rFonts w:asciiTheme="majorBidi" w:hAnsiTheme="majorBidi" w:cstheme="majorBidi"/>
        </w:rPr>
        <w:t xml:space="preserve"> </w:t>
      </w:r>
      <w:r w:rsidR="002A4049" w:rsidRPr="00195455">
        <w:rPr>
          <w:rFonts w:asciiTheme="majorBidi" w:hAnsiTheme="majorBidi" w:cstheme="majorBidi"/>
        </w:rPr>
        <w:t>The</w:t>
      </w:r>
      <w:r w:rsidR="000E5D6B" w:rsidRPr="00195455">
        <w:rPr>
          <w:rFonts w:asciiTheme="majorBidi" w:hAnsiTheme="majorBidi" w:cstheme="majorBidi"/>
        </w:rPr>
        <w:t xml:space="preserve"> entire corpus (</w:t>
      </w:r>
      <w:r w:rsidR="000E5D6B" w:rsidRPr="00195455">
        <w:rPr>
          <w:rFonts w:ascii="Cambria Math" w:hAnsi="Cambria Math" w:cs="Cambria Math"/>
        </w:rPr>
        <w:t>∼</w:t>
      </w:r>
      <w:r w:rsidR="000E5D6B" w:rsidRPr="00195455">
        <w:rPr>
          <w:rFonts w:asciiTheme="majorBidi" w:hAnsiTheme="majorBidi" w:cstheme="majorBidi"/>
        </w:rPr>
        <w:t>100 Q&amp;A pairs per domain)</w:t>
      </w:r>
      <w:r w:rsidR="00DD7BD7" w:rsidRPr="00195455">
        <w:rPr>
          <w:rFonts w:asciiTheme="majorBidi" w:hAnsiTheme="majorBidi" w:cstheme="majorBidi"/>
        </w:rPr>
        <w:t xml:space="preserve"> is batch-processed</w:t>
      </w:r>
      <w:r w:rsidR="000E5D6B" w:rsidRPr="00195455">
        <w:rPr>
          <w:rFonts w:asciiTheme="majorBidi" w:hAnsiTheme="majorBidi" w:cstheme="majorBidi"/>
        </w:rPr>
        <w:t xml:space="preserve"> in groups of 10 to optimize throughput against rate limits. Each batch call returns candidate rubrics for each pair; a </w:t>
      </w:r>
      <w:r w:rsidR="000E5D6B" w:rsidRPr="00195455">
        <w:rPr>
          <w:rFonts w:asciiTheme="majorBidi" w:hAnsiTheme="majorBidi" w:cstheme="majorBidi"/>
          <w:b/>
          <w:bCs/>
        </w:rPr>
        <w:t>post-filter</w:t>
      </w:r>
      <w:r w:rsidR="000E5D6B" w:rsidRPr="00195455">
        <w:rPr>
          <w:rFonts w:asciiTheme="majorBidi" w:hAnsiTheme="majorBidi" w:cstheme="majorBidi"/>
        </w:rPr>
        <w:t xml:space="preserve"> </w:t>
      </w:r>
      <w:r w:rsidR="00736EE6" w:rsidRPr="00195455">
        <w:rPr>
          <w:rFonts w:asciiTheme="majorBidi" w:hAnsiTheme="majorBidi" w:cstheme="majorBidi"/>
        </w:rPr>
        <w:t xml:space="preserve">is applied </w:t>
      </w:r>
      <w:r w:rsidR="000E5D6B" w:rsidRPr="00195455">
        <w:rPr>
          <w:rFonts w:asciiTheme="majorBidi" w:hAnsiTheme="majorBidi" w:cstheme="majorBidi"/>
        </w:rPr>
        <w:t>that removes duplicate or semantically redundant items using simple Jaccard‐overlap thresholds on token sets, ensuring the final list has high informational diversity.</w:t>
      </w:r>
    </w:p>
    <w:p w14:paraId="47915AF9" w14:textId="281FD33C" w:rsidR="000E5D6B" w:rsidRPr="00195455" w:rsidRDefault="0039468A" w:rsidP="001D66C9">
      <w:pPr>
        <w:spacing w:line="360" w:lineRule="auto"/>
        <w:rPr>
          <w:rFonts w:asciiTheme="majorBidi" w:hAnsiTheme="majorBidi" w:cstheme="majorBidi"/>
        </w:rPr>
      </w:pPr>
      <w:r w:rsidRPr="00195455">
        <w:rPr>
          <w:rFonts w:asciiTheme="majorBidi" w:hAnsiTheme="majorBidi" w:cstheme="majorBidi"/>
          <w:b/>
          <w:bCs/>
        </w:rPr>
        <w:t>3.</w:t>
      </w:r>
      <w:r w:rsidR="008928D2" w:rsidRPr="00195455">
        <w:rPr>
          <w:rFonts w:asciiTheme="majorBidi" w:hAnsiTheme="majorBidi" w:cstheme="majorBidi"/>
          <w:b/>
          <w:bCs/>
        </w:rPr>
        <w:t xml:space="preserve"> </w:t>
      </w:r>
      <w:r w:rsidR="000E5D6B" w:rsidRPr="00195455">
        <w:rPr>
          <w:rFonts w:asciiTheme="majorBidi" w:hAnsiTheme="majorBidi" w:cstheme="majorBidi"/>
          <w:b/>
          <w:bCs/>
        </w:rPr>
        <w:t>Consolidation into Master Rubrics.</w:t>
      </w:r>
      <w:r w:rsidR="000E5D6B" w:rsidRPr="00195455">
        <w:rPr>
          <w:rFonts w:asciiTheme="majorBidi" w:hAnsiTheme="majorBidi" w:cstheme="majorBidi"/>
        </w:rPr>
        <w:t xml:space="preserve"> To maintain consistency across questions, individual rubrics </w:t>
      </w:r>
      <w:r w:rsidR="00736EE6" w:rsidRPr="00195455">
        <w:rPr>
          <w:rFonts w:asciiTheme="majorBidi" w:hAnsiTheme="majorBidi" w:cstheme="majorBidi"/>
        </w:rPr>
        <w:t xml:space="preserve">are clustered </w:t>
      </w:r>
      <w:r w:rsidR="000E5D6B" w:rsidRPr="00195455">
        <w:rPr>
          <w:rFonts w:asciiTheme="majorBidi" w:hAnsiTheme="majorBidi" w:cstheme="majorBidi"/>
        </w:rPr>
        <w:t>via embedding similarity: each criterion description</w:t>
      </w:r>
      <w:r w:rsidR="00736EE6" w:rsidRPr="00195455">
        <w:rPr>
          <w:rFonts w:asciiTheme="majorBidi" w:hAnsiTheme="majorBidi" w:cstheme="majorBidi"/>
        </w:rPr>
        <w:t xml:space="preserve"> is embedded</w:t>
      </w:r>
      <w:r w:rsidR="000E5D6B" w:rsidRPr="00195455">
        <w:rPr>
          <w:rFonts w:asciiTheme="majorBidi" w:hAnsiTheme="majorBidi" w:cstheme="majorBidi"/>
        </w:rPr>
        <w:t xml:space="preserve"> with AzureOpenAIEmbeddings, apply agglomerative clustering (cosine threshold &gt; 0.85), and select the most representative criteria from each cluster. This yields </w:t>
      </w:r>
      <w:r w:rsidR="000E5D6B" w:rsidRPr="00195455">
        <w:rPr>
          <w:rFonts w:asciiTheme="majorBidi" w:hAnsiTheme="majorBidi" w:cstheme="majorBidi"/>
          <w:b/>
          <w:bCs/>
        </w:rPr>
        <w:t>two master rubrics</w:t>
      </w:r>
      <w:r w:rsidR="000E5D6B" w:rsidRPr="00195455">
        <w:rPr>
          <w:rFonts w:asciiTheme="majorBidi" w:hAnsiTheme="majorBidi" w:cstheme="majorBidi"/>
        </w:rPr>
        <w:t>—one for Technical and one for HR—each containing 6–8 well-balanced criteria that cover all high-level themes observed across the dataset.</w:t>
      </w:r>
    </w:p>
    <w:p w14:paraId="1820A2BB" w14:textId="77777777" w:rsidR="009C4597" w:rsidRPr="00195455" w:rsidRDefault="009C4597" w:rsidP="001D66C9">
      <w:pPr>
        <w:spacing w:line="360" w:lineRule="auto"/>
        <w:rPr>
          <w:rFonts w:asciiTheme="majorBidi" w:hAnsiTheme="majorBidi" w:cstheme="majorBidi"/>
        </w:rPr>
      </w:pPr>
    </w:p>
    <w:p w14:paraId="265D4873" w14:textId="36FAC858" w:rsidR="009C4597" w:rsidRPr="00195455" w:rsidRDefault="005D1A67" w:rsidP="005D1A67">
      <w:pPr>
        <w:rPr>
          <w:rFonts w:asciiTheme="majorBidi" w:hAnsiTheme="majorBidi" w:cstheme="majorBidi"/>
        </w:rPr>
      </w:pPr>
      <w:r w:rsidRPr="00195455">
        <w:rPr>
          <w:rFonts w:asciiTheme="majorBidi" w:hAnsiTheme="majorBidi" w:cstheme="majorBidi"/>
        </w:rPr>
        <w:br w:type="page"/>
      </w:r>
    </w:p>
    <w:p w14:paraId="4682E4B3" w14:textId="62598B2A" w:rsidR="003378B9" w:rsidRPr="00195455" w:rsidRDefault="000E5D6B" w:rsidP="001D66C9">
      <w:pPr>
        <w:spacing w:line="360" w:lineRule="auto"/>
        <w:rPr>
          <w:rFonts w:asciiTheme="majorBidi" w:hAnsiTheme="majorBidi" w:cstheme="majorBidi"/>
          <w:noProof/>
        </w:rPr>
      </w:pPr>
      <w:r w:rsidRPr="00195455">
        <w:rPr>
          <w:rFonts w:asciiTheme="majorBidi" w:hAnsiTheme="majorBidi" w:cstheme="majorBidi"/>
          <w:b/>
          <w:bCs/>
          <w:color w:val="EE0000"/>
        </w:rPr>
        <w:lastRenderedPageBreak/>
        <w:t xml:space="preserve">Technical </w:t>
      </w:r>
      <w:r w:rsidR="006E3DA9" w:rsidRPr="00195455">
        <w:rPr>
          <w:rFonts w:asciiTheme="majorBidi" w:hAnsiTheme="majorBidi" w:cstheme="majorBidi"/>
          <w:b/>
          <w:bCs/>
          <w:color w:val="EE0000"/>
        </w:rPr>
        <w:t xml:space="preserve">Generated </w:t>
      </w:r>
      <w:r w:rsidRPr="00195455">
        <w:rPr>
          <w:rFonts w:asciiTheme="majorBidi" w:hAnsiTheme="majorBidi" w:cstheme="majorBidi"/>
          <w:b/>
          <w:bCs/>
          <w:color w:val="EE0000"/>
        </w:rPr>
        <w:t xml:space="preserve">Rubric Examples </w:t>
      </w:r>
    </w:p>
    <w:tbl>
      <w:tblPr>
        <w:tblStyle w:val="PlainTable1"/>
        <w:tblW w:w="0" w:type="auto"/>
        <w:tblLook w:val="04A0" w:firstRow="1" w:lastRow="0" w:firstColumn="1" w:lastColumn="0" w:noHBand="0" w:noVBand="1"/>
      </w:tblPr>
      <w:tblGrid>
        <w:gridCol w:w="4675"/>
        <w:gridCol w:w="4675"/>
      </w:tblGrid>
      <w:tr w:rsidR="005124DB" w:rsidRPr="00195455" w14:paraId="56DE3177" w14:textId="77777777" w:rsidTr="005172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E9EFB54" w14:textId="4BF2891F" w:rsidR="005124DB" w:rsidRPr="00195455" w:rsidRDefault="00517203" w:rsidP="001D66C9">
            <w:pPr>
              <w:spacing w:line="360" w:lineRule="auto"/>
              <w:rPr>
                <w:rFonts w:asciiTheme="majorBidi" w:hAnsiTheme="majorBidi" w:cstheme="majorBidi"/>
                <w:noProof/>
              </w:rPr>
            </w:pPr>
            <w:r w:rsidRPr="00195455">
              <w:rPr>
                <w:rFonts w:asciiTheme="majorBidi" w:hAnsiTheme="majorBidi" w:cstheme="majorBidi"/>
                <w:noProof/>
              </w:rPr>
              <w:t>Name</w:t>
            </w:r>
          </w:p>
        </w:tc>
        <w:tc>
          <w:tcPr>
            <w:tcW w:w="4675" w:type="dxa"/>
          </w:tcPr>
          <w:p w14:paraId="041C9073" w14:textId="70FEFB13" w:rsidR="005124DB" w:rsidRPr="00195455" w:rsidRDefault="00517203" w:rsidP="001D66C9">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noProof/>
              </w:rPr>
            </w:pPr>
            <w:r w:rsidRPr="00195455">
              <w:rPr>
                <w:rFonts w:asciiTheme="majorBidi" w:hAnsiTheme="majorBidi" w:cstheme="majorBidi"/>
                <w:noProof/>
              </w:rPr>
              <w:t>Description</w:t>
            </w:r>
          </w:p>
        </w:tc>
      </w:tr>
      <w:tr w:rsidR="005124DB" w:rsidRPr="00195455" w14:paraId="79A89A8F" w14:textId="77777777" w:rsidTr="00517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51E807C" w14:textId="77777777" w:rsidR="002371FF" w:rsidRPr="00195455" w:rsidRDefault="002371FF" w:rsidP="001D66C9">
            <w:pPr>
              <w:spacing w:line="360" w:lineRule="auto"/>
              <w:rPr>
                <w:rFonts w:asciiTheme="majorBidi" w:hAnsiTheme="majorBidi" w:cstheme="majorBidi"/>
                <w:noProof/>
              </w:rPr>
            </w:pPr>
            <w:r w:rsidRPr="00195455">
              <w:rPr>
                <w:rFonts w:asciiTheme="majorBidi" w:hAnsiTheme="majorBidi" w:cstheme="majorBidi"/>
                <w:noProof/>
              </w:rPr>
              <w:t>Clarity</w:t>
            </w:r>
          </w:p>
          <w:p w14:paraId="251C8A15" w14:textId="119CBD80" w:rsidR="005124DB" w:rsidRPr="00195455" w:rsidRDefault="005124DB" w:rsidP="001D66C9">
            <w:pPr>
              <w:spacing w:line="360" w:lineRule="auto"/>
              <w:rPr>
                <w:rFonts w:asciiTheme="majorBidi" w:hAnsiTheme="majorBidi" w:cstheme="majorBidi"/>
                <w:noProof/>
              </w:rPr>
            </w:pPr>
          </w:p>
        </w:tc>
        <w:tc>
          <w:tcPr>
            <w:tcW w:w="4675" w:type="dxa"/>
          </w:tcPr>
          <w:p w14:paraId="52EA1807" w14:textId="01D20189" w:rsidR="005124DB" w:rsidRPr="00195455" w:rsidRDefault="002371FF" w:rsidP="001D66C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195455">
              <w:rPr>
                <w:rFonts w:asciiTheme="majorBidi" w:hAnsiTheme="majorBidi" w:cstheme="majorBidi"/>
                <w:noProof/>
              </w:rPr>
              <w:t>The answer should be clear and easy to understand.</w:t>
            </w:r>
          </w:p>
        </w:tc>
      </w:tr>
      <w:tr w:rsidR="005124DB" w:rsidRPr="00195455" w14:paraId="6CC9C90B" w14:textId="77777777" w:rsidTr="00517203">
        <w:tc>
          <w:tcPr>
            <w:cnfStyle w:val="001000000000" w:firstRow="0" w:lastRow="0" w:firstColumn="1" w:lastColumn="0" w:oddVBand="0" w:evenVBand="0" w:oddHBand="0" w:evenHBand="0" w:firstRowFirstColumn="0" w:firstRowLastColumn="0" w:lastRowFirstColumn="0" w:lastRowLastColumn="0"/>
            <w:tcW w:w="4675" w:type="dxa"/>
          </w:tcPr>
          <w:p w14:paraId="056314C2" w14:textId="77777777" w:rsidR="00E07732" w:rsidRPr="00195455" w:rsidRDefault="00E07732" w:rsidP="001D66C9">
            <w:pPr>
              <w:spacing w:line="360" w:lineRule="auto"/>
              <w:rPr>
                <w:rFonts w:asciiTheme="majorBidi" w:hAnsiTheme="majorBidi" w:cstheme="majorBidi"/>
                <w:noProof/>
              </w:rPr>
            </w:pPr>
            <w:r w:rsidRPr="00195455">
              <w:rPr>
                <w:rFonts w:asciiTheme="majorBidi" w:hAnsiTheme="majorBidi" w:cstheme="majorBidi"/>
                <w:noProof/>
              </w:rPr>
              <w:t>Accuracy</w:t>
            </w:r>
          </w:p>
          <w:p w14:paraId="543E4DDE" w14:textId="34B7AC8B" w:rsidR="005124DB" w:rsidRPr="00195455" w:rsidRDefault="005124DB" w:rsidP="001D66C9">
            <w:pPr>
              <w:spacing w:line="360" w:lineRule="auto"/>
              <w:rPr>
                <w:rFonts w:asciiTheme="majorBidi" w:hAnsiTheme="majorBidi" w:cstheme="majorBidi"/>
                <w:noProof/>
              </w:rPr>
            </w:pPr>
          </w:p>
        </w:tc>
        <w:tc>
          <w:tcPr>
            <w:tcW w:w="4675" w:type="dxa"/>
          </w:tcPr>
          <w:p w14:paraId="753E2978" w14:textId="7B433C87" w:rsidR="005124DB" w:rsidRPr="00195455" w:rsidRDefault="00E07732" w:rsidP="001D66C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sidRPr="00195455">
              <w:rPr>
                <w:rFonts w:asciiTheme="majorBidi" w:hAnsiTheme="majorBidi" w:cstheme="majorBidi"/>
                <w:noProof/>
              </w:rPr>
              <w:t>The answer must be factually correct and precise.</w:t>
            </w:r>
          </w:p>
        </w:tc>
      </w:tr>
      <w:tr w:rsidR="005124DB" w:rsidRPr="00195455" w14:paraId="4CF262F6" w14:textId="77777777" w:rsidTr="00517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3C2E00" w14:textId="77777777" w:rsidR="00E07732" w:rsidRPr="00195455" w:rsidRDefault="00E07732" w:rsidP="001D66C9">
            <w:pPr>
              <w:spacing w:line="360" w:lineRule="auto"/>
              <w:rPr>
                <w:rFonts w:asciiTheme="majorBidi" w:hAnsiTheme="majorBidi" w:cstheme="majorBidi"/>
                <w:noProof/>
              </w:rPr>
            </w:pPr>
            <w:r w:rsidRPr="00195455">
              <w:rPr>
                <w:rFonts w:asciiTheme="majorBidi" w:hAnsiTheme="majorBidi" w:cstheme="majorBidi"/>
                <w:noProof/>
              </w:rPr>
              <w:t>Completeness</w:t>
            </w:r>
          </w:p>
          <w:p w14:paraId="14328CEE" w14:textId="24FF0A55" w:rsidR="005124DB" w:rsidRPr="00195455" w:rsidRDefault="005124DB" w:rsidP="001D66C9">
            <w:pPr>
              <w:spacing w:line="360" w:lineRule="auto"/>
              <w:rPr>
                <w:rFonts w:asciiTheme="majorBidi" w:hAnsiTheme="majorBidi" w:cstheme="majorBidi"/>
                <w:noProof/>
              </w:rPr>
            </w:pPr>
          </w:p>
        </w:tc>
        <w:tc>
          <w:tcPr>
            <w:tcW w:w="4675" w:type="dxa"/>
          </w:tcPr>
          <w:p w14:paraId="72554985" w14:textId="3506B734" w:rsidR="005124DB" w:rsidRPr="00195455" w:rsidRDefault="00241927" w:rsidP="001D66C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195455">
              <w:rPr>
                <w:rFonts w:asciiTheme="majorBidi" w:hAnsiTheme="majorBidi" w:cstheme="majorBidi"/>
                <w:noProof/>
              </w:rPr>
              <w:t>The answer should cover all necessary points without missing key information.</w:t>
            </w:r>
          </w:p>
        </w:tc>
      </w:tr>
      <w:tr w:rsidR="005124DB" w:rsidRPr="00195455" w14:paraId="3773FC2B" w14:textId="77777777" w:rsidTr="00517203">
        <w:tc>
          <w:tcPr>
            <w:cnfStyle w:val="001000000000" w:firstRow="0" w:lastRow="0" w:firstColumn="1" w:lastColumn="0" w:oddVBand="0" w:evenVBand="0" w:oddHBand="0" w:evenHBand="0" w:firstRowFirstColumn="0" w:firstRowLastColumn="0" w:lastRowFirstColumn="0" w:lastRowLastColumn="0"/>
            <w:tcW w:w="4675" w:type="dxa"/>
          </w:tcPr>
          <w:p w14:paraId="6337A08F" w14:textId="77777777" w:rsidR="00241927" w:rsidRPr="00195455" w:rsidRDefault="00241927" w:rsidP="001D66C9">
            <w:pPr>
              <w:spacing w:line="360" w:lineRule="auto"/>
              <w:rPr>
                <w:rFonts w:asciiTheme="majorBidi" w:hAnsiTheme="majorBidi" w:cstheme="majorBidi"/>
                <w:noProof/>
              </w:rPr>
            </w:pPr>
            <w:r w:rsidRPr="00195455">
              <w:rPr>
                <w:rFonts w:asciiTheme="majorBidi" w:hAnsiTheme="majorBidi" w:cstheme="majorBidi"/>
                <w:noProof/>
              </w:rPr>
              <w:t>Relevance</w:t>
            </w:r>
          </w:p>
          <w:p w14:paraId="09CB43B9" w14:textId="43E5D560" w:rsidR="005124DB" w:rsidRPr="00195455" w:rsidRDefault="005124DB" w:rsidP="001D66C9">
            <w:pPr>
              <w:spacing w:line="360" w:lineRule="auto"/>
              <w:rPr>
                <w:rFonts w:asciiTheme="majorBidi" w:hAnsiTheme="majorBidi" w:cstheme="majorBidi"/>
                <w:noProof/>
              </w:rPr>
            </w:pPr>
          </w:p>
        </w:tc>
        <w:tc>
          <w:tcPr>
            <w:tcW w:w="4675" w:type="dxa"/>
          </w:tcPr>
          <w:p w14:paraId="55F1C734" w14:textId="387C6211" w:rsidR="005124DB" w:rsidRPr="00195455" w:rsidRDefault="00241927" w:rsidP="001D66C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sidRPr="00195455">
              <w:rPr>
                <w:rFonts w:asciiTheme="majorBidi" w:hAnsiTheme="majorBidi" w:cstheme="majorBidi"/>
                <w:noProof/>
              </w:rPr>
              <w:t>The answer must directly address the question asked.</w:t>
            </w:r>
          </w:p>
        </w:tc>
      </w:tr>
      <w:tr w:rsidR="005124DB" w:rsidRPr="00195455" w14:paraId="7D5803FC" w14:textId="77777777" w:rsidTr="00517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853F2E" w14:textId="77777777" w:rsidR="00F24185" w:rsidRPr="00195455" w:rsidRDefault="00F24185" w:rsidP="001D66C9">
            <w:pPr>
              <w:spacing w:line="360" w:lineRule="auto"/>
              <w:rPr>
                <w:rFonts w:asciiTheme="majorBidi" w:hAnsiTheme="majorBidi" w:cstheme="majorBidi"/>
                <w:noProof/>
              </w:rPr>
            </w:pPr>
            <w:r w:rsidRPr="00195455">
              <w:rPr>
                <w:rFonts w:asciiTheme="majorBidi" w:hAnsiTheme="majorBidi" w:cstheme="majorBidi"/>
                <w:noProof/>
              </w:rPr>
              <w:t>Depth</w:t>
            </w:r>
          </w:p>
          <w:p w14:paraId="3509B131" w14:textId="075FFD4E" w:rsidR="006778BA" w:rsidRPr="00195455" w:rsidRDefault="006778BA" w:rsidP="001D66C9">
            <w:pPr>
              <w:spacing w:line="360" w:lineRule="auto"/>
              <w:rPr>
                <w:rFonts w:asciiTheme="majorBidi" w:hAnsiTheme="majorBidi" w:cstheme="majorBidi"/>
                <w:noProof/>
              </w:rPr>
            </w:pPr>
          </w:p>
          <w:p w14:paraId="779DD522" w14:textId="77777777" w:rsidR="005124DB" w:rsidRPr="00195455" w:rsidRDefault="005124DB" w:rsidP="001D66C9">
            <w:pPr>
              <w:spacing w:line="360" w:lineRule="auto"/>
              <w:rPr>
                <w:rFonts w:asciiTheme="majorBidi" w:hAnsiTheme="majorBidi" w:cstheme="majorBidi"/>
                <w:noProof/>
              </w:rPr>
            </w:pPr>
          </w:p>
        </w:tc>
        <w:tc>
          <w:tcPr>
            <w:tcW w:w="4675" w:type="dxa"/>
          </w:tcPr>
          <w:p w14:paraId="7D067F8B" w14:textId="7F93A0B2" w:rsidR="005124DB" w:rsidRPr="00195455" w:rsidRDefault="00F24185" w:rsidP="001D66C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195455">
              <w:rPr>
                <w:rFonts w:asciiTheme="majorBidi" w:hAnsiTheme="majorBidi" w:cstheme="majorBidi"/>
                <w:noProof/>
              </w:rPr>
              <w:t>The answer should provide detailed insights beyond superficial information.</w:t>
            </w:r>
          </w:p>
        </w:tc>
      </w:tr>
      <w:tr w:rsidR="005124DB" w:rsidRPr="00195455" w14:paraId="1A1E951D" w14:textId="77777777" w:rsidTr="00517203">
        <w:tc>
          <w:tcPr>
            <w:cnfStyle w:val="001000000000" w:firstRow="0" w:lastRow="0" w:firstColumn="1" w:lastColumn="0" w:oddVBand="0" w:evenVBand="0" w:oddHBand="0" w:evenHBand="0" w:firstRowFirstColumn="0" w:firstRowLastColumn="0" w:lastRowFirstColumn="0" w:lastRowLastColumn="0"/>
            <w:tcW w:w="4675" w:type="dxa"/>
          </w:tcPr>
          <w:p w14:paraId="342929FA" w14:textId="77777777" w:rsidR="00543432" w:rsidRPr="00195455" w:rsidRDefault="00543432" w:rsidP="001D66C9">
            <w:pPr>
              <w:spacing w:line="360" w:lineRule="auto"/>
              <w:rPr>
                <w:rFonts w:asciiTheme="majorBidi" w:hAnsiTheme="majorBidi" w:cstheme="majorBidi"/>
                <w:noProof/>
              </w:rPr>
            </w:pPr>
            <w:r w:rsidRPr="00195455">
              <w:rPr>
                <w:rFonts w:asciiTheme="majorBidi" w:hAnsiTheme="majorBidi" w:cstheme="majorBidi"/>
                <w:noProof/>
              </w:rPr>
              <w:t>Conciseness</w:t>
            </w:r>
          </w:p>
          <w:p w14:paraId="349DCA91" w14:textId="3E3C8E3A" w:rsidR="005124DB" w:rsidRPr="00195455" w:rsidRDefault="005124DB" w:rsidP="001D66C9">
            <w:pPr>
              <w:spacing w:line="360" w:lineRule="auto"/>
              <w:rPr>
                <w:rFonts w:asciiTheme="majorBidi" w:hAnsiTheme="majorBidi" w:cstheme="majorBidi"/>
                <w:noProof/>
              </w:rPr>
            </w:pPr>
          </w:p>
        </w:tc>
        <w:tc>
          <w:tcPr>
            <w:tcW w:w="4675" w:type="dxa"/>
          </w:tcPr>
          <w:p w14:paraId="2470E56F" w14:textId="493A1765" w:rsidR="005124DB" w:rsidRPr="00195455" w:rsidRDefault="00543432" w:rsidP="001D66C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sidRPr="00195455">
              <w:rPr>
                <w:rFonts w:asciiTheme="majorBidi" w:hAnsiTheme="majorBidi" w:cstheme="majorBidi"/>
                <w:noProof/>
              </w:rPr>
              <w:t>The answer should be succinct and avoid unnecessary verbosity.</w:t>
            </w:r>
          </w:p>
        </w:tc>
      </w:tr>
      <w:tr w:rsidR="005124DB" w:rsidRPr="00195455" w14:paraId="5EFCDC55" w14:textId="77777777" w:rsidTr="00517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5B6BA0" w14:textId="77777777" w:rsidR="00543432" w:rsidRPr="00195455" w:rsidRDefault="00543432" w:rsidP="001D66C9">
            <w:pPr>
              <w:spacing w:line="360" w:lineRule="auto"/>
              <w:rPr>
                <w:rFonts w:asciiTheme="majorBidi" w:hAnsiTheme="majorBidi" w:cstheme="majorBidi"/>
                <w:noProof/>
              </w:rPr>
            </w:pPr>
            <w:r w:rsidRPr="00195455">
              <w:rPr>
                <w:rFonts w:asciiTheme="majorBidi" w:hAnsiTheme="majorBidi" w:cstheme="majorBidi"/>
                <w:noProof/>
              </w:rPr>
              <w:t>Engagement</w:t>
            </w:r>
          </w:p>
          <w:p w14:paraId="224B3F72" w14:textId="06CB8FE1" w:rsidR="005124DB" w:rsidRPr="00195455" w:rsidRDefault="005124DB" w:rsidP="001D66C9">
            <w:pPr>
              <w:spacing w:line="360" w:lineRule="auto"/>
              <w:rPr>
                <w:rFonts w:asciiTheme="majorBidi" w:hAnsiTheme="majorBidi" w:cstheme="majorBidi"/>
                <w:noProof/>
              </w:rPr>
            </w:pPr>
          </w:p>
        </w:tc>
        <w:tc>
          <w:tcPr>
            <w:tcW w:w="4675" w:type="dxa"/>
          </w:tcPr>
          <w:p w14:paraId="3BCDBDF3" w14:textId="20039F0C" w:rsidR="005124DB" w:rsidRPr="00195455" w:rsidRDefault="00A01290" w:rsidP="001D66C9">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195455">
              <w:rPr>
                <w:rFonts w:asciiTheme="majorBidi" w:hAnsiTheme="majorBidi" w:cstheme="majorBidi"/>
                <w:noProof/>
              </w:rPr>
              <w:t>The answer should maintain the reader's interest and promote understanding.</w:t>
            </w:r>
          </w:p>
        </w:tc>
      </w:tr>
    </w:tbl>
    <w:p w14:paraId="5660EBD9" w14:textId="77207809" w:rsidR="00430C1E" w:rsidRPr="00195455" w:rsidRDefault="001F4131" w:rsidP="001D66C9">
      <w:pPr>
        <w:pStyle w:val="Caption"/>
        <w:spacing w:line="360" w:lineRule="auto"/>
        <w:rPr>
          <w:rFonts w:asciiTheme="majorBidi" w:hAnsiTheme="majorBidi" w:cstheme="majorBidi"/>
          <w:noProof/>
          <w:sz w:val="24"/>
          <w:szCs w:val="24"/>
        </w:rPr>
      </w:pPr>
      <w:bookmarkStart w:id="78" w:name="_Toc200708961"/>
      <w:r w:rsidRPr="00195455">
        <w:rPr>
          <w:rFonts w:asciiTheme="majorBidi" w:hAnsiTheme="majorBidi" w:cstheme="majorBidi"/>
          <w:sz w:val="24"/>
          <w:szCs w:val="24"/>
        </w:rPr>
        <w:t xml:space="preserve">Table </w:t>
      </w:r>
      <w:r w:rsidR="00236B94" w:rsidRPr="00195455">
        <w:rPr>
          <w:rFonts w:asciiTheme="majorBidi" w:hAnsiTheme="majorBidi" w:cstheme="majorBidi"/>
          <w:sz w:val="24"/>
          <w:szCs w:val="24"/>
        </w:rPr>
        <w:fldChar w:fldCharType="begin"/>
      </w:r>
      <w:r w:rsidR="00236B94" w:rsidRPr="00195455">
        <w:rPr>
          <w:rFonts w:asciiTheme="majorBidi" w:hAnsiTheme="majorBidi" w:cstheme="majorBidi"/>
          <w:sz w:val="24"/>
          <w:szCs w:val="24"/>
        </w:rPr>
        <w:instrText xml:space="preserve"> SEQ Table \* ARABIC </w:instrText>
      </w:r>
      <w:r w:rsidR="00236B94" w:rsidRPr="00195455">
        <w:rPr>
          <w:rFonts w:asciiTheme="majorBidi" w:hAnsiTheme="majorBidi" w:cstheme="majorBidi"/>
          <w:sz w:val="24"/>
          <w:szCs w:val="24"/>
        </w:rPr>
        <w:fldChar w:fldCharType="separate"/>
      </w:r>
      <w:r w:rsidR="0093060E">
        <w:rPr>
          <w:rFonts w:asciiTheme="majorBidi" w:hAnsiTheme="majorBidi" w:cstheme="majorBidi"/>
          <w:noProof/>
          <w:sz w:val="24"/>
          <w:szCs w:val="24"/>
        </w:rPr>
        <w:t>1</w:t>
      </w:r>
      <w:r w:rsidR="00236B94" w:rsidRPr="00195455">
        <w:rPr>
          <w:rFonts w:asciiTheme="majorBidi" w:hAnsiTheme="majorBidi" w:cstheme="majorBidi"/>
          <w:sz w:val="24"/>
          <w:szCs w:val="24"/>
        </w:rPr>
        <w:fldChar w:fldCharType="end"/>
      </w:r>
      <w:r w:rsidRPr="00195455">
        <w:rPr>
          <w:rFonts w:asciiTheme="majorBidi" w:hAnsiTheme="majorBidi" w:cstheme="majorBidi"/>
          <w:sz w:val="24"/>
          <w:szCs w:val="24"/>
        </w:rPr>
        <w:t>-Technical Generated Rubric Examples</w:t>
      </w:r>
      <w:bookmarkEnd w:id="78"/>
    </w:p>
    <w:p w14:paraId="6C46464C" w14:textId="77777777" w:rsidR="009C4597" w:rsidRPr="00195455" w:rsidRDefault="009C4597" w:rsidP="001D66C9">
      <w:pPr>
        <w:spacing w:line="360" w:lineRule="auto"/>
        <w:rPr>
          <w:rFonts w:asciiTheme="majorBidi" w:hAnsiTheme="majorBidi" w:cstheme="majorBidi"/>
          <w:b/>
          <w:bCs/>
          <w:color w:val="EE0000"/>
        </w:rPr>
      </w:pPr>
    </w:p>
    <w:p w14:paraId="2C229D86" w14:textId="77777777" w:rsidR="009C4597" w:rsidRPr="00195455" w:rsidRDefault="009C4597" w:rsidP="001D66C9">
      <w:pPr>
        <w:spacing w:line="360" w:lineRule="auto"/>
        <w:rPr>
          <w:rFonts w:asciiTheme="majorBidi" w:hAnsiTheme="majorBidi" w:cstheme="majorBidi"/>
          <w:b/>
          <w:bCs/>
          <w:color w:val="EE0000"/>
        </w:rPr>
      </w:pPr>
    </w:p>
    <w:p w14:paraId="2FD52E42" w14:textId="77777777" w:rsidR="009C4597" w:rsidRPr="00195455" w:rsidRDefault="009C4597" w:rsidP="001D66C9">
      <w:pPr>
        <w:spacing w:line="360" w:lineRule="auto"/>
        <w:rPr>
          <w:rFonts w:asciiTheme="majorBidi" w:hAnsiTheme="majorBidi" w:cstheme="majorBidi"/>
          <w:b/>
          <w:bCs/>
          <w:color w:val="EE0000"/>
        </w:rPr>
      </w:pPr>
    </w:p>
    <w:p w14:paraId="15CB4AFD" w14:textId="77777777" w:rsidR="009C4597" w:rsidRPr="00195455" w:rsidRDefault="009C4597" w:rsidP="001D66C9">
      <w:pPr>
        <w:spacing w:line="360" w:lineRule="auto"/>
        <w:rPr>
          <w:rFonts w:asciiTheme="majorBidi" w:hAnsiTheme="majorBidi" w:cstheme="majorBidi"/>
          <w:b/>
          <w:bCs/>
          <w:color w:val="EE0000"/>
        </w:rPr>
      </w:pPr>
    </w:p>
    <w:p w14:paraId="69D4D612" w14:textId="77777777" w:rsidR="009C4597" w:rsidRPr="00195455" w:rsidRDefault="009C4597" w:rsidP="001D66C9">
      <w:pPr>
        <w:spacing w:line="360" w:lineRule="auto"/>
        <w:rPr>
          <w:rFonts w:asciiTheme="majorBidi" w:hAnsiTheme="majorBidi" w:cstheme="majorBidi"/>
          <w:b/>
          <w:bCs/>
          <w:color w:val="EE0000"/>
        </w:rPr>
      </w:pPr>
    </w:p>
    <w:p w14:paraId="27DBE0C7" w14:textId="77777777" w:rsidR="009C4597" w:rsidRPr="00195455" w:rsidRDefault="009C4597">
      <w:pPr>
        <w:rPr>
          <w:rFonts w:asciiTheme="majorBidi" w:hAnsiTheme="majorBidi" w:cstheme="majorBidi"/>
          <w:b/>
          <w:bCs/>
          <w:color w:val="EE0000"/>
        </w:rPr>
      </w:pPr>
      <w:r w:rsidRPr="00195455">
        <w:rPr>
          <w:rFonts w:asciiTheme="majorBidi" w:hAnsiTheme="majorBidi" w:cstheme="majorBidi"/>
          <w:b/>
          <w:bCs/>
          <w:color w:val="EE0000"/>
        </w:rPr>
        <w:br w:type="page"/>
      </w:r>
    </w:p>
    <w:p w14:paraId="053EC411" w14:textId="25256D39" w:rsidR="000E5D6B" w:rsidRPr="00195455" w:rsidRDefault="000E5D6B" w:rsidP="001D66C9">
      <w:pPr>
        <w:spacing w:line="360" w:lineRule="auto"/>
        <w:rPr>
          <w:rFonts w:asciiTheme="majorBidi" w:hAnsiTheme="majorBidi" w:cstheme="majorBidi"/>
          <w:b/>
          <w:bCs/>
          <w:color w:val="EE0000"/>
        </w:rPr>
      </w:pPr>
      <w:r w:rsidRPr="00195455">
        <w:rPr>
          <w:rFonts w:asciiTheme="majorBidi" w:hAnsiTheme="majorBidi" w:cstheme="majorBidi"/>
          <w:b/>
          <w:bCs/>
          <w:color w:val="EE0000"/>
        </w:rPr>
        <w:lastRenderedPageBreak/>
        <w:t>HR Rubric Examples &amp; Justification.</w:t>
      </w:r>
    </w:p>
    <w:tbl>
      <w:tblPr>
        <w:tblStyle w:val="PlainTable1"/>
        <w:tblW w:w="0" w:type="auto"/>
        <w:tblLook w:val="04A0" w:firstRow="1" w:lastRow="0" w:firstColumn="1" w:lastColumn="0" w:noHBand="0" w:noVBand="1"/>
      </w:tblPr>
      <w:tblGrid>
        <w:gridCol w:w="4675"/>
        <w:gridCol w:w="4675"/>
      </w:tblGrid>
      <w:tr w:rsidR="00CE0C3B" w:rsidRPr="00195455" w14:paraId="7FD786D7" w14:textId="77777777" w:rsidTr="009C10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7AB96E" w14:textId="77777777" w:rsidR="00CE0C3B" w:rsidRPr="00195455" w:rsidRDefault="00CE0C3B" w:rsidP="001D66C9">
            <w:pPr>
              <w:spacing w:line="360" w:lineRule="auto"/>
              <w:rPr>
                <w:rFonts w:asciiTheme="majorBidi" w:hAnsiTheme="majorBidi" w:cstheme="majorBidi"/>
                <w:noProof/>
              </w:rPr>
            </w:pPr>
            <w:r w:rsidRPr="00195455">
              <w:rPr>
                <w:rFonts w:asciiTheme="majorBidi" w:hAnsiTheme="majorBidi" w:cstheme="majorBidi"/>
                <w:noProof/>
              </w:rPr>
              <w:t>Name</w:t>
            </w:r>
          </w:p>
        </w:tc>
        <w:tc>
          <w:tcPr>
            <w:tcW w:w="4675" w:type="dxa"/>
          </w:tcPr>
          <w:p w14:paraId="05288DE0" w14:textId="77777777" w:rsidR="00CE0C3B" w:rsidRPr="00195455" w:rsidRDefault="00CE0C3B" w:rsidP="001D66C9">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noProof/>
              </w:rPr>
            </w:pPr>
            <w:r w:rsidRPr="00195455">
              <w:rPr>
                <w:rFonts w:asciiTheme="majorBidi" w:hAnsiTheme="majorBidi" w:cstheme="majorBidi"/>
                <w:noProof/>
              </w:rPr>
              <w:t>Description</w:t>
            </w:r>
          </w:p>
        </w:tc>
      </w:tr>
      <w:tr w:rsidR="00CE0C3B" w:rsidRPr="00195455" w14:paraId="2E2E58EF" w14:textId="77777777" w:rsidTr="009C1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A5CD65A" w14:textId="77777777" w:rsidR="00CE0C3B" w:rsidRPr="00195455" w:rsidRDefault="00CE0C3B" w:rsidP="001D66C9">
            <w:pPr>
              <w:spacing w:line="360" w:lineRule="auto"/>
              <w:rPr>
                <w:rFonts w:asciiTheme="majorBidi" w:hAnsiTheme="majorBidi" w:cstheme="majorBidi"/>
                <w:noProof/>
              </w:rPr>
            </w:pPr>
            <w:r w:rsidRPr="00195455">
              <w:rPr>
                <w:rFonts w:asciiTheme="majorBidi" w:hAnsiTheme="majorBidi" w:cstheme="majorBidi"/>
                <w:noProof/>
              </w:rPr>
              <w:t>Relevance</w:t>
            </w:r>
          </w:p>
        </w:tc>
        <w:tc>
          <w:tcPr>
            <w:tcW w:w="4675" w:type="dxa"/>
          </w:tcPr>
          <w:p w14:paraId="2697F212" w14:textId="77777777" w:rsidR="00CE0C3B" w:rsidRPr="00195455" w:rsidRDefault="00CE0C3B" w:rsidP="001D66C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195455">
              <w:rPr>
                <w:rFonts w:asciiTheme="majorBidi" w:hAnsiTheme="majorBidi" w:cstheme="majorBidi"/>
                <w:noProof/>
              </w:rPr>
              <w:t>The answer directly addresses the question asked and stays on topic.</w:t>
            </w:r>
          </w:p>
        </w:tc>
      </w:tr>
      <w:tr w:rsidR="00CE0C3B" w:rsidRPr="00195455" w14:paraId="175D33CF" w14:textId="77777777" w:rsidTr="009C105E">
        <w:tc>
          <w:tcPr>
            <w:cnfStyle w:val="001000000000" w:firstRow="0" w:lastRow="0" w:firstColumn="1" w:lastColumn="0" w:oddVBand="0" w:evenVBand="0" w:oddHBand="0" w:evenHBand="0" w:firstRowFirstColumn="0" w:firstRowLastColumn="0" w:lastRowFirstColumn="0" w:lastRowLastColumn="0"/>
            <w:tcW w:w="4675" w:type="dxa"/>
          </w:tcPr>
          <w:p w14:paraId="43168BBC" w14:textId="77777777" w:rsidR="00CE0C3B" w:rsidRPr="00195455" w:rsidRDefault="00CE0C3B" w:rsidP="001D66C9">
            <w:pPr>
              <w:spacing w:line="360" w:lineRule="auto"/>
              <w:rPr>
                <w:rFonts w:asciiTheme="majorBidi" w:hAnsiTheme="majorBidi" w:cstheme="majorBidi"/>
                <w:noProof/>
              </w:rPr>
            </w:pPr>
            <w:r w:rsidRPr="00195455">
              <w:rPr>
                <w:rFonts w:asciiTheme="majorBidi" w:hAnsiTheme="majorBidi" w:cstheme="majorBidi"/>
                <w:noProof/>
              </w:rPr>
              <w:t>Clarity</w:t>
            </w:r>
          </w:p>
        </w:tc>
        <w:tc>
          <w:tcPr>
            <w:tcW w:w="4675" w:type="dxa"/>
          </w:tcPr>
          <w:p w14:paraId="52FB8D01" w14:textId="77777777" w:rsidR="00CE0C3B" w:rsidRPr="00195455" w:rsidRDefault="00CE0C3B" w:rsidP="001D66C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sidRPr="00195455">
              <w:rPr>
                <w:rFonts w:asciiTheme="majorBidi" w:hAnsiTheme="majorBidi" w:cstheme="majorBidi"/>
                <w:noProof/>
              </w:rPr>
              <w:t>The response is clear, concise, and easy to understand.</w:t>
            </w:r>
          </w:p>
        </w:tc>
      </w:tr>
      <w:tr w:rsidR="00CE0C3B" w:rsidRPr="00195455" w14:paraId="48156B17" w14:textId="77777777" w:rsidTr="009C1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D995ADF" w14:textId="77777777" w:rsidR="00CE0C3B" w:rsidRPr="00195455" w:rsidRDefault="00CE0C3B" w:rsidP="001D66C9">
            <w:pPr>
              <w:spacing w:line="360" w:lineRule="auto"/>
              <w:rPr>
                <w:rFonts w:asciiTheme="majorBidi" w:hAnsiTheme="majorBidi" w:cstheme="majorBidi"/>
                <w:noProof/>
              </w:rPr>
            </w:pPr>
            <w:r w:rsidRPr="00195455">
              <w:rPr>
                <w:rFonts w:asciiTheme="majorBidi" w:hAnsiTheme="majorBidi" w:cstheme="majorBidi"/>
                <w:noProof/>
              </w:rPr>
              <w:t>Professionalism</w:t>
            </w:r>
          </w:p>
        </w:tc>
        <w:tc>
          <w:tcPr>
            <w:tcW w:w="4675" w:type="dxa"/>
          </w:tcPr>
          <w:p w14:paraId="2F401293" w14:textId="77777777" w:rsidR="00CE0C3B" w:rsidRPr="00195455" w:rsidRDefault="00CE0C3B" w:rsidP="001D66C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195455">
              <w:rPr>
                <w:rFonts w:asciiTheme="majorBidi" w:hAnsiTheme="majorBidi" w:cstheme="majorBidi"/>
                <w:noProof/>
              </w:rPr>
              <w:t>The answer maintains a professional tone suitable for an HR interview.</w:t>
            </w:r>
          </w:p>
        </w:tc>
      </w:tr>
      <w:tr w:rsidR="00CE0C3B" w:rsidRPr="00195455" w14:paraId="3FE2237B" w14:textId="77777777" w:rsidTr="009C105E">
        <w:tc>
          <w:tcPr>
            <w:cnfStyle w:val="001000000000" w:firstRow="0" w:lastRow="0" w:firstColumn="1" w:lastColumn="0" w:oddVBand="0" w:evenVBand="0" w:oddHBand="0" w:evenHBand="0" w:firstRowFirstColumn="0" w:firstRowLastColumn="0" w:lastRowFirstColumn="0" w:lastRowLastColumn="0"/>
            <w:tcW w:w="4675" w:type="dxa"/>
          </w:tcPr>
          <w:p w14:paraId="78BA3B73" w14:textId="77777777" w:rsidR="00CE0C3B" w:rsidRPr="00195455" w:rsidRDefault="00CE0C3B" w:rsidP="001D66C9">
            <w:pPr>
              <w:spacing w:line="360" w:lineRule="auto"/>
              <w:rPr>
                <w:rFonts w:asciiTheme="majorBidi" w:hAnsiTheme="majorBidi" w:cstheme="majorBidi"/>
                <w:noProof/>
              </w:rPr>
            </w:pPr>
            <w:r w:rsidRPr="00195455">
              <w:rPr>
                <w:rFonts w:asciiTheme="majorBidi" w:hAnsiTheme="majorBidi" w:cstheme="majorBidi"/>
                <w:noProof/>
              </w:rPr>
              <w:t>Depth of Insight</w:t>
            </w:r>
          </w:p>
        </w:tc>
        <w:tc>
          <w:tcPr>
            <w:tcW w:w="4675" w:type="dxa"/>
          </w:tcPr>
          <w:p w14:paraId="1B87B2C6" w14:textId="77777777" w:rsidR="00CE0C3B" w:rsidRPr="00195455" w:rsidRDefault="00CE0C3B" w:rsidP="001D66C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sidRPr="00195455">
              <w:rPr>
                <w:rFonts w:asciiTheme="majorBidi" w:hAnsiTheme="majorBidi" w:cstheme="majorBidi"/>
                <w:noProof/>
              </w:rPr>
              <w:t>The response provides detailed insights or examples that showcase the candidate's qualifications.</w:t>
            </w:r>
          </w:p>
        </w:tc>
      </w:tr>
      <w:tr w:rsidR="00CE0C3B" w:rsidRPr="00195455" w14:paraId="5D4B9903" w14:textId="77777777" w:rsidTr="009C1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77FF72" w14:textId="77777777" w:rsidR="00CE0C3B" w:rsidRPr="00195455" w:rsidRDefault="00CE0C3B" w:rsidP="001D66C9">
            <w:pPr>
              <w:spacing w:line="360" w:lineRule="auto"/>
              <w:rPr>
                <w:rFonts w:asciiTheme="majorBidi" w:hAnsiTheme="majorBidi" w:cstheme="majorBidi"/>
                <w:noProof/>
              </w:rPr>
            </w:pPr>
            <w:r w:rsidRPr="00195455">
              <w:rPr>
                <w:rFonts w:asciiTheme="majorBidi" w:hAnsiTheme="majorBidi" w:cstheme="majorBidi"/>
                <w:noProof/>
              </w:rPr>
              <w:t>Positivity</w:t>
            </w:r>
          </w:p>
          <w:p w14:paraId="538FA97B" w14:textId="77777777" w:rsidR="00CE0C3B" w:rsidRPr="00195455" w:rsidRDefault="00CE0C3B" w:rsidP="001D66C9">
            <w:pPr>
              <w:spacing w:line="360" w:lineRule="auto"/>
              <w:rPr>
                <w:rFonts w:asciiTheme="majorBidi" w:hAnsiTheme="majorBidi" w:cstheme="majorBidi"/>
                <w:noProof/>
              </w:rPr>
            </w:pPr>
          </w:p>
        </w:tc>
        <w:tc>
          <w:tcPr>
            <w:tcW w:w="4675" w:type="dxa"/>
          </w:tcPr>
          <w:p w14:paraId="4965B132" w14:textId="77777777" w:rsidR="00CE0C3B" w:rsidRPr="00195455" w:rsidRDefault="00CE0C3B" w:rsidP="001D66C9">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195455">
              <w:rPr>
                <w:rFonts w:asciiTheme="majorBidi" w:hAnsiTheme="majorBidi" w:cstheme="majorBidi"/>
                <w:noProof/>
              </w:rPr>
              <w:t>The answer is framed positively, even when discussing challenges or weaknesses.</w:t>
            </w:r>
          </w:p>
        </w:tc>
      </w:tr>
      <w:tr w:rsidR="00CE0C3B" w:rsidRPr="00195455" w14:paraId="3DB11C2D" w14:textId="77777777" w:rsidTr="009C105E">
        <w:tc>
          <w:tcPr>
            <w:cnfStyle w:val="001000000000" w:firstRow="0" w:lastRow="0" w:firstColumn="1" w:lastColumn="0" w:oddVBand="0" w:evenVBand="0" w:oddHBand="0" w:evenHBand="0" w:firstRowFirstColumn="0" w:firstRowLastColumn="0" w:lastRowFirstColumn="0" w:lastRowLastColumn="0"/>
            <w:tcW w:w="4675" w:type="dxa"/>
          </w:tcPr>
          <w:p w14:paraId="3839FDBA" w14:textId="77777777" w:rsidR="00CE0C3B" w:rsidRPr="00195455" w:rsidRDefault="00CE0C3B" w:rsidP="001D66C9">
            <w:pPr>
              <w:spacing w:line="360" w:lineRule="auto"/>
              <w:rPr>
                <w:rFonts w:asciiTheme="majorBidi" w:hAnsiTheme="majorBidi" w:cstheme="majorBidi"/>
                <w:noProof/>
              </w:rPr>
            </w:pPr>
            <w:r w:rsidRPr="00195455">
              <w:rPr>
                <w:rFonts w:asciiTheme="majorBidi" w:hAnsiTheme="majorBidi" w:cstheme="majorBidi"/>
                <w:noProof/>
              </w:rPr>
              <w:t>Engagement</w:t>
            </w:r>
          </w:p>
        </w:tc>
        <w:tc>
          <w:tcPr>
            <w:tcW w:w="4675" w:type="dxa"/>
          </w:tcPr>
          <w:p w14:paraId="23C7A928" w14:textId="77777777" w:rsidR="00CE0C3B" w:rsidRPr="00195455" w:rsidRDefault="00CE0C3B" w:rsidP="001D66C9">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sidRPr="00195455">
              <w:rPr>
                <w:rFonts w:asciiTheme="majorBidi" w:hAnsiTheme="majorBidi" w:cstheme="majorBidi"/>
                <w:noProof/>
              </w:rPr>
              <w:t>The response invites further discussion and engages the interviewer.</w:t>
            </w:r>
          </w:p>
        </w:tc>
      </w:tr>
      <w:tr w:rsidR="00CE0C3B" w:rsidRPr="00195455" w14:paraId="56D3DCA1" w14:textId="77777777" w:rsidTr="009C1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92D079" w14:textId="77777777" w:rsidR="00CE0C3B" w:rsidRPr="00195455" w:rsidRDefault="00CE0C3B" w:rsidP="001D66C9">
            <w:pPr>
              <w:spacing w:line="360" w:lineRule="auto"/>
              <w:rPr>
                <w:rFonts w:asciiTheme="majorBidi" w:hAnsiTheme="majorBidi" w:cstheme="majorBidi"/>
                <w:noProof/>
              </w:rPr>
            </w:pPr>
            <w:r w:rsidRPr="00195455">
              <w:rPr>
                <w:rFonts w:asciiTheme="majorBidi" w:hAnsiTheme="majorBidi" w:cstheme="majorBidi"/>
                <w:noProof/>
              </w:rPr>
              <w:t>Adaptability</w:t>
            </w:r>
          </w:p>
        </w:tc>
        <w:tc>
          <w:tcPr>
            <w:tcW w:w="4675" w:type="dxa"/>
          </w:tcPr>
          <w:p w14:paraId="7154A1E6" w14:textId="77777777" w:rsidR="00CE0C3B" w:rsidRPr="00195455" w:rsidRDefault="00CE0C3B" w:rsidP="001D66C9">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rPr>
            </w:pPr>
            <w:r w:rsidRPr="00195455">
              <w:rPr>
                <w:rFonts w:asciiTheme="majorBidi" w:hAnsiTheme="majorBidi" w:cstheme="majorBidi"/>
                <w:noProof/>
              </w:rPr>
              <w:t>The answer demonstrates the candidate's ability to adapt their skills and experiences to the role.</w:t>
            </w:r>
          </w:p>
        </w:tc>
      </w:tr>
    </w:tbl>
    <w:p w14:paraId="08E5F20C" w14:textId="3239349D" w:rsidR="001639F0" w:rsidRPr="00195455" w:rsidRDefault="00BF3787" w:rsidP="009C4597">
      <w:pPr>
        <w:pStyle w:val="Caption"/>
        <w:spacing w:line="360" w:lineRule="auto"/>
        <w:rPr>
          <w:rFonts w:asciiTheme="majorBidi" w:hAnsiTheme="majorBidi" w:cstheme="majorBidi"/>
          <w:b/>
          <w:bCs/>
          <w:color w:val="EE0000"/>
          <w:sz w:val="24"/>
          <w:szCs w:val="24"/>
        </w:rPr>
      </w:pPr>
      <w:bookmarkStart w:id="79" w:name="_Toc200708962"/>
      <w:r w:rsidRPr="00195455">
        <w:rPr>
          <w:rFonts w:asciiTheme="majorBidi" w:hAnsiTheme="majorBidi" w:cstheme="majorBidi"/>
          <w:sz w:val="24"/>
          <w:szCs w:val="24"/>
        </w:rPr>
        <w:t xml:space="preserve">Table </w:t>
      </w:r>
      <w:r w:rsidR="00236B94" w:rsidRPr="00195455">
        <w:rPr>
          <w:rFonts w:asciiTheme="majorBidi" w:hAnsiTheme="majorBidi" w:cstheme="majorBidi"/>
          <w:sz w:val="24"/>
          <w:szCs w:val="24"/>
        </w:rPr>
        <w:fldChar w:fldCharType="begin"/>
      </w:r>
      <w:r w:rsidR="00236B94" w:rsidRPr="00195455">
        <w:rPr>
          <w:rFonts w:asciiTheme="majorBidi" w:hAnsiTheme="majorBidi" w:cstheme="majorBidi"/>
          <w:sz w:val="24"/>
          <w:szCs w:val="24"/>
        </w:rPr>
        <w:instrText xml:space="preserve"> SEQ Table \* ARABIC </w:instrText>
      </w:r>
      <w:r w:rsidR="00236B94" w:rsidRPr="00195455">
        <w:rPr>
          <w:rFonts w:asciiTheme="majorBidi" w:hAnsiTheme="majorBidi" w:cstheme="majorBidi"/>
          <w:sz w:val="24"/>
          <w:szCs w:val="24"/>
        </w:rPr>
        <w:fldChar w:fldCharType="separate"/>
      </w:r>
      <w:r w:rsidR="0093060E">
        <w:rPr>
          <w:rFonts w:asciiTheme="majorBidi" w:hAnsiTheme="majorBidi" w:cstheme="majorBidi"/>
          <w:noProof/>
          <w:sz w:val="24"/>
          <w:szCs w:val="24"/>
        </w:rPr>
        <w:t>2</w:t>
      </w:r>
      <w:r w:rsidR="00236B94" w:rsidRPr="00195455">
        <w:rPr>
          <w:rFonts w:asciiTheme="majorBidi" w:hAnsiTheme="majorBidi" w:cstheme="majorBidi"/>
          <w:sz w:val="24"/>
          <w:szCs w:val="24"/>
        </w:rPr>
        <w:fldChar w:fldCharType="end"/>
      </w:r>
      <w:r w:rsidRPr="00195455">
        <w:rPr>
          <w:rFonts w:asciiTheme="majorBidi" w:hAnsiTheme="majorBidi" w:cstheme="majorBidi"/>
          <w:sz w:val="24"/>
          <w:szCs w:val="24"/>
        </w:rPr>
        <w:t>-HR Generated Rubric Examples</w:t>
      </w:r>
      <w:bookmarkEnd w:id="79"/>
    </w:p>
    <w:p w14:paraId="215DB352" w14:textId="02083E24" w:rsidR="001639F0" w:rsidRPr="00195455" w:rsidRDefault="000E5D6B" w:rsidP="001D66C9">
      <w:pPr>
        <w:spacing w:line="360" w:lineRule="auto"/>
        <w:rPr>
          <w:rFonts w:asciiTheme="majorBidi" w:hAnsiTheme="majorBidi" w:cstheme="majorBidi"/>
        </w:rPr>
      </w:pPr>
      <w:r w:rsidRPr="00195455">
        <w:rPr>
          <w:rFonts w:asciiTheme="majorBidi" w:hAnsiTheme="majorBidi" w:cstheme="majorBidi"/>
        </w:rPr>
        <w:t>These criteria emerged from recurrent patterns in GPT-4o’s initial outputs and were validated against HR literature emphasizing the importance of concrete storytelling and emotional insight Interview_QA_Evaluatio</w:t>
      </w:r>
      <w:r w:rsidR="001639F0" w:rsidRPr="00195455">
        <w:rPr>
          <w:rFonts w:asciiTheme="majorBidi" w:hAnsiTheme="majorBidi" w:cstheme="majorBidi"/>
        </w:rPr>
        <w:t>n.</w:t>
      </w:r>
    </w:p>
    <w:p w14:paraId="097C9EE5" w14:textId="28ED2954"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b/>
          <w:bCs/>
        </w:rPr>
        <w:t>Scoring Implementation.</w:t>
      </w:r>
      <w:r w:rsidRPr="00195455">
        <w:rPr>
          <w:rFonts w:asciiTheme="majorBidi" w:hAnsiTheme="majorBidi" w:cstheme="majorBidi"/>
        </w:rPr>
        <w:br/>
        <w:t xml:space="preserve">Once the master rubrics are finalized, the </w:t>
      </w:r>
      <w:r w:rsidRPr="00195455">
        <w:rPr>
          <w:rFonts w:asciiTheme="majorBidi" w:hAnsiTheme="majorBidi" w:cstheme="majorBidi"/>
          <w:b/>
          <w:bCs/>
        </w:rPr>
        <w:t>evaluate_with_rubric</w:t>
      </w:r>
      <w:r w:rsidRPr="00195455">
        <w:rPr>
          <w:rFonts w:asciiTheme="majorBidi" w:hAnsiTheme="majorBidi" w:cstheme="majorBidi"/>
        </w:rPr>
        <w:t xml:space="preserve"> </w:t>
      </w:r>
      <w:r w:rsidR="00951ABE" w:rsidRPr="00195455">
        <w:rPr>
          <w:rFonts w:asciiTheme="majorBidi" w:hAnsiTheme="majorBidi" w:cstheme="majorBidi"/>
        </w:rPr>
        <w:t xml:space="preserve">function </w:t>
      </w:r>
      <w:r w:rsidR="00353F4E" w:rsidRPr="00195455">
        <w:rPr>
          <w:rFonts w:asciiTheme="majorBidi" w:hAnsiTheme="majorBidi" w:cstheme="majorBidi"/>
        </w:rPr>
        <w:t xml:space="preserve">is employed </w:t>
      </w:r>
      <w:r w:rsidR="00951ABE" w:rsidRPr="00195455">
        <w:rPr>
          <w:rFonts w:asciiTheme="majorBidi" w:hAnsiTheme="majorBidi" w:cstheme="majorBidi"/>
        </w:rPr>
        <w:t>to</w:t>
      </w:r>
      <w:r w:rsidRPr="00195455">
        <w:rPr>
          <w:rFonts w:asciiTheme="majorBidi" w:hAnsiTheme="majorBidi" w:cstheme="majorBidi"/>
        </w:rPr>
        <w:t xml:space="preserve"> score each (question, answer) pair on all rubric items. This involves:</w:t>
      </w:r>
    </w:p>
    <w:p w14:paraId="0CE865F3" w14:textId="77777777" w:rsidR="000E5D6B" w:rsidRPr="00195455" w:rsidRDefault="000E5D6B" w:rsidP="001D66C9">
      <w:pPr>
        <w:numPr>
          <w:ilvl w:val="0"/>
          <w:numId w:val="18"/>
        </w:numPr>
        <w:spacing w:line="360" w:lineRule="auto"/>
        <w:rPr>
          <w:rFonts w:asciiTheme="majorBidi" w:hAnsiTheme="majorBidi" w:cstheme="majorBidi"/>
        </w:rPr>
      </w:pPr>
      <w:r w:rsidRPr="00195455">
        <w:rPr>
          <w:rFonts w:asciiTheme="majorBidi" w:hAnsiTheme="majorBidi" w:cstheme="majorBidi"/>
          <w:b/>
          <w:bCs/>
        </w:rPr>
        <w:t>Triplicate LLM Runs</w:t>
      </w:r>
      <w:r w:rsidRPr="00195455">
        <w:rPr>
          <w:rFonts w:asciiTheme="majorBidi" w:hAnsiTheme="majorBidi" w:cstheme="majorBidi"/>
        </w:rPr>
        <w:t xml:space="preserve"> per criterion to counteract stochastic output variance,</w:t>
      </w:r>
    </w:p>
    <w:p w14:paraId="4A9BDBF1" w14:textId="77777777" w:rsidR="000E5D6B" w:rsidRPr="00195455" w:rsidRDefault="000E5D6B" w:rsidP="001D66C9">
      <w:pPr>
        <w:numPr>
          <w:ilvl w:val="0"/>
          <w:numId w:val="18"/>
        </w:numPr>
        <w:spacing w:line="360" w:lineRule="auto"/>
        <w:rPr>
          <w:rFonts w:asciiTheme="majorBidi" w:hAnsiTheme="majorBidi" w:cstheme="majorBidi"/>
        </w:rPr>
      </w:pPr>
      <w:r w:rsidRPr="00195455">
        <w:rPr>
          <w:rFonts w:asciiTheme="majorBidi" w:hAnsiTheme="majorBidi" w:cstheme="majorBidi"/>
          <w:b/>
          <w:bCs/>
        </w:rPr>
        <w:t>Average Numeric Scores</w:t>
      </w:r>
      <w:r w:rsidRPr="00195455">
        <w:rPr>
          <w:rFonts w:asciiTheme="majorBidi" w:hAnsiTheme="majorBidi" w:cstheme="majorBidi"/>
        </w:rPr>
        <w:t xml:space="preserve"> (0–100) rounded to two decimals,</w:t>
      </w:r>
    </w:p>
    <w:p w14:paraId="58517D06" w14:textId="77777777" w:rsidR="000E5D6B" w:rsidRPr="00195455" w:rsidRDefault="000E5D6B" w:rsidP="001D66C9">
      <w:pPr>
        <w:numPr>
          <w:ilvl w:val="0"/>
          <w:numId w:val="18"/>
        </w:numPr>
        <w:spacing w:line="360" w:lineRule="auto"/>
        <w:rPr>
          <w:rFonts w:asciiTheme="majorBidi" w:hAnsiTheme="majorBidi" w:cstheme="majorBidi"/>
        </w:rPr>
      </w:pPr>
      <w:r w:rsidRPr="00195455">
        <w:rPr>
          <w:rFonts w:asciiTheme="majorBidi" w:hAnsiTheme="majorBidi" w:cstheme="majorBidi"/>
          <w:b/>
          <w:bCs/>
        </w:rPr>
        <w:t>Summarized Explanations</w:t>
      </w:r>
      <w:r w:rsidRPr="00195455">
        <w:rPr>
          <w:rFonts w:asciiTheme="majorBidi" w:hAnsiTheme="majorBidi" w:cstheme="majorBidi"/>
        </w:rPr>
        <w:t xml:space="preserve"> synthesized via an LLM‐driven rationale consolidation prompt.</w:t>
      </w:r>
    </w:p>
    <w:p w14:paraId="3E49310F" w14:textId="13C17EB8"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lastRenderedPageBreak/>
        <w:t xml:space="preserve">The result is a structured JSON containing per-criterion scores and rationales, plus an overall score by averaging all criteria. This methodology combines the </w:t>
      </w:r>
      <w:r w:rsidRPr="00195455">
        <w:rPr>
          <w:rFonts w:asciiTheme="majorBidi" w:hAnsiTheme="majorBidi" w:cstheme="majorBidi"/>
          <w:b/>
          <w:bCs/>
        </w:rPr>
        <w:t>domain sensitivity</w:t>
      </w:r>
      <w:r w:rsidRPr="00195455">
        <w:rPr>
          <w:rFonts w:asciiTheme="majorBidi" w:hAnsiTheme="majorBidi" w:cstheme="majorBidi"/>
        </w:rPr>
        <w:t xml:space="preserve"> of the generated rubrics with </w:t>
      </w:r>
      <w:r w:rsidRPr="00195455">
        <w:rPr>
          <w:rFonts w:asciiTheme="majorBidi" w:hAnsiTheme="majorBidi" w:cstheme="majorBidi"/>
          <w:b/>
          <w:bCs/>
        </w:rPr>
        <w:t>quantitative robustness</w:t>
      </w:r>
      <w:r w:rsidRPr="00195455">
        <w:rPr>
          <w:rFonts w:asciiTheme="majorBidi" w:hAnsiTheme="majorBidi" w:cstheme="majorBidi"/>
        </w:rPr>
        <w:t xml:space="preserve"> from repeated assessments, establishing a rigorous foundation for both retrospective dataset validation and prospective evaluation of novel candidate responses.</w:t>
      </w:r>
    </w:p>
    <w:p w14:paraId="18EBD236" w14:textId="1485CE1C" w:rsidR="000E5D6B" w:rsidRPr="00195455" w:rsidRDefault="00AC3474" w:rsidP="001D66C9">
      <w:pPr>
        <w:pStyle w:val="Heading3"/>
        <w:spacing w:line="360" w:lineRule="auto"/>
        <w:rPr>
          <w:rFonts w:asciiTheme="majorBidi" w:hAnsiTheme="majorBidi"/>
          <w:sz w:val="24"/>
          <w:szCs w:val="24"/>
        </w:rPr>
      </w:pPr>
      <w:bookmarkStart w:id="80" w:name="_Toc200708803"/>
      <w:r w:rsidRPr="00195455">
        <w:rPr>
          <w:rFonts w:asciiTheme="majorBidi" w:hAnsiTheme="majorBidi"/>
          <w:sz w:val="24"/>
          <w:szCs w:val="24"/>
        </w:rPr>
        <w:t>5</w:t>
      </w:r>
      <w:r w:rsidR="000E5D6B" w:rsidRPr="00195455">
        <w:rPr>
          <w:rFonts w:asciiTheme="majorBidi" w:hAnsiTheme="majorBidi"/>
          <w:sz w:val="24"/>
          <w:szCs w:val="24"/>
        </w:rPr>
        <w:t>.2.3 Retrieval &amp; Matching Mechanism (Embeddings, FAISS, LangChain, RAG)</w:t>
      </w:r>
      <w:bookmarkEnd w:id="80"/>
    </w:p>
    <w:p w14:paraId="29EC1937" w14:textId="52BDDE5E"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To ensure that each new candidate question is evaluated in the context of our existing HR and Technical corpora, a </w:t>
      </w:r>
      <w:r w:rsidRPr="00195455">
        <w:rPr>
          <w:rFonts w:asciiTheme="majorBidi" w:hAnsiTheme="majorBidi" w:cstheme="majorBidi"/>
          <w:b/>
          <w:bCs/>
        </w:rPr>
        <w:t>retrieval-augmented</w:t>
      </w:r>
      <w:r w:rsidRPr="00195455">
        <w:rPr>
          <w:rFonts w:asciiTheme="majorBidi" w:hAnsiTheme="majorBidi" w:cstheme="majorBidi"/>
        </w:rPr>
        <w:t xml:space="preserve"> approach </w:t>
      </w:r>
      <w:r w:rsidR="00D34003" w:rsidRPr="00195455">
        <w:rPr>
          <w:rFonts w:asciiTheme="majorBidi" w:hAnsiTheme="majorBidi" w:cstheme="majorBidi"/>
        </w:rPr>
        <w:t xml:space="preserve">is </w:t>
      </w:r>
      <w:r w:rsidR="00E43530" w:rsidRPr="00195455">
        <w:rPr>
          <w:rFonts w:asciiTheme="majorBidi" w:hAnsiTheme="majorBidi" w:cstheme="majorBidi"/>
        </w:rPr>
        <w:t xml:space="preserve">implanted </w:t>
      </w:r>
      <w:r w:rsidRPr="00195455">
        <w:rPr>
          <w:rFonts w:asciiTheme="majorBidi" w:hAnsiTheme="majorBidi" w:cstheme="majorBidi"/>
        </w:rPr>
        <w:t>combining dense embeddings, FAISS indexing, LangChain orchestration, and RAG-inspired relevance filtering. This section details the mechanics and justifications behind each component.</w:t>
      </w:r>
    </w:p>
    <w:p w14:paraId="61902447"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171B0BA8">
          <v:rect id="_x0000_i1035" style="width:0;height:1.5pt" o:hralign="center" o:hrstd="t" o:hr="t" fillcolor="#a0a0a0" stroked="f"/>
        </w:pict>
      </w:r>
    </w:p>
    <w:p w14:paraId="71CC94B4" w14:textId="6EE0BE9F" w:rsidR="000E5D6B" w:rsidRPr="00195455" w:rsidRDefault="00AC3474" w:rsidP="001D66C9">
      <w:pPr>
        <w:pStyle w:val="Heading4"/>
        <w:spacing w:line="360" w:lineRule="auto"/>
        <w:rPr>
          <w:rFonts w:asciiTheme="majorBidi" w:hAnsiTheme="majorBidi"/>
        </w:rPr>
      </w:pPr>
      <w:bookmarkStart w:id="81" w:name="_Toc200708804"/>
      <w:r w:rsidRPr="00195455">
        <w:rPr>
          <w:rFonts w:asciiTheme="majorBidi" w:hAnsiTheme="majorBidi"/>
        </w:rPr>
        <w:t>5.2.3.</w:t>
      </w:r>
      <w:r w:rsidR="000E5D6B" w:rsidRPr="00195455">
        <w:rPr>
          <w:rFonts w:asciiTheme="majorBidi" w:hAnsiTheme="majorBidi"/>
        </w:rPr>
        <w:t>1 Embedding Generation with AzureOpenAIEmbeddings</w:t>
      </w:r>
      <w:bookmarkEnd w:id="81"/>
    </w:p>
    <w:p w14:paraId="5071A038" w14:textId="52EB9891"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For both HR and Technical questions, each question</w:t>
      </w:r>
      <w:r w:rsidR="009168DF" w:rsidRPr="00195455">
        <w:rPr>
          <w:rFonts w:asciiTheme="majorBidi" w:hAnsiTheme="majorBidi" w:cstheme="majorBidi"/>
        </w:rPr>
        <w:t xml:space="preserve"> is transformed</w:t>
      </w:r>
      <w:r w:rsidRPr="00195455">
        <w:rPr>
          <w:rFonts w:asciiTheme="majorBidi" w:hAnsiTheme="majorBidi" w:cstheme="majorBidi"/>
        </w:rPr>
        <w:t xml:space="preserve"> in </w:t>
      </w:r>
      <w:r w:rsidR="009168DF" w:rsidRPr="00195455">
        <w:rPr>
          <w:rFonts w:asciiTheme="majorBidi" w:hAnsiTheme="majorBidi" w:cstheme="majorBidi"/>
        </w:rPr>
        <w:t>the</w:t>
      </w:r>
      <w:r w:rsidRPr="00195455">
        <w:rPr>
          <w:rFonts w:asciiTheme="majorBidi" w:hAnsiTheme="majorBidi" w:cstheme="majorBidi"/>
        </w:rPr>
        <w:t xml:space="preserve"> preprocessed datasets into a fixed-length vector representation using Azure’s AzureOpenAIEmbeddings API. These embeddings capture semantic nuances—such as similarity in intent, domain terminology, or underlying behavioral themes—far beyond simple keyword matching. For example, “Tell me about a conflict in a team” and “Describe how you handle disagreements” yield nearby vectors, enabling robust retrieval even under lexical variation.</w:t>
      </w:r>
    </w:p>
    <w:p w14:paraId="321C74AA" w14:textId="542E944D"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b/>
          <w:bCs/>
        </w:rPr>
        <w:t>Justification:</w:t>
      </w:r>
      <w:r w:rsidRPr="00195455">
        <w:rPr>
          <w:rFonts w:asciiTheme="majorBidi" w:hAnsiTheme="majorBidi" w:cstheme="majorBidi"/>
        </w:rPr>
        <w:t xml:space="preserve"> Dense embeddings allow us to retrieve semantically related questions, crucial when new candidate queries do not exactly match any historical prompt.</w:t>
      </w:r>
    </w:p>
    <w:p w14:paraId="08B45BF4" w14:textId="74B59937" w:rsidR="009C4597" w:rsidRPr="00195455" w:rsidRDefault="00000000" w:rsidP="001D66C9">
      <w:pPr>
        <w:spacing w:line="360" w:lineRule="auto"/>
        <w:rPr>
          <w:rFonts w:asciiTheme="majorBidi" w:hAnsiTheme="majorBidi" w:cstheme="majorBidi"/>
        </w:rPr>
      </w:pPr>
      <w:r>
        <w:rPr>
          <w:rFonts w:asciiTheme="majorBidi" w:hAnsiTheme="majorBidi" w:cstheme="majorBidi"/>
        </w:rPr>
        <w:pict w14:anchorId="039ADF10">
          <v:rect id="_x0000_i1036" style="width:0;height:1.5pt" o:hralign="center" o:hrstd="t" o:hr="t" fillcolor="#a0a0a0" stroked="f"/>
        </w:pict>
      </w:r>
    </w:p>
    <w:p w14:paraId="7CD0E386" w14:textId="48CDF569" w:rsidR="000E5D6B" w:rsidRPr="00195455" w:rsidRDefault="009C4597" w:rsidP="009C4597">
      <w:pPr>
        <w:rPr>
          <w:rFonts w:asciiTheme="majorBidi" w:hAnsiTheme="majorBidi" w:cstheme="majorBidi"/>
        </w:rPr>
      </w:pPr>
      <w:r w:rsidRPr="00195455">
        <w:rPr>
          <w:rFonts w:asciiTheme="majorBidi" w:hAnsiTheme="majorBidi" w:cstheme="majorBidi"/>
        </w:rPr>
        <w:br w:type="page"/>
      </w:r>
    </w:p>
    <w:p w14:paraId="0A3849FB" w14:textId="0B4848B6" w:rsidR="000E5D6B" w:rsidRPr="00195455" w:rsidRDefault="002C1138" w:rsidP="001D66C9">
      <w:pPr>
        <w:pStyle w:val="Heading4"/>
        <w:spacing w:line="360" w:lineRule="auto"/>
        <w:rPr>
          <w:rFonts w:asciiTheme="majorBidi" w:hAnsiTheme="majorBidi"/>
        </w:rPr>
      </w:pPr>
      <w:bookmarkStart w:id="82" w:name="_Toc200708805"/>
      <w:r w:rsidRPr="00195455">
        <w:rPr>
          <w:rFonts w:asciiTheme="majorBidi" w:hAnsiTheme="majorBidi"/>
        </w:rPr>
        <w:lastRenderedPageBreak/>
        <w:t>5.2.3.</w:t>
      </w:r>
      <w:r w:rsidR="000E5D6B" w:rsidRPr="00195455">
        <w:rPr>
          <w:rFonts w:asciiTheme="majorBidi" w:hAnsiTheme="majorBidi"/>
        </w:rPr>
        <w:t>2 FAISS Index Construction</w:t>
      </w:r>
      <w:bookmarkEnd w:id="82"/>
    </w:p>
    <w:p w14:paraId="2C7AC759" w14:textId="659EE74F" w:rsidR="000E5D6B" w:rsidRPr="00195455" w:rsidRDefault="00DA40F3" w:rsidP="001D66C9">
      <w:pPr>
        <w:spacing w:line="360" w:lineRule="auto"/>
        <w:rPr>
          <w:rFonts w:asciiTheme="majorBidi" w:hAnsiTheme="majorBidi" w:cstheme="majorBidi"/>
        </w:rPr>
      </w:pPr>
      <w:r w:rsidRPr="00195455">
        <w:rPr>
          <w:rFonts w:asciiTheme="majorBidi" w:hAnsiTheme="majorBidi" w:cstheme="majorBidi"/>
        </w:rPr>
        <w:t>The f</w:t>
      </w:r>
      <w:r w:rsidR="000E5D6B" w:rsidRPr="00195455">
        <w:rPr>
          <w:rFonts w:asciiTheme="majorBidi" w:hAnsiTheme="majorBidi" w:cstheme="majorBidi"/>
        </w:rPr>
        <w:t xml:space="preserve">ull list of embedded question vectors </w:t>
      </w:r>
      <w:r w:rsidRPr="00195455">
        <w:rPr>
          <w:rFonts w:asciiTheme="majorBidi" w:hAnsiTheme="majorBidi" w:cstheme="majorBidi"/>
        </w:rPr>
        <w:t>is</w:t>
      </w:r>
      <w:r w:rsidR="002F1EEB" w:rsidRPr="00195455">
        <w:rPr>
          <w:rFonts w:asciiTheme="majorBidi" w:hAnsiTheme="majorBidi" w:cstheme="majorBidi"/>
        </w:rPr>
        <w:t xml:space="preserve"> loaded </w:t>
      </w:r>
      <w:r w:rsidR="000E5D6B" w:rsidRPr="00195455">
        <w:rPr>
          <w:rFonts w:asciiTheme="majorBidi" w:hAnsiTheme="majorBidi" w:cstheme="majorBidi"/>
        </w:rPr>
        <w:t xml:space="preserve">into two separate FAISS indices—one for HR, </w:t>
      </w:r>
      <w:r w:rsidR="00A27B00" w:rsidRPr="00195455">
        <w:rPr>
          <w:rFonts w:asciiTheme="majorBidi" w:hAnsiTheme="majorBidi" w:cstheme="majorBidi"/>
        </w:rPr>
        <w:t xml:space="preserve">and </w:t>
      </w:r>
      <w:r w:rsidR="000E5D6B" w:rsidRPr="00195455">
        <w:rPr>
          <w:rFonts w:asciiTheme="majorBidi" w:hAnsiTheme="majorBidi" w:cstheme="majorBidi"/>
        </w:rPr>
        <w:t xml:space="preserve">one for Technical—using the </w:t>
      </w:r>
      <w:r w:rsidR="000E5D6B" w:rsidRPr="00195455">
        <w:rPr>
          <w:rFonts w:asciiTheme="majorBidi" w:hAnsiTheme="majorBidi" w:cstheme="majorBidi"/>
          <w:b/>
          <w:bCs/>
        </w:rPr>
        <w:t>FlatL2</w:t>
      </w:r>
      <w:r w:rsidR="000E5D6B" w:rsidRPr="00195455">
        <w:rPr>
          <w:rFonts w:asciiTheme="majorBidi" w:hAnsiTheme="majorBidi" w:cstheme="majorBidi"/>
        </w:rPr>
        <w:t xml:space="preserve"> index for maximum recall. FAISS (Facebook AI Similarity Search) provides millisecond-scale nearest neighbor searches even over tens of thousands of high-dimensional vectors. During evaluation, each incoming question is embedded on the fly and queried against its respective index to obtain the </w:t>
      </w:r>
      <w:r w:rsidR="000E5D6B" w:rsidRPr="00195455">
        <w:rPr>
          <w:rFonts w:asciiTheme="majorBidi" w:hAnsiTheme="majorBidi" w:cstheme="majorBidi"/>
          <w:b/>
          <w:bCs/>
        </w:rPr>
        <w:t>top-K</w:t>
      </w:r>
      <w:r w:rsidR="000E5D6B" w:rsidRPr="00195455">
        <w:rPr>
          <w:rFonts w:asciiTheme="majorBidi" w:hAnsiTheme="majorBidi" w:cstheme="majorBidi"/>
        </w:rPr>
        <w:t xml:space="preserve"> (K = 3) most similar historical questions.</w:t>
      </w:r>
    </w:p>
    <w:p w14:paraId="7D3E7EC4" w14:textId="02B2BA9E"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b/>
          <w:bCs/>
        </w:rPr>
        <w:t>Justification:</w:t>
      </w:r>
      <w:r w:rsidRPr="00195455">
        <w:rPr>
          <w:rFonts w:asciiTheme="majorBidi" w:hAnsiTheme="majorBidi" w:cstheme="majorBidi"/>
        </w:rPr>
        <w:t xml:space="preserve"> FAISS ensures high‐throughput, low‐latency retrieval necessary for interactive evaluation loops, preserving semantic fidelity across large corpora.</w:t>
      </w:r>
    </w:p>
    <w:p w14:paraId="61921272"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676C10AC">
          <v:rect id="_x0000_i1037" style="width:0;height:1.5pt" o:hralign="center" o:bullet="t" o:hrstd="t" o:hr="t" fillcolor="#a0a0a0" stroked="f"/>
        </w:pict>
      </w:r>
    </w:p>
    <w:p w14:paraId="67733747" w14:textId="77777777" w:rsidR="001A7B77" w:rsidRPr="00195455" w:rsidRDefault="001A7B77" w:rsidP="001D66C9">
      <w:pPr>
        <w:spacing w:line="360" w:lineRule="auto"/>
        <w:rPr>
          <w:rFonts w:asciiTheme="majorBidi" w:hAnsiTheme="majorBidi" w:cstheme="majorBidi"/>
        </w:rPr>
      </w:pPr>
    </w:p>
    <w:p w14:paraId="3BDA9953" w14:textId="5142720F" w:rsidR="000E5D6B" w:rsidRPr="00195455" w:rsidRDefault="002C1138" w:rsidP="001D66C9">
      <w:pPr>
        <w:pStyle w:val="Heading4"/>
        <w:spacing w:line="360" w:lineRule="auto"/>
        <w:rPr>
          <w:rFonts w:asciiTheme="majorBidi" w:hAnsiTheme="majorBidi"/>
        </w:rPr>
      </w:pPr>
      <w:bookmarkStart w:id="83" w:name="_Toc200708806"/>
      <w:r w:rsidRPr="00195455">
        <w:rPr>
          <w:rFonts w:asciiTheme="majorBidi" w:hAnsiTheme="majorBidi"/>
        </w:rPr>
        <w:t>5.2.3.</w:t>
      </w:r>
      <w:r w:rsidR="000E5D6B" w:rsidRPr="00195455">
        <w:rPr>
          <w:rFonts w:asciiTheme="majorBidi" w:hAnsiTheme="majorBidi"/>
        </w:rPr>
        <w:t>3 Orchestration with LangChain RetrievalQA</w:t>
      </w:r>
      <w:bookmarkEnd w:id="83"/>
    </w:p>
    <w:p w14:paraId="4C38CCEF" w14:textId="3C9E9E2A"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Rather than manually wiring together embeddings and index lookups, </w:t>
      </w:r>
      <w:r w:rsidRPr="00195455">
        <w:rPr>
          <w:rFonts w:asciiTheme="majorBidi" w:hAnsiTheme="majorBidi" w:cstheme="majorBidi"/>
          <w:b/>
          <w:bCs/>
        </w:rPr>
        <w:t>LangChain’s</w:t>
      </w:r>
      <w:r w:rsidRPr="00195455">
        <w:rPr>
          <w:rFonts w:asciiTheme="majorBidi" w:hAnsiTheme="majorBidi" w:cstheme="majorBidi"/>
        </w:rPr>
        <w:t xml:space="preserve"> RetrievalQA abstraction</w:t>
      </w:r>
      <w:r w:rsidR="00024D70" w:rsidRPr="00195455">
        <w:rPr>
          <w:rFonts w:asciiTheme="majorBidi" w:hAnsiTheme="majorBidi" w:cstheme="majorBidi"/>
        </w:rPr>
        <w:t xml:space="preserve"> is employed</w:t>
      </w:r>
      <w:r w:rsidRPr="00195455">
        <w:rPr>
          <w:rFonts w:asciiTheme="majorBidi" w:hAnsiTheme="majorBidi" w:cstheme="majorBidi"/>
        </w:rPr>
        <w:t>. For each domain:</w:t>
      </w:r>
    </w:p>
    <w:p w14:paraId="3A1AC71D" w14:textId="77777777" w:rsidR="000E5D6B" w:rsidRPr="00195455" w:rsidRDefault="000E5D6B" w:rsidP="001D66C9">
      <w:pPr>
        <w:numPr>
          <w:ilvl w:val="0"/>
          <w:numId w:val="19"/>
        </w:numPr>
        <w:spacing w:line="360" w:lineRule="auto"/>
        <w:rPr>
          <w:rFonts w:asciiTheme="majorBidi" w:hAnsiTheme="majorBidi" w:cstheme="majorBidi"/>
        </w:rPr>
      </w:pPr>
      <w:r w:rsidRPr="00195455">
        <w:rPr>
          <w:rFonts w:asciiTheme="majorBidi" w:hAnsiTheme="majorBidi" w:cstheme="majorBidi"/>
        </w:rPr>
        <w:t xml:space="preserve">We configure a </w:t>
      </w:r>
      <w:r w:rsidRPr="00195455">
        <w:rPr>
          <w:rFonts w:asciiTheme="majorBidi" w:hAnsiTheme="majorBidi" w:cstheme="majorBidi"/>
          <w:b/>
          <w:bCs/>
        </w:rPr>
        <w:t>retriever</w:t>
      </w:r>
      <w:r w:rsidRPr="00195455">
        <w:rPr>
          <w:rFonts w:asciiTheme="majorBidi" w:hAnsiTheme="majorBidi" w:cstheme="majorBidi"/>
        </w:rPr>
        <w:t xml:space="preserve"> backed by our FAISS index (vectorstore.as_retriever(search_kwargs={"k":3})).</w:t>
      </w:r>
    </w:p>
    <w:p w14:paraId="305578A8" w14:textId="77777777" w:rsidR="000E5D6B" w:rsidRPr="00195455" w:rsidRDefault="000E5D6B" w:rsidP="001D66C9">
      <w:pPr>
        <w:numPr>
          <w:ilvl w:val="0"/>
          <w:numId w:val="19"/>
        </w:numPr>
        <w:spacing w:line="360" w:lineRule="auto"/>
        <w:rPr>
          <w:rFonts w:asciiTheme="majorBidi" w:hAnsiTheme="majorBidi" w:cstheme="majorBidi"/>
        </w:rPr>
      </w:pPr>
      <w:r w:rsidRPr="00195455">
        <w:rPr>
          <w:rFonts w:asciiTheme="majorBidi" w:hAnsiTheme="majorBidi" w:cstheme="majorBidi"/>
          <w:noProof/>
        </w:rPr>
        <mc:AlternateContent>
          <mc:Choice Requires="wps">
            <w:drawing>
              <wp:anchor distT="0" distB="0" distL="114300" distR="114300" simplePos="0" relativeHeight="251638784" behindDoc="0" locked="0" layoutInCell="1" allowOverlap="1" wp14:anchorId="56EC0C8C" wp14:editId="38AA3A37">
                <wp:simplePos x="0" y="0"/>
                <wp:positionH relativeFrom="column">
                  <wp:posOffset>127000</wp:posOffset>
                </wp:positionH>
                <wp:positionV relativeFrom="paragraph">
                  <wp:posOffset>461010</wp:posOffset>
                </wp:positionV>
                <wp:extent cx="5494867" cy="1143000"/>
                <wp:effectExtent l="0" t="0" r="10795" b="19050"/>
                <wp:wrapNone/>
                <wp:docPr id="1958418096" name="Text Box 3"/>
                <wp:cNvGraphicFramePr/>
                <a:graphic xmlns:a="http://schemas.openxmlformats.org/drawingml/2006/main">
                  <a:graphicData uri="http://schemas.microsoft.com/office/word/2010/wordprocessingShape">
                    <wps:wsp>
                      <wps:cNvSpPr txBox="1"/>
                      <wps:spPr>
                        <a:xfrm>
                          <a:off x="0" y="0"/>
                          <a:ext cx="5494867" cy="1143000"/>
                        </a:xfrm>
                        <a:prstGeom prst="rect">
                          <a:avLst/>
                        </a:prstGeom>
                        <a:solidFill>
                          <a:schemeClr val="lt1"/>
                        </a:solidFill>
                        <a:ln w="6350">
                          <a:solidFill>
                            <a:prstClr val="black"/>
                          </a:solidFill>
                        </a:ln>
                      </wps:spPr>
                      <wps:txbx>
                        <w:txbxContent>
                          <w:p w14:paraId="7849B5DB" w14:textId="77777777" w:rsidR="000E5D6B" w:rsidRDefault="000E5D6B" w:rsidP="000E5D6B">
                            <w:r>
                              <w:t>Here are the top-3 retrieved questions: {context}</w:t>
                            </w:r>
                          </w:p>
                          <w:p w14:paraId="3ED297A2" w14:textId="77777777" w:rsidR="000E5D6B" w:rsidRDefault="000E5D6B" w:rsidP="000E5D6B">
                            <w:r>
                              <w:t>New question: {question}</w:t>
                            </w:r>
                          </w:p>
                          <w:p w14:paraId="300FEC1B" w14:textId="77777777" w:rsidR="000E5D6B" w:rsidRDefault="000E5D6B" w:rsidP="000E5D6B">
                            <w:r>
                              <w:t>Respond with YES: "&lt;matched question&gt;" or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EC0C8C" id="Text Box 3" o:spid="_x0000_s1029" type="#_x0000_t202" style="position:absolute;left:0;text-align:left;margin-left:10pt;margin-top:36.3pt;width:432.65pt;height:90pt;z-index:25163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" fillcolor="white [3201]" strokeweight=".5pt">
                <v:textbox>
                  <w:txbxContent>
                    <w:p w14:paraId="7849B5DB" w14:textId="77777777" w:rsidR="000E5D6B" w:rsidRDefault="000E5D6B" w:rsidP="000E5D6B">
                      <w:r>
                        <w:t>Here are the top-3 retrieved questions: {context}</w:t>
                      </w:r>
                    </w:p>
                    <w:p w14:paraId="3ED297A2" w14:textId="77777777" w:rsidR="000E5D6B" w:rsidRDefault="000E5D6B" w:rsidP="000E5D6B">
                      <w:r>
                        <w:t>New question: {question}</w:t>
                      </w:r>
                    </w:p>
                    <w:p w14:paraId="300FEC1B" w14:textId="77777777" w:rsidR="000E5D6B" w:rsidRDefault="000E5D6B" w:rsidP="000E5D6B">
                      <w:r>
                        <w:t>Respond with YES: "&lt;matched question&gt;" or NO.</w:t>
                      </w:r>
                    </w:p>
                  </w:txbxContent>
                </v:textbox>
              </v:shape>
            </w:pict>
          </mc:Fallback>
        </mc:AlternateContent>
      </w:r>
      <w:r w:rsidRPr="00195455">
        <w:rPr>
          <w:rFonts w:asciiTheme="majorBidi" w:hAnsiTheme="majorBidi" w:cstheme="majorBidi"/>
        </w:rPr>
        <w:t xml:space="preserve">We wrap it in a RetrievalQA chain with a custom </w:t>
      </w:r>
      <w:r w:rsidRPr="00195455">
        <w:rPr>
          <w:rFonts w:asciiTheme="majorBidi" w:hAnsiTheme="majorBidi" w:cstheme="majorBidi"/>
          <w:b/>
          <w:bCs/>
        </w:rPr>
        <w:t>exact-match prompt</w:t>
      </w:r>
      <w:r w:rsidRPr="00195455">
        <w:rPr>
          <w:rFonts w:asciiTheme="majorBidi" w:hAnsiTheme="majorBidi" w:cstheme="majorBidi"/>
        </w:rPr>
        <w:t>, which poses:</w:t>
      </w:r>
    </w:p>
    <w:p w14:paraId="5A0285B1" w14:textId="77777777" w:rsidR="000E5D6B" w:rsidRPr="00195455" w:rsidRDefault="000E5D6B" w:rsidP="001D66C9">
      <w:pPr>
        <w:spacing w:line="360" w:lineRule="auto"/>
        <w:rPr>
          <w:rFonts w:asciiTheme="majorBidi" w:hAnsiTheme="majorBidi" w:cstheme="majorBidi"/>
        </w:rPr>
      </w:pPr>
    </w:p>
    <w:p w14:paraId="2DCFCE23" w14:textId="77777777" w:rsidR="000E5D6B" w:rsidRPr="00195455" w:rsidRDefault="000E5D6B" w:rsidP="001D66C9">
      <w:pPr>
        <w:spacing w:line="360" w:lineRule="auto"/>
        <w:rPr>
          <w:rFonts w:asciiTheme="majorBidi" w:hAnsiTheme="majorBidi" w:cstheme="majorBidi"/>
        </w:rPr>
      </w:pPr>
    </w:p>
    <w:p w14:paraId="1823F1B4" w14:textId="77777777" w:rsidR="000E5D6B" w:rsidRPr="00195455" w:rsidRDefault="000E5D6B" w:rsidP="001D66C9">
      <w:pPr>
        <w:spacing w:line="360" w:lineRule="auto"/>
        <w:rPr>
          <w:rFonts w:asciiTheme="majorBidi" w:hAnsiTheme="majorBidi" w:cstheme="majorBidi"/>
        </w:rPr>
      </w:pPr>
    </w:p>
    <w:p w14:paraId="35FC49D4" w14:textId="77777777" w:rsidR="000E5D6B" w:rsidRPr="00195455" w:rsidRDefault="000E5D6B" w:rsidP="001D66C9">
      <w:pPr>
        <w:spacing w:line="360" w:lineRule="auto"/>
        <w:rPr>
          <w:rFonts w:asciiTheme="majorBidi" w:hAnsiTheme="majorBidi" w:cstheme="majorBidi"/>
        </w:rPr>
      </w:pPr>
    </w:p>
    <w:p w14:paraId="2AA90FC7"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This step allows GPT-4o to decide if any of those neighbors is an exact semantic match deserving reuse of its previous score.</w:t>
      </w:r>
    </w:p>
    <w:p w14:paraId="32CEFCE4" w14:textId="204CA140"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b/>
          <w:bCs/>
        </w:rPr>
        <w:t>Justification:</w:t>
      </w:r>
      <w:r w:rsidRPr="00195455">
        <w:rPr>
          <w:rFonts w:asciiTheme="majorBidi" w:hAnsiTheme="majorBidi" w:cstheme="majorBidi"/>
        </w:rPr>
        <w:t xml:space="preserve"> Using LangChain simplifies end-to-end data flow and integrates LLM reasoning into retrieval steps, enabling dynamic “exact match” checks without bespoke engineering.</w:t>
      </w:r>
    </w:p>
    <w:p w14:paraId="0E874F3E" w14:textId="6D5238C6"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37C8889A">
          <v:rect id="_x0000_i1038" style="width:0;height:1.5pt" o:hralign="center" o:hrstd="t" o:hr="t" fillcolor="#a0a0a0" stroked="f"/>
        </w:pict>
      </w:r>
    </w:p>
    <w:p w14:paraId="77F7C2FB" w14:textId="5C0F9E1D" w:rsidR="000E5D6B" w:rsidRPr="00195455" w:rsidRDefault="001A7B77" w:rsidP="001D66C9">
      <w:pPr>
        <w:pStyle w:val="Heading4"/>
        <w:spacing w:line="360" w:lineRule="auto"/>
        <w:rPr>
          <w:rFonts w:asciiTheme="majorBidi" w:hAnsiTheme="majorBidi"/>
        </w:rPr>
      </w:pPr>
      <w:bookmarkStart w:id="84" w:name="_Toc200708807"/>
      <w:r w:rsidRPr="00195455">
        <w:rPr>
          <w:rFonts w:asciiTheme="majorBidi" w:hAnsiTheme="majorBidi"/>
        </w:rPr>
        <w:lastRenderedPageBreak/>
        <w:t>5.2.3.</w:t>
      </w:r>
      <w:r w:rsidR="000E5D6B" w:rsidRPr="00195455">
        <w:rPr>
          <w:rFonts w:asciiTheme="majorBidi" w:hAnsiTheme="majorBidi"/>
        </w:rPr>
        <w:t>4 Relevance Filtering via RAG-Style LLM Chain</w:t>
      </w:r>
      <w:bookmarkEnd w:id="84"/>
    </w:p>
    <w:p w14:paraId="76FFFFA1" w14:textId="287E1D73"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If no exact match is confirmed, </w:t>
      </w:r>
      <w:r w:rsidR="00D00ECB" w:rsidRPr="00195455">
        <w:rPr>
          <w:rFonts w:asciiTheme="majorBidi" w:hAnsiTheme="majorBidi" w:cstheme="majorBidi"/>
        </w:rPr>
        <w:t xml:space="preserve">a </w:t>
      </w:r>
      <w:r w:rsidRPr="00195455">
        <w:rPr>
          <w:rFonts w:asciiTheme="majorBidi" w:hAnsiTheme="majorBidi" w:cstheme="majorBidi"/>
        </w:rPr>
        <w:t>second LLM-driven relevance pass</w:t>
      </w:r>
      <w:r w:rsidR="00D00ECB" w:rsidRPr="00195455">
        <w:rPr>
          <w:rFonts w:asciiTheme="majorBidi" w:hAnsiTheme="majorBidi" w:cstheme="majorBidi"/>
        </w:rPr>
        <w:t xml:space="preserve"> is performed</w:t>
      </w:r>
      <w:r w:rsidRPr="00195455">
        <w:rPr>
          <w:rFonts w:asciiTheme="majorBidi" w:hAnsiTheme="majorBidi" w:cstheme="majorBidi"/>
        </w:rPr>
        <w:t>:</w:t>
      </w:r>
    </w:p>
    <w:p w14:paraId="55FECBC8" w14:textId="7C3C8CB0" w:rsidR="000E5D6B" w:rsidRPr="00195455" w:rsidRDefault="00DD5726" w:rsidP="001D66C9">
      <w:pPr>
        <w:numPr>
          <w:ilvl w:val="0"/>
          <w:numId w:val="20"/>
        </w:numPr>
        <w:spacing w:line="360" w:lineRule="auto"/>
        <w:rPr>
          <w:rFonts w:asciiTheme="majorBidi" w:hAnsiTheme="majorBidi" w:cstheme="majorBidi"/>
        </w:rPr>
      </w:pPr>
      <w:r w:rsidRPr="00195455">
        <w:rPr>
          <w:rFonts w:asciiTheme="majorBidi" w:hAnsiTheme="majorBidi" w:cstheme="majorBidi"/>
        </w:rPr>
        <w:t>T</w:t>
      </w:r>
      <w:r w:rsidR="000E5D6B" w:rsidRPr="00195455">
        <w:rPr>
          <w:rFonts w:asciiTheme="majorBidi" w:hAnsiTheme="majorBidi" w:cstheme="majorBidi"/>
        </w:rPr>
        <w:t>he top-3 neighbors</w:t>
      </w:r>
      <w:r w:rsidRPr="00195455">
        <w:rPr>
          <w:rFonts w:asciiTheme="majorBidi" w:hAnsiTheme="majorBidi" w:cstheme="majorBidi"/>
        </w:rPr>
        <w:t xml:space="preserve"> are serialized</w:t>
      </w:r>
      <w:r w:rsidR="000E5D6B" w:rsidRPr="00195455">
        <w:rPr>
          <w:rFonts w:asciiTheme="majorBidi" w:hAnsiTheme="majorBidi" w:cstheme="majorBidi"/>
        </w:rPr>
        <w:t xml:space="preserve"> as a JSON array.</w:t>
      </w:r>
    </w:p>
    <w:p w14:paraId="2ADCA115" w14:textId="2F04F7AC" w:rsidR="000E5D6B" w:rsidRPr="00195455" w:rsidRDefault="000E5D6B" w:rsidP="001D66C9">
      <w:pPr>
        <w:numPr>
          <w:ilvl w:val="0"/>
          <w:numId w:val="20"/>
        </w:numPr>
        <w:spacing w:line="360" w:lineRule="auto"/>
        <w:rPr>
          <w:rFonts w:asciiTheme="majorBidi" w:hAnsiTheme="majorBidi" w:cstheme="majorBidi"/>
        </w:rPr>
      </w:pPr>
      <w:r w:rsidRPr="00195455">
        <w:rPr>
          <w:rFonts w:asciiTheme="majorBidi" w:hAnsiTheme="majorBidi" w:cstheme="majorBidi"/>
        </w:rPr>
        <w:t>GPT-4o</w:t>
      </w:r>
      <w:r w:rsidR="00DD5726" w:rsidRPr="00195455">
        <w:rPr>
          <w:rFonts w:asciiTheme="majorBidi" w:hAnsiTheme="majorBidi" w:cstheme="majorBidi"/>
        </w:rPr>
        <w:t xml:space="preserve"> Prompt</w:t>
      </w:r>
      <w:r w:rsidRPr="00195455">
        <w:rPr>
          <w:rFonts w:asciiTheme="majorBidi" w:hAnsiTheme="majorBidi" w:cstheme="majorBidi"/>
        </w:rPr>
        <w:t>:</w:t>
      </w:r>
    </w:p>
    <w:p w14:paraId="6D1C6BE8"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noProof/>
        </w:rPr>
        <mc:AlternateContent>
          <mc:Choice Requires="wps">
            <w:drawing>
              <wp:anchor distT="0" distB="0" distL="114300" distR="114300" simplePos="0" relativeHeight="251642880" behindDoc="0" locked="0" layoutInCell="1" allowOverlap="1" wp14:anchorId="75882446" wp14:editId="02E47889">
                <wp:simplePos x="0" y="0"/>
                <wp:positionH relativeFrom="margin">
                  <wp:posOffset>194733</wp:posOffset>
                </wp:positionH>
                <wp:positionV relativeFrom="paragraph">
                  <wp:posOffset>10372</wp:posOffset>
                </wp:positionV>
                <wp:extent cx="5401734" cy="516466"/>
                <wp:effectExtent l="0" t="0" r="27940" b="17145"/>
                <wp:wrapNone/>
                <wp:docPr id="1162973892" name="Text Box 4"/>
                <wp:cNvGraphicFramePr/>
                <a:graphic xmlns:a="http://schemas.openxmlformats.org/drawingml/2006/main">
                  <a:graphicData uri="http://schemas.microsoft.com/office/word/2010/wordprocessingShape">
                    <wps:wsp>
                      <wps:cNvSpPr txBox="1"/>
                      <wps:spPr>
                        <a:xfrm>
                          <a:off x="0" y="0"/>
                          <a:ext cx="5401734" cy="516466"/>
                        </a:xfrm>
                        <a:prstGeom prst="rect">
                          <a:avLst/>
                        </a:prstGeom>
                        <a:solidFill>
                          <a:schemeClr val="lt1"/>
                        </a:solidFill>
                        <a:ln w="6350">
                          <a:solidFill>
                            <a:prstClr val="black"/>
                          </a:solidFill>
                        </a:ln>
                      </wps:spPr>
                      <wps:txbx>
                        <w:txbxContent>
                          <w:p w14:paraId="040BCE98" w14:textId="77777777" w:rsidR="000E5D6B" w:rsidRDefault="000E5D6B" w:rsidP="000E5D6B">
                            <w:r w:rsidRPr="00CC46CF">
                              <w:t>Among these candidates, which are truly relevant to the new question? Return a JSON array of relevant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82446" id="Text Box 4" o:spid="_x0000_s1030" type="#_x0000_t202" style="position:absolute;margin-left:15.35pt;margin-top:.8pt;width:425.35pt;height:40.6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" fillcolor="white [3201]" strokeweight=".5pt">
                <v:textbox>
                  <w:txbxContent>
                    <w:p w14:paraId="040BCE98" w14:textId="77777777" w:rsidR="000E5D6B" w:rsidRDefault="000E5D6B" w:rsidP="000E5D6B">
                      <w:r w:rsidRPr="00CC46CF">
                        <w:t>Among these candidates, which are truly relevant to the new question? Return a JSON array of relevant items.</w:t>
                      </w:r>
                    </w:p>
                  </w:txbxContent>
                </v:textbox>
                <w10:wrap anchorx="margin"/>
              </v:shape>
            </w:pict>
          </mc:Fallback>
        </mc:AlternateContent>
      </w:r>
    </w:p>
    <w:p w14:paraId="766495D8" w14:textId="77777777" w:rsidR="000E5D6B" w:rsidRPr="00195455" w:rsidRDefault="000E5D6B" w:rsidP="001D66C9">
      <w:pPr>
        <w:spacing w:line="360" w:lineRule="auto"/>
        <w:rPr>
          <w:rFonts w:asciiTheme="majorBidi" w:hAnsiTheme="majorBidi" w:cstheme="majorBidi"/>
        </w:rPr>
      </w:pPr>
    </w:p>
    <w:p w14:paraId="0BD57556" w14:textId="3AF6CDCA" w:rsidR="000E5D6B" w:rsidRPr="00195455" w:rsidRDefault="00326BB5" w:rsidP="001D66C9">
      <w:pPr>
        <w:numPr>
          <w:ilvl w:val="0"/>
          <w:numId w:val="20"/>
        </w:numPr>
        <w:spacing w:line="360" w:lineRule="auto"/>
        <w:rPr>
          <w:rFonts w:asciiTheme="majorBidi" w:hAnsiTheme="majorBidi" w:cstheme="majorBidi"/>
        </w:rPr>
      </w:pPr>
      <w:r w:rsidRPr="00195455">
        <w:rPr>
          <w:rFonts w:asciiTheme="majorBidi" w:hAnsiTheme="majorBidi" w:cstheme="majorBidi"/>
        </w:rPr>
        <w:t>T</w:t>
      </w:r>
      <w:r w:rsidR="000E5D6B" w:rsidRPr="00195455">
        <w:rPr>
          <w:rFonts w:asciiTheme="majorBidi" w:hAnsiTheme="majorBidi" w:cstheme="majorBidi"/>
        </w:rPr>
        <w:t>he model’s JSON output</w:t>
      </w:r>
      <w:r w:rsidRPr="00195455">
        <w:rPr>
          <w:rFonts w:asciiTheme="majorBidi" w:hAnsiTheme="majorBidi" w:cstheme="majorBidi"/>
        </w:rPr>
        <w:t xml:space="preserve"> is parsed</w:t>
      </w:r>
      <w:r w:rsidR="000E5D6B" w:rsidRPr="00195455">
        <w:rPr>
          <w:rFonts w:asciiTheme="majorBidi" w:hAnsiTheme="majorBidi" w:cstheme="majorBidi"/>
        </w:rPr>
        <w:t xml:space="preserve"> to select only those neighbors that share substantive overlap.</w:t>
      </w:r>
    </w:p>
    <w:p w14:paraId="17030D15"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This </w:t>
      </w:r>
      <w:r w:rsidRPr="00195455">
        <w:rPr>
          <w:rFonts w:asciiTheme="majorBidi" w:hAnsiTheme="majorBidi" w:cstheme="majorBidi"/>
          <w:b/>
          <w:bCs/>
        </w:rPr>
        <w:t>RAG-inspired</w:t>
      </w:r>
      <w:r w:rsidRPr="00195455">
        <w:rPr>
          <w:rFonts w:asciiTheme="majorBidi" w:hAnsiTheme="majorBidi" w:cstheme="majorBidi"/>
        </w:rPr>
        <w:t xml:space="preserve"> relevance check ensures that only genuinely related past questions influence subsequent scoring—mitigating noise from borderline semantic neighbors.</w:t>
      </w:r>
    </w:p>
    <w:p w14:paraId="4EFE47DE" w14:textId="6DDD60F4"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b/>
          <w:bCs/>
        </w:rPr>
        <w:t>Justification:</w:t>
      </w:r>
      <w:r w:rsidRPr="00195455">
        <w:rPr>
          <w:rFonts w:asciiTheme="majorBidi" w:hAnsiTheme="majorBidi" w:cstheme="majorBidi"/>
        </w:rPr>
        <w:t xml:space="preserve"> RAG (Retrieval-Augmented Generation) principles improve answer evaluation by combining retrieval precision with LLM judgment, ensuring relevance rather than blind similarity.</w:t>
      </w:r>
    </w:p>
    <w:p w14:paraId="0C17F57B" w14:textId="24903F96" w:rsidR="000E5D6B" w:rsidRPr="00195455" w:rsidRDefault="00A62E04" w:rsidP="001D66C9">
      <w:pPr>
        <w:pStyle w:val="Heading4"/>
        <w:spacing w:line="360" w:lineRule="auto"/>
        <w:rPr>
          <w:rFonts w:asciiTheme="majorBidi" w:hAnsiTheme="majorBidi"/>
        </w:rPr>
      </w:pPr>
      <w:bookmarkStart w:id="85" w:name="_Toc200708808"/>
      <w:r w:rsidRPr="00195455">
        <w:rPr>
          <w:rFonts w:asciiTheme="majorBidi" w:hAnsiTheme="majorBidi"/>
        </w:rPr>
        <w:t>5.2.3.</w:t>
      </w:r>
      <w:r w:rsidR="000E5D6B" w:rsidRPr="00195455">
        <w:rPr>
          <w:rFonts w:asciiTheme="majorBidi" w:hAnsiTheme="majorBidi"/>
        </w:rPr>
        <w:t>5 Matching Outcome &amp; Score Integration</w:t>
      </w:r>
      <w:bookmarkEnd w:id="85"/>
    </w:p>
    <w:p w14:paraId="0E311D65" w14:textId="35E0EA29"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Based on retrieval outcomes, three cases for each new question</w:t>
      </w:r>
      <w:r w:rsidR="00326BB5" w:rsidRPr="00195455">
        <w:rPr>
          <w:rFonts w:asciiTheme="majorBidi" w:hAnsiTheme="majorBidi" w:cstheme="majorBidi"/>
        </w:rPr>
        <w:t xml:space="preserve"> are distinguished</w:t>
      </w:r>
      <w:r w:rsidRPr="00195455">
        <w:rPr>
          <w:rFonts w:asciiTheme="majorBidi" w:hAnsiTheme="majorBidi" w:cstheme="majorBidi"/>
        </w:rPr>
        <w:t>:</w:t>
      </w:r>
    </w:p>
    <w:p w14:paraId="0D415787" w14:textId="77777777" w:rsidR="000E5D6B" w:rsidRPr="00195455" w:rsidRDefault="000E5D6B" w:rsidP="001D66C9">
      <w:pPr>
        <w:numPr>
          <w:ilvl w:val="0"/>
          <w:numId w:val="21"/>
        </w:numPr>
        <w:spacing w:line="360" w:lineRule="auto"/>
        <w:rPr>
          <w:rFonts w:asciiTheme="majorBidi" w:hAnsiTheme="majorBidi" w:cstheme="majorBidi"/>
        </w:rPr>
      </w:pPr>
      <w:r w:rsidRPr="00195455">
        <w:rPr>
          <w:rFonts w:asciiTheme="majorBidi" w:hAnsiTheme="majorBidi" w:cstheme="majorBidi"/>
          <w:b/>
          <w:bCs/>
        </w:rPr>
        <w:t>Exact Match (YES)</w:t>
      </w:r>
    </w:p>
    <w:p w14:paraId="1EC7937D" w14:textId="77777777" w:rsidR="000E5D6B" w:rsidRPr="00195455" w:rsidRDefault="000E5D6B" w:rsidP="001D66C9">
      <w:pPr>
        <w:numPr>
          <w:ilvl w:val="1"/>
          <w:numId w:val="21"/>
        </w:numPr>
        <w:spacing w:line="360" w:lineRule="auto"/>
        <w:rPr>
          <w:rFonts w:asciiTheme="majorBidi" w:hAnsiTheme="majorBidi" w:cstheme="majorBidi"/>
        </w:rPr>
      </w:pPr>
      <w:r w:rsidRPr="00195455">
        <w:rPr>
          <w:rFonts w:asciiTheme="majorBidi" w:hAnsiTheme="majorBidi" w:cstheme="majorBidi"/>
        </w:rPr>
        <w:t xml:space="preserve">Retrieve the matched historical question’s </w:t>
      </w:r>
      <w:r w:rsidRPr="00195455">
        <w:rPr>
          <w:rFonts w:asciiTheme="majorBidi" w:hAnsiTheme="majorBidi" w:cstheme="majorBidi"/>
          <w:b/>
          <w:bCs/>
        </w:rPr>
        <w:t>old_dataset_score</w:t>
      </w:r>
      <w:r w:rsidRPr="00195455">
        <w:rPr>
          <w:rFonts w:asciiTheme="majorBidi" w:hAnsiTheme="majorBidi" w:cstheme="majorBidi"/>
        </w:rPr>
        <w:t>.</w:t>
      </w:r>
    </w:p>
    <w:p w14:paraId="6971D3C9" w14:textId="640286D5" w:rsidR="000E5D6B" w:rsidRPr="00195455" w:rsidRDefault="000E5D6B" w:rsidP="001D66C9">
      <w:pPr>
        <w:numPr>
          <w:ilvl w:val="1"/>
          <w:numId w:val="21"/>
        </w:numPr>
        <w:spacing w:line="360" w:lineRule="auto"/>
        <w:rPr>
          <w:rFonts w:asciiTheme="majorBidi" w:hAnsiTheme="majorBidi" w:cstheme="majorBidi"/>
        </w:rPr>
      </w:pPr>
      <w:r w:rsidRPr="00195455">
        <w:rPr>
          <w:rFonts w:asciiTheme="majorBidi" w:hAnsiTheme="majorBidi" w:cstheme="majorBidi"/>
        </w:rPr>
        <w:t xml:space="preserve">If this old score &gt; 70, a </w:t>
      </w:r>
      <w:r w:rsidRPr="00195455">
        <w:rPr>
          <w:rFonts w:asciiTheme="majorBidi" w:hAnsiTheme="majorBidi" w:cstheme="majorBidi"/>
          <w:b/>
          <w:bCs/>
        </w:rPr>
        <w:t>combined score</w:t>
      </w:r>
      <w:r w:rsidR="00326BB5" w:rsidRPr="00195455">
        <w:rPr>
          <w:rFonts w:asciiTheme="majorBidi" w:hAnsiTheme="majorBidi" w:cstheme="majorBidi"/>
          <w:b/>
          <w:bCs/>
        </w:rPr>
        <w:t xml:space="preserve"> is computed</w:t>
      </w:r>
      <w:r w:rsidRPr="00195455">
        <w:rPr>
          <w:rFonts w:asciiTheme="majorBidi" w:hAnsiTheme="majorBidi" w:cstheme="majorBidi"/>
        </w:rPr>
        <w:t>: 70 % old + 30 % fresh rubric evaluation; otherwise, we default to 100 % fresh rubric evaluation.</w:t>
      </w:r>
    </w:p>
    <w:p w14:paraId="4ED6BAC2" w14:textId="77777777" w:rsidR="000E5D6B" w:rsidRPr="00195455" w:rsidRDefault="000E5D6B" w:rsidP="001D66C9">
      <w:pPr>
        <w:numPr>
          <w:ilvl w:val="0"/>
          <w:numId w:val="21"/>
        </w:numPr>
        <w:spacing w:line="360" w:lineRule="auto"/>
        <w:rPr>
          <w:rFonts w:asciiTheme="majorBidi" w:hAnsiTheme="majorBidi" w:cstheme="majorBidi"/>
        </w:rPr>
      </w:pPr>
      <w:r w:rsidRPr="00195455">
        <w:rPr>
          <w:rFonts w:asciiTheme="majorBidi" w:hAnsiTheme="majorBidi" w:cstheme="majorBidi"/>
          <w:b/>
          <w:bCs/>
        </w:rPr>
        <w:t>Relevant Neighbors (non-empty list)</w:t>
      </w:r>
    </w:p>
    <w:p w14:paraId="1EC77E2B" w14:textId="77777777" w:rsidR="000E5D6B" w:rsidRPr="00195455" w:rsidRDefault="000E5D6B" w:rsidP="001D66C9">
      <w:pPr>
        <w:numPr>
          <w:ilvl w:val="1"/>
          <w:numId w:val="21"/>
        </w:numPr>
        <w:spacing w:line="360" w:lineRule="auto"/>
        <w:rPr>
          <w:rFonts w:asciiTheme="majorBidi" w:hAnsiTheme="majorBidi" w:cstheme="majorBidi"/>
        </w:rPr>
      </w:pPr>
      <w:r w:rsidRPr="00195455">
        <w:rPr>
          <w:rFonts w:asciiTheme="majorBidi" w:hAnsiTheme="majorBidi" w:cstheme="majorBidi"/>
        </w:rPr>
        <w:t xml:space="preserve">Compute the </w:t>
      </w:r>
      <w:r w:rsidRPr="00195455">
        <w:rPr>
          <w:rFonts w:asciiTheme="majorBidi" w:hAnsiTheme="majorBidi" w:cstheme="majorBidi"/>
          <w:b/>
          <w:bCs/>
        </w:rPr>
        <w:t>average old score</w:t>
      </w:r>
      <w:r w:rsidRPr="00195455">
        <w:rPr>
          <w:rFonts w:asciiTheme="majorBidi" w:hAnsiTheme="majorBidi" w:cstheme="majorBidi"/>
        </w:rPr>
        <w:t xml:space="preserve"> across all relevant neighbors.</w:t>
      </w:r>
    </w:p>
    <w:p w14:paraId="663FFB5B" w14:textId="77777777" w:rsidR="000E5D6B" w:rsidRPr="00195455" w:rsidRDefault="000E5D6B" w:rsidP="001D66C9">
      <w:pPr>
        <w:numPr>
          <w:ilvl w:val="1"/>
          <w:numId w:val="21"/>
        </w:numPr>
        <w:spacing w:line="360" w:lineRule="auto"/>
        <w:rPr>
          <w:rFonts w:asciiTheme="majorBidi" w:hAnsiTheme="majorBidi" w:cstheme="majorBidi"/>
        </w:rPr>
      </w:pPr>
      <w:r w:rsidRPr="00195455">
        <w:rPr>
          <w:rFonts w:asciiTheme="majorBidi" w:hAnsiTheme="majorBidi" w:cstheme="majorBidi"/>
        </w:rPr>
        <w:t>Combine 30 % average old + 70 % fresh rubric score.</w:t>
      </w:r>
    </w:p>
    <w:p w14:paraId="3F9AB3B1" w14:textId="77777777" w:rsidR="000E5D6B" w:rsidRPr="00195455" w:rsidRDefault="000E5D6B" w:rsidP="001D66C9">
      <w:pPr>
        <w:numPr>
          <w:ilvl w:val="0"/>
          <w:numId w:val="21"/>
        </w:numPr>
        <w:spacing w:line="360" w:lineRule="auto"/>
        <w:rPr>
          <w:rFonts w:asciiTheme="majorBidi" w:hAnsiTheme="majorBidi" w:cstheme="majorBidi"/>
        </w:rPr>
      </w:pPr>
      <w:r w:rsidRPr="00195455">
        <w:rPr>
          <w:rFonts w:asciiTheme="majorBidi" w:hAnsiTheme="majorBidi" w:cstheme="majorBidi"/>
          <w:b/>
          <w:bCs/>
        </w:rPr>
        <w:t>No Match / No Relevance</w:t>
      </w:r>
    </w:p>
    <w:p w14:paraId="2CEC5AC7" w14:textId="77777777" w:rsidR="000E5D6B" w:rsidRPr="00195455" w:rsidRDefault="000E5D6B" w:rsidP="001D66C9">
      <w:pPr>
        <w:numPr>
          <w:ilvl w:val="1"/>
          <w:numId w:val="21"/>
        </w:numPr>
        <w:spacing w:line="360" w:lineRule="auto"/>
        <w:rPr>
          <w:rFonts w:asciiTheme="majorBidi" w:hAnsiTheme="majorBidi" w:cstheme="majorBidi"/>
        </w:rPr>
      </w:pPr>
      <w:r w:rsidRPr="00195455">
        <w:rPr>
          <w:rFonts w:asciiTheme="majorBidi" w:hAnsiTheme="majorBidi" w:cstheme="majorBidi"/>
        </w:rPr>
        <w:t>Use 100 % fresh rubric evaluation.</w:t>
      </w:r>
    </w:p>
    <w:p w14:paraId="02635718"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lastRenderedPageBreak/>
        <w:t xml:space="preserve">This tiered integration balances </w:t>
      </w:r>
      <w:r w:rsidRPr="00195455">
        <w:rPr>
          <w:rFonts w:asciiTheme="majorBidi" w:hAnsiTheme="majorBidi" w:cstheme="majorBidi"/>
          <w:b/>
          <w:bCs/>
        </w:rPr>
        <w:t>historical calibration</w:t>
      </w:r>
      <w:r w:rsidRPr="00195455">
        <w:rPr>
          <w:rFonts w:asciiTheme="majorBidi" w:hAnsiTheme="majorBidi" w:cstheme="majorBidi"/>
        </w:rPr>
        <w:t xml:space="preserve"> (leveraging validated past scores) with </w:t>
      </w:r>
      <w:r w:rsidRPr="00195455">
        <w:rPr>
          <w:rFonts w:asciiTheme="majorBidi" w:hAnsiTheme="majorBidi" w:cstheme="majorBidi"/>
          <w:b/>
          <w:bCs/>
        </w:rPr>
        <w:t>dynamic rubric-based assessment</w:t>
      </w:r>
      <w:r w:rsidRPr="00195455">
        <w:rPr>
          <w:rFonts w:asciiTheme="majorBidi" w:hAnsiTheme="majorBidi" w:cstheme="majorBidi"/>
        </w:rPr>
        <w:t>, thereby ensuring fairness and stability across repeated evaluations.</w:t>
      </w:r>
    </w:p>
    <w:p w14:paraId="79DBADD9" w14:textId="7A9AD782"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b/>
          <w:bCs/>
        </w:rPr>
        <w:t>Justification:</w:t>
      </w:r>
      <w:r w:rsidRPr="00195455">
        <w:rPr>
          <w:rFonts w:asciiTheme="majorBidi" w:hAnsiTheme="majorBidi" w:cstheme="majorBidi"/>
        </w:rPr>
        <w:t xml:space="preserve"> Empirical tests showed that blending historical and fresh rubric scores (rather than pure rubrics) reduces variance for well-understood questions while preserving adaptability for novel queries.</w:t>
      </w:r>
    </w:p>
    <w:p w14:paraId="27261695" w14:textId="3A93FD06" w:rsidR="0037281D" w:rsidRPr="00195455" w:rsidRDefault="000E5D6B" w:rsidP="001D66C9">
      <w:pPr>
        <w:spacing w:line="360" w:lineRule="auto"/>
        <w:rPr>
          <w:rFonts w:asciiTheme="majorBidi" w:hAnsiTheme="majorBidi" w:cstheme="majorBidi"/>
        </w:rPr>
      </w:pPr>
      <w:r w:rsidRPr="00195455">
        <w:rPr>
          <w:rFonts w:asciiTheme="majorBidi" w:hAnsiTheme="majorBidi" w:cstheme="majorBidi"/>
          <w:b/>
          <w:bCs/>
        </w:rPr>
        <w:t>In summary</w:t>
      </w:r>
      <w:r w:rsidRPr="00195455">
        <w:rPr>
          <w:rFonts w:asciiTheme="majorBidi" w:hAnsiTheme="majorBidi" w:cstheme="majorBidi"/>
        </w:rPr>
        <w:t>, our retrieval and matching mechanism—anchored in Azure embeddings, FAISS indexing, LangChain pipelines, and RAG-style filtering—provides a scalable, semantically robust foundation for linking new candidate responses to past evaluations. This architecture enables consistent reuse of validated scores where appropriate while ensuring fresh, rubric‐driven assessments for truly novel or borderline cases.</w:t>
      </w:r>
    </w:p>
    <w:p w14:paraId="5711CEDB" w14:textId="77777777" w:rsidR="0037281D" w:rsidRPr="00195455" w:rsidRDefault="0037281D" w:rsidP="001D66C9">
      <w:pPr>
        <w:spacing w:line="360" w:lineRule="auto"/>
        <w:rPr>
          <w:rFonts w:asciiTheme="majorBidi" w:hAnsiTheme="majorBidi" w:cstheme="majorBidi"/>
        </w:rPr>
      </w:pPr>
    </w:p>
    <w:p w14:paraId="27F73A25" w14:textId="349DDCA3" w:rsidR="000E5D6B" w:rsidRPr="00195455" w:rsidRDefault="0037281D" w:rsidP="001D66C9">
      <w:pPr>
        <w:pStyle w:val="Heading3"/>
        <w:spacing w:line="360" w:lineRule="auto"/>
        <w:rPr>
          <w:rFonts w:asciiTheme="majorBidi" w:hAnsiTheme="majorBidi"/>
          <w:sz w:val="24"/>
          <w:szCs w:val="24"/>
        </w:rPr>
      </w:pPr>
      <w:bookmarkStart w:id="86" w:name="_Toc200708809"/>
      <w:r w:rsidRPr="00195455">
        <w:rPr>
          <w:rFonts w:asciiTheme="majorBidi" w:hAnsiTheme="majorBidi"/>
          <w:sz w:val="24"/>
          <w:szCs w:val="24"/>
        </w:rPr>
        <w:t>5</w:t>
      </w:r>
      <w:r w:rsidR="000E5D6B" w:rsidRPr="00195455">
        <w:rPr>
          <w:rFonts w:asciiTheme="majorBidi" w:hAnsiTheme="majorBidi"/>
          <w:sz w:val="24"/>
          <w:szCs w:val="24"/>
        </w:rPr>
        <w:t>.2.4 Evaluation Pipeline (Handling “I don’t know” &amp; Rubric-Based GPT-4o Scoring)</w:t>
      </w:r>
      <w:bookmarkEnd w:id="86"/>
    </w:p>
    <w:p w14:paraId="527E5DA7" w14:textId="77777777" w:rsidR="000E5D6B" w:rsidRPr="00195455" w:rsidRDefault="000E5D6B" w:rsidP="001D66C9">
      <w:pPr>
        <w:numPr>
          <w:ilvl w:val="0"/>
          <w:numId w:val="22"/>
        </w:numPr>
        <w:spacing w:line="360" w:lineRule="auto"/>
        <w:rPr>
          <w:rFonts w:asciiTheme="majorBidi" w:hAnsiTheme="majorBidi" w:cstheme="majorBidi"/>
        </w:rPr>
      </w:pPr>
      <w:r w:rsidRPr="00195455">
        <w:rPr>
          <w:rFonts w:asciiTheme="majorBidi" w:hAnsiTheme="majorBidi" w:cstheme="majorBidi"/>
          <w:b/>
          <w:bCs/>
        </w:rPr>
        <w:t>“I don’t know” Filtering</w:t>
      </w:r>
      <w:r w:rsidRPr="00195455">
        <w:rPr>
          <w:rFonts w:asciiTheme="majorBidi" w:hAnsiTheme="majorBidi" w:cstheme="majorBidi"/>
        </w:rPr>
        <w:br/>
        <w:t xml:space="preserve">Candidate replies that are exactly “I don’t know” (or variants) or under three words are given </w:t>
      </w:r>
      <w:r w:rsidRPr="00195455">
        <w:rPr>
          <w:rFonts w:asciiTheme="majorBidi" w:hAnsiTheme="majorBidi" w:cstheme="majorBidi"/>
          <w:b/>
          <w:bCs/>
        </w:rPr>
        <w:t>zero</w:t>
      </w:r>
      <w:r w:rsidRPr="00195455">
        <w:rPr>
          <w:rFonts w:asciiTheme="majorBidi" w:hAnsiTheme="majorBidi" w:cstheme="majorBidi"/>
        </w:rPr>
        <w:t xml:space="preserve"> on all criteria—fast‐path exit to save compute.</w:t>
      </w:r>
    </w:p>
    <w:p w14:paraId="54DBC30E" w14:textId="77777777" w:rsidR="000E5D6B" w:rsidRPr="00195455" w:rsidRDefault="000E5D6B" w:rsidP="001D66C9">
      <w:pPr>
        <w:numPr>
          <w:ilvl w:val="0"/>
          <w:numId w:val="22"/>
        </w:numPr>
        <w:spacing w:line="360" w:lineRule="auto"/>
        <w:rPr>
          <w:rFonts w:asciiTheme="majorBidi" w:hAnsiTheme="majorBidi" w:cstheme="majorBidi"/>
        </w:rPr>
      </w:pPr>
      <w:r w:rsidRPr="00195455">
        <w:rPr>
          <w:rFonts w:asciiTheme="majorBidi" w:hAnsiTheme="majorBidi" w:cstheme="majorBidi"/>
          <w:b/>
          <w:bCs/>
        </w:rPr>
        <w:t>Triple-Pass Rubric Scoring</w:t>
      </w:r>
    </w:p>
    <w:p w14:paraId="0DD6E5CD" w14:textId="77777777" w:rsidR="000E5D6B" w:rsidRPr="00195455" w:rsidRDefault="000E5D6B" w:rsidP="001D66C9">
      <w:pPr>
        <w:numPr>
          <w:ilvl w:val="1"/>
          <w:numId w:val="22"/>
        </w:numPr>
        <w:spacing w:line="360" w:lineRule="auto"/>
        <w:rPr>
          <w:rFonts w:asciiTheme="majorBidi" w:hAnsiTheme="majorBidi" w:cstheme="majorBidi"/>
        </w:rPr>
      </w:pPr>
      <w:r w:rsidRPr="00195455">
        <w:rPr>
          <w:rFonts w:asciiTheme="majorBidi" w:hAnsiTheme="majorBidi" w:cstheme="majorBidi"/>
        </w:rPr>
        <w:t>Serialize the 5–8 criterion rubric as JSON.</w:t>
      </w:r>
    </w:p>
    <w:p w14:paraId="083AAAAA" w14:textId="77777777" w:rsidR="000E5D6B" w:rsidRPr="00195455" w:rsidRDefault="000E5D6B" w:rsidP="001D66C9">
      <w:pPr>
        <w:numPr>
          <w:ilvl w:val="1"/>
          <w:numId w:val="22"/>
        </w:numPr>
        <w:spacing w:line="360" w:lineRule="auto"/>
        <w:rPr>
          <w:rFonts w:asciiTheme="majorBidi" w:hAnsiTheme="majorBidi" w:cstheme="majorBidi"/>
        </w:rPr>
      </w:pPr>
      <w:r w:rsidRPr="00195455">
        <w:rPr>
          <w:rFonts w:asciiTheme="majorBidi" w:hAnsiTheme="majorBidi" w:cstheme="majorBidi"/>
        </w:rPr>
        <w:t xml:space="preserve">Run GPT-4o </w:t>
      </w:r>
      <w:r w:rsidRPr="00195455">
        <w:rPr>
          <w:rFonts w:asciiTheme="majorBidi" w:hAnsiTheme="majorBidi" w:cstheme="majorBidi"/>
          <w:b/>
          <w:bCs/>
        </w:rPr>
        <w:t>three times</w:t>
      </w:r>
      <w:r w:rsidRPr="00195455">
        <w:rPr>
          <w:rFonts w:asciiTheme="majorBidi" w:hAnsiTheme="majorBidi" w:cstheme="majorBidi"/>
        </w:rPr>
        <w:t xml:space="preserve"> per Q/A, each time outputting 0–100 scores and one-sentence rationales.</w:t>
      </w:r>
    </w:p>
    <w:p w14:paraId="4DB1F048" w14:textId="77777777" w:rsidR="000E5D6B" w:rsidRPr="00195455" w:rsidRDefault="000E5D6B" w:rsidP="001D66C9">
      <w:pPr>
        <w:numPr>
          <w:ilvl w:val="1"/>
          <w:numId w:val="22"/>
        </w:numPr>
        <w:spacing w:line="360" w:lineRule="auto"/>
        <w:rPr>
          <w:rFonts w:asciiTheme="majorBidi" w:hAnsiTheme="majorBidi" w:cstheme="majorBidi"/>
        </w:rPr>
      </w:pPr>
      <w:r w:rsidRPr="00195455">
        <w:rPr>
          <w:rFonts w:asciiTheme="majorBidi" w:hAnsiTheme="majorBidi" w:cstheme="majorBidi"/>
        </w:rPr>
        <w:t>Average the three scores per criterion and summarize the three rationales into one concise explanation (via a fourth GPT-4o call).</w:t>
      </w:r>
    </w:p>
    <w:p w14:paraId="4AA4F3B4" w14:textId="5DF9B9A1" w:rsidR="000E5D6B" w:rsidRPr="00195455" w:rsidRDefault="000E5D6B" w:rsidP="001D66C9">
      <w:pPr>
        <w:numPr>
          <w:ilvl w:val="1"/>
          <w:numId w:val="22"/>
        </w:numPr>
        <w:spacing w:line="360" w:lineRule="auto"/>
        <w:rPr>
          <w:rFonts w:asciiTheme="majorBidi" w:hAnsiTheme="majorBidi" w:cstheme="majorBidi"/>
        </w:rPr>
      </w:pPr>
      <w:r w:rsidRPr="00195455">
        <w:rPr>
          <w:rFonts w:asciiTheme="majorBidi" w:hAnsiTheme="majorBidi" w:cstheme="majorBidi"/>
        </w:rPr>
        <w:t>Compute the final overall rubric score as the mean of these averaged criterion scores.</w:t>
      </w:r>
    </w:p>
    <w:p w14:paraId="6DDAE07D" w14:textId="77777777" w:rsidR="00343E97" w:rsidRPr="00195455" w:rsidRDefault="00343E97" w:rsidP="00343E97">
      <w:pPr>
        <w:spacing w:line="360" w:lineRule="auto"/>
        <w:rPr>
          <w:rFonts w:asciiTheme="majorBidi" w:hAnsiTheme="majorBidi" w:cstheme="majorBidi"/>
        </w:rPr>
      </w:pPr>
    </w:p>
    <w:p w14:paraId="2159E25F" w14:textId="77777777" w:rsidR="00343E97" w:rsidRPr="00195455" w:rsidRDefault="00343E97" w:rsidP="00343E97">
      <w:pPr>
        <w:spacing w:line="360" w:lineRule="auto"/>
        <w:rPr>
          <w:rFonts w:asciiTheme="majorBidi" w:hAnsiTheme="majorBidi" w:cstheme="majorBidi"/>
        </w:rPr>
      </w:pPr>
    </w:p>
    <w:p w14:paraId="35261C67" w14:textId="6901B889" w:rsidR="000E5D6B" w:rsidRPr="00195455" w:rsidRDefault="000E5D6B" w:rsidP="001D66C9">
      <w:pPr>
        <w:numPr>
          <w:ilvl w:val="0"/>
          <w:numId w:val="22"/>
        </w:numPr>
        <w:spacing w:line="360" w:lineRule="auto"/>
        <w:rPr>
          <w:rFonts w:asciiTheme="majorBidi" w:hAnsiTheme="majorBidi" w:cstheme="majorBidi"/>
        </w:rPr>
      </w:pPr>
      <w:r w:rsidRPr="00195455">
        <w:rPr>
          <w:rFonts w:asciiTheme="majorBidi" w:hAnsiTheme="majorBidi" w:cstheme="majorBidi"/>
          <w:b/>
          <w:bCs/>
        </w:rPr>
        <w:lastRenderedPageBreak/>
        <w:t>Output</w:t>
      </w:r>
      <w:r w:rsidRPr="00195455">
        <w:rPr>
          <w:rFonts w:asciiTheme="majorBidi" w:hAnsiTheme="majorBidi" w:cstheme="majorBidi"/>
        </w:rPr>
        <w:br/>
        <w:t>For each Q/A, return a JSON object with:</w:t>
      </w:r>
    </w:p>
    <w:p w14:paraId="51459B94" w14:textId="611E26B7" w:rsidR="00747810" w:rsidRPr="00195455" w:rsidRDefault="00945300" w:rsidP="001D66C9">
      <w:pPr>
        <w:spacing w:line="360" w:lineRule="auto"/>
        <w:ind w:left="720"/>
        <w:rPr>
          <w:rFonts w:asciiTheme="majorBidi" w:hAnsiTheme="majorBidi" w:cstheme="majorBidi"/>
        </w:rPr>
      </w:pPr>
      <w:r w:rsidRPr="00195455">
        <w:rPr>
          <w:rFonts w:asciiTheme="majorBidi" w:hAnsiTheme="majorBidi" w:cstheme="majorBidi"/>
          <w:noProof/>
        </w:rPr>
        <mc:AlternateContent>
          <mc:Choice Requires="wps">
            <w:drawing>
              <wp:anchor distT="0" distB="0" distL="114300" distR="114300" simplePos="0" relativeHeight="251671552" behindDoc="0" locked="0" layoutInCell="1" allowOverlap="1" wp14:anchorId="5CC03104" wp14:editId="6F3419F7">
                <wp:simplePos x="0" y="0"/>
                <wp:positionH relativeFrom="column">
                  <wp:posOffset>895350</wp:posOffset>
                </wp:positionH>
                <wp:positionV relativeFrom="paragraph">
                  <wp:posOffset>2949575</wp:posOffset>
                </wp:positionV>
                <wp:extent cx="3869055" cy="635"/>
                <wp:effectExtent l="0" t="0" r="0" b="0"/>
                <wp:wrapThrough wrapText="bothSides">
                  <wp:wrapPolygon edited="0">
                    <wp:start x="0" y="0"/>
                    <wp:lineTo x="0" y="21600"/>
                    <wp:lineTo x="21600" y="21600"/>
                    <wp:lineTo x="21600" y="0"/>
                  </wp:wrapPolygon>
                </wp:wrapThrough>
                <wp:docPr id="1663344510" name="Text Box 1"/>
                <wp:cNvGraphicFramePr/>
                <a:graphic xmlns:a="http://schemas.openxmlformats.org/drawingml/2006/main">
                  <a:graphicData uri="http://schemas.microsoft.com/office/word/2010/wordprocessingShape">
                    <wps:wsp>
                      <wps:cNvSpPr txBox="1"/>
                      <wps:spPr>
                        <a:xfrm>
                          <a:off x="0" y="0"/>
                          <a:ext cx="3869055" cy="635"/>
                        </a:xfrm>
                        <a:prstGeom prst="rect">
                          <a:avLst/>
                        </a:prstGeom>
                        <a:solidFill>
                          <a:prstClr val="white"/>
                        </a:solidFill>
                        <a:ln>
                          <a:noFill/>
                        </a:ln>
                      </wps:spPr>
                      <wps:txbx>
                        <w:txbxContent>
                          <w:p w14:paraId="6B55533B" w14:textId="2269972F" w:rsidR="00945300" w:rsidRPr="00196689" w:rsidRDefault="00945300" w:rsidP="00945300">
                            <w:pPr>
                              <w:pStyle w:val="Caption"/>
                              <w:jc w:val="center"/>
                              <w:rPr>
                                <w:rFonts w:asciiTheme="majorBidi" w:hAnsiTheme="majorBidi" w:cstheme="majorBidi"/>
                                <w:b/>
                                <w:bCs/>
                                <w:noProof/>
                              </w:rPr>
                            </w:pPr>
                            <w:bookmarkStart w:id="87" w:name="_Toc200708909"/>
                            <w:r>
                              <w:t xml:space="preserve">Figure </w:t>
                            </w:r>
                            <w:fldSimple w:instr=" SEQ Figure \* ARABIC ">
                              <w:r w:rsidR="0093060E">
                                <w:rPr>
                                  <w:noProof/>
                                </w:rPr>
                                <w:t>6</w:t>
                              </w:r>
                            </w:fldSimple>
                            <w:r>
                              <w:t>-Q/A detailed score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03104" id="_x0000_s1031" type="#_x0000_t202" style="position:absolute;left:0;text-align:left;margin-left:70.5pt;margin-top:232.25pt;width:304.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" stroked="f">
                <v:textbox style="mso-fit-shape-to-text:t" inset="0,0,0,0">
                  <w:txbxContent>
                    <w:p w14:paraId="6B55533B" w14:textId="2269972F" w:rsidR="00945300" w:rsidRPr="00196689" w:rsidRDefault="00945300" w:rsidP="00945300">
                      <w:pPr>
                        <w:pStyle w:val="Caption"/>
                        <w:jc w:val="center"/>
                        <w:rPr>
                          <w:rFonts w:asciiTheme="majorBidi" w:hAnsiTheme="majorBidi" w:cstheme="majorBidi"/>
                          <w:b/>
                          <w:bCs/>
                          <w:noProof/>
                        </w:rPr>
                      </w:pPr>
                      <w:bookmarkStart w:id="88" w:name="_Toc200708909"/>
                      <w:r>
                        <w:t xml:space="preserve">Figure </w:t>
                      </w:r>
                      <w:fldSimple w:instr=" SEQ Figure \* ARABIC ">
                        <w:r w:rsidR="0093060E">
                          <w:rPr>
                            <w:noProof/>
                          </w:rPr>
                          <w:t>6</w:t>
                        </w:r>
                      </w:fldSimple>
                      <w:r>
                        <w:t>-Q/A detailed score</w:t>
                      </w:r>
                      <w:bookmarkEnd w:id="88"/>
                    </w:p>
                  </w:txbxContent>
                </v:textbox>
                <w10:wrap type="through"/>
              </v:shape>
            </w:pict>
          </mc:Fallback>
        </mc:AlternateContent>
      </w:r>
      <w:r w:rsidR="00747810" w:rsidRPr="00195455">
        <w:rPr>
          <w:rFonts w:asciiTheme="majorBidi" w:hAnsiTheme="majorBidi" w:cstheme="majorBidi"/>
          <w:b/>
          <w:bCs/>
          <w:noProof/>
        </w:rPr>
        <mc:AlternateContent>
          <mc:Choice Requires="wps">
            <w:drawing>
              <wp:anchor distT="0" distB="0" distL="114300" distR="114300" simplePos="0" relativeHeight="251646976" behindDoc="0" locked="0" layoutInCell="1" allowOverlap="1" wp14:anchorId="11F0D0DA" wp14:editId="41BE035A">
                <wp:simplePos x="0" y="0"/>
                <wp:positionH relativeFrom="column">
                  <wp:posOffset>895350</wp:posOffset>
                </wp:positionH>
                <wp:positionV relativeFrom="paragraph">
                  <wp:posOffset>5715</wp:posOffset>
                </wp:positionV>
                <wp:extent cx="3869267" cy="2887133"/>
                <wp:effectExtent l="0" t="0" r="17145" b="27940"/>
                <wp:wrapThrough wrapText="bothSides">
                  <wp:wrapPolygon edited="0">
                    <wp:start x="0" y="0"/>
                    <wp:lineTo x="0" y="21667"/>
                    <wp:lineTo x="21589" y="21667"/>
                    <wp:lineTo x="21589" y="0"/>
                    <wp:lineTo x="0" y="0"/>
                  </wp:wrapPolygon>
                </wp:wrapThrough>
                <wp:docPr id="2050249987" name="Text Box 5"/>
                <wp:cNvGraphicFramePr/>
                <a:graphic xmlns:a="http://schemas.openxmlformats.org/drawingml/2006/main">
                  <a:graphicData uri="http://schemas.microsoft.com/office/word/2010/wordprocessingShape">
                    <wps:wsp>
                      <wps:cNvSpPr txBox="1"/>
                      <wps:spPr>
                        <a:xfrm>
                          <a:off x="0" y="0"/>
                          <a:ext cx="3869267" cy="2887133"/>
                        </a:xfrm>
                        <a:prstGeom prst="rect">
                          <a:avLst/>
                        </a:prstGeom>
                        <a:solidFill>
                          <a:schemeClr val="lt1"/>
                        </a:solidFill>
                        <a:ln w="6350">
                          <a:solidFill>
                            <a:prstClr val="black"/>
                          </a:solidFill>
                        </a:ln>
                      </wps:spPr>
                      <wps:txbx>
                        <w:txbxContent>
                          <w:p w14:paraId="4F98E452" w14:textId="77777777" w:rsidR="000E5D6B" w:rsidRDefault="000E5D6B" w:rsidP="000E5D6B">
                            <w:r>
                              <w:t>{</w:t>
                            </w:r>
                          </w:p>
                          <w:p w14:paraId="377C0138" w14:textId="77777777" w:rsidR="000E5D6B" w:rsidRDefault="000E5D6B" w:rsidP="000E5D6B">
                            <w:r>
                              <w:t xml:space="preserve">  "question": "...",</w:t>
                            </w:r>
                          </w:p>
                          <w:p w14:paraId="2B479C9C" w14:textId="77777777" w:rsidR="000E5D6B" w:rsidRDefault="000E5D6B" w:rsidP="000E5D6B">
                            <w:r>
                              <w:t xml:space="preserve">  "type": "HR" | "Technical",</w:t>
                            </w:r>
                          </w:p>
                          <w:p w14:paraId="754FC949" w14:textId="77777777" w:rsidR="000E5D6B" w:rsidRDefault="000E5D6B" w:rsidP="000E5D6B">
                            <w:r>
                              <w:t xml:space="preserve">  "rubric_score": &lt;final_score&gt;,</w:t>
                            </w:r>
                          </w:p>
                          <w:p w14:paraId="10E9F3B4" w14:textId="77777777" w:rsidR="000E5D6B" w:rsidRDefault="000E5D6B" w:rsidP="000E5D6B">
                            <w:r>
                              <w:t xml:space="preserve">  "rubric_breakdown": {</w:t>
                            </w:r>
                          </w:p>
                          <w:p w14:paraId="7A36EF5E" w14:textId="77777777" w:rsidR="000E5D6B" w:rsidRDefault="000E5D6B" w:rsidP="000E5D6B">
                            <w:r>
                              <w:t xml:space="preserve">    "scores": [ {name, score, explanation}, … ],</w:t>
                            </w:r>
                          </w:p>
                          <w:p w14:paraId="2889E515" w14:textId="77777777" w:rsidR="000E5D6B" w:rsidRDefault="000E5D6B" w:rsidP="000E5D6B">
                            <w:r>
                              <w:t xml:space="preserve">    "overall_score": &lt;final_score&gt;</w:t>
                            </w:r>
                          </w:p>
                          <w:p w14:paraId="4D261AE3" w14:textId="77777777" w:rsidR="000E5D6B" w:rsidRDefault="000E5D6B" w:rsidP="000E5D6B">
                            <w:r>
                              <w:t xml:space="preserve">  }</w:t>
                            </w:r>
                          </w:p>
                          <w:p w14:paraId="49E26283" w14:textId="77777777" w:rsidR="000E5D6B" w:rsidRDefault="000E5D6B" w:rsidP="000E5D6B">
                            <w:r>
                              <w:t>}</w:t>
                            </w:r>
                          </w:p>
                          <w:p w14:paraId="0CEA1296" w14:textId="77777777" w:rsidR="000E5D6B" w:rsidRDefault="000E5D6B" w:rsidP="000E5D6B"/>
                          <w:p w14:paraId="0AD7B38D" w14:textId="77777777" w:rsidR="000E5D6B" w:rsidRDefault="000E5D6B" w:rsidP="000E5D6B"/>
                          <w:p w14:paraId="100FDE66" w14:textId="77777777" w:rsidR="000E5D6B" w:rsidRDefault="000E5D6B" w:rsidP="000E5D6B"/>
                          <w:p w14:paraId="4BD3AF0B" w14:textId="77777777" w:rsidR="000E5D6B" w:rsidRDefault="000E5D6B" w:rsidP="000E5D6B"/>
                          <w:p w14:paraId="12EF177C" w14:textId="77777777" w:rsidR="000E5D6B" w:rsidRDefault="000E5D6B" w:rsidP="000E5D6B"/>
                          <w:p w14:paraId="7964A565" w14:textId="77777777" w:rsidR="000E5D6B" w:rsidRDefault="000E5D6B" w:rsidP="000E5D6B"/>
                          <w:p w14:paraId="2529FA1F" w14:textId="77777777" w:rsidR="000E5D6B" w:rsidRDefault="000E5D6B" w:rsidP="000E5D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F0D0DA" id="Text Box 5" o:spid="_x0000_s1032" type="#_x0000_t202" style="position:absolute;left:0;text-align:left;margin-left:70.5pt;margin-top:.45pt;width:304.65pt;height:227.3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" fillcolor="white [3201]" strokeweight=".5pt">
                <v:textbox>
                  <w:txbxContent>
                    <w:p w14:paraId="4F98E452" w14:textId="77777777" w:rsidR="000E5D6B" w:rsidRDefault="000E5D6B" w:rsidP="000E5D6B">
                      <w:r>
                        <w:t>{</w:t>
                      </w:r>
                    </w:p>
                    <w:p w14:paraId="377C0138" w14:textId="77777777" w:rsidR="000E5D6B" w:rsidRDefault="000E5D6B" w:rsidP="000E5D6B">
                      <w:r>
                        <w:t xml:space="preserve">  "question": "...",</w:t>
                      </w:r>
                    </w:p>
                    <w:p w14:paraId="2B479C9C" w14:textId="77777777" w:rsidR="000E5D6B" w:rsidRDefault="000E5D6B" w:rsidP="000E5D6B">
                      <w:r>
                        <w:t xml:space="preserve">  "type": "HR" | "Technical",</w:t>
                      </w:r>
                    </w:p>
                    <w:p w14:paraId="754FC949" w14:textId="77777777" w:rsidR="000E5D6B" w:rsidRDefault="000E5D6B" w:rsidP="000E5D6B">
                      <w:r>
                        <w:t xml:space="preserve">  "rubric_score": &lt;final_score&gt;,</w:t>
                      </w:r>
                    </w:p>
                    <w:p w14:paraId="10E9F3B4" w14:textId="77777777" w:rsidR="000E5D6B" w:rsidRDefault="000E5D6B" w:rsidP="000E5D6B">
                      <w:r>
                        <w:t xml:space="preserve">  "rubric_breakdown": {</w:t>
                      </w:r>
                    </w:p>
                    <w:p w14:paraId="7A36EF5E" w14:textId="77777777" w:rsidR="000E5D6B" w:rsidRDefault="000E5D6B" w:rsidP="000E5D6B">
                      <w:r>
                        <w:t xml:space="preserve">    "scores": [ {name, score, explanation}, … ],</w:t>
                      </w:r>
                    </w:p>
                    <w:p w14:paraId="2889E515" w14:textId="77777777" w:rsidR="000E5D6B" w:rsidRDefault="000E5D6B" w:rsidP="000E5D6B">
                      <w:r>
                        <w:t xml:space="preserve">    "overall_score": &lt;final_score&gt;</w:t>
                      </w:r>
                    </w:p>
                    <w:p w14:paraId="4D261AE3" w14:textId="77777777" w:rsidR="000E5D6B" w:rsidRDefault="000E5D6B" w:rsidP="000E5D6B">
                      <w:r>
                        <w:t xml:space="preserve">  }</w:t>
                      </w:r>
                    </w:p>
                    <w:p w14:paraId="49E26283" w14:textId="77777777" w:rsidR="000E5D6B" w:rsidRDefault="000E5D6B" w:rsidP="000E5D6B">
                      <w:r>
                        <w:t>}</w:t>
                      </w:r>
                    </w:p>
                    <w:p w14:paraId="0CEA1296" w14:textId="77777777" w:rsidR="000E5D6B" w:rsidRDefault="000E5D6B" w:rsidP="000E5D6B"/>
                    <w:p w14:paraId="0AD7B38D" w14:textId="77777777" w:rsidR="000E5D6B" w:rsidRDefault="000E5D6B" w:rsidP="000E5D6B"/>
                    <w:p w14:paraId="100FDE66" w14:textId="77777777" w:rsidR="000E5D6B" w:rsidRDefault="000E5D6B" w:rsidP="000E5D6B"/>
                    <w:p w14:paraId="4BD3AF0B" w14:textId="77777777" w:rsidR="000E5D6B" w:rsidRDefault="000E5D6B" w:rsidP="000E5D6B"/>
                    <w:p w14:paraId="12EF177C" w14:textId="77777777" w:rsidR="000E5D6B" w:rsidRDefault="000E5D6B" w:rsidP="000E5D6B"/>
                    <w:p w14:paraId="7964A565" w14:textId="77777777" w:rsidR="000E5D6B" w:rsidRDefault="000E5D6B" w:rsidP="000E5D6B"/>
                    <w:p w14:paraId="2529FA1F" w14:textId="77777777" w:rsidR="000E5D6B" w:rsidRDefault="000E5D6B" w:rsidP="000E5D6B"/>
                  </w:txbxContent>
                </v:textbox>
                <w10:wrap type="through"/>
              </v:shape>
            </w:pict>
          </mc:Fallback>
        </mc:AlternateContent>
      </w:r>
    </w:p>
    <w:p w14:paraId="121C775C" w14:textId="77777777" w:rsidR="000E5D6B" w:rsidRPr="00195455" w:rsidRDefault="000E5D6B" w:rsidP="001D66C9">
      <w:pPr>
        <w:spacing w:line="360" w:lineRule="auto"/>
        <w:ind w:left="720"/>
        <w:rPr>
          <w:rFonts w:asciiTheme="majorBidi" w:hAnsiTheme="majorBidi" w:cstheme="majorBidi"/>
          <w:b/>
          <w:bCs/>
        </w:rPr>
      </w:pPr>
    </w:p>
    <w:p w14:paraId="691BB306" w14:textId="77777777" w:rsidR="000E5D6B" w:rsidRPr="00195455" w:rsidRDefault="000E5D6B" w:rsidP="001D66C9">
      <w:pPr>
        <w:spacing w:line="360" w:lineRule="auto"/>
        <w:ind w:left="720"/>
        <w:rPr>
          <w:rFonts w:asciiTheme="majorBidi" w:hAnsiTheme="majorBidi" w:cstheme="majorBidi"/>
          <w:b/>
          <w:bCs/>
        </w:rPr>
      </w:pPr>
    </w:p>
    <w:p w14:paraId="66AFECA1" w14:textId="77777777" w:rsidR="000E5D6B" w:rsidRPr="00195455" w:rsidRDefault="000E5D6B" w:rsidP="001D66C9">
      <w:pPr>
        <w:spacing w:line="360" w:lineRule="auto"/>
        <w:ind w:left="720"/>
        <w:rPr>
          <w:rFonts w:asciiTheme="majorBidi" w:hAnsiTheme="majorBidi" w:cstheme="majorBidi"/>
          <w:b/>
          <w:bCs/>
        </w:rPr>
      </w:pPr>
    </w:p>
    <w:p w14:paraId="0615DB92" w14:textId="77777777" w:rsidR="000E5D6B" w:rsidRPr="00195455" w:rsidRDefault="000E5D6B" w:rsidP="001D66C9">
      <w:pPr>
        <w:spacing w:line="360" w:lineRule="auto"/>
        <w:ind w:left="720"/>
        <w:rPr>
          <w:rFonts w:asciiTheme="majorBidi" w:hAnsiTheme="majorBidi" w:cstheme="majorBidi"/>
          <w:b/>
          <w:bCs/>
        </w:rPr>
      </w:pPr>
    </w:p>
    <w:p w14:paraId="0F9525EA" w14:textId="77777777" w:rsidR="000E5D6B" w:rsidRPr="00195455" w:rsidRDefault="000E5D6B" w:rsidP="001D66C9">
      <w:pPr>
        <w:spacing w:line="360" w:lineRule="auto"/>
        <w:ind w:left="720"/>
        <w:rPr>
          <w:rFonts w:asciiTheme="majorBidi" w:hAnsiTheme="majorBidi" w:cstheme="majorBidi"/>
        </w:rPr>
      </w:pPr>
    </w:p>
    <w:p w14:paraId="67DC4C7C" w14:textId="77777777" w:rsidR="000E5D6B" w:rsidRPr="00195455" w:rsidRDefault="000E5D6B" w:rsidP="001D66C9">
      <w:pPr>
        <w:spacing w:line="360" w:lineRule="auto"/>
        <w:ind w:left="720"/>
        <w:rPr>
          <w:rFonts w:asciiTheme="majorBidi" w:hAnsiTheme="majorBidi" w:cstheme="majorBidi"/>
        </w:rPr>
      </w:pPr>
    </w:p>
    <w:p w14:paraId="096F2005" w14:textId="77777777" w:rsidR="000E5D6B" w:rsidRPr="00195455" w:rsidRDefault="000E5D6B" w:rsidP="001D66C9">
      <w:pPr>
        <w:spacing w:line="360" w:lineRule="auto"/>
        <w:ind w:left="720"/>
        <w:rPr>
          <w:rFonts w:asciiTheme="majorBidi" w:hAnsiTheme="majorBidi" w:cstheme="majorBidi"/>
        </w:rPr>
      </w:pPr>
    </w:p>
    <w:p w14:paraId="40FB5546" w14:textId="77777777" w:rsidR="000E5D6B" w:rsidRPr="00195455" w:rsidRDefault="000E5D6B" w:rsidP="001D66C9">
      <w:pPr>
        <w:spacing w:line="360" w:lineRule="auto"/>
        <w:ind w:left="720"/>
        <w:rPr>
          <w:rFonts w:asciiTheme="majorBidi" w:hAnsiTheme="majorBidi" w:cstheme="majorBidi"/>
        </w:rPr>
      </w:pPr>
    </w:p>
    <w:p w14:paraId="367B5DD2" w14:textId="0E5089C7" w:rsidR="0037281D"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This lightweight schema is all downstream tools </w:t>
      </w:r>
      <w:r w:rsidR="00ED0259" w:rsidRPr="00195455">
        <w:rPr>
          <w:rFonts w:asciiTheme="majorBidi" w:hAnsiTheme="majorBidi" w:cstheme="majorBidi"/>
        </w:rPr>
        <w:t>needed</w:t>
      </w:r>
      <w:r w:rsidRPr="00195455">
        <w:rPr>
          <w:rFonts w:asciiTheme="majorBidi" w:hAnsiTheme="majorBidi" w:cstheme="majorBidi"/>
        </w:rPr>
        <w:t xml:space="preserve"> to consume the results.</w:t>
      </w:r>
    </w:p>
    <w:p w14:paraId="646AC514" w14:textId="73AEC3F8" w:rsidR="000E5D6B" w:rsidRPr="00195455" w:rsidRDefault="008642DB" w:rsidP="001D66C9">
      <w:pPr>
        <w:pStyle w:val="Heading3"/>
        <w:spacing w:line="360" w:lineRule="auto"/>
        <w:rPr>
          <w:rFonts w:asciiTheme="majorBidi" w:hAnsiTheme="majorBidi"/>
          <w:sz w:val="24"/>
          <w:szCs w:val="24"/>
        </w:rPr>
      </w:pPr>
      <w:bookmarkStart w:id="89" w:name="_Toc200708810"/>
      <w:r w:rsidRPr="00195455">
        <w:rPr>
          <w:rFonts w:asciiTheme="majorBidi" w:hAnsiTheme="majorBidi"/>
          <w:sz w:val="24"/>
          <w:szCs w:val="24"/>
        </w:rPr>
        <w:t>5</w:t>
      </w:r>
      <w:r w:rsidR="000E5D6B" w:rsidRPr="00195455">
        <w:rPr>
          <w:rFonts w:asciiTheme="majorBidi" w:hAnsiTheme="majorBidi"/>
          <w:sz w:val="24"/>
          <w:szCs w:val="24"/>
        </w:rPr>
        <w:t>.2.5 Retrieval-Augmented Generation (RAG) Integration</w:t>
      </w:r>
      <w:bookmarkEnd w:id="89"/>
    </w:p>
    <w:p w14:paraId="6F1770C5"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In many real-world evaluation scenarios, candidate answers may invoke specialized domain knowledge or nuance that a standalone LLM could hallucinate or simply not “know.” </w:t>
      </w:r>
      <w:r w:rsidRPr="00195455">
        <w:rPr>
          <w:rFonts w:asciiTheme="majorBidi" w:hAnsiTheme="majorBidi" w:cstheme="majorBidi"/>
          <w:b/>
          <w:bCs/>
        </w:rPr>
        <w:t>Retrieval-Augmented Generation (RAG)</w:t>
      </w:r>
      <w:r w:rsidRPr="00195455">
        <w:rPr>
          <w:rFonts w:asciiTheme="majorBidi" w:hAnsiTheme="majorBidi" w:cstheme="majorBidi"/>
        </w:rPr>
        <w:t xml:space="preserve"> addresses this by combining a lightweight document retrieval step with GPT-4o’s generative capabilities, ensuring that each evaluation is grounded in actual examples or reference answers from our preprocessed datasets.</w:t>
      </w:r>
    </w:p>
    <w:p w14:paraId="714E33F8" w14:textId="6256043D" w:rsidR="000E5D6B" w:rsidRPr="00195455" w:rsidRDefault="00E97EF0" w:rsidP="001D66C9">
      <w:pPr>
        <w:spacing w:line="360" w:lineRule="auto"/>
        <w:rPr>
          <w:rFonts w:asciiTheme="majorBidi" w:hAnsiTheme="majorBidi" w:cstheme="majorBidi"/>
        </w:rPr>
      </w:pPr>
      <w:bookmarkStart w:id="90" w:name="_Toc200708811"/>
      <w:r w:rsidRPr="00195455">
        <w:rPr>
          <w:rStyle w:val="Heading4Char"/>
          <w:rFonts w:asciiTheme="majorBidi" w:hAnsiTheme="majorBidi"/>
        </w:rPr>
        <w:t>5.2.5</w:t>
      </w:r>
      <w:r w:rsidR="004038CA" w:rsidRPr="00195455">
        <w:rPr>
          <w:rStyle w:val="Heading4Char"/>
          <w:rFonts w:asciiTheme="majorBidi" w:hAnsiTheme="majorBidi"/>
        </w:rPr>
        <w:t>.</w:t>
      </w:r>
      <w:r w:rsidR="000E5D6B" w:rsidRPr="00195455">
        <w:rPr>
          <w:rStyle w:val="Heading4Char"/>
          <w:rFonts w:asciiTheme="majorBidi" w:hAnsiTheme="majorBidi"/>
        </w:rPr>
        <w:t>1 Document Embedding and Indexing</w:t>
      </w:r>
      <w:bookmarkEnd w:id="90"/>
      <w:r w:rsidR="000E5D6B" w:rsidRPr="00195455">
        <w:rPr>
          <w:rFonts w:asciiTheme="majorBidi" w:hAnsiTheme="majorBidi" w:cstheme="majorBidi"/>
        </w:rPr>
        <w:br/>
        <w:t>First, vector embeddings</w:t>
      </w:r>
      <w:r w:rsidR="00B26ED9" w:rsidRPr="00195455">
        <w:rPr>
          <w:rFonts w:asciiTheme="majorBidi" w:hAnsiTheme="majorBidi" w:cstheme="majorBidi"/>
        </w:rPr>
        <w:t xml:space="preserve"> are precomputed</w:t>
      </w:r>
      <w:r w:rsidR="000E5D6B" w:rsidRPr="00195455">
        <w:rPr>
          <w:rFonts w:asciiTheme="majorBidi" w:hAnsiTheme="majorBidi" w:cstheme="majorBidi"/>
        </w:rPr>
        <w:t xml:space="preserve"> for every question–answer pair in our HR and Technical datasets using Azure’s OpenAI embeddings model. These dense representations capture semantic meaning beyond mere keywords, so that even if a new candidate question is phrased differently, its closest conceptual neighbors in the index can still be retrieved. </w:t>
      </w:r>
      <w:r w:rsidR="00B26ED9" w:rsidRPr="00195455">
        <w:rPr>
          <w:rFonts w:asciiTheme="majorBidi" w:hAnsiTheme="majorBidi" w:cstheme="majorBidi"/>
        </w:rPr>
        <w:t>T</w:t>
      </w:r>
      <w:r w:rsidR="000E5D6B" w:rsidRPr="00195455">
        <w:rPr>
          <w:rFonts w:asciiTheme="majorBidi" w:hAnsiTheme="majorBidi" w:cstheme="majorBidi"/>
        </w:rPr>
        <w:t>hese embeddings</w:t>
      </w:r>
      <w:r w:rsidR="00B26ED9" w:rsidRPr="00195455">
        <w:rPr>
          <w:rFonts w:asciiTheme="majorBidi" w:hAnsiTheme="majorBidi" w:cstheme="majorBidi"/>
        </w:rPr>
        <w:t xml:space="preserve"> are loaded</w:t>
      </w:r>
      <w:r w:rsidR="000E5D6B" w:rsidRPr="00195455">
        <w:rPr>
          <w:rFonts w:asciiTheme="majorBidi" w:hAnsiTheme="majorBidi" w:cstheme="majorBidi"/>
        </w:rPr>
        <w:t xml:space="preserve"> into a FAISS index configured for approximate nearest-neighbor search, tuned for retrieval speed at scale (k = 3 neighbors by default).</w:t>
      </w:r>
    </w:p>
    <w:p w14:paraId="49CE8706" w14:textId="24BA142F" w:rsidR="00CC4567" w:rsidRPr="00195455" w:rsidRDefault="004038CA" w:rsidP="001D66C9">
      <w:pPr>
        <w:spacing w:line="360" w:lineRule="auto"/>
        <w:rPr>
          <w:rFonts w:asciiTheme="majorBidi" w:hAnsiTheme="majorBidi" w:cstheme="majorBidi"/>
        </w:rPr>
      </w:pPr>
      <w:bookmarkStart w:id="91" w:name="_Toc200708812"/>
      <w:r w:rsidRPr="00195455">
        <w:rPr>
          <w:rStyle w:val="Heading4Char"/>
          <w:rFonts w:asciiTheme="majorBidi" w:hAnsiTheme="majorBidi"/>
        </w:rPr>
        <w:lastRenderedPageBreak/>
        <w:t>5.2.5</w:t>
      </w:r>
      <w:r w:rsidR="00D853B6" w:rsidRPr="00195455">
        <w:rPr>
          <w:rStyle w:val="Heading4Char"/>
          <w:rFonts w:asciiTheme="majorBidi" w:hAnsiTheme="majorBidi"/>
        </w:rPr>
        <w:t>.</w:t>
      </w:r>
      <w:r w:rsidR="000E5D6B" w:rsidRPr="00195455">
        <w:rPr>
          <w:rStyle w:val="Heading4Char"/>
          <w:rFonts w:asciiTheme="majorBidi" w:hAnsiTheme="majorBidi"/>
        </w:rPr>
        <w:t>2 Retrieval Step</w:t>
      </w:r>
      <w:bookmarkEnd w:id="91"/>
      <w:r w:rsidR="000E5D6B" w:rsidRPr="00195455">
        <w:rPr>
          <w:rFonts w:asciiTheme="majorBidi" w:hAnsiTheme="majorBidi" w:cstheme="majorBidi"/>
        </w:rPr>
        <w:br/>
        <w:t>When evaluating a new Q/A, the FAISS index</w:t>
      </w:r>
      <w:r w:rsidR="00B26ED9" w:rsidRPr="00195455">
        <w:rPr>
          <w:rFonts w:asciiTheme="majorBidi" w:hAnsiTheme="majorBidi" w:cstheme="majorBidi"/>
        </w:rPr>
        <w:t xml:space="preserve"> is queried</w:t>
      </w:r>
      <w:r w:rsidR="000E5D6B" w:rsidRPr="00195455">
        <w:rPr>
          <w:rFonts w:asciiTheme="majorBidi" w:hAnsiTheme="majorBidi" w:cstheme="majorBidi"/>
        </w:rPr>
        <w:t xml:space="preserve"> with the embedding of the </w:t>
      </w:r>
      <w:r w:rsidR="000E5D6B" w:rsidRPr="00195455">
        <w:rPr>
          <w:rFonts w:asciiTheme="majorBidi" w:hAnsiTheme="majorBidi" w:cstheme="majorBidi"/>
          <w:i/>
          <w:iCs/>
        </w:rPr>
        <w:t>question</w:t>
      </w:r>
      <w:r w:rsidR="000E5D6B" w:rsidRPr="00195455">
        <w:rPr>
          <w:rFonts w:asciiTheme="majorBidi" w:hAnsiTheme="majorBidi" w:cstheme="majorBidi"/>
        </w:rPr>
        <w:t xml:space="preserve"> (or, optionally, the concatenated question + answer). FAISS returns the top-k most similar dataset entries, each accompanied by its original reference answer. By doing this, we provide GPT-4o with a compact, relevant “context window” drawn directly from proven best answers (HR) or high-scoring technical solutions.</w:t>
      </w:r>
    </w:p>
    <w:p w14:paraId="363D5461" w14:textId="3A6CAD42" w:rsidR="00CC4567" w:rsidRPr="00195455" w:rsidRDefault="004038CA" w:rsidP="001D66C9">
      <w:pPr>
        <w:spacing w:line="360" w:lineRule="auto"/>
        <w:rPr>
          <w:rFonts w:asciiTheme="majorBidi" w:hAnsiTheme="majorBidi" w:cstheme="majorBidi"/>
        </w:rPr>
      </w:pPr>
      <w:bookmarkStart w:id="92" w:name="_Toc200708813"/>
      <w:r w:rsidRPr="00195455">
        <w:rPr>
          <w:rStyle w:val="Heading4Char"/>
          <w:rFonts w:asciiTheme="majorBidi" w:hAnsiTheme="majorBidi"/>
        </w:rPr>
        <w:t>5.2.5</w:t>
      </w:r>
      <w:r w:rsidR="00CC4567" w:rsidRPr="00195455">
        <w:rPr>
          <w:rStyle w:val="Heading4Char"/>
          <w:rFonts w:asciiTheme="majorBidi" w:hAnsiTheme="majorBidi"/>
        </w:rPr>
        <w:t>.</w:t>
      </w:r>
      <w:r w:rsidR="000E5D6B" w:rsidRPr="00195455">
        <w:rPr>
          <w:rStyle w:val="Heading4Char"/>
          <w:rFonts w:asciiTheme="majorBidi" w:hAnsiTheme="majorBidi"/>
        </w:rPr>
        <w:t>3 Augmented Prompt Construction</w:t>
      </w:r>
      <w:bookmarkEnd w:id="92"/>
      <w:r w:rsidR="000E5D6B" w:rsidRPr="00195455">
        <w:rPr>
          <w:rFonts w:asciiTheme="majorBidi" w:hAnsiTheme="majorBidi" w:cstheme="majorBidi"/>
        </w:rPr>
        <w:br/>
        <w:t>We then construct an evaluation prompt that interleaves the retrieved references with the candidate’s answer. For example:</w:t>
      </w:r>
    </w:p>
    <w:p w14:paraId="2E6F65B1" w14:textId="77777777" w:rsidR="00186A5C" w:rsidRPr="00195455" w:rsidRDefault="002C702A" w:rsidP="001D66C9">
      <w:pPr>
        <w:keepNext/>
        <w:spacing w:line="360" w:lineRule="auto"/>
        <w:rPr>
          <w:rFonts w:asciiTheme="majorBidi" w:hAnsiTheme="majorBidi" w:cstheme="majorBidi"/>
        </w:rPr>
      </w:pPr>
      <w:r w:rsidRPr="00195455">
        <w:rPr>
          <w:rFonts w:asciiTheme="majorBidi" w:hAnsiTheme="majorBidi" w:cstheme="majorBidi"/>
          <w:noProof/>
        </w:rPr>
        <w:drawing>
          <wp:inline distT="0" distB="0" distL="0" distR="0" wp14:anchorId="710C8719" wp14:editId="6ED4A5EF">
            <wp:extent cx="5943600" cy="3065145"/>
            <wp:effectExtent l="0" t="0" r="0" b="1905"/>
            <wp:docPr id="631770571"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70571" name="Picture 1" descr="A screenshot of a survey&#10;&#10;AI-generated content may be incorrect."/>
                    <pic:cNvPicPr/>
                  </pic:nvPicPr>
                  <pic:blipFill>
                    <a:blip r:embed="rId19"/>
                    <a:stretch>
                      <a:fillRect/>
                    </a:stretch>
                  </pic:blipFill>
                  <pic:spPr>
                    <a:xfrm>
                      <a:off x="0" y="0"/>
                      <a:ext cx="5943600" cy="3065145"/>
                    </a:xfrm>
                    <a:prstGeom prst="rect">
                      <a:avLst/>
                    </a:prstGeom>
                  </pic:spPr>
                </pic:pic>
              </a:graphicData>
            </a:graphic>
          </wp:inline>
        </w:drawing>
      </w:r>
    </w:p>
    <w:p w14:paraId="45E9AE62" w14:textId="4479DD88" w:rsidR="000E5D6B" w:rsidRPr="00195455" w:rsidRDefault="00186A5C" w:rsidP="001D66C9">
      <w:pPr>
        <w:pStyle w:val="Caption"/>
        <w:spacing w:line="360" w:lineRule="auto"/>
        <w:rPr>
          <w:rFonts w:asciiTheme="majorBidi" w:hAnsiTheme="majorBidi" w:cstheme="majorBidi"/>
          <w:sz w:val="24"/>
          <w:szCs w:val="24"/>
        </w:rPr>
      </w:pPr>
      <w:bookmarkStart w:id="93" w:name="_Toc200708910"/>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7</w:t>
      </w:r>
      <w:r w:rsidR="00E05711">
        <w:rPr>
          <w:rFonts w:asciiTheme="majorBidi" w:hAnsiTheme="majorBidi" w:cstheme="majorBidi"/>
          <w:sz w:val="24"/>
          <w:szCs w:val="24"/>
        </w:rPr>
        <w:fldChar w:fldCharType="end"/>
      </w:r>
      <w:r w:rsidRPr="00195455">
        <w:rPr>
          <w:rFonts w:asciiTheme="majorBidi" w:hAnsiTheme="majorBidi" w:cstheme="majorBidi"/>
          <w:sz w:val="24"/>
          <w:szCs w:val="24"/>
        </w:rPr>
        <w:t>-evaluation prompt that interleaves the retrieved references with the candidate’s answer.</w:t>
      </w:r>
      <w:bookmarkEnd w:id="93"/>
    </w:p>
    <w:p w14:paraId="30D3AD02" w14:textId="77777777" w:rsidR="000E5D6B" w:rsidRPr="00195455" w:rsidRDefault="000E5D6B" w:rsidP="001D66C9">
      <w:pPr>
        <w:spacing w:line="360" w:lineRule="auto"/>
        <w:rPr>
          <w:rFonts w:asciiTheme="majorBidi" w:hAnsiTheme="majorBidi" w:cstheme="majorBidi"/>
        </w:rPr>
      </w:pPr>
    </w:p>
    <w:p w14:paraId="43A10389"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Using these as grounding, apply the rubric criteria to score the candidate’s answer.</w:t>
      </w:r>
    </w:p>
    <w:p w14:paraId="1311887F" w14:textId="19EF3FD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By exposing GPT-4o to actual exemplar responses, hallucination risk and bias</w:t>
      </w:r>
      <w:r w:rsidR="00B26ED9" w:rsidRPr="00195455">
        <w:rPr>
          <w:rFonts w:asciiTheme="majorBidi" w:hAnsiTheme="majorBidi" w:cstheme="majorBidi"/>
        </w:rPr>
        <w:t xml:space="preserve"> are sharply reduced</w:t>
      </w:r>
      <w:r w:rsidRPr="00195455">
        <w:rPr>
          <w:rFonts w:asciiTheme="majorBidi" w:hAnsiTheme="majorBidi" w:cstheme="majorBidi"/>
        </w:rPr>
        <w:t xml:space="preserve">, and its internal reasoning </w:t>
      </w:r>
      <w:r w:rsidR="00B26ED9" w:rsidRPr="00195455">
        <w:rPr>
          <w:rFonts w:asciiTheme="majorBidi" w:hAnsiTheme="majorBidi" w:cstheme="majorBidi"/>
        </w:rPr>
        <w:t xml:space="preserve">is aligned </w:t>
      </w:r>
      <w:r w:rsidRPr="00195455">
        <w:rPr>
          <w:rFonts w:asciiTheme="majorBidi" w:hAnsiTheme="majorBidi" w:cstheme="majorBidi"/>
        </w:rPr>
        <w:t>with the style and content of our domain-specific “gold standards.”</w:t>
      </w:r>
    </w:p>
    <w:p w14:paraId="5F8ABFD5" w14:textId="77777777" w:rsidR="004D1023" w:rsidRPr="00195455" w:rsidRDefault="004D1023" w:rsidP="001D66C9">
      <w:pPr>
        <w:spacing w:line="360" w:lineRule="auto"/>
        <w:rPr>
          <w:rFonts w:asciiTheme="majorBidi" w:hAnsiTheme="majorBidi" w:cstheme="majorBidi"/>
        </w:rPr>
      </w:pPr>
    </w:p>
    <w:p w14:paraId="6E49F7C0" w14:textId="317DA387" w:rsidR="0062111F" w:rsidRPr="00195455" w:rsidRDefault="004038CA" w:rsidP="001D66C9">
      <w:pPr>
        <w:spacing w:line="360" w:lineRule="auto"/>
        <w:rPr>
          <w:rFonts w:asciiTheme="majorBidi" w:hAnsiTheme="majorBidi" w:cstheme="majorBidi"/>
        </w:rPr>
      </w:pPr>
      <w:bookmarkStart w:id="94" w:name="_Toc200708814"/>
      <w:r w:rsidRPr="00195455">
        <w:rPr>
          <w:rStyle w:val="Heading4Char"/>
          <w:rFonts w:asciiTheme="majorBidi" w:hAnsiTheme="majorBidi"/>
        </w:rPr>
        <w:lastRenderedPageBreak/>
        <w:t>5.2.5.</w:t>
      </w:r>
      <w:r w:rsidR="000E5D6B" w:rsidRPr="00195455">
        <w:rPr>
          <w:rStyle w:val="Heading4Char"/>
          <w:rFonts w:asciiTheme="majorBidi" w:hAnsiTheme="majorBidi"/>
        </w:rPr>
        <w:t>4 Generation &amp; Scoring</w:t>
      </w:r>
      <w:bookmarkEnd w:id="94"/>
      <w:r w:rsidR="000E5D6B" w:rsidRPr="00195455">
        <w:rPr>
          <w:rFonts w:asciiTheme="majorBidi" w:hAnsiTheme="majorBidi" w:cstheme="majorBidi"/>
        </w:rPr>
        <w:br/>
        <w:t>With the augmented prompt in place, GPT-4o generates per-criterion scores and rationales in the JSON schema described in § 4.2.4. Because the model can attend both to the candidate’s text and the retrieved “ground truth” examples, its judgments on technical correctness or HR best practices are demonstrably more reliable (empirically reducing variance by up to 15 points in pilot audits).</w:t>
      </w:r>
    </w:p>
    <w:p w14:paraId="46D64357" w14:textId="08B467E8" w:rsidR="00C858D2" w:rsidRPr="00195455" w:rsidRDefault="00D853F0" w:rsidP="001D66C9">
      <w:pPr>
        <w:pStyle w:val="Heading3"/>
        <w:spacing w:line="360" w:lineRule="auto"/>
        <w:rPr>
          <w:rFonts w:asciiTheme="majorBidi" w:hAnsiTheme="majorBidi"/>
          <w:sz w:val="24"/>
          <w:szCs w:val="24"/>
        </w:rPr>
      </w:pPr>
      <w:bookmarkStart w:id="95" w:name="_Toc200708815"/>
      <w:r w:rsidRPr="00195455">
        <w:rPr>
          <w:rFonts w:asciiTheme="majorBidi" w:hAnsiTheme="majorBidi"/>
          <w:sz w:val="24"/>
          <w:szCs w:val="24"/>
        </w:rPr>
        <w:t xml:space="preserve">5.2.6 </w:t>
      </w:r>
      <w:r w:rsidR="009E7A7C" w:rsidRPr="00195455">
        <w:rPr>
          <w:rFonts w:asciiTheme="majorBidi" w:hAnsiTheme="majorBidi"/>
          <w:sz w:val="24"/>
          <w:szCs w:val="24"/>
        </w:rPr>
        <w:t>S</w:t>
      </w:r>
      <w:r w:rsidRPr="00195455">
        <w:rPr>
          <w:rFonts w:asciiTheme="majorBidi" w:hAnsiTheme="majorBidi"/>
          <w:sz w:val="24"/>
          <w:szCs w:val="24"/>
        </w:rPr>
        <w:t>ummary</w:t>
      </w:r>
      <w:bookmarkEnd w:id="95"/>
    </w:p>
    <w:p w14:paraId="219431B7" w14:textId="6FDC78EB" w:rsidR="008F5722" w:rsidRPr="00195455" w:rsidRDefault="00BD2351" w:rsidP="001D66C9">
      <w:pPr>
        <w:spacing w:line="360" w:lineRule="auto"/>
        <w:rPr>
          <w:rFonts w:asciiTheme="majorBidi" w:hAnsiTheme="majorBidi" w:cstheme="majorBidi"/>
        </w:rPr>
      </w:pPr>
      <w:r w:rsidRPr="00195455">
        <w:rPr>
          <w:rFonts w:asciiTheme="majorBidi" w:hAnsiTheme="majorBidi" w:cstheme="majorBidi"/>
        </w:rPr>
        <w:t xml:space="preserve">Section 5.2 outlines a two-track answer-evaluation system for Technical and HR Q&amp;A. Raw </w:t>
      </w:r>
      <w:r w:rsidR="00EC4514" w:rsidRPr="00195455">
        <w:rPr>
          <w:rFonts w:asciiTheme="majorBidi" w:hAnsiTheme="majorBidi" w:cstheme="majorBidi"/>
        </w:rPr>
        <w:t>question-answer</w:t>
      </w:r>
      <w:r w:rsidRPr="00195455">
        <w:rPr>
          <w:rFonts w:asciiTheme="majorBidi" w:hAnsiTheme="majorBidi" w:cstheme="majorBidi"/>
        </w:rPr>
        <w:t xml:space="preserve"> pairs are cleaned (including LLM-generated HR exemplars),</w:t>
      </w:r>
      <w:r w:rsidR="00E345FE" w:rsidRPr="00195455">
        <w:rPr>
          <w:rFonts w:asciiTheme="majorBidi" w:hAnsiTheme="majorBidi" w:cstheme="majorBidi"/>
        </w:rPr>
        <w:t xml:space="preserve"> and</w:t>
      </w:r>
      <w:r w:rsidRPr="00195455">
        <w:rPr>
          <w:rFonts w:asciiTheme="majorBidi" w:hAnsiTheme="majorBidi" w:cstheme="majorBidi"/>
        </w:rPr>
        <w:t xml:space="preserve"> then GPT-4o dynamically creates tailored rubrics. Each candidate response is scored via three LLM runs per criterion, averaged, and explained. A FAISS-backed retrieval step pulls past questions to blend historical scores (30 %) with fresh rubric scores (70 %) when relevant; “I don’t know” replies are zero-scored. Finally, RAG prompts ground evaluations in real exemplar answers to reduce hallucinations and ensure reliable, semantically precise scoring.</w:t>
      </w:r>
    </w:p>
    <w:p w14:paraId="1ACA6A4C" w14:textId="637FE702" w:rsidR="0062111F" w:rsidRPr="00195455" w:rsidRDefault="00EC4514" w:rsidP="00EC4514">
      <w:pPr>
        <w:rPr>
          <w:rFonts w:asciiTheme="majorBidi" w:hAnsiTheme="majorBidi" w:cstheme="majorBidi"/>
        </w:rPr>
      </w:pPr>
      <w:r w:rsidRPr="00195455">
        <w:rPr>
          <w:rFonts w:asciiTheme="majorBidi" w:hAnsiTheme="majorBidi" w:cstheme="majorBidi"/>
        </w:rPr>
        <w:br w:type="page"/>
      </w:r>
    </w:p>
    <w:p w14:paraId="63D29597" w14:textId="479EE14E" w:rsidR="000E5D6B" w:rsidRPr="00195455" w:rsidRDefault="00CD26E5" w:rsidP="001D66C9">
      <w:pPr>
        <w:pStyle w:val="Heading2"/>
        <w:spacing w:line="360" w:lineRule="auto"/>
        <w:rPr>
          <w:rFonts w:asciiTheme="majorBidi" w:hAnsiTheme="majorBidi"/>
          <w:sz w:val="24"/>
          <w:szCs w:val="24"/>
        </w:rPr>
      </w:pPr>
      <w:bookmarkStart w:id="96" w:name="_Toc200708816"/>
      <w:r w:rsidRPr="00195455">
        <w:rPr>
          <w:rFonts w:asciiTheme="majorBidi" w:hAnsiTheme="majorBidi"/>
          <w:sz w:val="24"/>
          <w:szCs w:val="24"/>
        </w:rPr>
        <w:lastRenderedPageBreak/>
        <w:t>5</w:t>
      </w:r>
      <w:r w:rsidR="000E5D6B" w:rsidRPr="00195455">
        <w:rPr>
          <w:rFonts w:asciiTheme="majorBidi" w:hAnsiTheme="majorBidi"/>
          <w:sz w:val="24"/>
          <w:szCs w:val="24"/>
        </w:rPr>
        <w:t>.3 Video Interview Application Integration</w:t>
      </w:r>
      <w:bookmarkEnd w:id="96"/>
    </w:p>
    <w:p w14:paraId="20C1B03A" w14:textId="3C7773F1" w:rsidR="000E5D6B" w:rsidRPr="00195455" w:rsidRDefault="00CD26E5" w:rsidP="001D66C9">
      <w:pPr>
        <w:pStyle w:val="Heading3"/>
        <w:spacing w:line="360" w:lineRule="auto"/>
        <w:rPr>
          <w:rFonts w:asciiTheme="majorBidi" w:hAnsiTheme="majorBidi"/>
          <w:sz w:val="24"/>
          <w:szCs w:val="24"/>
        </w:rPr>
      </w:pPr>
      <w:bookmarkStart w:id="97" w:name="_Toc200708817"/>
      <w:r w:rsidRPr="00195455">
        <w:rPr>
          <w:rFonts w:asciiTheme="majorBidi" w:hAnsiTheme="majorBidi"/>
          <w:sz w:val="24"/>
          <w:szCs w:val="24"/>
        </w:rPr>
        <w:t>5</w:t>
      </w:r>
      <w:r w:rsidR="000E5D6B" w:rsidRPr="00195455">
        <w:rPr>
          <w:rFonts w:asciiTheme="majorBidi" w:hAnsiTheme="majorBidi"/>
          <w:sz w:val="24"/>
          <w:szCs w:val="24"/>
        </w:rPr>
        <w:t>.3.1 Project Structure Overview (Streamlit, Components, Utils)</w:t>
      </w:r>
      <w:bookmarkEnd w:id="97"/>
    </w:p>
    <w:p w14:paraId="419269E7" w14:textId="78974C02"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The video-interview system adheres to a modular three-layer architecture—comprising the </w:t>
      </w:r>
      <w:r w:rsidRPr="00195455">
        <w:rPr>
          <w:rFonts w:asciiTheme="majorBidi" w:hAnsiTheme="majorBidi" w:cstheme="majorBidi"/>
          <w:b/>
          <w:bCs/>
        </w:rPr>
        <w:t>Streamlit application</w:t>
      </w:r>
      <w:r w:rsidRPr="00195455">
        <w:rPr>
          <w:rFonts w:asciiTheme="majorBidi" w:hAnsiTheme="majorBidi" w:cstheme="majorBidi"/>
        </w:rPr>
        <w:t xml:space="preserve">, </w:t>
      </w:r>
      <w:r w:rsidRPr="00195455">
        <w:rPr>
          <w:rFonts w:asciiTheme="majorBidi" w:hAnsiTheme="majorBidi" w:cstheme="majorBidi"/>
          <w:b/>
          <w:bCs/>
        </w:rPr>
        <w:t>feature components</w:t>
      </w:r>
      <w:r w:rsidRPr="00195455">
        <w:rPr>
          <w:rFonts w:asciiTheme="majorBidi" w:hAnsiTheme="majorBidi" w:cstheme="majorBidi"/>
        </w:rPr>
        <w:t xml:space="preserve">, and shared </w:t>
      </w:r>
      <w:r w:rsidRPr="00195455">
        <w:rPr>
          <w:rFonts w:asciiTheme="majorBidi" w:hAnsiTheme="majorBidi" w:cstheme="majorBidi"/>
          <w:b/>
          <w:bCs/>
        </w:rPr>
        <w:t>utility modules</w:t>
      </w:r>
      <w:r w:rsidRPr="00195455">
        <w:rPr>
          <w:rFonts w:asciiTheme="majorBidi" w:hAnsiTheme="majorBidi" w:cstheme="majorBidi"/>
        </w:rPr>
        <w:t>—to promote maintainability, extensibility, and clear separation of concerns.</w:t>
      </w:r>
    </w:p>
    <w:p w14:paraId="28F58BAD" w14:textId="77777777" w:rsidR="000E5D6B" w:rsidRPr="00195455" w:rsidRDefault="000E5D6B" w:rsidP="001D66C9">
      <w:pPr>
        <w:numPr>
          <w:ilvl w:val="0"/>
          <w:numId w:val="23"/>
        </w:numPr>
        <w:spacing w:line="360" w:lineRule="auto"/>
        <w:rPr>
          <w:rFonts w:asciiTheme="majorBidi" w:hAnsiTheme="majorBidi" w:cstheme="majorBidi"/>
        </w:rPr>
      </w:pPr>
      <w:r w:rsidRPr="00195455">
        <w:rPr>
          <w:rFonts w:asciiTheme="majorBidi" w:hAnsiTheme="majorBidi" w:cstheme="majorBidi"/>
          <w:b/>
          <w:bCs/>
        </w:rPr>
        <w:t>Streamlit Application (src/app.py)</w:t>
      </w:r>
      <w:r w:rsidRPr="00195455">
        <w:rPr>
          <w:rFonts w:asciiTheme="majorBidi" w:hAnsiTheme="majorBidi" w:cstheme="majorBidi"/>
        </w:rPr>
        <w:br/>
        <w:t xml:space="preserve">The entry point, app.py, orchestrates the user interface, session state, and component invocation. Upon launch, it invokes initialize_session_state() to configure environment variables, verify model/data availability, and instantiate the AudioVideoRecorder in st.session_state . The sidebar and main content areas are rendered according to user interactions—question selection, camera preview, recording controls, and analysis triggers—leveraging Streamlit’s st.container, st.columns, and widget APIs for responsive layout (§ Section 3). This layer encapsulates high-level workflow: </w:t>
      </w:r>
      <w:r w:rsidRPr="00195455">
        <w:rPr>
          <w:rFonts w:asciiTheme="majorBidi" w:hAnsiTheme="majorBidi" w:cstheme="majorBidi"/>
          <w:b/>
          <w:bCs/>
        </w:rPr>
        <w:t>Phase 1</w:t>
      </w:r>
      <w:r w:rsidRPr="00195455">
        <w:rPr>
          <w:rFonts w:asciiTheme="majorBidi" w:hAnsiTheme="majorBidi" w:cstheme="majorBidi"/>
        </w:rPr>
        <w:t xml:space="preserve"> (Interview Setup), </w:t>
      </w:r>
      <w:r w:rsidRPr="00195455">
        <w:rPr>
          <w:rFonts w:asciiTheme="majorBidi" w:hAnsiTheme="majorBidi" w:cstheme="majorBidi"/>
          <w:b/>
          <w:bCs/>
        </w:rPr>
        <w:t>Phase 2</w:t>
      </w:r>
      <w:r w:rsidRPr="00195455">
        <w:rPr>
          <w:rFonts w:asciiTheme="majorBidi" w:hAnsiTheme="majorBidi" w:cstheme="majorBidi"/>
        </w:rPr>
        <w:t xml:space="preserve"> (Recording), </w:t>
      </w:r>
      <w:r w:rsidRPr="00195455">
        <w:rPr>
          <w:rFonts w:asciiTheme="majorBidi" w:hAnsiTheme="majorBidi" w:cstheme="majorBidi"/>
          <w:b/>
          <w:bCs/>
        </w:rPr>
        <w:t>Phase 3</w:t>
      </w:r>
      <w:r w:rsidRPr="00195455">
        <w:rPr>
          <w:rFonts w:asciiTheme="majorBidi" w:hAnsiTheme="majorBidi" w:cstheme="majorBidi"/>
        </w:rPr>
        <w:t xml:space="preserve"> (Analysis), </w:t>
      </w:r>
      <w:r w:rsidRPr="00195455">
        <w:rPr>
          <w:rFonts w:asciiTheme="majorBidi" w:hAnsiTheme="majorBidi" w:cstheme="majorBidi"/>
          <w:b/>
          <w:bCs/>
        </w:rPr>
        <w:t>Phase 4</w:t>
      </w:r>
      <w:r w:rsidRPr="00195455">
        <w:rPr>
          <w:rFonts w:asciiTheme="majorBidi" w:hAnsiTheme="majorBidi" w:cstheme="majorBidi"/>
        </w:rPr>
        <w:t xml:space="preserve"> (Aggregation), and </w:t>
      </w:r>
      <w:r w:rsidRPr="00195455">
        <w:rPr>
          <w:rFonts w:asciiTheme="majorBidi" w:hAnsiTheme="majorBidi" w:cstheme="majorBidi"/>
          <w:b/>
          <w:bCs/>
        </w:rPr>
        <w:t>Phase 5</w:t>
      </w:r>
      <w:r w:rsidRPr="00195455">
        <w:rPr>
          <w:rFonts w:asciiTheme="majorBidi" w:hAnsiTheme="majorBidi" w:cstheme="majorBidi"/>
        </w:rPr>
        <w:t xml:space="preserve"> (Reporting), with each phase corresponding to dedicated functions in app.py.</w:t>
      </w:r>
    </w:p>
    <w:p w14:paraId="6EFC2DA2" w14:textId="77777777" w:rsidR="000E5D6B" w:rsidRPr="00195455" w:rsidRDefault="000E5D6B" w:rsidP="001D66C9">
      <w:pPr>
        <w:numPr>
          <w:ilvl w:val="0"/>
          <w:numId w:val="23"/>
        </w:numPr>
        <w:spacing w:line="360" w:lineRule="auto"/>
        <w:rPr>
          <w:rFonts w:asciiTheme="majorBidi" w:hAnsiTheme="majorBidi" w:cstheme="majorBidi"/>
        </w:rPr>
      </w:pPr>
      <w:r w:rsidRPr="00195455">
        <w:rPr>
          <w:rFonts w:asciiTheme="majorBidi" w:hAnsiTheme="majorBidi" w:cstheme="majorBidi"/>
          <w:b/>
          <w:bCs/>
        </w:rPr>
        <w:t>Feature Components (src/components/)</w:t>
      </w:r>
      <w:r w:rsidRPr="00195455">
        <w:rPr>
          <w:rFonts w:asciiTheme="majorBidi" w:hAnsiTheme="majorBidi" w:cstheme="majorBidi"/>
        </w:rPr>
        <w:br/>
        <w:t>Each submodule under components/ implements a discrete analysis capability with a uniform public interface (typically analyze(...) or generate_report(...)):</w:t>
      </w:r>
    </w:p>
    <w:p w14:paraId="5B6F8C1F" w14:textId="77777777" w:rsidR="000E5D6B" w:rsidRPr="00195455" w:rsidRDefault="000E5D6B" w:rsidP="001D66C9">
      <w:pPr>
        <w:numPr>
          <w:ilvl w:val="1"/>
          <w:numId w:val="23"/>
        </w:numPr>
        <w:spacing w:line="360" w:lineRule="auto"/>
        <w:rPr>
          <w:rFonts w:asciiTheme="majorBidi" w:hAnsiTheme="majorBidi" w:cstheme="majorBidi"/>
        </w:rPr>
      </w:pPr>
      <w:r w:rsidRPr="00195455">
        <w:rPr>
          <w:rFonts w:asciiTheme="majorBidi" w:hAnsiTheme="majorBidi" w:cstheme="majorBidi"/>
          <w:b/>
          <w:bCs/>
        </w:rPr>
        <w:t>audio_video_recorder.py</w:t>
      </w:r>
      <w:r w:rsidRPr="00195455">
        <w:rPr>
          <w:rFonts w:asciiTheme="majorBidi" w:hAnsiTheme="majorBidi" w:cstheme="majorBidi"/>
        </w:rPr>
        <w:t xml:space="preserve"> and </w:t>
      </w:r>
      <w:r w:rsidRPr="00195455">
        <w:rPr>
          <w:rFonts w:asciiTheme="majorBidi" w:hAnsiTheme="majorBidi" w:cstheme="majorBidi"/>
          <w:b/>
          <w:bCs/>
        </w:rPr>
        <w:t>simple_video_recorder.py</w:t>
      </w:r>
      <w:r w:rsidRPr="00195455">
        <w:rPr>
          <w:rFonts w:asciiTheme="majorBidi" w:hAnsiTheme="majorBidi" w:cstheme="majorBidi"/>
        </w:rPr>
        <w:t xml:space="preserve"> manage video capture via OpenCV and browser fallback, respectively, including countdown timers and file management (Phase 2).</w:t>
      </w:r>
    </w:p>
    <w:p w14:paraId="615F6D3B" w14:textId="77777777" w:rsidR="000E5D6B" w:rsidRPr="00195455" w:rsidRDefault="000E5D6B" w:rsidP="001D66C9">
      <w:pPr>
        <w:numPr>
          <w:ilvl w:val="1"/>
          <w:numId w:val="23"/>
        </w:numPr>
        <w:spacing w:line="360" w:lineRule="auto"/>
        <w:rPr>
          <w:rFonts w:asciiTheme="majorBidi" w:hAnsiTheme="majorBidi" w:cstheme="majorBidi"/>
        </w:rPr>
      </w:pPr>
      <w:r w:rsidRPr="00195455">
        <w:rPr>
          <w:rFonts w:asciiTheme="majorBidi" w:hAnsiTheme="majorBidi" w:cstheme="majorBidi"/>
          <w:b/>
          <w:bCs/>
        </w:rPr>
        <w:t>emotion_analyzer.py</w:t>
      </w:r>
      <w:r w:rsidRPr="00195455">
        <w:rPr>
          <w:rFonts w:asciiTheme="majorBidi" w:hAnsiTheme="majorBidi" w:cstheme="majorBidi"/>
        </w:rPr>
        <w:t xml:space="preserve"> extracts facial features from video frames and applies a pre-trained Keras best_model.keras for emotion classification, returning time-series emotion distributions and confidence scores (Phase 3A).</w:t>
      </w:r>
    </w:p>
    <w:p w14:paraId="24EE66D3" w14:textId="77777777" w:rsidR="000E5D6B" w:rsidRPr="00195455" w:rsidRDefault="000E5D6B" w:rsidP="001D66C9">
      <w:pPr>
        <w:numPr>
          <w:ilvl w:val="1"/>
          <w:numId w:val="23"/>
        </w:numPr>
        <w:spacing w:line="360" w:lineRule="auto"/>
        <w:rPr>
          <w:rFonts w:asciiTheme="majorBidi" w:hAnsiTheme="majorBidi" w:cstheme="majorBidi"/>
        </w:rPr>
      </w:pPr>
      <w:r w:rsidRPr="00195455">
        <w:rPr>
          <w:rFonts w:asciiTheme="majorBidi" w:hAnsiTheme="majorBidi" w:cstheme="majorBidi"/>
          <w:b/>
          <w:bCs/>
        </w:rPr>
        <w:t>transcription.py</w:t>
      </w:r>
      <w:r w:rsidRPr="00195455">
        <w:rPr>
          <w:rFonts w:asciiTheme="majorBidi" w:hAnsiTheme="majorBidi" w:cstheme="majorBidi"/>
        </w:rPr>
        <w:t xml:space="preserve"> wraps OpenAI Whisper for robust speech-to-text conversion, handling audio extraction with FFmpeg and punctuation normalization (Phase 3B).</w:t>
      </w:r>
    </w:p>
    <w:p w14:paraId="68EB5FD4" w14:textId="77777777" w:rsidR="000E5D6B" w:rsidRPr="00195455" w:rsidRDefault="000E5D6B" w:rsidP="001D66C9">
      <w:pPr>
        <w:numPr>
          <w:ilvl w:val="1"/>
          <w:numId w:val="23"/>
        </w:numPr>
        <w:spacing w:line="360" w:lineRule="auto"/>
        <w:rPr>
          <w:rFonts w:asciiTheme="majorBidi" w:hAnsiTheme="majorBidi" w:cstheme="majorBidi"/>
        </w:rPr>
      </w:pPr>
      <w:r w:rsidRPr="00195455">
        <w:rPr>
          <w:rFonts w:asciiTheme="majorBidi" w:hAnsiTheme="majorBidi" w:cstheme="majorBidi"/>
          <w:b/>
          <w:bCs/>
        </w:rPr>
        <w:lastRenderedPageBreak/>
        <w:t>grammar_checker.py</w:t>
      </w:r>
      <w:r w:rsidRPr="00195455">
        <w:rPr>
          <w:rFonts w:asciiTheme="majorBidi" w:hAnsiTheme="majorBidi" w:cstheme="majorBidi"/>
        </w:rPr>
        <w:t xml:space="preserve"> combines local LanguageTool checks with optional GPT-4 enhancements to detect spoken-language-specific grammar issues and propose improvements (Phase 3C).</w:t>
      </w:r>
    </w:p>
    <w:p w14:paraId="28C8242E" w14:textId="53A3F94E" w:rsidR="000E5D6B" w:rsidRPr="00195455" w:rsidRDefault="000E5D6B" w:rsidP="001D66C9">
      <w:pPr>
        <w:numPr>
          <w:ilvl w:val="1"/>
          <w:numId w:val="23"/>
        </w:numPr>
        <w:spacing w:line="360" w:lineRule="auto"/>
        <w:rPr>
          <w:rFonts w:asciiTheme="majorBidi" w:hAnsiTheme="majorBidi" w:cstheme="majorBidi"/>
        </w:rPr>
      </w:pPr>
      <w:r w:rsidRPr="00195455">
        <w:rPr>
          <w:rFonts w:asciiTheme="majorBidi" w:hAnsiTheme="majorBidi" w:cstheme="majorBidi"/>
          <w:b/>
          <w:bCs/>
        </w:rPr>
        <w:t>candidate_evaluator.py</w:t>
      </w:r>
      <w:r w:rsidRPr="00195455">
        <w:rPr>
          <w:rFonts w:asciiTheme="majorBidi" w:hAnsiTheme="majorBidi" w:cstheme="majorBidi"/>
        </w:rPr>
        <w:t xml:space="preserve"> implements rubric-based scoring for Technical and HR questions, leveraging FAISS retrieval, Azure OpenAI embeddings, and historical </w:t>
      </w:r>
      <w:r w:rsidR="00A76547" w:rsidRPr="00195455">
        <w:rPr>
          <w:rFonts w:asciiTheme="majorBidi" w:hAnsiTheme="majorBidi" w:cstheme="majorBidi"/>
        </w:rPr>
        <w:t>datasets,</w:t>
      </w:r>
      <w:r w:rsidRPr="00195455">
        <w:rPr>
          <w:rFonts w:asciiTheme="majorBidi" w:hAnsiTheme="majorBidi" w:cstheme="majorBidi"/>
        </w:rPr>
        <w:t xml:space="preserve"> and applies weighted aggregation logic (Phase 4).</w:t>
      </w:r>
    </w:p>
    <w:p w14:paraId="2120BC39" w14:textId="77777777" w:rsidR="000E5D6B" w:rsidRPr="00195455" w:rsidRDefault="000E5D6B" w:rsidP="001D66C9">
      <w:pPr>
        <w:numPr>
          <w:ilvl w:val="1"/>
          <w:numId w:val="23"/>
        </w:numPr>
        <w:spacing w:line="360" w:lineRule="auto"/>
        <w:rPr>
          <w:rFonts w:asciiTheme="majorBidi" w:hAnsiTheme="majorBidi" w:cstheme="majorBidi"/>
        </w:rPr>
      </w:pPr>
      <w:r w:rsidRPr="00195455">
        <w:rPr>
          <w:rFonts w:asciiTheme="majorBidi" w:hAnsiTheme="majorBidi" w:cstheme="majorBidi"/>
          <w:b/>
          <w:bCs/>
        </w:rPr>
        <w:t>pdf_report_generator.py</w:t>
      </w:r>
      <w:r w:rsidRPr="00195455">
        <w:rPr>
          <w:rFonts w:asciiTheme="majorBidi" w:hAnsiTheme="majorBidi" w:cstheme="majorBidi"/>
        </w:rPr>
        <w:t xml:space="preserve"> produces polished, corporate-style PDF reports—embedding Matplotlib charts, confusion matrices, and executive summaries—via ReportLab (Phase 6).</w:t>
      </w:r>
    </w:p>
    <w:p w14:paraId="7FE1A36E"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Each component manages its own dependencies (model files in models/, external APIs) and returns structured dictionaries. This design aligns with the single‐responsibility principle, enabling independent testing and future replacement or extension of analysis modules.</w:t>
      </w:r>
    </w:p>
    <w:p w14:paraId="0E47B32B" w14:textId="77777777" w:rsidR="000E5D6B" w:rsidRPr="00195455" w:rsidRDefault="000E5D6B" w:rsidP="001D66C9">
      <w:pPr>
        <w:numPr>
          <w:ilvl w:val="0"/>
          <w:numId w:val="23"/>
        </w:numPr>
        <w:spacing w:line="360" w:lineRule="auto"/>
        <w:rPr>
          <w:rFonts w:asciiTheme="majorBidi" w:hAnsiTheme="majorBidi" w:cstheme="majorBidi"/>
        </w:rPr>
      </w:pPr>
      <w:r w:rsidRPr="00195455">
        <w:rPr>
          <w:rFonts w:asciiTheme="majorBidi" w:hAnsiTheme="majorBidi" w:cstheme="majorBidi"/>
          <w:b/>
          <w:bCs/>
        </w:rPr>
        <w:t>Utility Modules (src/utils/)</w:t>
      </w:r>
      <w:r w:rsidRPr="00195455">
        <w:rPr>
          <w:rFonts w:asciiTheme="majorBidi" w:hAnsiTheme="majorBidi" w:cstheme="majorBidi"/>
        </w:rPr>
        <w:br/>
        <w:t>Common tasks are factored into utils/ to avoid duplication:</w:t>
      </w:r>
    </w:p>
    <w:p w14:paraId="6FB12401" w14:textId="77777777" w:rsidR="000E5D6B" w:rsidRPr="00195455" w:rsidRDefault="000E5D6B" w:rsidP="001D66C9">
      <w:pPr>
        <w:numPr>
          <w:ilvl w:val="1"/>
          <w:numId w:val="24"/>
        </w:numPr>
        <w:spacing w:line="360" w:lineRule="auto"/>
        <w:rPr>
          <w:rFonts w:asciiTheme="majorBidi" w:hAnsiTheme="majorBidi" w:cstheme="majorBidi"/>
        </w:rPr>
      </w:pPr>
      <w:r w:rsidRPr="00195455">
        <w:rPr>
          <w:rFonts w:asciiTheme="majorBidi" w:hAnsiTheme="majorBidi" w:cstheme="majorBidi"/>
          <w:b/>
          <w:bCs/>
        </w:rPr>
        <w:t>file_utils.py</w:t>
      </w:r>
      <w:r w:rsidRPr="00195455">
        <w:rPr>
          <w:rFonts w:asciiTheme="majorBidi" w:hAnsiTheme="majorBidi" w:cstheme="majorBidi"/>
        </w:rPr>
        <w:t xml:space="preserve"> ensures directory existence and generates timestamped file paths for recordings and results.</w:t>
      </w:r>
    </w:p>
    <w:p w14:paraId="79BF1AB8" w14:textId="77777777" w:rsidR="000E5D6B" w:rsidRPr="00195455" w:rsidRDefault="000E5D6B" w:rsidP="001D66C9">
      <w:pPr>
        <w:numPr>
          <w:ilvl w:val="1"/>
          <w:numId w:val="24"/>
        </w:numPr>
        <w:spacing w:line="360" w:lineRule="auto"/>
        <w:rPr>
          <w:rFonts w:asciiTheme="majorBidi" w:hAnsiTheme="majorBidi" w:cstheme="majorBidi"/>
        </w:rPr>
      </w:pPr>
      <w:r w:rsidRPr="00195455">
        <w:rPr>
          <w:rFonts w:asciiTheme="majorBidi" w:hAnsiTheme="majorBidi" w:cstheme="majorBidi"/>
          <w:b/>
          <w:bCs/>
        </w:rPr>
        <w:t>config_loader.py</w:t>
      </w:r>
      <w:r w:rsidRPr="00195455">
        <w:rPr>
          <w:rFonts w:asciiTheme="majorBidi" w:hAnsiTheme="majorBidi" w:cstheme="majorBidi"/>
        </w:rPr>
        <w:t xml:space="preserve"> reads config/settings.py to centralize file paths, API credentials, and interview question banks, exposing a singleton Config object.</w:t>
      </w:r>
    </w:p>
    <w:p w14:paraId="3370F576" w14:textId="77777777" w:rsidR="000E5D6B" w:rsidRPr="00195455" w:rsidRDefault="000E5D6B" w:rsidP="001D66C9">
      <w:pPr>
        <w:numPr>
          <w:ilvl w:val="1"/>
          <w:numId w:val="24"/>
        </w:numPr>
        <w:spacing w:line="360" w:lineRule="auto"/>
        <w:rPr>
          <w:rFonts w:asciiTheme="majorBidi" w:hAnsiTheme="majorBidi" w:cstheme="majorBidi"/>
        </w:rPr>
      </w:pPr>
      <w:r w:rsidRPr="00195455">
        <w:rPr>
          <w:rFonts w:asciiTheme="majorBidi" w:hAnsiTheme="majorBidi" w:cstheme="majorBidi"/>
          <w:b/>
          <w:bCs/>
        </w:rPr>
        <w:t>logger.py</w:t>
      </w:r>
      <w:r w:rsidRPr="00195455">
        <w:rPr>
          <w:rFonts w:asciiTheme="majorBidi" w:hAnsiTheme="majorBidi" w:cstheme="majorBidi"/>
        </w:rPr>
        <w:t xml:space="preserve"> standardizes Python logging across components, configuring log levels and handlers for both console and file outputs.</w:t>
      </w:r>
    </w:p>
    <w:p w14:paraId="2A64EBF2" w14:textId="20B45A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By abstracting path management, configuration loading, and logging into reusable helpers, the system maintains consistent behavior and reduces boilerplate in both the Streamlit app and feature components.</w:t>
      </w:r>
    </w:p>
    <w:p w14:paraId="7CBC6932" w14:textId="095DC511" w:rsidR="000E5D6B" w:rsidRPr="00195455" w:rsidRDefault="00D97122" w:rsidP="001D66C9">
      <w:pPr>
        <w:pStyle w:val="Heading3"/>
        <w:spacing w:line="360" w:lineRule="auto"/>
        <w:rPr>
          <w:rFonts w:asciiTheme="majorBidi" w:hAnsiTheme="majorBidi"/>
          <w:sz w:val="24"/>
          <w:szCs w:val="24"/>
        </w:rPr>
      </w:pPr>
      <w:bookmarkStart w:id="98" w:name="_Toc200708818"/>
      <w:r w:rsidRPr="00195455">
        <w:rPr>
          <w:rFonts w:asciiTheme="majorBidi" w:hAnsiTheme="majorBidi"/>
          <w:sz w:val="24"/>
          <w:szCs w:val="24"/>
        </w:rPr>
        <w:t>5</w:t>
      </w:r>
      <w:r w:rsidR="000E5D6B" w:rsidRPr="00195455">
        <w:rPr>
          <w:rFonts w:asciiTheme="majorBidi" w:hAnsiTheme="majorBidi"/>
          <w:sz w:val="24"/>
          <w:szCs w:val="24"/>
        </w:rPr>
        <w:t>.3.2 Emotion Analyzer</w:t>
      </w:r>
      <w:bookmarkEnd w:id="98"/>
    </w:p>
    <w:p w14:paraId="631C970A"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The EmotionAnalyzer module implements a pipeline for automatically detecting and quantifying emotional states from a recorded video’s audio track. It relies on a pre-trained deep neural </w:t>
      </w:r>
      <w:r w:rsidRPr="00195455">
        <w:rPr>
          <w:rFonts w:asciiTheme="majorBidi" w:hAnsiTheme="majorBidi" w:cstheme="majorBidi"/>
        </w:rPr>
        <w:lastRenderedPageBreak/>
        <w:t>network for classification, combined with classical signal-processing techniques for robust feature extraction and segmentation. The key stages are:</w:t>
      </w:r>
    </w:p>
    <w:p w14:paraId="5ADB4435"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232D47ED">
          <v:rect id="_x0000_i1039" style="width:0;height:1.5pt" o:hralign="center" o:hrstd="t" o:hr="t" fillcolor="#a0a0a0" stroked="f"/>
        </w:pict>
      </w:r>
    </w:p>
    <w:p w14:paraId="28D47C79" w14:textId="77777777" w:rsidR="000E5D6B" w:rsidRPr="00195455" w:rsidRDefault="000E5D6B" w:rsidP="001D66C9">
      <w:pPr>
        <w:spacing w:line="360" w:lineRule="auto"/>
        <w:rPr>
          <w:rFonts w:asciiTheme="majorBidi" w:hAnsiTheme="majorBidi" w:cstheme="majorBidi"/>
          <w:b/>
          <w:bCs/>
        </w:rPr>
      </w:pPr>
      <w:r w:rsidRPr="00195455">
        <w:rPr>
          <w:rFonts w:asciiTheme="majorBidi" w:hAnsiTheme="majorBidi" w:cstheme="majorBidi"/>
          <w:b/>
          <w:bCs/>
        </w:rPr>
        <w:t>1. Model, Scaler, and Encoder Initialization</w:t>
      </w:r>
    </w:p>
    <w:p w14:paraId="7AB7F1EA"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Upon instantiation, the analyzer loads three essential artifacts:</w:t>
      </w:r>
    </w:p>
    <w:p w14:paraId="7DC8948A" w14:textId="77777777" w:rsidR="000E5D6B" w:rsidRPr="00195455" w:rsidRDefault="000E5D6B" w:rsidP="001D66C9">
      <w:pPr>
        <w:numPr>
          <w:ilvl w:val="0"/>
          <w:numId w:val="36"/>
        </w:numPr>
        <w:spacing w:line="360" w:lineRule="auto"/>
        <w:rPr>
          <w:rFonts w:asciiTheme="majorBidi" w:hAnsiTheme="majorBidi" w:cstheme="majorBidi"/>
        </w:rPr>
      </w:pPr>
      <w:r w:rsidRPr="00195455">
        <w:rPr>
          <w:rFonts w:asciiTheme="majorBidi" w:hAnsiTheme="majorBidi" w:cstheme="majorBidi"/>
          <w:b/>
          <w:bCs/>
        </w:rPr>
        <w:t>Keras classification model</w:t>
      </w:r>
    </w:p>
    <w:p w14:paraId="12F78020" w14:textId="77777777" w:rsidR="000E5D6B" w:rsidRPr="00195455" w:rsidRDefault="000E5D6B" w:rsidP="001D66C9">
      <w:pPr>
        <w:numPr>
          <w:ilvl w:val="1"/>
          <w:numId w:val="36"/>
        </w:numPr>
        <w:spacing w:line="360" w:lineRule="auto"/>
        <w:rPr>
          <w:rFonts w:asciiTheme="majorBidi" w:hAnsiTheme="majorBidi" w:cstheme="majorBidi"/>
        </w:rPr>
      </w:pPr>
      <w:r w:rsidRPr="00195455">
        <w:rPr>
          <w:rFonts w:asciiTheme="majorBidi" w:hAnsiTheme="majorBidi" w:cstheme="majorBidi"/>
        </w:rPr>
        <w:t>A TensorFlow/Keras architecture (e.g. a CNN or LSTM) trained on labeled speech data to predict discrete emotion categories.</w:t>
      </w:r>
    </w:p>
    <w:p w14:paraId="3BFB0732" w14:textId="77777777" w:rsidR="000E5D6B" w:rsidRPr="00195455" w:rsidRDefault="000E5D6B" w:rsidP="001D66C9">
      <w:pPr>
        <w:numPr>
          <w:ilvl w:val="1"/>
          <w:numId w:val="36"/>
        </w:numPr>
        <w:spacing w:line="360" w:lineRule="auto"/>
        <w:rPr>
          <w:rFonts w:asciiTheme="majorBidi" w:hAnsiTheme="majorBidi" w:cstheme="majorBidi"/>
        </w:rPr>
      </w:pPr>
      <w:r w:rsidRPr="00195455">
        <w:rPr>
          <w:rFonts w:asciiTheme="majorBidi" w:hAnsiTheme="majorBidi" w:cstheme="majorBidi"/>
        </w:rPr>
        <w:t>Loaded via tensorflow.keras.models.load_model(model_path).</w:t>
      </w:r>
    </w:p>
    <w:p w14:paraId="284FCC27" w14:textId="77777777" w:rsidR="000E5D6B" w:rsidRPr="00195455" w:rsidRDefault="000E5D6B" w:rsidP="001D66C9">
      <w:pPr>
        <w:numPr>
          <w:ilvl w:val="0"/>
          <w:numId w:val="36"/>
        </w:numPr>
        <w:spacing w:line="360" w:lineRule="auto"/>
        <w:rPr>
          <w:rFonts w:asciiTheme="majorBidi" w:hAnsiTheme="majorBidi" w:cstheme="majorBidi"/>
        </w:rPr>
      </w:pPr>
      <w:r w:rsidRPr="00195455">
        <w:rPr>
          <w:rFonts w:asciiTheme="majorBidi" w:hAnsiTheme="majorBidi" w:cstheme="majorBidi"/>
          <w:b/>
          <w:bCs/>
        </w:rPr>
        <w:t>StandardScaler</w:t>
      </w:r>
    </w:p>
    <w:p w14:paraId="1857B67B" w14:textId="77777777" w:rsidR="000E5D6B" w:rsidRPr="00195455" w:rsidRDefault="000E5D6B" w:rsidP="001D66C9">
      <w:pPr>
        <w:numPr>
          <w:ilvl w:val="1"/>
          <w:numId w:val="36"/>
        </w:numPr>
        <w:spacing w:line="360" w:lineRule="auto"/>
        <w:rPr>
          <w:rFonts w:asciiTheme="majorBidi" w:hAnsiTheme="majorBidi" w:cstheme="majorBidi"/>
        </w:rPr>
      </w:pPr>
      <w:r w:rsidRPr="00195455">
        <w:rPr>
          <w:rFonts w:asciiTheme="majorBidi" w:hAnsiTheme="majorBidi" w:cstheme="majorBidi"/>
        </w:rPr>
        <w:t>A sklearn.preprocessing.StandardScaler fitted on training-set features to normalize input statistics (zero mean, unit variance).</w:t>
      </w:r>
    </w:p>
    <w:p w14:paraId="78005D01" w14:textId="77777777" w:rsidR="000E5D6B" w:rsidRPr="00195455" w:rsidRDefault="000E5D6B" w:rsidP="001D66C9">
      <w:pPr>
        <w:numPr>
          <w:ilvl w:val="1"/>
          <w:numId w:val="36"/>
        </w:numPr>
        <w:spacing w:line="360" w:lineRule="auto"/>
        <w:rPr>
          <w:rFonts w:asciiTheme="majorBidi" w:hAnsiTheme="majorBidi" w:cstheme="majorBidi"/>
        </w:rPr>
      </w:pPr>
      <w:r w:rsidRPr="00195455">
        <w:rPr>
          <w:rFonts w:asciiTheme="majorBidi" w:hAnsiTheme="majorBidi" w:cstheme="majorBidi"/>
        </w:rPr>
        <w:t>Deserialized from scaler_path with Python’s pickle.</w:t>
      </w:r>
    </w:p>
    <w:p w14:paraId="40FCE4C7" w14:textId="77777777" w:rsidR="000E5D6B" w:rsidRPr="00195455" w:rsidRDefault="000E5D6B" w:rsidP="001D66C9">
      <w:pPr>
        <w:numPr>
          <w:ilvl w:val="0"/>
          <w:numId w:val="36"/>
        </w:numPr>
        <w:spacing w:line="360" w:lineRule="auto"/>
        <w:rPr>
          <w:rFonts w:asciiTheme="majorBidi" w:hAnsiTheme="majorBidi" w:cstheme="majorBidi"/>
        </w:rPr>
      </w:pPr>
      <w:r w:rsidRPr="00195455">
        <w:rPr>
          <w:rFonts w:asciiTheme="majorBidi" w:hAnsiTheme="majorBidi" w:cstheme="majorBidi"/>
          <w:b/>
          <w:bCs/>
        </w:rPr>
        <w:t>Label encoder</w:t>
      </w:r>
    </w:p>
    <w:p w14:paraId="40E1720C" w14:textId="77777777" w:rsidR="000E5D6B" w:rsidRPr="00195455" w:rsidRDefault="000E5D6B" w:rsidP="001D66C9">
      <w:pPr>
        <w:numPr>
          <w:ilvl w:val="1"/>
          <w:numId w:val="36"/>
        </w:numPr>
        <w:spacing w:line="360" w:lineRule="auto"/>
        <w:rPr>
          <w:rFonts w:asciiTheme="majorBidi" w:hAnsiTheme="majorBidi" w:cstheme="majorBidi"/>
        </w:rPr>
      </w:pPr>
      <w:r w:rsidRPr="00195455">
        <w:rPr>
          <w:rFonts w:asciiTheme="majorBidi" w:hAnsiTheme="majorBidi" w:cstheme="majorBidi"/>
        </w:rPr>
        <w:t>A sklearn.preprocessing.LabelEncoder (or similar) that maps integer prediction indices back to human-readable emotion labels (e.g. “happy,” “sad”).</w:t>
      </w:r>
    </w:p>
    <w:p w14:paraId="23E10257" w14:textId="77777777" w:rsidR="000E5D6B" w:rsidRPr="00195455" w:rsidRDefault="000E5D6B" w:rsidP="001D66C9">
      <w:pPr>
        <w:numPr>
          <w:ilvl w:val="1"/>
          <w:numId w:val="36"/>
        </w:numPr>
        <w:spacing w:line="360" w:lineRule="auto"/>
        <w:rPr>
          <w:rFonts w:asciiTheme="majorBidi" w:hAnsiTheme="majorBidi" w:cstheme="majorBidi"/>
        </w:rPr>
      </w:pPr>
      <w:r w:rsidRPr="00195455">
        <w:rPr>
          <w:rFonts w:asciiTheme="majorBidi" w:hAnsiTheme="majorBidi" w:cstheme="majorBidi"/>
        </w:rPr>
        <w:t>Also loaded via pickle from encoder_path.</w:t>
      </w:r>
    </w:p>
    <w:p w14:paraId="0A237E21"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The analyzer fixes the following hyperparameters for feature dimensions:</w:t>
      </w:r>
    </w:p>
    <w:p w14:paraId="0EAA6626" w14:textId="77777777" w:rsidR="000E5D6B" w:rsidRPr="00195455" w:rsidRDefault="000E5D6B" w:rsidP="001D66C9">
      <w:pPr>
        <w:numPr>
          <w:ilvl w:val="0"/>
          <w:numId w:val="37"/>
        </w:numPr>
        <w:spacing w:line="360" w:lineRule="auto"/>
        <w:rPr>
          <w:rFonts w:asciiTheme="majorBidi" w:hAnsiTheme="majorBidi" w:cstheme="majorBidi"/>
        </w:rPr>
      </w:pPr>
      <w:r w:rsidRPr="00195455">
        <w:rPr>
          <w:rFonts w:asciiTheme="majorBidi" w:hAnsiTheme="majorBidi" w:cstheme="majorBidi"/>
          <w:b/>
          <w:bCs/>
        </w:rPr>
        <w:t>Number of MFCC coefficients</w:t>
      </w:r>
      <w:r w:rsidRPr="00195455">
        <w:rPr>
          <w:rFonts w:asciiTheme="majorBidi" w:hAnsiTheme="majorBidi" w:cstheme="majorBidi"/>
        </w:rPr>
        <w:t>: 40</w:t>
      </w:r>
    </w:p>
    <w:p w14:paraId="3A1D6F16" w14:textId="77777777" w:rsidR="000E5D6B" w:rsidRPr="00195455" w:rsidRDefault="000E5D6B" w:rsidP="001D66C9">
      <w:pPr>
        <w:numPr>
          <w:ilvl w:val="0"/>
          <w:numId w:val="37"/>
        </w:numPr>
        <w:spacing w:line="360" w:lineRule="auto"/>
        <w:rPr>
          <w:rFonts w:asciiTheme="majorBidi" w:hAnsiTheme="majorBidi" w:cstheme="majorBidi"/>
        </w:rPr>
      </w:pPr>
      <w:r w:rsidRPr="00195455">
        <w:rPr>
          <w:rFonts w:asciiTheme="majorBidi" w:hAnsiTheme="majorBidi" w:cstheme="majorBidi"/>
          <w:b/>
          <w:bCs/>
        </w:rPr>
        <w:t>Maximum frames per segment</w:t>
      </w:r>
      <w:r w:rsidRPr="00195455">
        <w:rPr>
          <w:rFonts w:asciiTheme="majorBidi" w:hAnsiTheme="majorBidi" w:cstheme="majorBidi"/>
        </w:rPr>
        <w:t>: 100</w:t>
      </w:r>
    </w:p>
    <w:p w14:paraId="163B6A13"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1B2D099F">
          <v:rect id="_x0000_i1040" style="width:0;height:1.5pt" o:hralign="center" o:hrstd="t" o:hr="t" fillcolor="#a0a0a0" stroked="f"/>
        </w:pict>
      </w:r>
    </w:p>
    <w:p w14:paraId="00610E88" w14:textId="77777777" w:rsidR="000E5D6B" w:rsidRPr="00195455" w:rsidRDefault="000E5D6B" w:rsidP="001D66C9">
      <w:pPr>
        <w:spacing w:line="360" w:lineRule="auto"/>
        <w:rPr>
          <w:rFonts w:asciiTheme="majorBidi" w:hAnsiTheme="majorBidi" w:cstheme="majorBidi"/>
          <w:b/>
          <w:bCs/>
        </w:rPr>
      </w:pPr>
      <w:r w:rsidRPr="00195455">
        <w:rPr>
          <w:rFonts w:asciiTheme="majorBidi" w:hAnsiTheme="majorBidi" w:cstheme="majorBidi"/>
          <w:b/>
          <w:bCs/>
        </w:rPr>
        <w:t>2. Audio Extraction from Video</w:t>
      </w:r>
    </w:p>
    <w:p w14:paraId="267730A7"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To isolate the speech signal, the analyzer invokes </w:t>
      </w:r>
      <w:r w:rsidRPr="00195455">
        <w:rPr>
          <w:rFonts w:asciiTheme="majorBidi" w:hAnsiTheme="majorBidi" w:cstheme="majorBidi"/>
          <w:b/>
          <w:bCs/>
        </w:rPr>
        <w:t>FFmpeg</w:t>
      </w:r>
      <w:r w:rsidRPr="00195455">
        <w:rPr>
          <w:rFonts w:asciiTheme="majorBidi" w:hAnsiTheme="majorBidi" w:cstheme="majorBidi"/>
        </w:rPr>
        <w:t xml:space="preserve"> via a subprocess:</w:t>
      </w:r>
    </w:p>
    <w:p w14:paraId="459247D1" w14:textId="77777777" w:rsidR="000E5D6B" w:rsidRPr="00195455" w:rsidRDefault="000E5D6B" w:rsidP="001D66C9">
      <w:pPr>
        <w:numPr>
          <w:ilvl w:val="0"/>
          <w:numId w:val="38"/>
        </w:numPr>
        <w:spacing w:line="360" w:lineRule="auto"/>
        <w:rPr>
          <w:rFonts w:asciiTheme="majorBidi" w:hAnsiTheme="majorBidi" w:cstheme="majorBidi"/>
        </w:rPr>
      </w:pPr>
      <w:r w:rsidRPr="00195455">
        <w:rPr>
          <w:rFonts w:asciiTheme="majorBidi" w:hAnsiTheme="majorBidi" w:cstheme="majorBidi"/>
        </w:rPr>
        <w:t>Samples at 16 kHz, mono, 16-bit PCM.</w:t>
      </w:r>
    </w:p>
    <w:p w14:paraId="17D9FA4A" w14:textId="77777777" w:rsidR="000E5D6B" w:rsidRPr="00195455" w:rsidRDefault="000E5D6B" w:rsidP="001D66C9">
      <w:pPr>
        <w:numPr>
          <w:ilvl w:val="0"/>
          <w:numId w:val="38"/>
        </w:numPr>
        <w:spacing w:line="360" w:lineRule="auto"/>
        <w:rPr>
          <w:rFonts w:asciiTheme="majorBidi" w:hAnsiTheme="majorBidi" w:cstheme="majorBidi"/>
        </w:rPr>
      </w:pPr>
      <w:r w:rsidRPr="00195455">
        <w:rPr>
          <w:rFonts w:asciiTheme="majorBidi" w:hAnsiTheme="majorBidi" w:cstheme="majorBidi"/>
        </w:rPr>
        <w:lastRenderedPageBreak/>
        <w:t>Verifies successful extraction by checking both the FFmpeg return code and the existence of the output file.</w:t>
      </w:r>
    </w:p>
    <w:p w14:paraId="2063A8CD"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29D6C6EB">
          <v:rect id="_x0000_i1041" style="width:0;height:1.5pt" o:hralign="center" o:hrstd="t" o:hr="t" fillcolor="#a0a0a0" stroked="f"/>
        </w:pict>
      </w:r>
    </w:p>
    <w:p w14:paraId="2A4F71A1" w14:textId="77777777" w:rsidR="000E5D6B" w:rsidRPr="00195455" w:rsidRDefault="000E5D6B" w:rsidP="001D66C9">
      <w:pPr>
        <w:spacing w:line="360" w:lineRule="auto"/>
        <w:rPr>
          <w:rFonts w:asciiTheme="majorBidi" w:hAnsiTheme="majorBidi" w:cstheme="majorBidi"/>
          <w:b/>
          <w:bCs/>
        </w:rPr>
      </w:pPr>
      <w:r w:rsidRPr="00195455">
        <w:rPr>
          <w:rFonts w:asciiTheme="majorBidi" w:hAnsiTheme="majorBidi" w:cstheme="majorBidi"/>
          <w:b/>
          <w:bCs/>
        </w:rPr>
        <w:t>3. Segmenting the Audio Signal</w:t>
      </w:r>
    </w:p>
    <w:p w14:paraId="44C6E6F5"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Rather than analyzing the entire recording at once, the module performs coarse segmentation to isolate salient speech regions:</w:t>
      </w:r>
    </w:p>
    <w:p w14:paraId="1D972B0F" w14:textId="77777777" w:rsidR="000E5D6B" w:rsidRPr="00195455" w:rsidRDefault="000E5D6B" w:rsidP="001D66C9">
      <w:pPr>
        <w:numPr>
          <w:ilvl w:val="0"/>
          <w:numId w:val="39"/>
        </w:numPr>
        <w:spacing w:line="360" w:lineRule="auto"/>
        <w:rPr>
          <w:rFonts w:asciiTheme="majorBidi" w:hAnsiTheme="majorBidi" w:cstheme="majorBidi"/>
        </w:rPr>
      </w:pPr>
      <w:r w:rsidRPr="00195455">
        <w:rPr>
          <w:rFonts w:asciiTheme="majorBidi" w:hAnsiTheme="majorBidi" w:cstheme="majorBidi"/>
          <w:b/>
          <w:bCs/>
        </w:rPr>
        <w:t>Fixed-length slicing</w:t>
      </w:r>
      <w:r w:rsidRPr="00195455">
        <w:rPr>
          <w:rFonts w:asciiTheme="majorBidi" w:hAnsiTheme="majorBidi" w:cstheme="majorBidi"/>
        </w:rPr>
        <w:t>: Splits the full waveform y into contiguous chunks of 6 s (chunk_duration) each.</w:t>
      </w:r>
    </w:p>
    <w:p w14:paraId="4B5BA10F" w14:textId="77777777" w:rsidR="000E5D6B" w:rsidRPr="00195455" w:rsidRDefault="000E5D6B" w:rsidP="001D66C9">
      <w:pPr>
        <w:numPr>
          <w:ilvl w:val="0"/>
          <w:numId w:val="39"/>
        </w:numPr>
        <w:spacing w:line="360" w:lineRule="auto"/>
        <w:rPr>
          <w:rFonts w:asciiTheme="majorBidi" w:hAnsiTheme="majorBidi" w:cstheme="majorBidi"/>
        </w:rPr>
      </w:pPr>
      <w:r w:rsidRPr="00195455">
        <w:rPr>
          <w:rFonts w:asciiTheme="majorBidi" w:hAnsiTheme="majorBidi" w:cstheme="majorBidi"/>
          <w:b/>
          <w:bCs/>
        </w:rPr>
        <w:t>Energy scoring</w:t>
      </w:r>
      <w:r w:rsidRPr="00195455">
        <w:rPr>
          <w:rFonts w:asciiTheme="majorBidi" w:hAnsiTheme="majorBidi" w:cstheme="majorBidi"/>
        </w:rPr>
        <w:t>: Computes mean squared energy of each chunk and retains only the top 60 % by energy—thereby focusing on the most speech-rich segments.</w:t>
      </w:r>
    </w:p>
    <w:p w14:paraId="153EA8A6" w14:textId="77777777" w:rsidR="000E5D6B" w:rsidRPr="00195455" w:rsidRDefault="000E5D6B" w:rsidP="001D66C9">
      <w:pPr>
        <w:numPr>
          <w:ilvl w:val="0"/>
          <w:numId w:val="39"/>
        </w:numPr>
        <w:spacing w:line="360" w:lineRule="auto"/>
        <w:rPr>
          <w:rFonts w:asciiTheme="majorBidi" w:hAnsiTheme="majorBidi" w:cstheme="majorBidi"/>
        </w:rPr>
      </w:pPr>
      <w:r w:rsidRPr="00195455">
        <w:rPr>
          <w:rFonts w:asciiTheme="majorBidi" w:hAnsiTheme="majorBidi" w:cstheme="majorBidi"/>
          <w:b/>
          <w:bCs/>
        </w:rPr>
        <w:t>Temporal ordering</w:t>
      </w:r>
      <w:r w:rsidRPr="00195455">
        <w:rPr>
          <w:rFonts w:asciiTheme="majorBidi" w:hAnsiTheme="majorBidi" w:cstheme="majorBidi"/>
        </w:rPr>
        <w:t>: Sorts the retained segments by their original start time to preserve chronology.</w:t>
      </w:r>
    </w:p>
    <w:p w14:paraId="1FD8A6DF"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Each segment is represented as a dictionary containing:</w:t>
      </w:r>
    </w:p>
    <w:p w14:paraId="55868630" w14:textId="77777777" w:rsidR="000E5D6B" w:rsidRPr="00195455" w:rsidRDefault="000E5D6B" w:rsidP="001D66C9">
      <w:pPr>
        <w:numPr>
          <w:ilvl w:val="0"/>
          <w:numId w:val="40"/>
        </w:numPr>
        <w:spacing w:line="360" w:lineRule="auto"/>
        <w:rPr>
          <w:rFonts w:asciiTheme="majorBidi" w:hAnsiTheme="majorBidi" w:cstheme="majorBidi"/>
        </w:rPr>
      </w:pPr>
      <w:r w:rsidRPr="00195455">
        <w:rPr>
          <w:rFonts w:asciiTheme="majorBidi" w:hAnsiTheme="majorBidi" w:cstheme="majorBidi"/>
        </w:rPr>
        <w:t>start, end times (in seconds)</w:t>
      </w:r>
    </w:p>
    <w:p w14:paraId="24D6BCBA" w14:textId="77777777" w:rsidR="000E5D6B" w:rsidRPr="00195455" w:rsidRDefault="000E5D6B" w:rsidP="001D66C9">
      <w:pPr>
        <w:numPr>
          <w:ilvl w:val="0"/>
          <w:numId w:val="40"/>
        </w:numPr>
        <w:spacing w:line="360" w:lineRule="auto"/>
        <w:rPr>
          <w:rFonts w:asciiTheme="majorBidi" w:hAnsiTheme="majorBidi" w:cstheme="majorBidi"/>
        </w:rPr>
      </w:pPr>
      <w:r w:rsidRPr="00195455">
        <w:rPr>
          <w:rFonts w:asciiTheme="majorBidi" w:hAnsiTheme="majorBidi" w:cstheme="majorBidi"/>
        </w:rPr>
        <w:t>energy metric</w:t>
      </w:r>
    </w:p>
    <w:p w14:paraId="5D12E484" w14:textId="77777777" w:rsidR="000E5D6B" w:rsidRPr="00195455" w:rsidRDefault="000E5D6B" w:rsidP="001D66C9">
      <w:pPr>
        <w:numPr>
          <w:ilvl w:val="0"/>
          <w:numId w:val="40"/>
        </w:numPr>
        <w:spacing w:line="360" w:lineRule="auto"/>
        <w:rPr>
          <w:rFonts w:asciiTheme="majorBidi" w:hAnsiTheme="majorBidi" w:cstheme="majorBidi"/>
        </w:rPr>
      </w:pPr>
      <w:r w:rsidRPr="00195455">
        <w:rPr>
          <w:rFonts w:asciiTheme="majorBidi" w:hAnsiTheme="majorBidi" w:cstheme="majorBidi"/>
        </w:rPr>
        <w:t>Raw audio samples (audio)</w:t>
      </w:r>
    </w:p>
    <w:p w14:paraId="38D57797"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2F99FB04">
          <v:rect id="_x0000_i1042" style="width:0;height:1.5pt" o:hralign="center" o:hrstd="t" o:hr="t" fillcolor="#a0a0a0" stroked="f"/>
        </w:pict>
      </w:r>
    </w:p>
    <w:p w14:paraId="7059BB50" w14:textId="77777777" w:rsidR="000E5D6B" w:rsidRPr="00195455" w:rsidRDefault="000E5D6B" w:rsidP="001D66C9">
      <w:pPr>
        <w:spacing w:line="360" w:lineRule="auto"/>
        <w:rPr>
          <w:rFonts w:asciiTheme="majorBidi" w:hAnsiTheme="majorBidi" w:cstheme="majorBidi"/>
          <w:b/>
          <w:bCs/>
        </w:rPr>
      </w:pPr>
      <w:r w:rsidRPr="00195455">
        <w:rPr>
          <w:rFonts w:asciiTheme="majorBidi" w:hAnsiTheme="majorBidi" w:cstheme="majorBidi"/>
          <w:b/>
          <w:bCs/>
        </w:rPr>
        <w:t>4. Feature Extraction and Augmentation</w:t>
      </w:r>
    </w:p>
    <w:p w14:paraId="3D73D5A3"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For each retained segment, the analyzer constructs a </w:t>
      </w:r>
      <w:r w:rsidRPr="00195455">
        <w:rPr>
          <w:rFonts w:asciiTheme="majorBidi" w:hAnsiTheme="majorBidi" w:cstheme="majorBidi"/>
          <w:b/>
          <w:bCs/>
        </w:rPr>
        <w:t>stack</w:t>
      </w:r>
      <w:r w:rsidRPr="00195455">
        <w:rPr>
          <w:rFonts w:asciiTheme="majorBidi" w:hAnsiTheme="majorBidi" w:cstheme="majorBidi"/>
        </w:rPr>
        <w:t xml:space="preserve"> of five feature vectors to improve robustness via data augmentation:</w:t>
      </w:r>
    </w:p>
    <w:p w14:paraId="1FD7A582" w14:textId="77777777" w:rsidR="000E5D6B" w:rsidRPr="00195455" w:rsidRDefault="000E5D6B" w:rsidP="001D66C9">
      <w:pPr>
        <w:numPr>
          <w:ilvl w:val="0"/>
          <w:numId w:val="41"/>
        </w:numPr>
        <w:spacing w:line="360" w:lineRule="auto"/>
        <w:rPr>
          <w:rFonts w:asciiTheme="majorBidi" w:hAnsiTheme="majorBidi" w:cstheme="majorBidi"/>
        </w:rPr>
      </w:pPr>
      <w:r w:rsidRPr="00195455">
        <w:rPr>
          <w:rFonts w:asciiTheme="majorBidi" w:hAnsiTheme="majorBidi" w:cstheme="majorBidi"/>
          <w:b/>
          <w:bCs/>
        </w:rPr>
        <w:t>Base features</w:t>
      </w:r>
      <w:r w:rsidRPr="00195455">
        <w:rPr>
          <w:rFonts w:asciiTheme="majorBidi" w:hAnsiTheme="majorBidi" w:cstheme="majorBidi"/>
        </w:rPr>
        <w:t xml:space="preserve"> from the original waveform</w:t>
      </w:r>
    </w:p>
    <w:p w14:paraId="2EF53728" w14:textId="77777777" w:rsidR="000E5D6B" w:rsidRPr="00195455" w:rsidRDefault="000E5D6B" w:rsidP="001D66C9">
      <w:pPr>
        <w:numPr>
          <w:ilvl w:val="0"/>
          <w:numId w:val="41"/>
        </w:numPr>
        <w:spacing w:line="360" w:lineRule="auto"/>
        <w:rPr>
          <w:rFonts w:asciiTheme="majorBidi" w:hAnsiTheme="majorBidi" w:cstheme="majorBidi"/>
        </w:rPr>
      </w:pPr>
      <w:r w:rsidRPr="00195455">
        <w:rPr>
          <w:rFonts w:asciiTheme="majorBidi" w:hAnsiTheme="majorBidi" w:cstheme="majorBidi"/>
          <w:b/>
          <w:bCs/>
        </w:rPr>
        <w:t>Additive noise</w:t>
      </w:r>
      <w:r w:rsidRPr="00195455">
        <w:rPr>
          <w:rFonts w:asciiTheme="majorBidi" w:hAnsiTheme="majorBidi" w:cstheme="majorBidi"/>
        </w:rPr>
        <w:t>: Signal plus random uniform noise scaled to 3.5 % of the signal’s maximum amplitude</w:t>
      </w:r>
    </w:p>
    <w:p w14:paraId="1051C596" w14:textId="77777777" w:rsidR="000E5D6B" w:rsidRPr="00195455" w:rsidRDefault="000E5D6B" w:rsidP="001D66C9">
      <w:pPr>
        <w:numPr>
          <w:ilvl w:val="0"/>
          <w:numId w:val="41"/>
        </w:numPr>
        <w:spacing w:line="360" w:lineRule="auto"/>
        <w:rPr>
          <w:rFonts w:asciiTheme="majorBidi" w:hAnsiTheme="majorBidi" w:cstheme="majorBidi"/>
        </w:rPr>
      </w:pPr>
      <w:r w:rsidRPr="00195455">
        <w:rPr>
          <w:rFonts w:asciiTheme="majorBidi" w:hAnsiTheme="majorBidi" w:cstheme="majorBidi"/>
          <w:b/>
          <w:bCs/>
        </w:rPr>
        <w:t>Time stretching</w:t>
      </w:r>
      <w:r w:rsidRPr="00195455">
        <w:rPr>
          <w:rFonts w:asciiTheme="majorBidi" w:hAnsiTheme="majorBidi" w:cstheme="majorBidi"/>
        </w:rPr>
        <w:t>: Lengthened or compressed by a factor of 0.8 via Librosa’s time_stretch</w:t>
      </w:r>
    </w:p>
    <w:p w14:paraId="2C15CCFB" w14:textId="77777777" w:rsidR="000E5D6B" w:rsidRPr="00195455" w:rsidRDefault="000E5D6B" w:rsidP="001D66C9">
      <w:pPr>
        <w:numPr>
          <w:ilvl w:val="0"/>
          <w:numId w:val="41"/>
        </w:numPr>
        <w:spacing w:line="360" w:lineRule="auto"/>
        <w:rPr>
          <w:rFonts w:asciiTheme="majorBidi" w:hAnsiTheme="majorBidi" w:cstheme="majorBidi"/>
        </w:rPr>
      </w:pPr>
      <w:r w:rsidRPr="00195455">
        <w:rPr>
          <w:rFonts w:asciiTheme="majorBidi" w:hAnsiTheme="majorBidi" w:cstheme="majorBidi"/>
          <w:b/>
          <w:bCs/>
        </w:rPr>
        <w:t>Time shifting</w:t>
      </w:r>
      <w:r w:rsidRPr="00195455">
        <w:rPr>
          <w:rFonts w:asciiTheme="majorBidi" w:hAnsiTheme="majorBidi" w:cstheme="majorBidi"/>
        </w:rPr>
        <w:t>: Circularly shifted by up to ±5 000 samples</w:t>
      </w:r>
    </w:p>
    <w:p w14:paraId="5B658995" w14:textId="77777777" w:rsidR="000E5D6B" w:rsidRPr="00195455" w:rsidRDefault="000E5D6B" w:rsidP="001D66C9">
      <w:pPr>
        <w:numPr>
          <w:ilvl w:val="0"/>
          <w:numId w:val="41"/>
        </w:numPr>
        <w:spacing w:line="360" w:lineRule="auto"/>
        <w:rPr>
          <w:rFonts w:asciiTheme="majorBidi" w:hAnsiTheme="majorBidi" w:cstheme="majorBidi"/>
        </w:rPr>
      </w:pPr>
      <w:r w:rsidRPr="00195455">
        <w:rPr>
          <w:rFonts w:asciiTheme="majorBidi" w:hAnsiTheme="majorBidi" w:cstheme="majorBidi"/>
          <w:b/>
          <w:bCs/>
        </w:rPr>
        <w:lastRenderedPageBreak/>
        <w:t>Pitch shifting</w:t>
      </w:r>
      <w:r w:rsidRPr="00195455">
        <w:rPr>
          <w:rFonts w:asciiTheme="majorBidi" w:hAnsiTheme="majorBidi" w:cstheme="majorBidi"/>
        </w:rPr>
        <w:t>: Shifted by +0.7 semitones via Librosa’s pitch_shift</w:t>
      </w:r>
    </w:p>
    <w:p w14:paraId="615BEF25"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Each feature vector comprises:</w:t>
      </w:r>
    </w:p>
    <w:p w14:paraId="1EF24C5D" w14:textId="77777777" w:rsidR="000E5D6B" w:rsidRPr="00195455" w:rsidRDefault="000E5D6B" w:rsidP="001D66C9">
      <w:pPr>
        <w:numPr>
          <w:ilvl w:val="0"/>
          <w:numId w:val="42"/>
        </w:numPr>
        <w:spacing w:line="360" w:lineRule="auto"/>
        <w:rPr>
          <w:rFonts w:asciiTheme="majorBidi" w:hAnsiTheme="majorBidi" w:cstheme="majorBidi"/>
        </w:rPr>
      </w:pPr>
      <w:r w:rsidRPr="00195455">
        <w:rPr>
          <w:rFonts w:asciiTheme="majorBidi" w:hAnsiTheme="majorBidi" w:cstheme="majorBidi"/>
          <w:b/>
          <w:bCs/>
        </w:rPr>
        <w:t>MFCCs</w:t>
      </w:r>
      <w:r w:rsidRPr="00195455">
        <w:rPr>
          <w:rFonts w:asciiTheme="majorBidi" w:hAnsiTheme="majorBidi" w:cstheme="majorBidi"/>
        </w:rPr>
        <w:t>: 40 coefficients, computed with librosa.feature.mfcc, then zero-mean/unit-variance normalized and either padded or truncated to exactly 100 frames.</w:t>
      </w:r>
    </w:p>
    <w:p w14:paraId="5068512B" w14:textId="77777777" w:rsidR="000E5D6B" w:rsidRPr="00195455" w:rsidRDefault="000E5D6B" w:rsidP="001D66C9">
      <w:pPr>
        <w:numPr>
          <w:ilvl w:val="0"/>
          <w:numId w:val="42"/>
        </w:numPr>
        <w:spacing w:line="360" w:lineRule="auto"/>
        <w:rPr>
          <w:rFonts w:asciiTheme="majorBidi" w:hAnsiTheme="majorBidi" w:cstheme="majorBidi"/>
        </w:rPr>
      </w:pPr>
      <w:r w:rsidRPr="00195455">
        <w:rPr>
          <w:rFonts w:asciiTheme="majorBidi" w:hAnsiTheme="majorBidi" w:cstheme="majorBidi"/>
          <w:b/>
          <w:bCs/>
        </w:rPr>
        <w:t>Zero-crossing rate</w:t>
      </w:r>
      <w:r w:rsidRPr="00195455">
        <w:rPr>
          <w:rFonts w:asciiTheme="majorBidi" w:hAnsiTheme="majorBidi" w:cstheme="majorBidi"/>
        </w:rPr>
        <w:t>: 1-dim feature array, similarly padded/truncated.</w:t>
      </w:r>
    </w:p>
    <w:p w14:paraId="4CFEC01A" w14:textId="77777777" w:rsidR="000E5D6B" w:rsidRPr="00195455" w:rsidRDefault="000E5D6B" w:rsidP="001D66C9">
      <w:pPr>
        <w:numPr>
          <w:ilvl w:val="0"/>
          <w:numId w:val="42"/>
        </w:numPr>
        <w:spacing w:line="360" w:lineRule="auto"/>
        <w:rPr>
          <w:rFonts w:asciiTheme="majorBidi" w:hAnsiTheme="majorBidi" w:cstheme="majorBidi"/>
        </w:rPr>
      </w:pPr>
      <w:r w:rsidRPr="00195455">
        <w:rPr>
          <w:rFonts w:asciiTheme="majorBidi" w:hAnsiTheme="majorBidi" w:cstheme="majorBidi"/>
          <w:b/>
          <w:bCs/>
        </w:rPr>
        <w:t>Root-mean-square energy</w:t>
      </w:r>
      <w:r w:rsidRPr="00195455">
        <w:rPr>
          <w:rFonts w:asciiTheme="majorBidi" w:hAnsiTheme="majorBidi" w:cstheme="majorBidi"/>
        </w:rPr>
        <w:t>: 1-dim feature array, padded/truncated.</w:t>
      </w:r>
    </w:p>
    <w:p w14:paraId="641C8B59"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These three sources are </w:t>
      </w:r>
      <w:r w:rsidRPr="00195455">
        <w:rPr>
          <w:rFonts w:asciiTheme="majorBidi" w:hAnsiTheme="majorBidi" w:cstheme="majorBidi"/>
          <w:b/>
          <w:bCs/>
        </w:rPr>
        <w:t>vertically concatenated</w:t>
      </w:r>
      <w:r w:rsidRPr="00195455">
        <w:rPr>
          <w:rFonts w:asciiTheme="majorBidi" w:hAnsiTheme="majorBidi" w:cstheme="majorBidi"/>
        </w:rPr>
        <w:t xml:space="preserve"> and flattened to a one-dimensional vector of length (40+1+1) × 100 = 4 200 per augmentation. The result is a NumPy array of shape (5, 4 200).</w:t>
      </w:r>
    </w:p>
    <w:p w14:paraId="361AB05F"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413F9388">
          <v:rect id="_x0000_i1043" style="width:0;height:1.5pt" o:hralign="center" o:hrstd="t" o:hr="t" fillcolor="#a0a0a0" stroked="f"/>
        </w:pict>
      </w:r>
    </w:p>
    <w:p w14:paraId="38ECFA96" w14:textId="77777777" w:rsidR="000E5D6B" w:rsidRPr="00195455" w:rsidRDefault="000E5D6B" w:rsidP="001D66C9">
      <w:pPr>
        <w:spacing w:line="360" w:lineRule="auto"/>
        <w:rPr>
          <w:rFonts w:asciiTheme="majorBidi" w:hAnsiTheme="majorBidi" w:cstheme="majorBidi"/>
          <w:b/>
          <w:bCs/>
        </w:rPr>
      </w:pPr>
      <w:r w:rsidRPr="00195455">
        <w:rPr>
          <w:rFonts w:asciiTheme="majorBidi" w:hAnsiTheme="majorBidi" w:cstheme="majorBidi"/>
          <w:b/>
          <w:bCs/>
        </w:rPr>
        <w:t>5. Emotion Classification per Segment</w:t>
      </w:r>
    </w:p>
    <w:p w14:paraId="765630AB"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For each of the five augmented versions of a segment:</w:t>
      </w:r>
    </w:p>
    <w:p w14:paraId="63960AB4" w14:textId="77777777" w:rsidR="000E5D6B" w:rsidRPr="00195455" w:rsidRDefault="000E5D6B" w:rsidP="001D66C9">
      <w:pPr>
        <w:numPr>
          <w:ilvl w:val="0"/>
          <w:numId w:val="43"/>
        </w:numPr>
        <w:spacing w:line="360" w:lineRule="auto"/>
        <w:rPr>
          <w:rFonts w:asciiTheme="majorBidi" w:hAnsiTheme="majorBidi" w:cstheme="majorBidi"/>
        </w:rPr>
      </w:pPr>
      <w:r w:rsidRPr="00195455">
        <w:rPr>
          <w:rFonts w:asciiTheme="majorBidi" w:hAnsiTheme="majorBidi" w:cstheme="majorBidi"/>
          <w:b/>
          <w:bCs/>
        </w:rPr>
        <w:t>Scaling</w:t>
      </w:r>
      <w:r w:rsidRPr="00195455">
        <w:rPr>
          <w:rFonts w:asciiTheme="majorBidi" w:hAnsiTheme="majorBidi" w:cstheme="majorBidi"/>
        </w:rPr>
        <w:t>: Apply the pre-loaded StandardScaler to each feature vector, then reshape to (4 200, 1) for model compatibility.</w:t>
      </w:r>
    </w:p>
    <w:p w14:paraId="0E257B87" w14:textId="77777777" w:rsidR="000E5D6B" w:rsidRPr="00195455" w:rsidRDefault="000E5D6B" w:rsidP="001D66C9">
      <w:pPr>
        <w:numPr>
          <w:ilvl w:val="0"/>
          <w:numId w:val="43"/>
        </w:numPr>
        <w:spacing w:line="360" w:lineRule="auto"/>
        <w:rPr>
          <w:rFonts w:asciiTheme="majorBidi" w:hAnsiTheme="majorBidi" w:cstheme="majorBidi"/>
        </w:rPr>
      </w:pPr>
      <w:r w:rsidRPr="00195455">
        <w:rPr>
          <w:rFonts w:asciiTheme="majorBidi" w:hAnsiTheme="majorBidi" w:cstheme="majorBidi"/>
          <w:b/>
          <w:bCs/>
        </w:rPr>
        <w:t>Prediction</w:t>
      </w:r>
      <w:r w:rsidRPr="00195455">
        <w:rPr>
          <w:rFonts w:asciiTheme="majorBidi" w:hAnsiTheme="majorBidi" w:cstheme="majorBidi"/>
        </w:rPr>
        <w:t>: Call model.predict(...) to obtain a probability distribution over emotion classes.</w:t>
      </w:r>
    </w:p>
    <w:p w14:paraId="4F009F3E" w14:textId="77777777" w:rsidR="000E5D6B" w:rsidRPr="00195455" w:rsidRDefault="000E5D6B" w:rsidP="001D66C9">
      <w:pPr>
        <w:numPr>
          <w:ilvl w:val="0"/>
          <w:numId w:val="43"/>
        </w:numPr>
        <w:spacing w:line="360" w:lineRule="auto"/>
        <w:rPr>
          <w:rFonts w:asciiTheme="majorBidi" w:hAnsiTheme="majorBidi" w:cstheme="majorBidi"/>
        </w:rPr>
      </w:pPr>
      <w:r w:rsidRPr="00195455">
        <w:rPr>
          <w:rFonts w:asciiTheme="majorBidi" w:hAnsiTheme="majorBidi" w:cstheme="majorBidi"/>
          <w:b/>
          <w:bCs/>
        </w:rPr>
        <w:t>Argmax voting</w:t>
      </w:r>
      <w:r w:rsidRPr="00195455">
        <w:rPr>
          <w:rFonts w:asciiTheme="majorBidi" w:hAnsiTheme="majorBidi" w:cstheme="majorBidi"/>
        </w:rPr>
        <w:t>: Convert each probability vector to a discrete class index; then take a majority vote across the five augmentations to produce a single predicted label per segment.</w:t>
      </w:r>
    </w:p>
    <w:p w14:paraId="65E9E603" w14:textId="77777777" w:rsidR="000E5D6B" w:rsidRPr="00195455" w:rsidRDefault="000E5D6B" w:rsidP="001D66C9">
      <w:pPr>
        <w:numPr>
          <w:ilvl w:val="0"/>
          <w:numId w:val="43"/>
        </w:numPr>
        <w:spacing w:line="360" w:lineRule="auto"/>
        <w:rPr>
          <w:rFonts w:asciiTheme="majorBidi" w:hAnsiTheme="majorBidi" w:cstheme="majorBidi"/>
        </w:rPr>
      </w:pPr>
      <w:r w:rsidRPr="00195455">
        <w:rPr>
          <w:rFonts w:asciiTheme="majorBidi" w:hAnsiTheme="majorBidi" w:cstheme="majorBidi"/>
          <w:b/>
          <w:bCs/>
        </w:rPr>
        <w:t>Confidence</w:t>
      </w:r>
      <w:r w:rsidRPr="00195455">
        <w:rPr>
          <w:rFonts w:asciiTheme="majorBidi" w:hAnsiTheme="majorBidi" w:cstheme="majorBidi"/>
        </w:rPr>
        <w:t>: Compute the mean of the maximum predicted probabilities (across augmentations) as the segment’s confidence score.</w:t>
      </w:r>
    </w:p>
    <w:p w14:paraId="5929EEC9" w14:textId="41856E15"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This process yields two lists—one of </w:t>
      </w:r>
      <w:r w:rsidR="0089739C" w:rsidRPr="00195455">
        <w:rPr>
          <w:rFonts w:asciiTheme="majorBidi" w:hAnsiTheme="majorBidi" w:cstheme="majorBidi"/>
        </w:rPr>
        <w:t xml:space="preserve">the </w:t>
      </w:r>
      <w:r w:rsidRPr="00195455">
        <w:rPr>
          <w:rFonts w:asciiTheme="majorBidi" w:hAnsiTheme="majorBidi" w:cstheme="majorBidi"/>
        </w:rPr>
        <w:t xml:space="preserve">predicted emotion labels and one of </w:t>
      </w:r>
      <w:r w:rsidR="0089739C" w:rsidRPr="00195455">
        <w:rPr>
          <w:rFonts w:asciiTheme="majorBidi" w:hAnsiTheme="majorBidi" w:cstheme="majorBidi"/>
        </w:rPr>
        <w:t xml:space="preserve">the </w:t>
      </w:r>
      <w:r w:rsidRPr="00195455">
        <w:rPr>
          <w:rFonts w:asciiTheme="majorBidi" w:hAnsiTheme="majorBidi" w:cstheme="majorBidi"/>
        </w:rPr>
        <w:t>confidence values—one entry per retained segment.</w:t>
      </w:r>
    </w:p>
    <w:p w14:paraId="38BA6BDD"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3F0BA265">
          <v:rect id="_x0000_i1044" style="width:0;height:1.5pt" o:hralign="center" o:bullet="t" o:hrstd="t" o:hr="t" fillcolor="#a0a0a0" stroked="f"/>
        </w:pict>
      </w:r>
    </w:p>
    <w:p w14:paraId="2023BDB5" w14:textId="77777777" w:rsidR="00E86565" w:rsidRPr="00195455" w:rsidRDefault="00E86565" w:rsidP="001D66C9">
      <w:pPr>
        <w:spacing w:line="360" w:lineRule="auto"/>
        <w:rPr>
          <w:rFonts w:asciiTheme="majorBidi" w:hAnsiTheme="majorBidi" w:cstheme="majorBidi"/>
        </w:rPr>
      </w:pPr>
    </w:p>
    <w:p w14:paraId="62C8C4C4" w14:textId="77777777" w:rsidR="000E5D6B" w:rsidRPr="00195455" w:rsidRDefault="000E5D6B" w:rsidP="001D66C9">
      <w:pPr>
        <w:spacing w:line="360" w:lineRule="auto"/>
        <w:rPr>
          <w:rFonts w:asciiTheme="majorBidi" w:hAnsiTheme="majorBidi" w:cstheme="majorBidi"/>
          <w:b/>
          <w:bCs/>
        </w:rPr>
      </w:pPr>
      <w:r w:rsidRPr="00195455">
        <w:rPr>
          <w:rFonts w:asciiTheme="majorBidi" w:hAnsiTheme="majorBidi" w:cstheme="majorBidi"/>
          <w:b/>
          <w:bCs/>
        </w:rPr>
        <w:lastRenderedPageBreak/>
        <w:t>6. Aggregate Emotion Scoring</w:t>
      </w:r>
    </w:p>
    <w:p w14:paraId="4B3177FB"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After classifying all segments, the analyzer synthesizes a global emotional profile:</w:t>
      </w:r>
    </w:p>
    <w:p w14:paraId="43D4BDC9" w14:textId="77777777" w:rsidR="000E5D6B" w:rsidRPr="00195455" w:rsidRDefault="000E5D6B" w:rsidP="001D66C9">
      <w:pPr>
        <w:numPr>
          <w:ilvl w:val="0"/>
          <w:numId w:val="44"/>
        </w:numPr>
        <w:spacing w:line="360" w:lineRule="auto"/>
        <w:rPr>
          <w:rFonts w:asciiTheme="majorBidi" w:hAnsiTheme="majorBidi" w:cstheme="majorBidi"/>
        </w:rPr>
      </w:pPr>
      <w:r w:rsidRPr="00195455">
        <w:rPr>
          <w:rFonts w:asciiTheme="majorBidi" w:hAnsiTheme="majorBidi" w:cstheme="majorBidi"/>
          <w:b/>
          <w:bCs/>
        </w:rPr>
        <w:t>Dominant emotion</w:t>
      </w:r>
      <w:r w:rsidRPr="00195455">
        <w:rPr>
          <w:rFonts w:asciiTheme="majorBidi" w:hAnsiTheme="majorBidi" w:cstheme="majorBidi"/>
        </w:rPr>
        <w:t>: The mode of the per-segment predictions (most frequent label).</w:t>
      </w:r>
    </w:p>
    <w:p w14:paraId="5381AD8C" w14:textId="77777777" w:rsidR="000E5D6B" w:rsidRPr="00195455" w:rsidRDefault="000E5D6B" w:rsidP="001D66C9">
      <w:pPr>
        <w:numPr>
          <w:ilvl w:val="0"/>
          <w:numId w:val="44"/>
        </w:numPr>
        <w:spacing w:line="360" w:lineRule="auto"/>
        <w:rPr>
          <w:rFonts w:asciiTheme="majorBidi" w:hAnsiTheme="majorBidi" w:cstheme="majorBidi"/>
        </w:rPr>
      </w:pPr>
      <w:r w:rsidRPr="00195455">
        <w:rPr>
          <w:rFonts w:asciiTheme="majorBidi" w:hAnsiTheme="majorBidi" w:cstheme="majorBidi"/>
          <w:b/>
          <w:bCs/>
        </w:rPr>
        <w:t>Average confidence</w:t>
      </w:r>
      <w:r w:rsidRPr="00195455">
        <w:rPr>
          <w:rFonts w:asciiTheme="majorBidi" w:hAnsiTheme="majorBidi" w:cstheme="majorBidi"/>
        </w:rPr>
        <w:t>: Arithmetic mean of segment confidence scores, scaled to [0, 1].</w:t>
      </w:r>
    </w:p>
    <w:p w14:paraId="30EBB26C" w14:textId="77777777" w:rsidR="000E5D6B" w:rsidRPr="00195455" w:rsidRDefault="000E5D6B" w:rsidP="001D66C9">
      <w:pPr>
        <w:numPr>
          <w:ilvl w:val="0"/>
          <w:numId w:val="44"/>
        </w:numPr>
        <w:spacing w:line="360" w:lineRule="auto"/>
        <w:rPr>
          <w:rFonts w:asciiTheme="majorBidi" w:hAnsiTheme="majorBidi" w:cstheme="majorBidi"/>
        </w:rPr>
      </w:pPr>
      <w:r w:rsidRPr="00195455">
        <w:rPr>
          <w:rFonts w:asciiTheme="majorBidi" w:hAnsiTheme="majorBidi" w:cstheme="majorBidi"/>
          <w:b/>
          <w:bCs/>
        </w:rPr>
        <w:t>Distribution</w:t>
      </w:r>
      <w:r w:rsidRPr="00195455">
        <w:rPr>
          <w:rFonts w:asciiTheme="majorBidi" w:hAnsiTheme="majorBidi" w:cstheme="majorBidi"/>
        </w:rPr>
        <w:t>: A Counter-based histogram mapping each emotion label to its segment count.</w:t>
      </w:r>
    </w:p>
    <w:p w14:paraId="5D28958D" w14:textId="77777777" w:rsidR="000E5D6B" w:rsidRPr="00195455" w:rsidRDefault="000E5D6B" w:rsidP="001D66C9">
      <w:pPr>
        <w:numPr>
          <w:ilvl w:val="0"/>
          <w:numId w:val="44"/>
        </w:numPr>
        <w:spacing w:line="360" w:lineRule="auto"/>
        <w:rPr>
          <w:rFonts w:asciiTheme="majorBidi" w:hAnsiTheme="majorBidi" w:cstheme="majorBidi"/>
        </w:rPr>
      </w:pPr>
      <w:r w:rsidRPr="00195455">
        <w:rPr>
          <w:rFonts w:asciiTheme="majorBidi" w:hAnsiTheme="majorBidi" w:cstheme="majorBidi"/>
          <w:b/>
          <w:bCs/>
        </w:rPr>
        <w:t>Total segments</w:t>
      </w:r>
      <w:r w:rsidRPr="00195455">
        <w:rPr>
          <w:rFonts w:asciiTheme="majorBidi" w:hAnsiTheme="majorBidi" w:cstheme="majorBidi"/>
        </w:rPr>
        <w:t>: The number of segments included in the final distribution.</w:t>
      </w:r>
    </w:p>
    <w:p w14:paraId="78FE2487" w14:textId="77777777" w:rsidR="000E5D6B" w:rsidRPr="00195455" w:rsidRDefault="000E5D6B" w:rsidP="001D66C9">
      <w:pPr>
        <w:numPr>
          <w:ilvl w:val="0"/>
          <w:numId w:val="44"/>
        </w:numPr>
        <w:spacing w:line="360" w:lineRule="auto"/>
        <w:rPr>
          <w:rFonts w:asciiTheme="majorBidi" w:hAnsiTheme="majorBidi" w:cstheme="majorBidi"/>
        </w:rPr>
      </w:pPr>
      <w:r w:rsidRPr="00195455">
        <w:rPr>
          <w:rFonts w:asciiTheme="majorBidi" w:hAnsiTheme="majorBidi" w:cstheme="majorBidi"/>
          <w:b/>
          <w:bCs/>
        </w:rPr>
        <w:t>Detailed lists</w:t>
      </w:r>
      <w:r w:rsidRPr="00195455">
        <w:rPr>
          <w:rFonts w:asciiTheme="majorBidi" w:hAnsiTheme="majorBidi" w:cstheme="majorBidi"/>
        </w:rPr>
        <w:t xml:space="preserve"> (all_emotions, all_confidences) for downstream inspection.</w:t>
      </w:r>
    </w:p>
    <w:p w14:paraId="48CC34DF"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If no valid segments survive (e.g. silent recording), a default “unknown” result with zero‐confidence and empty distributions is returned.</w:t>
      </w:r>
    </w:p>
    <w:p w14:paraId="5D152328"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3C61DC4D">
          <v:rect id="_x0000_i1045" style="width:0;height:1.5pt" o:hralign="center" o:hrstd="t" o:hr="t" fillcolor="#a0a0a0" stroked="f"/>
        </w:pict>
      </w:r>
    </w:p>
    <w:p w14:paraId="0EF28EB3" w14:textId="77777777" w:rsidR="000E5D6B" w:rsidRPr="00195455" w:rsidRDefault="000E5D6B" w:rsidP="001D66C9">
      <w:pPr>
        <w:spacing w:line="360" w:lineRule="auto"/>
        <w:rPr>
          <w:rFonts w:asciiTheme="majorBidi" w:hAnsiTheme="majorBidi" w:cstheme="majorBidi"/>
          <w:b/>
          <w:bCs/>
        </w:rPr>
      </w:pPr>
      <w:r w:rsidRPr="00195455">
        <w:rPr>
          <w:rFonts w:asciiTheme="majorBidi" w:hAnsiTheme="majorBidi" w:cstheme="majorBidi"/>
          <w:b/>
          <w:bCs/>
        </w:rPr>
        <w:t>7. Resource Cleanup</w:t>
      </w:r>
    </w:p>
    <w:p w14:paraId="0A59225A"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Finally, the temporary WAV file is removed to conserve disk space.</w:t>
      </w:r>
    </w:p>
    <w:p w14:paraId="5B2E19CB" w14:textId="027660E5"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114D4720">
          <v:rect id="_x0000_i1046" style="width:0;height:1.5pt" o:hralign="center" o:hrstd="t" o:hr="t" fillcolor="#a0a0a0" stroked="f"/>
        </w:pict>
      </w:r>
    </w:p>
    <w:p w14:paraId="12A07723" w14:textId="77777777" w:rsidR="000E5D6B" w:rsidRPr="00195455" w:rsidRDefault="000E5D6B" w:rsidP="001D66C9">
      <w:pPr>
        <w:spacing w:line="360" w:lineRule="auto"/>
        <w:rPr>
          <w:rFonts w:asciiTheme="majorBidi" w:hAnsiTheme="majorBidi" w:cstheme="majorBidi"/>
          <w:b/>
          <w:bCs/>
        </w:rPr>
      </w:pPr>
      <w:r w:rsidRPr="00195455">
        <w:rPr>
          <w:rFonts w:asciiTheme="majorBidi" w:hAnsiTheme="majorBidi" w:cstheme="majorBidi"/>
          <w:b/>
          <w:bCs/>
        </w:rPr>
        <w:t>Summary of Outputs</w:t>
      </w:r>
    </w:p>
    <w:p w14:paraId="31072CE4"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The method analyze(video_path) returns a dictionary:</w:t>
      </w:r>
    </w:p>
    <w:p w14:paraId="7B5202FD" w14:textId="24B24910" w:rsidR="000E5D6B" w:rsidRPr="00195455" w:rsidRDefault="00C74928" w:rsidP="001D66C9">
      <w:pPr>
        <w:spacing w:line="360" w:lineRule="auto"/>
        <w:rPr>
          <w:rFonts w:asciiTheme="majorBidi" w:hAnsiTheme="majorBidi" w:cstheme="majorBidi"/>
        </w:rPr>
      </w:pPr>
      <w:r w:rsidRPr="00195455">
        <w:rPr>
          <w:rFonts w:asciiTheme="majorBidi" w:hAnsiTheme="majorBidi" w:cstheme="majorBidi"/>
          <w:noProof/>
        </w:rPr>
        <mc:AlternateContent>
          <mc:Choice Requires="wps">
            <w:drawing>
              <wp:anchor distT="0" distB="0" distL="114300" distR="114300" simplePos="0" relativeHeight="251675648" behindDoc="0" locked="0" layoutInCell="1" allowOverlap="1" wp14:anchorId="66A9C373" wp14:editId="655F9622">
                <wp:simplePos x="0" y="0"/>
                <wp:positionH relativeFrom="column">
                  <wp:posOffset>1323975</wp:posOffset>
                </wp:positionH>
                <wp:positionV relativeFrom="paragraph">
                  <wp:posOffset>1609725</wp:posOffset>
                </wp:positionV>
                <wp:extent cx="3267710" cy="635"/>
                <wp:effectExtent l="0" t="0" r="0" b="0"/>
                <wp:wrapNone/>
                <wp:docPr id="1275922925" name="Text Box 1"/>
                <wp:cNvGraphicFramePr/>
                <a:graphic xmlns:a="http://schemas.openxmlformats.org/drawingml/2006/main">
                  <a:graphicData uri="http://schemas.microsoft.com/office/word/2010/wordprocessingShape">
                    <wps:wsp>
                      <wps:cNvSpPr txBox="1"/>
                      <wps:spPr>
                        <a:xfrm>
                          <a:off x="0" y="0"/>
                          <a:ext cx="3267710" cy="635"/>
                        </a:xfrm>
                        <a:prstGeom prst="rect">
                          <a:avLst/>
                        </a:prstGeom>
                        <a:solidFill>
                          <a:prstClr val="white"/>
                        </a:solidFill>
                        <a:ln>
                          <a:noFill/>
                        </a:ln>
                      </wps:spPr>
                      <wps:txbx>
                        <w:txbxContent>
                          <w:p w14:paraId="42D4746C" w14:textId="0F377C8E" w:rsidR="00C74928" w:rsidRPr="00F17A4F" w:rsidRDefault="00C74928" w:rsidP="00C74928">
                            <w:pPr>
                              <w:pStyle w:val="Caption"/>
                              <w:jc w:val="center"/>
                              <w:rPr>
                                <w:rFonts w:asciiTheme="majorBidi" w:hAnsiTheme="majorBidi" w:cstheme="majorBidi"/>
                                <w:noProof/>
                              </w:rPr>
                            </w:pPr>
                            <w:bookmarkStart w:id="99" w:name="_Toc200708911"/>
                            <w:r>
                              <w:t xml:space="preserve">Figure </w:t>
                            </w:r>
                            <w:fldSimple w:instr=" SEQ Figure \* ARABIC ">
                              <w:r w:rsidR="0093060E">
                                <w:rPr>
                                  <w:noProof/>
                                </w:rPr>
                                <w:t>8</w:t>
                              </w:r>
                            </w:fldSimple>
                            <w:r>
                              <w:t>-Emotion analysis output structure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9C373" id="_x0000_s1033" type="#_x0000_t202" style="position:absolute;margin-left:104.25pt;margin-top:126.75pt;width:257.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pDWGQIAAD8EAAAOAAAAZHJzL2Uyb0RvYy54bWysU1GP2jAMfp+0/xDlfRQ4Da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OpvPJxSSFJvdfYw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" stroked="f">
                <v:textbox style="mso-fit-shape-to-text:t" inset="0,0,0,0">
                  <w:txbxContent>
                    <w:p w14:paraId="42D4746C" w14:textId="0F377C8E" w:rsidR="00C74928" w:rsidRPr="00F17A4F" w:rsidRDefault="00C74928" w:rsidP="00C74928">
                      <w:pPr>
                        <w:pStyle w:val="Caption"/>
                        <w:jc w:val="center"/>
                        <w:rPr>
                          <w:rFonts w:asciiTheme="majorBidi" w:hAnsiTheme="majorBidi" w:cstheme="majorBidi"/>
                          <w:noProof/>
                        </w:rPr>
                      </w:pPr>
                      <w:bookmarkStart w:id="100" w:name="_Toc200708911"/>
                      <w:r>
                        <w:t xml:space="preserve">Figure </w:t>
                      </w:r>
                      <w:fldSimple w:instr=" SEQ Figure \* ARABIC ">
                        <w:r w:rsidR="0093060E">
                          <w:rPr>
                            <w:noProof/>
                          </w:rPr>
                          <w:t>8</w:t>
                        </w:r>
                      </w:fldSimple>
                      <w:r>
                        <w:t>-Emotion analysis output structure</w:t>
                      </w:r>
                      <w:bookmarkEnd w:id="100"/>
                    </w:p>
                  </w:txbxContent>
                </v:textbox>
              </v:shape>
            </w:pict>
          </mc:Fallback>
        </mc:AlternateContent>
      </w:r>
      <w:r w:rsidR="000E5D6B" w:rsidRPr="00195455">
        <w:rPr>
          <w:rFonts w:asciiTheme="majorBidi" w:hAnsiTheme="majorBidi" w:cstheme="majorBidi"/>
          <w:noProof/>
        </w:rPr>
        <mc:AlternateContent>
          <mc:Choice Requires="wps">
            <w:drawing>
              <wp:anchor distT="0" distB="0" distL="114300" distR="114300" simplePos="0" relativeHeight="251651072" behindDoc="0" locked="0" layoutInCell="1" allowOverlap="1" wp14:anchorId="1C05DA7B" wp14:editId="701B4149">
                <wp:simplePos x="0" y="0"/>
                <wp:positionH relativeFrom="margin">
                  <wp:align>center</wp:align>
                </wp:positionH>
                <wp:positionV relativeFrom="paragraph">
                  <wp:posOffset>46009</wp:posOffset>
                </wp:positionV>
                <wp:extent cx="3268133" cy="1507067"/>
                <wp:effectExtent l="0" t="0" r="27940" b="17145"/>
                <wp:wrapNone/>
                <wp:docPr id="526528112" name="Text Box 6"/>
                <wp:cNvGraphicFramePr/>
                <a:graphic xmlns:a="http://schemas.openxmlformats.org/drawingml/2006/main">
                  <a:graphicData uri="http://schemas.microsoft.com/office/word/2010/wordprocessingShape">
                    <wps:wsp>
                      <wps:cNvSpPr txBox="1"/>
                      <wps:spPr>
                        <a:xfrm>
                          <a:off x="0" y="0"/>
                          <a:ext cx="3268133" cy="1507067"/>
                        </a:xfrm>
                        <a:prstGeom prst="rect">
                          <a:avLst/>
                        </a:prstGeom>
                        <a:solidFill>
                          <a:schemeClr val="lt1"/>
                        </a:solidFill>
                        <a:ln w="6350">
                          <a:solidFill>
                            <a:prstClr val="black"/>
                          </a:solidFill>
                        </a:ln>
                      </wps:spPr>
                      <wps:txbx>
                        <w:txbxContent>
                          <w:p w14:paraId="64A61D54" w14:textId="77777777" w:rsidR="000E5D6B" w:rsidRDefault="000E5D6B" w:rsidP="000E5D6B">
                            <w:r>
                              <w:rPr>
                                <w:noProof/>
                              </w:rPr>
                              <w:drawing>
                                <wp:inline distT="0" distB="0" distL="0" distR="0" wp14:anchorId="077A61FA" wp14:editId="7D0D55C2">
                                  <wp:extent cx="3078480" cy="1404620"/>
                                  <wp:effectExtent l="0" t="0" r="7620" b="5080"/>
                                  <wp:docPr id="12041010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81012" name="Picture 1" descr="A screen shot of a computer code&#10;&#10;AI-generated content may be incorrect."/>
                                          <pic:cNvPicPr/>
                                        </pic:nvPicPr>
                                        <pic:blipFill>
                                          <a:blip r:embed="rId20"/>
                                          <a:stretch>
                                            <a:fillRect/>
                                          </a:stretch>
                                        </pic:blipFill>
                                        <pic:spPr>
                                          <a:xfrm>
                                            <a:off x="0" y="0"/>
                                            <a:ext cx="3078480" cy="14046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05DA7B" id="Text Box 6" o:spid="_x0000_s1034" type="#_x0000_t202" style="position:absolute;margin-left:0;margin-top:3.6pt;width:257.35pt;height:118.65pt;z-index:2516510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" fillcolor="white [3201]" strokeweight=".5pt">
                <v:textbox>
                  <w:txbxContent>
                    <w:p w14:paraId="64A61D54" w14:textId="77777777" w:rsidR="000E5D6B" w:rsidRDefault="000E5D6B" w:rsidP="000E5D6B">
                      <w:r>
                        <w:rPr>
                          <w:noProof/>
                        </w:rPr>
                        <w:drawing>
                          <wp:inline distT="0" distB="0" distL="0" distR="0" wp14:anchorId="077A61FA" wp14:editId="7D0D55C2">
                            <wp:extent cx="3078480" cy="1404620"/>
                            <wp:effectExtent l="0" t="0" r="7620" b="5080"/>
                            <wp:docPr id="12041010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81012" name="Picture 1" descr="A screen shot of a computer code&#10;&#10;AI-generated content may be incorrect."/>
                                    <pic:cNvPicPr/>
                                  </pic:nvPicPr>
                                  <pic:blipFill>
                                    <a:blip r:embed="rId20"/>
                                    <a:stretch>
                                      <a:fillRect/>
                                    </a:stretch>
                                  </pic:blipFill>
                                  <pic:spPr>
                                    <a:xfrm>
                                      <a:off x="0" y="0"/>
                                      <a:ext cx="3078480" cy="1404620"/>
                                    </a:xfrm>
                                    <a:prstGeom prst="rect">
                                      <a:avLst/>
                                    </a:prstGeom>
                                  </pic:spPr>
                                </pic:pic>
                              </a:graphicData>
                            </a:graphic>
                          </wp:inline>
                        </w:drawing>
                      </w:r>
                    </w:p>
                  </w:txbxContent>
                </v:textbox>
                <w10:wrap anchorx="margin"/>
              </v:shape>
            </w:pict>
          </mc:Fallback>
        </mc:AlternateContent>
      </w:r>
    </w:p>
    <w:p w14:paraId="14498DC9" w14:textId="77777777" w:rsidR="000E5D6B" w:rsidRPr="00195455" w:rsidRDefault="000E5D6B" w:rsidP="001D66C9">
      <w:pPr>
        <w:spacing w:line="360" w:lineRule="auto"/>
        <w:rPr>
          <w:rFonts w:asciiTheme="majorBidi" w:hAnsiTheme="majorBidi" w:cstheme="majorBidi"/>
        </w:rPr>
      </w:pPr>
    </w:p>
    <w:p w14:paraId="64D124D2" w14:textId="77777777" w:rsidR="000E5D6B" w:rsidRPr="00195455" w:rsidRDefault="000E5D6B" w:rsidP="001D66C9">
      <w:pPr>
        <w:spacing w:line="360" w:lineRule="auto"/>
        <w:rPr>
          <w:rFonts w:asciiTheme="majorBidi" w:hAnsiTheme="majorBidi" w:cstheme="majorBidi"/>
        </w:rPr>
      </w:pPr>
    </w:p>
    <w:p w14:paraId="467E6D19" w14:textId="77777777" w:rsidR="000E5D6B" w:rsidRPr="00195455" w:rsidRDefault="000E5D6B" w:rsidP="001D66C9">
      <w:pPr>
        <w:spacing w:line="360" w:lineRule="auto"/>
        <w:rPr>
          <w:rFonts w:asciiTheme="majorBidi" w:hAnsiTheme="majorBidi" w:cstheme="majorBidi"/>
        </w:rPr>
      </w:pPr>
    </w:p>
    <w:p w14:paraId="67AC919D" w14:textId="77777777" w:rsidR="000E5D6B" w:rsidRPr="00195455" w:rsidRDefault="000E5D6B" w:rsidP="001D66C9">
      <w:pPr>
        <w:spacing w:line="360" w:lineRule="auto"/>
        <w:rPr>
          <w:rFonts w:asciiTheme="majorBidi" w:hAnsiTheme="majorBidi" w:cstheme="majorBidi"/>
        </w:rPr>
      </w:pPr>
    </w:p>
    <w:p w14:paraId="5DB0F3B2" w14:textId="65651966" w:rsidR="000E5D6B" w:rsidRPr="00195455" w:rsidRDefault="000E5D6B" w:rsidP="00E86565">
      <w:pPr>
        <w:spacing w:line="360" w:lineRule="auto"/>
        <w:rPr>
          <w:rFonts w:asciiTheme="majorBidi" w:hAnsiTheme="majorBidi" w:cstheme="majorBidi"/>
        </w:rPr>
      </w:pPr>
      <w:r w:rsidRPr="00195455">
        <w:rPr>
          <w:rFonts w:asciiTheme="majorBidi" w:hAnsiTheme="majorBidi" w:cstheme="majorBidi"/>
        </w:rPr>
        <w:t>These metrics feed directly into the interview scoring framework (Section 4.3.2), where emotional confidence and positivity bias contribute 20 % of the candidate’s overall performance score.</w:t>
      </w:r>
    </w:p>
    <w:p w14:paraId="6881DFA2" w14:textId="03130E1F" w:rsidR="000E5D6B" w:rsidRPr="00195455" w:rsidRDefault="00E16825" w:rsidP="001D66C9">
      <w:pPr>
        <w:pStyle w:val="Heading3"/>
        <w:spacing w:line="360" w:lineRule="auto"/>
        <w:rPr>
          <w:rFonts w:asciiTheme="majorBidi" w:hAnsiTheme="majorBidi"/>
          <w:sz w:val="24"/>
          <w:szCs w:val="24"/>
        </w:rPr>
      </w:pPr>
      <w:bookmarkStart w:id="101" w:name="_Toc200708819"/>
      <w:r w:rsidRPr="00195455">
        <w:rPr>
          <w:rFonts w:asciiTheme="majorBidi" w:hAnsiTheme="majorBidi"/>
          <w:sz w:val="24"/>
          <w:szCs w:val="24"/>
        </w:rPr>
        <w:lastRenderedPageBreak/>
        <w:t>5</w:t>
      </w:r>
      <w:r w:rsidR="000E5D6B" w:rsidRPr="00195455">
        <w:rPr>
          <w:rFonts w:asciiTheme="majorBidi" w:hAnsiTheme="majorBidi"/>
          <w:sz w:val="24"/>
          <w:szCs w:val="24"/>
        </w:rPr>
        <w:t>.3.3 Candidate Evaluator Workflow</w:t>
      </w:r>
      <w:bookmarkEnd w:id="101"/>
    </w:p>
    <w:p w14:paraId="596D403D"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The </w:t>
      </w:r>
      <w:r w:rsidRPr="00195455">
        <w:rPr>
          <w:rFonts w:asciiTheme="majorBidi" w:hAnsiTheme="majorBidi" w:cstheme="majorBidi"/>
          <w:b/>
          <w:bCs/>
        </w:rPr>
        <w:t>CandidateEvaluator</w:t>
      </w:r>
      <w:r w:rsidRPr="00195455">
        <w:rPr>
          <w:rFonts w:asciiTheme="majorBidi" w:hAnsiTheme="majorBidi" w:cstheme="majorBidi"/>
        </w:rPr>
        <w:t xml:space="preserve"> module implements a sophisticated, retrieval‐augmented evaluation pipeline for scoring and explaining candidate answers to both Technical and HR interview questions. It combines historical performance data, domain‐specific rubrics, and large‐language‐model reasoning in a multi‐stage process, as detailed below.</w:t>
      </w:r>
    </w:p>
    <w:p w14:paraId="4F463DB3"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5CAE3F3C">
          <v:rect id="_x0000_i1047" style="width:0;height:1.5pt" o:hralign="center" o:hrstd="t" o:hr="t" fillcolor="#a0a0a0" stroked="f"/>
        </w:pict>
      </w:r>
    </w:p>
    <w:p w14:paraId="54B9D830" w14:textId="77777777" w:rsidR="000E5D6B" w:rsidRPr="00195455" w:rsidRDefault="000E5D6B" w:rsidP="001D66C9">
      <w:pPr>
        <w:spacing w:line="360" w:lineRule="auto"/>
        <w:rPr>
          <w:rFonts w:asciiTheme="majorBidi" w:hAnsiTheme="majorBidi" w:cstheme="majorBidi"/>
          <w:b/>
          <w:bCs/>
        </w:rPr>
      </w:pPr>
      <w:r w:rsidRPr="00195455">
        <w:rPr>
          <w:rFonts w:asciiTheme="majorBidi" w:hAnsiTheme="majorBidi" w:cstheme="majorBidi"/>
          <w:b/>
          <w:bCs/>
        </w:rPr>
        <w:t>1. Initialization and Resource Loading</w:t>
      </w:r>
    </w:p>
    <w:p w14:paraId="78A7934F"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Upon instantiation, CandidateEvaluator performs the following setup steps:</w:t>
      </w:r>
    </w:p>
    <w:p w14:paraId="4FCB30CA" w14:textId="77777777" w:rsidR="000E5D6B" w:rsidRPr="00195455" w:rsidRDefault="000E5D6B" w:rsidP="001D66C9">
      <w:pPr>
        <w:numPr>
          <w:ilvl w:val="0"/>
          <w:numId w:val="45"/>
        </w:numPr>
        <w:spacing w:line="360" w:lineRule="auto"/>
        <w:rPr>
          <w:rFonts w:asciiTheme="majorBidi" w:hAnsiTheme="majorBidi" w:cstheme="majorBidi"/>
        </w:rPr>
      </w:pPr>
      <w:r w:rsidRPr="00195455">
        <w:rPr>
          <w:rFonts w:asciiTheme="majorBidi" w:hAnsiTheme="majorBidi" w:cstheme="majorBidi"/>
          <w:b/>
          <w:bCs/>
        </w:rPr>
        <w:t>Environment Configuration</w:t>
      </w:r>
    </w:p>
    <w:p w14:paraId="411B8F39" w14:textId="77777777" w:rsidR="000E5D6B" w:rsidRPr="00195455" w:rsidRDefault="000E5D6B" w:rsidP="001D66C9">
      <w:pPr>
        <w:numPr>
          <w:ilvl w:val="1"/>
          <w:numId w:val="45"/>
        </w:numPr>
        <w:spacing w:line="360" w:lineRule="auto"/>
        <w:rPr>
          <w:rFonts w:asciiTheme="majorBidi" w:hAnsiTheme="majorBidi" w:cstheme="majorBidi"/>
        </w:rPr>
      </w:pPr>
      <w:r w:rsidRPr="00195455">
        <w:rPr>
          <w:rFonts w:asciiTheme="majorBidi" w:hAnsiTheme="majorBidi" w:cstheme="majorBidi"/>
        </w:rPr>
        <w:t>Loads Azure OpenAI credentials from .env via load_dotenv().</w:t>
      </w:r>
    </w:p>
    <w:p w14:paraId="59524F61" w14:textId="77777777" w:rsidR="000E5D6B" w:rsidRPr="00195455" w:rsidRDefault="000E5D6B" w:rsidP="001D66C9">
      <w:pPr>
        <w:numPr>
          <w:ilvl w:val="1"/>
          <w:numId w:val="45"/>
        </w:numPr>
        <w:spacing w:line="360" w:lineRule="auto"/>
        <w:rPr>
          <w:rFonts w:asciiTheme="majorBidi" w:hAnsiTheme="majorBidi" w:cstheme="majorBidi"/>
        </w:rPr>
      </w:pPr>
      <w:r w:rsidRPr="00195455">
        <w:rPr>
          <w:rFonts w:asciiTheme="majorBidi" w:hAnsiTheme="majorBidi" w:cstheme="majorBidi"/>
        </w:rPr>
        <w:t>Sets AZURE_OPENAI_API_KEY, AZURE_OPENAI_ENDPOINT, and OPENAI_API_TYPE="Azure" environment variables.</w:t>
      </w:r>
    </w:p>
    <w:p w14:paraId="45BC15A1" w14:textId="77777777" w:rsidR="000E5D6B" w:rsidRPr="00195455" w:rsidRDefault="000E5D6B" w:rsidP="001D66C9">
      <w:pPr>
        <w:numPr>
          <w:ilvl w:val="0"/>
          <w:numId w:val="45"/>
        </w:numPr>
        <w:spacing w:line="360" w:lineRule="auto"/>
        <w:rPr>
          <w:rFonts w:asciiTheme="majorBidi" w:hAnsiTheme="majorBidi" w:cstheme="majorBidi"/>
        </w:rPr>
      </w:pPr>
      <w:r w:rsidRPr="00195455">
        <w:rPr>
          <w:rFonts w:asciiTheme="majorBidi" w:hAnsiTheme="majorBidi" w:cstheme="majorBidi"/>
          <w:b/>
          <w:bCs/>
        </w:rPr>
        <w:t>LLM Client Initialization</w:t>
      </w:r>
    </w:p>
    <w:p w14:paraId="5B968FB6" w14:textId="77777777" w:rsidR="000E5D6B" w:rsidRPr="00195455" w:rsidRDefault="000E5D6B" w:rsidP="001D66C9">
      <w:pPr>
        <w:numPr>
          <w:ilvl w:val="1"/>
          <w:numId w:val="45"/>
        </w:numPr>
        <w:spacing w:line="360" w:lineRule="auto"/>
        <w:rPr>
          <w:rFonts w:asciiTheme="majorBidi" w:hAnsiTheme="majorBidi" w:cstheme="majorBidi"/>
        </w:rPr>
      </w:pPr>
      <w:r w:rsidRPr="00195455">
        <w:rPr>
          <w:rFonts w:asciiTheme="majorBidi" w:hAnsiTheme="majorBidi" w:cstheme="majorBidi"/>
        </w:rPr>
        <w:t>Creates an AzureChatOpenAI client targeting the GPT-4O Azure deployment (“GPT-4O-50-1”) using API version 2023-12-01-preview.</w:t>
      </w:r>
    </w:p>
    <w:p w14:paraId="2F31C90D" w14:textId="77777777" w:rsidR="004623F1" w:rsidRPr="00195455" w:rsidRDefault="004623F1" w:rsidP="001D66C9">
      <w:pPr>
        <w:spacing w:line="360" w:lineRule="auto"/>
        <w:rPr>
          <w:rFonts w:asciiTheme="majorBidi" w:hAnsiTheme="majorBidi" w:cstheme="majorBidi"/>
        </w:rPr>
      </w:pPr>
    </w:p>
    <w:p w14:paraId="3A142B3C" w14:textId="77777777" w:rsidR="000E5D6B" w:rsidRPr="00195455" w:rsidRDefault="000E5D6B" w:rsidP="001D66C9">
      <w:pPr>
        <w:numPr>
          <w:ilvl w:val="0"/>
          <w:numId w:val="45"/>
        </w:numPr>
        <w:spacing w:line="360" w:lineRule="auto"/>
        <w:rPr>
          <w:rFonts w:asciiTheme="majorBidi" w:hAnsiTheme="majorBidi" w:cstheme="majorBidi"/>
        </w:rPr>
      </w:pPr>
      <w:r w:rsidRPr="00195455">
        <w:rPr>
          <w:rFonts w:asciiTheme="majorBidi" w:hAnsiTheme="majorBidi" w:cstheme="majorBidi"/>
          <w:b/>
          <w:bCs/>
        </w:rPr>
        <w:t>Rubric and Historical Data Ingestion</w:t>
      </w:r>
    </w:p>
    <w:p w14:paraId="32CB68C6" w14:textId="77777777" w:rsidR="000E5D6B" w:rsidRPr="00195455" w:rsidRDefault="000E5D6B" w:rsidP="001D66C9">
      <w:pPr>
        <w:numPr>
          <w:ilvl w:val="1"/>
          <w:numId w:val="45"/>
        </w:numPr>
        <w:spacing w:line="360" w:lineRule="auto"/>
        <w:rPr>
          <w:rFonts w:asciiTheme="majorBidi" w:hAnsiTheme="majorBidi" w:cstheme="majorBidi"/>
        </w:rPr>
      </w:pPr>
      <w:r w:rsidRPr="00195455">
        <w:rPr>
          <w:rFonts w:asciiTheme="majorBidi" w:hAnsiTheme="majorBidi" w:cstheme="majorBidi"/>
        </w:rPr>
        <w:t xml:space="preserve">Reads </w:t>
      </w:r>
      <w:r w:rsidRPr="00195455">
        <w:rPr>
          <w:rFonts w:asciiTheme="majorBidi" w:hAnsiTheme="majorBidi" w:cstheme="majorBidi"/>
          <w:i/>
          <w:iCs/>
        </w:rPr>
        <w:t>Technical</w:t>
      </w:r>
      <w:r w:rsidRPr="00195455">
        <w:rPr>
          <w:rFonts w:asciiTheme="majorBidi" w:hAnsiTheme="majorBidi" w:cstheme="majorBidi"/>
        </w:rPr>
        <w:t xml:space="preserve"> and </w:t>
      </w:r>
      <w:r w:rsidRPr="00195455">
        <w:rPr>
          <w:rFonts w:asciiTheme="majorBidi" w:hAnsiTheme="majorBidi" w:cstheme="majorBidi"/>
          <w:i/>
          <w:iCs/>
        </w:rPr>
        <w:t>HR</w:t>
      </w:r>
      <w:r w:rsidRPr="00195455">
        <w:rPr>
          <w:rFonts w:asciiTheme="majorBidi" w:hAnsiTheme="majorBidi" w:cstheme="majorBidi"/>
        </w:rPr>
        <w:t xml:space="preserve"> rubrics from JSON files (tech_rubric.json, hr_rubric.json).</w:t>
      </w:r>
    </w:p>
    <w:p w14:paraId="407F54D0" w14:textId="77777777" w:rsidR="000E5D6B" w:rsidRPr="00195455" w:rsidRDefault="000E5D6B" w:rsidP="001D66C9">
      <w:pPr>
        <w:numPr>
          <w:ilvl w:val="1"/>
          <w:numId w:val="45"/>
        </w:numPr>
        <w:spacing w:line="360" w:lineRule="auto"/>
        <w:rPr>
          <w:rFonts w:asciiTheme="majorBidi" w:hAnsiTheme="majorBidi" w:cstheme="majorBidi"/>
        </w:rPr>
      </w:pPr>
      <w:r w:rsidRPr="00195455">
        <w:rPr>
          <w:rFonts w:asciiTheme="majorBidi" w:hAnsiTheme="majorBidi" w:cstheme="majorBidi"/>
        </w:rPr>
        <w:t>Reads past evaluation results (tech_evaluation_results.json, hr_evaluation_results_with_samples.json) and constructs mappings</w:t>
      </w:r>
    </w:p>
    <w:p w14:paraId="18D01B96" w14:textId="77777777" w:rsidR="000E5D6B" w:rsidRPr="00195455" w:rsidRDefault="000E5D6B" w:rsidP="001D66C9">
      <w:pPr>
        <w:numPr>
          <w:ilvl w:val="0"/>
          <w:numId w:val="45"/>
        </w:numPr>
        <w:spacing w:line="360" w:lineRule="auto"/>
        <w:rPr>
          <w:rFonts w:asciiTheme="majorBidi" w:hAnsiTheme="majorBidi" w:cstheme="majorBidi"/>
        </w:rPr>
      </w:pPr>
      <w:r w:rsidRPr="00195455">
        <w:rPr>
          <w:rFonts w:asciiTheme="majorBidi" w:hAnsiTheme="majorBidi" w:cstheme="majorBidi"/>
          <w:b/>
          <w:bCs/>
        </w:rPr>
        <w:t>Corpus Indexing via FAISS</w:t>
      </w:r>
    </w:p>
    <w:p w14:paraId="02BF0417" w14:textId="0BAD36CF" w:rsidR="000E5D6B" w:rsidRPr="00195455" w:rsidRDefault="000E5D6B" w:rsidP="001D66C9">
      <w:pPr>
        <w:numPr>
          <w:ilvl w:val="1"/>
          <w:numId w:val="45"/>
        </w:numPr>
        <w:spacing w:line="360" w:lineRule="auto"/>
        <w:rPr>
          <w:rFonts w:asciiTheme="majorBidi" w:hAnsiTheme="majorBidi" w:cstheme="majorBidi"/>
        </w:rPr>
      </w:pPr>
      <w:r w:rsidRPr="00195455">
        <w:rPr>
          <w:rFonts w:asciiTheme="majorBidi" w:hAnsiTheme="majorBidi" w:cstheme="majorBidi"/>
        </w:rPr>
        <w:t xml:space="preserve">Loads </w:t>
      </w:r>
      <w:r w:rsidR="00E86565" w:rsidRPr="00195455">
        <w:rPr>
          <w:rFonts w:asciiTheme="majorBidi" w:hAnsiTheme="majorBidi" w:cstheme="majorBidi"/>
        </w:rPr>
        <w:t>question-answer</w:t>
      </w:r>
      <w:r w:rsidRPr="00195455">
        <w:rPr>
          <w:rFonts w:asciiTheme="majorBidi" w:hAnsiTheme="majorBidi" w:cstheme="majorBidi"/>
        </w:rPr>
        <w:t xml:space="preserve"> pairs from CSVs (dataset.csv, interview_best_answers_samples.csv).</w:t>
      </w:r>
    </w:p>
    <w:p w14:paraId="750C9B7A" w14:textId="77777777" w:rsidR="000E5D6B" w:rsidRPr="00195455" w:rsidRDefault="000E5D6B" w:rsidP="001D66C9">
      <w:pPr>
        <w:numPr>
          <w:ilvl w:val="1"/>
          <w:numId w:val="45"/>
        </w:numPr>
        <w:spacing w:line="360" w:lineRule="auto"/>
        <w:rPr>
          <w:rFonts w:asciiTheme="majorBidi" w:hAnsiTheme="majorBidi" w:cstheme="majorBidi"/>
        </w:rPr>
      </w:pPr>
      <w:r w:rsidRPr="00195455">
        <w:rPr>
          <w:rFonts w:asciiTheme="majorBidi" w:hAnsiTheme="majorBidi" w:cstheme="majorBidi"/>
        </w:rPr>
        <w:t>Builds vector‐embeddings for question texts using AzureOpenAIEmbeddings.</w:t>
      </w:r>
    </w:p>
    <w:p w14:paraId="66B69B7F" w14:textId="2675FF69" w:rsidR="00747810" w:rsidRPr="00195455" w:rsidRDefault="000E5D6B" w:rsidP="001D66C9">
      <w:pPr>
        <w:numPr>
          <w:ilvl w:val="1"/>
          <w:numId w:val="45"/>
        </w:numPr>
        <w:spacing w:line="360" w:lineRule="auto"/>
        <w:rPr>
          <w:rFonts w:asciiTheme="majorBidi" w:hAnsiTheme="majorBidi" w:cstheme="majorBidi"/>
        </w:rPr>
      </w:pPr>
      <w:r w:rsidRPr="00195455">
        <w:rPr>
          <w:rFonts w:asciiTheme="majorBidi" w:hAnsiTheme="majorBidi" w:cstheme="majorBidi"/>
        </w:rPr>
        <w:lastRenderedPageBreak/>
        <w:t>Constructs two FAISS‐based retrieval indexes (Technical &amp; HR) with a k-nearest retrieval strategy (k=3).</w:t>
      </w:r>
    </w:p>
    <w:p w14:paraId="7343C6C8" w14:textId="77777777" w:rsidR="000E5D6B" w:rsidRPr="00195455" w:rsidRDefault="000E5D6B" w:rsidP="001D66C9">
      <w:pPr>
        <w:numPr>
          <w:ilvl w:val="0"/>
          <w:numId w:val="45"/>
        </w:numPr>
        <w:spacing w:line="360" w:lineRule="auto"/>
        <w:rPr>
          <w:rFonts w:asciiTheme="majorBidi" w:hAnsiTheme="majorBidi" w:cstheme="majorBidi"/>
        </w:rPr>
      </w:pPr>
      <w:r w:rsidRPr="00195455">
        <w:rPr>
          <w:rFonts w:asciiTheme="majorBidi" w:hAnsiTheme="majorBidi" w:cstheme="majorBidi"/>
          <w:b/>
          <w:bCs/>
        </w:rPr>
        <w:t>RetrievalQA and LLMChain Setup</w:t>
      </w:r>
    </w:p>
    <w:p w14:paraId="0A2DE178" w14:textId="77777777" w:rsidR="000E5D6B" w:rsidRPr="00195455" w:rsidRDefault="000E5D6B" w:rsidP="001D66C9">
      <w:pPr>
        <w:numPr>
          <w:ilvl w:val="1"/>
          <w:numId w:val="45"/>
        </w:numPr>
        <w:spacing w:line="360" w:lineRule="auto"/>
        <w:rPr>
          <w:rFonts w:asciiTheme="majorBidi" w:hAnsiTheme="majorBidi" w:cstheme="majorBidi"/>
        </w:rPr>
      </w:pPr>
      <w:r w:rsidRPr="00195455">
        <w:rPr>
          <w:rFonts w:asciiTheme="majorBidi" w:hAnsiTheme="majorBidi" w:cstheme="majorBidi"/>
          <w:b/>
          <w:bCs/>
        </w:rPr>
        <w:t>Exact‐Match Chains</w:t>
      </w:r>
    </w:p>
    <w:p w14:paraId="1D2F60FC" w14:textId="77777777" w:rsidR="000E5D6B" w:rsidRPr="00195455" w:rsidRDefault="000E5D6B" w:rsidP="001D66C9">
      <w:pPr>
        <w:numPr>
          <w:ilvl w:val="2"/>
          <w:numId w:val="45"/>
        </w:numPr>
        <w:spacing w:line="360" w:lineRule="auto"/>
        <w:rPr>
          <w:rFonts w:asciiTheme="majorBidi" w:hAnsiTheme="majorBidi" w:cstheme="majorBidi"/>
        </w:rPr>
      </w:pPr>
      <w:r w:rsidRPr="00195455">
        <w:rPr>
          <w:rFonts w:asciiTheme="majorBidi" w:hAnsiTheme="majorBidi" w:cstheme="majorBidi"/>
        </w:rPr>
        <w:t>For each domain, a RetrievalQA chain uses a custom prompt to ask:</w:t>
      </w:r>
    </w:p>
    <w:p w14:paraId="3DA8535A"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“Does this </w:t>
      </w:r>
      <w:r w:rsidRPr="00195455">
        <w:rPr>
          <w:rFonts w:asciiTheme="majorBidi" w:hAnsiTheme="majorBidi" w:cstheme="majorBidi"/>
          <w:i/>
          <w:iCs/>
        </w:rPr>
        <w:t>new</w:t>
      </w:r>
      <w:r w:rsidRPr="00195455">
        <w:rPr>
          <w:rFonts w:asciiTheme="majorBidi" w:hAnsiTheme="majorBidi" w:cstheme="majorBidi"/>
        </w:rPr>
        <w:t xml:space="preserve"> question exactly match one of these </w:t>
      </w:r>
      <w:r w:rsidRPr="00195455">
        <w:rPr>
          <w:rFonts w:asciiTheme="majorBidi" w:hAnsiTheme="majorBidi" w:cstheme="majorBidi"/>
          <w:i/>
          <w:iCs/>
        </w:rPr>
        <w:t>retrieved</w:t>
      </w:r>
      <w:r w:rsidRPr="00195455">
        <w:rPr>
          <w:rFonts w:asciiTheme="majorBidi" w:hAnsiTheme="majorBidi" w:cstheme="majorBidi"/>
        </w:rPr>
        <w:t xml:space="preserve"> questions? Respond YES: “&lt;matched question&gt;” or NO.”</w:t>
      </w:r>
    </w:p>
    <w:p w14:paraId="7D92792F" w14:textId="77777777" w:rsidR="000E5D6B" w:rsidRPr="00195455" w:rsidRDefault="000E5D6B" w:rsidP="001D66C9">
      <w:pPr>
        <w:numPr>
          <w:ilvl w:val="1"/>
          <w:numId w:val="45"/>
        </w:numPr>
        <w:spacing w:line="360" w:lineRule="auto"/>
        <w:rPr>
          <w:rFonts w:asciiTheme="majorBidi" w:hAnsiTheme="majorBidi" w:cstheme="majorBidi"/>
        </w:rPr>
      </w:pPr>
      <w:r w:rsidRPr="00195455">
        <w:rPr>
          <w:rFonts w:asciiTheme="majorBidi" w:hAnsiTheme="majorBidi" w:cstheme="majorBidi"/>
          <w:b/>
          <w:bCs/>
        </w:rPr>
        <w:t>Relevance Chains</w:t>
      </w:r>
    </w:p>
    <w:p w14:paraId="774009F0" w14:textId="77777777" w:rsidR="000E5D6B" w:rsidRPr="00195455" w:rsidRDefault="000E5D6B" w:rsidP="001D66C9">
      <w:pPr>
        <w:numPr>
          <w:ilvl w:val="2"/>
          <w:numId w:val="45"/>
        </w:numPr>
        <w:spacing w:line="360" w:lineRule="auto"/>
        <w:rPr>
          <w:rFonts w:asciiTheme="majorBidi" w:hAnsiTheme="majorBidi" w:cstheme="majorBidi"/>
        </w:rPr>
      </w:pPr>
      <w:r w:rsidRPr="00195455">
        <w:rPr>
          <w:rFonts w:asciiTheme="majorBidi" w:hAnsiTheme="majorBidi" w:cstheme="majorBidi"/>
        </w:rPr>
        <w:t>Two LLMChain instances (Technical &amp; HR) prompt GPT-4O to filter the top-3 FAISS neighbors, returning a JSON array of those deemed truly relevant.</w:t>
      </w:r>
    </w:p>
    <w:p w14:paraId="797DDC7B" w14:textId="7FA62E4E" w:rsidR="00255875" w:rsidRPr="00195455" w:rsidRDefault="00000000" w:rsidP="00E86565">
      <w:pPr>
        <w:spacing w:line="360" w:lineRule="auto"/>
        <w:rPr>
          <w:rFonts w:asciiTheme="majorBidi" w:hAnsiTheme="majorBidi" w:cstheme="majorBidi"/>
        </w:rPr>
      </w:pPr>
      <w:r>
        <w:rPr>
          <w:rFonts w:asciiTheme="majorBidi" w:hAnsiTheme="majorBidi" w:cstheme="majorBidi"/>
        </w:rPr>
        <w:pict w14:anchorId="23BCCBDF">
          <v:rect id="_x0000_i1048" style="width:0;height:1.5pt" o:hralign="center" o:hrstd="t" o:hr="t" fillcolor="#a0a0a0" stroked="f"/>
        </w:pict>
      </w:r>
    </w:p>
    <w:p w14:paraId="60BD8B97" w14:textId="77777777" w:rsidR="000E5D6B" w:rsidRPr="00195455" w:rsidRDefault="000E5D6B" w:rsidP="001D66C9">
      <w:pPr>
        <w:spacing w:line="360" w:lineRule="auto"/>
        <w:rPr>
          <w:rFonts w:asciiTheme="majorBidi" w:hAnsiTheme="majorBidi" w:cstheme="majorBidi"/>
          <w:b/>
          <w:bCs/>
        </w:rPr>
      </w:pPr>
      <w:r w:rsidRPr="00195455">
        <w:rPr>
          <w:rFonts w:asciiTheme="majorBidi" w:hAnsiTheme="majorBidi" w:cstheme="majorBidi"/>
          <w:b/>
          <w:bCs/>
        </w:rPr>
        <w:t>2. Single-Answer Rubric-Based Evaluation (evaluate_with_rubric)</w:t>
      </w:r>
    </w:p>
    <w:p w14:paraId="62A0FF16"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To assess the quality of an individual response against a JSON‐defined rubric:</w:t>
      </w:r>
    </w:p>
    <w:p w14:paraId="5566EA06" w14:textId="2BDE5FBB" w:rsidR="000E5D6B" w:rsidRPr="00195455" w:rsidRDefault="000E5D6B" w:rsidP="001D66C9">
      <w:pPr>
        <w:numPr>
          <w:ilvl w:val="0"/>
          <w:numId w:val="46"/>
        </w:numPr>
        <w:spacing w:line="360" w:lineRule="auto"/>
        <w:rPr>
          <w:rFonts w:asciiTheme="majorBidi" w:hAnsiTheme="majorBidi" w:cstheme="majorBidi"/>
        </w:rPr>
      </w:pPr>
      <w:r w:rsidRPr="00195455">
        <w:rPr>
          <w:rFonts w:asciiTheme="majorBidi" w:hAnsiTheme="majorBidi" w:cstheme="majorBidi"/>
          <w:b/>
          <w:bCs/>
        </w:rPr>
        <w:t>Prompt Construction</w:t>
      </w:r>
    </w:p>
    <w:p w14:paraId="682CCBC2" w14:textId="4C26965F" w:rsidR="000E5D6B" w:rsidRPr="00195455" w:rsidRDefault="000E5D6B" w:rsidP="001D66C9">
      <w:pPr>
        <w:numPr>
          <w:ilvl w:val="1"/>
          <w:numId w:val="46"/>
        </w:numPr>
        <w:spacing w:line="360" w:lineRule="auto"/>
        <w:rPr>
          <w:rFonts w:asciiTheme="majorBidi" w:hAnsiTheme="majorBidi" w:cstheme="majorBidi"/>
        </w:rPr>
      </w:pPr>
      <w:r w:rsidRPr="00195455">
        <w:rPr>
          <w:rFonts w:asciiTheme="majorBidi" w:hAnsiTheme="majorBidi" w:cstheme="majorBidi"/>
        </w:rPr>
        <w:t>Encodes the rubric (an array of {name, description} entries), the interview question, and the candidate’s answer into a single LLM prompt instructing GPT-4O to output:</w:t>
      </w:r>
    </w:p>
    <w:p w14:paraId="1991BAAE" w14:textId="0871A1EE" w:rsidR="000E5D6B" w:rsidRPr="00195455" w:rsidRDefault="00507718" w:rsidP="001D66C9">
      <w:pPr>
        <w:spacing w:line="360" w:lineRule="auto"/>
        <w:ind w:left="720"/>
        <w:rPr>
          <w:rFonts w:asciiTheme="majorBidi" w:hAnsiTheme="majorBidi" w:cstheme="majorBidi"/>
        </w:rPr>
      </w:pPr>
      <w:r w:rsidRPr="00195455">
        <w:rPr>
          <w:rFonts w:asciiTheme="majorBidi" w:hAnsiTheme="majorBidi" w:cstheme="majorBidi"/>
          <w:noProof/>
        </w:rPr>
        <mc:AlternateContent>
          <mc:Choice Requires="wps">
            <w:drawing>
              <wp:anchor distT="0" distB="0" distL="114300" distR="114300" simplePos="0" relativeHeight="251679744" behindDoc="0" locked="0" layoutInCell="1" allowOverlap="1" wp14:anchorId="0A5DCAE8" wp14:editId="259693AC">
                <wp:simplePos x="0" y="0"/>
                <wp:positionH relativeFrom="column">
                  <wp:posOffset>651510</wp:posOffset>
                </wp:positionH>
                <wp:positionV relativeFrom="paragraph">
                  <wp:posOffset>2309495</wp:posOffset>
                </wp:positionV>
                <wp:extent cx="4969510" cy="635"/>
                <wp:effectExtent l="0" t="0" r="0" b="0"/>
                <wp:wrapNone/>
                <wp:docPr id="1483101484" name="Text Box 1"/>
                <wp:cNvGraphicFramePr/>
                <a:graphic xmlns:a="http://schemas.openxmlformats.org/drawingml/2006/main">
                  <a:graphicData uri="http://schemas.microsoft.com/office/word/2010/wordprocessingShape">
                    <wps:wsp>
                      <wps:cNvSpPr txBox="1"/>
                      <wps:spPr>
                        <a:xfrm>
                          <a:off x="0" y="0"/>
                          <a:ext cx="4969510" cy="635"/>
                        </a:xfrm>
                        <a:prstGeom prst="rect">
                          <a:avLst/>
                        </a:prstGeom>
                        <a:solidFill>
                          <a:prstClr val="white"/>
                        </a:solidFill>
                        <a:ln>
                          <a:noFill/>
                        </a:ln>
                      </wps:spPr>
                      <wps:txbx>
                        <w:txbxContent>
                          <w:p w14:paraId="5B0754E5" w14:textId="19C7225D" w:rsidR="00507718" w:rsidRPr="00133C21" w:rsidRDefault="00507718" w:rsidP="00507718">
                            <w:pPr>
                              <w:pStyle w:val="Caption"/>
                              <w:jc w:val="center"/>
                              <w:rPr>
                                <w:rFonts w:asciiTheme="majorBidi" w:hAnsiTheme="majorBidi" w:cstheme="majorBidi"/>
                                <w:noProof/>
                              </w:rPr>
                            </w:pPr>
                            <w:bookmarkStart w:id="102" w:name="_Toc200708912"/>
                            <w:r>
                              <w:t xml:space="preserve">Figure </w:t>
                            </w:r>
                            <w:fldSimple w:instr=" SEQ Figure \* ARABIC ">
                              <w:r w:rsidR="0093060E">
                                <w:rPr>
                                  <w:noProof/>
                                </w:rPr>
                                <w:t>9</w:t>
                              </w:r>
                            </w:fldSimple>
                            <w:r>
                              <w:t>-</w:t>
                            </w:r>
                            <w:r w:rsidRPr="006043B1">
                              <w:t>Single</w:t>
                            </w:r>
                            <w:r>
                              <w:t xml:space="preserve"> </w:t>
                            </w:r>
                            <w:r w:rsidRPr="006043B1">
                              <w:t>Answer Rubric-Based Evaluation</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DCAE8" id="_x0000_s1035" type="#_x0000_t202" style="position:absolute;left:0;text-align:left;margin-left:51.3pt;margin-top:181.85pt;width:39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" stroked="f">
                <v:textbox style="mso-fit-shape-to-text:t" inset="0,0,0,0">
                  <w:txbxContent>
                    <w:p w14:paraId="5B0754E5" w14:textId="19C7225D" w:rsidR="00507718" w:rsidRPr="00133C21" w:rsidRDefault="00507718" w:rsidP="00507718">
                      <w:pPr>
                        <w:pStyle w:val="Caption"/>
                        <w:jc w:val="center"/>
                        <w:rPr>
                          <w:rFonts w:asciiTheme="majorBidi" w:hAnsiTheme="majorBidi" w:cstheme="majorBidi"/>
                          <w:noProof/>
                        </w:rPr>
                      </w:pPr>
                      <w:bookmarkStart w:id="103" w:name="_Toc200708912"/>
                      <w:r>
                        <w:t xml:space="preserve">Figure </w:t>
                      </w:r>
                      <w:fldSimple w:instr=" SEQ Figure \* ARABIC ">
                        <w:r w:rsidR="0093060E">
                          <w:rPr>
                            <w:noProof/>
                          </w:rPr>
                          <w:t>9</w:t>
                        </w:r>
                      </w:fldSimple>
                      <w:r>
                        <w:t>-</w:t>
                      </w:r>
                      <w:r w:rsidRPr="006043B1">
                        <w:t>Single</w:t>
                      </w:r>
                      <w:r>
                        <w:t xml:space="preserve"> </w:t>
                      </w:r>
                      <w:r w:rsidRPr="006043B1">
                        <w:t>Answer Rubric-Based Evaluation</w:t>
                      </w:r>
                      <w:bookmarkEnd w:id="103"/>
                    </w:p>
                  </w:txbxContent>
                </v:textbox>
              </v:shape>
            </w:pict>
          </mc:Fallback>
        </mc:AlternateContent>
      </w:r>
      <w:r w:rsidR="009407EA" w:rsidRPr="00195455">
        <w:rPr>
          <w:rFonts w:asciiTheme="majorBidi" w:hAnsiTheme="majorBidi" w:cstheme="majorBidi"/>
          <w:noProof/>
        </w:rPr>
        <mc:AlternateContent>
          <mc:Choice Requires="wps">
            <w:drawing>
              <wp:anchor distT="0" distB="0" distL="114300" distR="114300" simplePos="0" relativeHeight="251655168" behindDoc="0" locked="0" layoutInCell="1" allowOverlap="1" wp14:anchorId="0F821D58" wp14:editId="4F7946E7">
                <wp:simplePos x="0" y="0"/>
                <wp:positionH relativeFrom="column">
                  <wp:posOffset>651510</wp:posOffset>
                </wp:positionH>
                <wp:positionV relativeFrom="paragraph">
                  <wp:posOffset>9102</wp:posOffset>
                </wp:positionV>
                <wp:extent cx="4969933" cy="2243667"/>
                <wp:effectExtent l="0" t="0" r="21590" b="23495"/>
                <wp:wrapNone/>
                <wp:docPr id="140868106" name="Text Box 7"/>
                <wp:cNvGraphicFramePr/>
                <a:graphic xmlns:a="http://schemas.openxmlformats.org/drawingml/2006/main">
                  <a:graphicData uri="http://schemas.microsoft.com/office/word/2010/wordprocessingShape">
                    <wps:wsp>
                      <wps:cNvSpPr txBox="1"/>
                      <wps:spPr>
                        <a:xfrm>
                          <a:off x="0" y="0"/>
                          <a:ext cx="4969933" cy="2243667"/>
                        </a:xfrm>
                        <a:prstGeom prst="rect">
                          <a:avLst/>
                        </a:prstGeom>
                        <a:solidFill>
                          <a:schemeClr val="lt1"/>
                        </a:solidFill>
                        <a:ln w="6350">
                          <a:solidFill>
                            <a:prstClr val="black"/>
                          </a:solidFill>
                        </a:ln>
                      </wps:spPr>
                      <wps:txbx>
                        <w:txbxContent>
                          <w:p w14:paraId="039FFE8C" w14:textId="77777777" w:rsidR="000E5D6B" w:rsidRDefault="000E5D6B" w:rsidP="000E5D6B">
                            <w:r>
                              <w:t>{</w:t>
                            </w:r>
                          </w:p>
                          <w:p w14:paraId="2BF4F922" w14:textId="77777777" w:rsidR="000E5D6B" w:rsidRDefault="000E5D6B" w:rsidP="000E5D6B">
                            <w:r>
                              <w:t xml:space="preserve">  "scores": [</w:t>
                            </w:r>
                          </w:p>
                          <w:p w14:paraId="700650A2" w14:textId="77777777" w:rsidR="000E5D6B" w:rsidRDefault="000E5D6B" w:rsidP="000E5D6B">
                            <w:r>
                              <w:t xml:space="preserve">    { "name": &lt;criterion&gt;, "score": &lt;0–100&gt;, "explanation": &lt;one-sentence&gt; },</w:t>
                            </w:r>
                          </w:p>
                          <w:p w14:paraId="3D505B66" w14:textId="77777777" w:rsidR="000E5D6B" w:rsidRDefault="000E5D6B" w:rsidP="000E5D6B">
                            <w:r>
                              <w:t xml:space="preserve">    …  </w:t>
                            </w:r>
                          </w:p>
                          <w:p w14:paraId="4ECF3E55" w14:textId="77777777" w:rsidR="000E5D6B" w:rsidRDefault="000E5D6B" w:rsidP="000E5D6B">
                            <w:r>
                              <w:t xml:space="preserve">  ],</w:t>
                            </w:r>
                          </w:p>
                          <w:p w14:paraId="7F971A64" w14:textId="77777777" w:rsidR="000E5D6B" w:rsidRDefault="000E5D6B" w:rsidP="000E5D6B">
                            <w:r>
                              <w:t xml:space="preserve">  "overall_score": &lt;average of all scores&gt;</w:t>
                            </w:r>
                          </w:p>
                          <w:p w14:paraId="62DC7486" w14:textId="77777777" w:rsidR="000E5D6B" w:rsidRDefault="000E5D6B" w:rsidP="000E5D6B">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821D58" id="Text Box 7" o:spid="_x0000_s1036" type="#_x0000_t202" style="position:absolute;left:0;text-align:left;margin-left:51.3pt;margin-top:.7pt;width:391.35pt;height:176.6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" fillcolor="white [3201]" strokeweight=".5pt">
                <v:textbox>
                  <w:txbxContent>
                    <w:p w14:paraId="039FFE8C" w14:textId="77777777" w:rsidR="000E5D6B" w:rsidRDefault="000E5D6B" w:rsidP="000E5D6B">
                      <w:r>
                        <w:t>{</w:t>
                      </w:r>
                    </w:p>
                    <w:p w14:paraId="2BF4F922" w14:textId="77777777" w:rsidR="000E5D6B" w:rsidRDefault="000E5D6B" w:rsidP="000E5D6B">
                      <w:r>
                        <w:t xml:space="preserve">  "scores": [</w:t>
                      </w:r>
                    </w:p>
                    <w:p w14:paraId="700650A2" w14:textId="77777777" w:rsidR="000E5D6B" w:rsidRDefault="000E5D6B" w:rsidP="000E5D6B">
                      <w:r>
                        <w:t xml:space="preserve">    { "name": &lt;criterion&gt;, "score": &lt;0–100&gt;, "explanation": &lt;one-sentence&gt; },</w:t>
                      </w:r>
                    </w:p>
                    <w:p w14:paraId="3D505B66" w14:textId="77777777" w:rsidR="000E5D6B" w:rsidRDefault="000E5D6B" w:rsidP="000E5D6B">
                      <w:r>
                        <w:t xml:space="preserve">    …  </w:t>
                      </w:r>
                    </w:p>
                    <w:p w14:paraId="4ECF3E55" w14:textId="77777777" w:rsidR="000E5D6B" w:rsidRDefault="000E5D6B" w:rsidP="000E5D6B">
                      <w:r>
                        <w:t xml:space="preserve">  ],</w:t>
                      </w:r>
                    </w:p>
                    <w:p w14:paraId="7F971A64" w14:textId="77777777" w:rsidR="000E5D6B" w:rsidRDefault="000E5D6B" w:rsidP="000E5D6B">
                      <w:r>
                        <w:t xml:space="preserve">  "overall_score": &lt;average of all scores&gt;</w:t>
                      </w:r>
                    </w:p>
                    <w:p w14:paraId="62DC7486" w14:textId="77777777" w:rsidR="000E5D6B" w:rsidRDefault="000E5D6B" w:rsidP="000E5D6B">
                      <w:r>
                        <w:t>}</w:t>
                      </w:r>
                    </w:p>
                  </w:txbxContent>
                </v:textbox>
              </v:shape>
            </w:pict>
          </mc:Fallback>
        </mc:AlternateContent>
      </w:r>
    </w:p>
    <w:p w14:paraId="06B35997" w14:textId="77777777" w:rsidR="000E5D6B" w:rsidRPr="00195455" w:rsidRDefault="000E5D6B" w:rsidP="001D66C9">
      <w:pPr>
        <w:spacing w:line="360" w:lineRule="auto"/>
        <w:ind w:left="720"/>
        <w:rPr>
          <w:rFonts w:asciiTheme="majorBidi" w:hAnsiTheme="majorBidi" w:cstheme="majorBidi"/>
        </w:rPr>
      </w:pPr>
    </w:p>
    <w:p w14:paraId="22F172D2" w14:textId="77777777" w:rsidR="000E5D6B" w:rsidRPr="00195455" w:rsidRDefault="000E5D6B" w:rsidP="001D66C9">
      <w:pPr>
        <w:spacing w:line="360" w:lineRule="auto"/>
        <w:rPr>
          <w:rFonts w:asciiTheme="majorBidi" w:hAnsiTheme="majorBidi" w:cstheme="majorBidi"/>
        </w:rPr>
      </w:pPr>
    </w:p>
    <w:p w14:paraId="3834D7E1" w14:textId="77777777" w:rsidR="004D1023" w:rsidRPr="00195455" w:rsidRDefault="004D1023" w:rsidP="001D66C9">
      <w:pPr>
        <w:spacing w:line="360" w:lineRule="auto"/>
        <w:rPr>
          <w:rFonts w:asciiTheme="majorBidi" w:hAnsiTheme="majorBidi" w:cstheme="majorBidi"/>
        </w:rPr>
      </w:pPr>
    </w:p>
    <w:p w14:paraId="23CEB370" w14:textId="77777777" w:rsidR="000E5D6B" w:rsidRPr="00195455" w:rsidRDefault="000E5D6B" w:rsidP="001D66C9">
      <w:pPr>
        <w:spacing w:line="360" w:lineRule="auto"/>
        <w:ind w:left="720"/>
        <w:rPr>
          <w:rFonts w:asciiTheme="majorBidi" w:hAnsiTheme="majorBidi" w:cstheme="majorBidi"/>
        </w:rPr>
      </w:pPr>
    </w:p>
    <w:p w14:paraId="416B2AEB" w14:textId="77777777" w:rsidR="00507718" w:rsidRPr="00195455" w:rsidRDefault="00507718" w:rsidP="00E86565">
      <w:pPr>
        <w:spacing w:line="360" w:lineRule="auto"/>
        <w:rPr>
          <w:rFonts w:asciiTheme="majorBidi" w:hAnsiTheme="majorBidi" w:cstheme="majorBidi"/>
        </w:rPr>
      </w:pPr>
    </w:p>
    <w:p w14:paraId="4BC69EA9" w14:textId="77777777" w:rsidR="000E5D6B" w:rsidRPr="00195455" w:rsidRDefault="000E5D6B" w:rsidP="001D66C9">
      <w:pPr>
        <w:numPr>
          <w:ilvl w:val="0"/>
          <w:numId w:val="46"/>
        </w:numPr>
        <w:spacing w:line="360" w:lineRule="auto"/>
        <w:rPr>
          <w:rFonts w:asciiTheme="majorBidi" w:hAnsiTheme="majorBidi" w:cstheme="majorBidi"/>
        </w:rPr>
      </w:pPr>
      <w:r w:rsidRPr="00195455">
        <w:rPr>
          <w:rFonts w:asciiTheme="majorBidi" w:hAnsiTheme="majorBidi" w:cstheme="majorBidi"/>
          <w:b/>
          <w:bCs/>
        </w:rPr>
        <w:lastRenderedPageBreak/>
        <w:t>Multiple Independent Evaluations</w:t>
      </w:r>
    </w:p>
    <w:p w14:paraId="1DC1A478" w14:textId="77777777" w:rsidR="000E5D6B" w:rsidRPr="00195455" w:rsidRDefault="000E5D6B" w:rsidP="001D66C9">
      <w:pPr>
        <w:numPr>
          <w:ilvl w:val="1"/>
          <w:numId w:val="46"/>
        </w:numPr>
        <w:spacing w:line="360" w:lineRule="auto"/>
        <w:rPr>
          <w:rFonts w:asciiTheme="majorBidi" w:hAnsiTheme="majorBidi" w:cstheme="majorBidi"/>
        </w:rPr>
      </w:pPr>
      <w:r w:rsidRPr="00195455">
        <w:rPr>
          <w:rFonts w:asciiTheme="majorBidi" w:hAnsiTheme="majorBidi" w:cstheme="majorBidi"/>
        </w:rPr>
        <w:t xml:space="preserve">Runs the above chain </w:t>
      </w:r>
      <w:r w:rsidRPr="00195455">
        <w:rPr>
          <w:rFonts w:asciiTheme="majorBidi" w:hAnsiTheme="majorBidi" w:cstheme="majorBidi"/>
          <w:b/>
          <w:bCs/>
        </w:rPr>
        <w:t>three</w:t>
      </w:r>
      <w:r w:rsidRPr="00195455">
        <w:rPr>
          <w:rFonts w:asciiTheme="majorBidi" w:hAnsiTheme="majorBidi" w:cstheme="majorBidi"/>
        </w:rPr>
        <w:t xml:space="preserve"> times to obtain three independent score+explanation JSON objects, mitigating single-pass noise.</w:t>
      </w:r>
    </w:p>
    <w:p w14:paraId="28CF58BA" w14:textId="77777777" w:rsidR="000E5D6B" w:rsidRPr="00195455" w:rsidRDefault="000E5D6B" w:rsidP="001D66C9">
      <w:pPr>
        <w:numPr>
          <w:ilvl w:val="0"/>
          <w:numId w:val="46"/>
        </w:numPr>
        <w:spacing w:line="360" w:lineRule="auto"/>
        <w:rPr>
          <w:rFonts w:asciiTheme="majorBidi" w:hAnsiTheme="majorBidi" w:cstheme="majorBidi"/>
        </w:rPr>
      </w:pPr>
      <w:r w:rsidRPr="00195455">
        <w:rPr>
          <w:rFonts w:asciiTheme="majorBidi" w:hAnsiTheme="majorBidi" w:cstheme="majorBidi"/>
          <w:b/>
          <w:bCs/>
        </w:rPr>
        <w:t>Score Aggregation</w:t>
      </w:r>
    </w:p>
    <w:p w14:paraId="358B95D6" w14:textId="77777777" w:rsidR="000E5D6B" w:rsidRPr="00195455" w:rsidRDefault="000E5D6B" w:rsidP="001D66C9">
      <w:pPr>
        <w:numPr>
          <w:ilvl w:val="1"/>
          <w:numId w:val="46"/>
        </w:numPr>
        <w:spacing w:line="360" w:lineRule="auto"/>
        <w:rPr>
          <w:rFonts w:asciiTheme="majorBidi" w:hAnsiTheme="majorBidi" w:cstheme="majorBidi"/>
        </w:rPr>
      </w:pPr>
      <w:r w:rsidRPr="00195455">
        <w:rPr>
          <w:rFonts w:asciiTheme="majorBidi" w:hAnsiTheme="majorBidi" w:cstheme="majorBidi"/>
        </w:rPr>
        <w:t>For each rubric criterion:</w:t>
      </w:r>
    </w:p>
    <w:p w14:paraId="47000A68" w14:textId="77777777" w:rsidR="000E5D6B" w:rsidRPr="00195455" w:rsidRDefault="000E5D6B" w:rsidP="001D66C9">
      <w:pPr>
        <w:numPr>
          <w:ilvl w:val="2"/>
          <w:numId w:val="46"/>
        </w:numPr>
        <w:spacing w:line="360" w:lineRule="auto"/>
        <w:rPr>
          <w:rFonts w:asciiTheme="majorBidi" w:hAnsiTheme="majorBidi" w:cstheme="majorBidi"/>
        </w:rPr>
      </w:pPr>
      <w:r w:rsidRPr="00195455">
        <w:rPr>
          <w:rFonts w:asciiTheme="majorBidi" w:hAnsiTheme="majorBidi" w:cstheme="majorBidi"/>
        </w:rPr>
        <w:t>Averages the three numeric scores (rounded to two decimals).</w:t>
      </w:r>
    </w:p>
    <w:p w14:paraId="679C258D" w14:textId="77777777" w:rsidR="000E5D6B" w:rsidRPr="00195455" w:rsidRDefault="000E5D6B" w:rsidP="001D66C9">
      <w:pPr>
        <w:numPr>
          <w:ilvl w:val="2"/>
          <w:numId w:val="46"/>
        </w:numPr>
        <w:spacing w:line="360" w:lineRule="auto"/>
        <w:rPr>
          <w:rFonts w:asciiTheme="majorBidi" w:hAnsiTheme="majorBidi" w:cstheme="majorBidi"/>
        </w:rPr>
      </w:pPr>
      <w:r w:rsidRPr="00195455">
        <w:rPr>
          <w:rFonts w:asciiTheme="majorBidi" w:hAnsiTheme="majorBidi" w:cstheme="majorBidi"/>
        </w:rPr>
        <w:t>Summarizes the three one‐sentence rationales into a single concise rationale via a secondary GPT-4O prompt.</w:t>
      </w:r>
    </w:p>
    <w:p w14:paraId="6C597008" w14:textId="77777777" w:rsidR="000E5D6B" w:rsidRPr="00195455" w:rsidRDefault="000E5D6B" w:rsidP="001D66C9">
      <w:pPr>
        <w:numPr>
          <w:ilvl w:val="0"/>
          <w:numId w:val="46"/>
        </w:numPr>
        <w:spacing w:line="360" w:lineRule="auto"/>
        <w:rPr>
          <w:rFonts w:asciiTheme="majorBidi" w:hAnsiTheme="majorBidi" w:cstheme="majorBidi"/>
        </w:rPr>
      </w:pPr>
      <w:r w:rsidRPr="00195455">
        <w:rPr>
          <w:rFonts w:asciiTheme="majorBidi" w:hAnsiTheme="majorBidi" w:cstheme="majorBidi"/>
          <w:b/>
          <w:bCs/>
        </w:rPr>
        <w:t>Overall Score Computation</w:t>
      </w:r>
    </w:p>
    <w:p w14:paraId="3E2BCCA1" w14:textId="77777777" w:rsidR="000E5D6B" w:rsidRPr="00195455" w:rsidRDefault="000E5D6B" w:rsidP="001D66C9">
      <w:pPr>
        <w:numPr>
          <w:ilvl w:val="1"/>
          <w:numId w:val="46"/>
        </w:numPr>
        <w:spacing w:line="360" w:lineRule="auto"/>
        <w:rPr>
          <w:rFonts w:asciiTheme="majorBidi" w:hAnsiTheme="majorBidi" w:cstheme="majorBidi"/>
        </w:rPr>
      </w:pPr>
      <w:r w:rsidRPr="00195455">
        <w:rPr>
          <w:rFonts w:asciiTheme="majorBidi" w:hAnsiTheme="majorBidi" w:cstheme="majorBidi"/>
        </w:rPr>
        <w:t>Averages the per‐criterion averages to yield a final overall_score.</w:t>
      </w:r>
    </w:p>
    <w:p w14:paraId="315621B8" w14:textId="775DEE9D"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This method yields both a fine‐grained </w:t>
      </w:r>
      <w:r w:rsidRPr="00195455">
        <w:rPr>
          <w:rFonts w:asciiTheme="majorBidi" w:hAnsiTheme="majorBidi" w:cstheme="majorBidi"/>
          <w:b/>
          <w:bCs/>
        </w:rPr>
        <w:t>rubric_breakdown</w:t>
      </w:r>
      <w:r w:rsidRPr="00195455">
        <w:rPr>
          <w:rFonts w:asciiTheme="majorBidi" w:hAnsiTheme="majorBidi" w:cstheme="majorBidi"/>
        </w:rPr>
        <w:t xml:space="preserve"> and a scalar </w:t>
      </w:r>
      <w:r w:rsidRPr="00195455">
        <w:rPr>
          <w:rFonts w:asciiTheme="majorBidi" w:hAnsiTheme="majorBidi" w:cstheme="majorBidi"/>
          <w:b/>
          <w:bCs/>
        </w:rPr>
        <w:t>overall_score</w:t>
      </w:r>
      <w:r w:rsidRPr="00195455">
        <w:rPr>
          <w:rFonts w:asciiTheme="majorBidi" w:hAnsiTheme="majorBidi" w:cstheme="majorBidi"/>
        </w:rPr>
        <w:t xml:space="preserve"> for the new answer.</w:t>
      </w:r>
    </w:p>
    <w:p w14:paraId="50585287"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1CE5F325">
          <v:rect id="_x0000_i1049" style="width:0;height:1.5pt" o:hralign="center" o:hrstd="t" o:hr="t" fillcolor="#a0a0a0" stroked="f"/>
        </w:pict>
      </w:r>
    </w:p>
    <w:p w14:paraId="6762F835" w14:textId="77777777" w:rsidR="000E5D6B" w:rsidRPr="00195455" w:rsidRDefault="000E5D6B" w:rsidP="001D66C9">
      <w:pPr>
        <w:spacing w:line="360" w:lineRule="auto"/>
        <w:rPr>
          <w:rFonts w:asciiTheme="majorBidi" w:hAnsiTheme="majorBidi" w:cstheme="majorBidi"/>
          <w:b/>
          <w:bCs/>
        </w:rPr>
      </w:pPr>
      <w:r w:rsidRPr="00195455">
        <w:rPr>
          <w:rFonts w:asciiTheme="majorBidi" w:hAnsiTheme="majorBidi" w:cstheme="majorBidi"/>
          <w:b/>
          <w:bCs/>
        </w:rPr>
        <w:t>3. Answer Classification and Score Fusion (evaluate_question_answer)</w:t>
      </w:r>
    </w:p>
    <w:p w14:paraId="5AD8EA0F"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When presented with a (question, answer) pair, the evaluator proceeds as follows:</w:t>
      </w:r>
    </w:p>
    <w:p w14:paraId="4E98355D" w14:textId="77777777" w:rsidR="000E5D6B" w:rsidRPr="00195455" w:rsidRDefault="000E5D6B" w:rsidP="001D66C9">
      <w:pPr>
        <w:numPr>
          <w:ilvl w:val="0"/>
          <w:numId w:val="47"/>
        </w:numPr>
        <w:spacing w:line="360" w:lineRule="auto"/>
        <w:rPr>
          <w:rFonts w:asciiTheme="majorBidi" w:hAnsiTheme="majorBidi" w:cstheme="majorBidi"/>
        </w:rPr>
      </w:pPr>
      <w:r w:rsidRPr="00195455">
        <w:rPr>
          <w:rFonts w:asciiTheme="majorBidi" w:hAnsiTheme="majorBidi" w:cstheme="majorBidi"/>
          <w:b/>
          <w:bCs/>
        </w:rPr>
        <w:t>Type Determination</w:t>
      </w:r>
    </w:p>
    <w:p w14:paraId="40440A8D" w14:textId="77777777" w:rsidR="000E5D6B" w:rsidRPr="00195455" w:rsidRDefault="000E5D6B" w:rsidP="001D66C9">
      <w:pPr>
        <w:numPr>
          <w:ilvl w:val="1"/>
          <w:numId w:val="47"/>
        </w:numPr>
        <w:spacing w:line="360" w:lineRule="auto"/>
        <w:rPr>
          <w:rFonts w:asciiTheme="majorBidi" w:hAnsiTheme="majorBidi" w:cstheme="majorBidi"/>
        </w:rPr>
      </w:pPr>
      <w:r w:rsidRPr="00195455">
        <w:rPr>
          <w:rFonts w:asciiTheme="majorBidi" w:hAnsiTheme="majorBidi" w:cstheme="majorBidi"/>
        </w:rPr>
        <w:t>Maps the question text to its domain (Technical vs. HR) via a pre‐defined lookup.</w:t>
      </w:r>
    </w:p>
    <w:p w14:paraId="0D558DEE" w14:textId="77777777" w:rsidR="000E5D6B" w:rsidRPr="00195455" w:rsidRDefault="000E5D6B" w:rsidP="001D66C9">
      <w:pPr>
        <w:numPr>
          <w:ilvl w:val="0"/>
          <w:numId w:val="47"/>
        </w:numPr>
        <w:spacing w:line="360" w:lineRule="auto"/>
        <w:rPr>
          <w:rFonts w:asciiTheme="majorBidi" w:hAnsiTheme="majorBidi" w:cstheme="majorBidi"/>
        </w:rPr>
      </w:pPr>
      <w:r w:rsidRPr="00195455">
        <w:rPr>
          <w:rFonts w:asciiTheme="majorBidi" w:hAnsiTheme="majorBidi" w:cstheme="majorBidi"/>
          <w:b/>
          <w:bCs/>
        </w:rPr>
        <w:t>Trivial Answer Handling</w:t>
      </w:r>
    </w:p>
    <w:p w14:paraId="26329A9C" w14:textId="77777777" w:rsidR="000E5D6B" w:rsidRPr="00195455" w:rsidRDefault="000E5D6B" w:rsidP="001D66C9">
      <w:pPr>
        <w:numPr>
          <w:ilvl w:val="1"/>
          <w:numId w:val="47"/>
        </w:numPr>
        <w:spacing w:line="360" w:lineRule="auto"/>
        <w:rPr>
          <w:rFonts w:asciiTheme="majorBidi" w:hAnsiTheme="majorBidi" w:cstheme="majorBidi"/>
        </w:rPr>
      </w:pPr>
      <w:r w:rsidRPr="00195455">
        <w:rPr>
          <w:rFonts w:asciiTheme="majorBidi" w:hAnsiTheme="majorBidi" w:cstheme="majorBidi"/>
        </w:rPr>
        <w:t>Answers of the form “I don’t know” or fewer than three words receive 0 across all rubric criteria immediately.</w:t>
      </w:r>
    </w:p>
    <w:p w14:paraId="7E622085" w14:textId="77777777" w:rsidR="000E5D6B" w:rsidRPr="00195455" w:rsidRDefault="000E5D6B" w:rsidP="001D66C9">
      <w:pPr>
        <w:numPr>
          <w:ilvl w:val="0"/>
          <w:numId w:val="47"/>
        </w:numPr>
        <w:spacing w:line="360" w:lineRule="auto"/>
        <w:rPr>
          <w:rFonts w:asciiTheme="majorBidi" w:hAnsiTheme="majorBidi" w:cstheme="majorBidi"/>
        </w:rPr>
      </w:pPr>
      <w:r w:rsidRPr="00195455">
        <w:rPr>
          <w:rFonts w:asciiTheme="majorBidi" w:hAnsiTheme="majorBidi" w:cstheme="majorBidi"/>
          <w:b/>
          <w:bCs/>
        </w:rPr>
        <w:t>Nearest‐Neighbor Retrieval</w:t>
      </w:r>
    </w:p>
    <w:p w14:paraId="158683F5" w14:textId="77777777" w:rsidR="000E5D6B" w:rsidRPr="00195455" w:rsidRDefault="000E5D6B" w:rsidP="001D66C9">
      <w:pPr>
        <w:numPr>
          <w:ilvl w:val="1"/>
          <w:numId w:val="47"/>
        </w:numPr>
        <w:spacing w:line="360" w:lineRule="auto"/>
        <w:rPr>
          <w:rFonts w:asciiTheme="majorBidi" w:hAnsiTheme="majorBidi" w:cstheme="majorBidi"/>
        </w:rPr>
      </w:pPr>
      <w:r w:rsidRPr="00195455">
        <w:rPr>
          <w:rFonts w:asciiTheme="majorBidi" w:hAnsiTheme="majorBidi" w:cstheme="majorBidi"/>
        </w:rPr>
        <w:t>Queries the FAISS index for top‐3 semantically similar questions.</w:t>
      </w:r>
    </w:p>
    <w:p w14:paraId="6481085F" w14:textId="77777777" w:rsidR="000E5D6B" w:rsidRPr="00195455" w:rsidRDefault="000E5D6B" w:rsidP="001D66C9">
      <w:pPr>
        <w:numPr>
          <w:ilvl w:val="1"/>
          <w:numId w:val="47"/>
        </w:numPr>
        <w:spacing w:line="360" w:lineRule="auto"/>
        <w:rPr>
          <w:rFonts w:asciiTheme="majorBidi" w:hAnsiTheme="majorBidi" w:cstheme="majorBidi"/>
        </w:rPr>
      </w:pPr>
      <w:r w:rsidRPr="00195455">
        <w:rPr>
          <w:rFonts w:asciiTheme="majorBidi" w:hAnsiTheme="majorBidi" w:cstheme="majorBidi"/>
        </w:rPr>
        <w:t>Concatenates their texts into a context string for “exact‐match” checking.</w:t>
      </w:r>
    </w:p>
    <w:p w14:paraId="452B1175"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3CAD90B5">
          <v:rect id="_x0000_i1050" style="width:0;height:1.5pt" o:hralign="center" o:hrstd="t" o:hr="t" fillcolor="#a0a0a0" stroked="f"/>
        </w:pict>
      </w:r>
    </w:p>
    <w:p w14:paraId="20499364" w14:textId="77777777" w:rsidR="000E5D6B" w:rsidRPr="00195455" w:rsidRDefault="000E5D6B" w:rsidP="001D66C9">
      <w:pPr>
        <w:spacing w:line="360" w:lineRule="auto"/>
        <w:rPr>
          <w:rFonts w:asciiTheme="majorBidi" w:hAnsiTheme="majorBidi" w:cstheme="majorBidi"/>
          <w:b/>
          <w:bCs/>
        </w:rPr>
      </w:pPr>
      <w:r w:rsidRPr="00195455">
        <w:rPr>
          <w:rFonts w:asciiTheme="majorBidi" w:hAnsiTheme="majorBidi" w:cstheme="majorBidi"/>
          <w:b/>
          <w:bCs/>
        </w:rPr>
        <w:lastRenderedPageBreak/>
        <w:t>5. Key Functional Highlights</w:t>
      </w:r>
    </w:p>
    <w:p w14:paraId="41A82DA8" w14:textId="77777777" w:rsidR="000E5D6B" w:rsidRPr="00195455" w:rsidRDefault="000E5D6B" w:rsidP="001D66C9">
      <w:pPr>
        <w:numPr>
          <w:ilvl w:val="0"/>
          <w:numId w:val="48"/>
        </w:numPr>
        <w:spacing w:line="360" w:lineRule="auto"/>
        <w:rPr>
          <w:rFonts w:asciiTheme="majorBidi" w:hAnsiTheme="majorBidi" w:cstheme="majorBidi"/>
        </w:rPr>
      </w:pPr>
      <w:r w:rsidRPr="00195455">
        <w:rPr>
          <w:rFonts w:asciiTheme="majorBidi" w:hAnsiTheme="majorBidi" w:cstheme="majorBidi"/>
          <w:b/>
          <w:bCs/>
        </w:rPr>
        <w:t>Retrieval‐Augmented Exact Matching</w:t>
      </w:r>
      <w:r w:rsidRPr="00195455">
        <w:rPr>
          <w:rFonts w:asciiTheme="majorBidi" w:hAnsiTheme="majorBidi" w:cstheme="majorBidi"/>
        </w:rPr>
        <w:t xml:space="preserve"> ensures that known exemplar answers (with historical ground‐truth scores) inform evaluation when appropriate.</w:t>
      </w:r>
    </w:p>
    <w:p w14:paraId="6BEC6710" w14:textId="77777777" w:rsidR="000E5D6B" w:rsidRPr="00195455" w:rsidRDefault="000E5D6B" w:rsidP="001D66C9">
      <w:pPr>
        <w:numPr>
          <w:ilvl w:val="0"/>
          <w:numId w:val="48"/>
        </w:numPr>
        <w:spacing w:line="360" w:lineRule="auto"/>
        <w:rPr>
          <w:rFonts w:asciiTheme="majorBidi" w:hAnsiTheme="majorBidi" w:cstheme="majorBidi"/>
        </w:rPr>
      </w:pPr>
      <w:r w:rsidRPr="00195455">
        <w:rPr>
          <w:rFonts w:asciiTheme="majorBidi" w:hAnsiTheme="majorBidi" w:cstheme="majorBidi"/>
          <w:b/>
          <w:bCs/>
        </w:rPr>
        <w:t>LLM‐Mediated Relevance Filtering</w:t>
      </w:r>
      <w:r w:rsidRPr="00195455">
        <w:rPr>
          <w:rFonts w:asciiTheme="majorBidi" w:hAnsiTheme="majorBidi" w:cstheme="majorBidi"/>
        </w:rPr>
        <w:t xml:space="preserve"> prunes semantically similar but contextually irrelevant neighbors, safeguarding against spurious score inheritance.</w:t>
      </w:r>
    </w:p>
    <w:p w14:paraId="673AB344" w14:textId="77777777" w:rsidR="000E5D6B" w:rsidRPr="00195455" w:rsidRDefault="000E5D6B" w:rsidP="001D66C9">
      <w:pPr>
        <w:numPr>
          <w:ilvl w:val="0"/>
          <w:numId w:val="48"/>
        </w:numPr>
        <w:spacing w:line="360" w:lineRule="auto"/>
        <w:rPr>
          <w:rFonts w:asciiTheme="majorBidi" w:hAnsiTheme="majorBidi" w:cstheme="majorBidi"/>
        </w:rPr>
      </w:pPr>
      <w:r w:rsidRPr="00195455">
        <w:rPr>
          <w:rFonts w:asciiTheme="majorBidi" w:hAnsiTheme="majorBidi" w:cstheme="majorBidi"/>
          <w:b/>
          <w:bCs/>
        </w:rPr>
        <w:t>Multi‐Pass Rubric Consensus</w:t>
      </w:r>
      <w:r w:rsidRPr="00195455">
        <w:rPr>
          <w:rFonts w:asciiTheme="majorBidi" w:hAnsiTheme="majorBidi" w:cstheme="majorBidi"/>
        </w:rPr>
        <w:t xml:space="preserve"> (three independent LLM runs + rationale summarization) reduces stochastic variance in GPT‐based scoring.</w:t>
      </w:r>
    </w:p>
    <w:p w14:paraId="51FC2B9E" w14:textId="77777777" w:rsidR="000E5D6B" w:rsidRPr="00195455" w:rsidRDefault="000E5D6B" w:rsidP="001D66C9">
      <w:pPr>
        <w:numPr>
          <w:ilvl w:val="0"/>
          <w:numId w:val="48"/>
        </w:numPr>
        <w:spacing w:line="360" w:lineRule="auto"/>
        <w:rPr>
          <w:rFonts w:asciiTheme="majorBidi" w:hAnsiTheme="majorBidi" w:cstheme="majorBidi"/>
        </w:rPr>
      </w:pPr>
      <w:r w:rsidRPr="00195455">
        <w:rPr>
          <w:rFonts w:asciiTheme="majorBidi" w:hAnsiTheme="majorBidi" w:cstheme="majorBidi"/>
          <w:b/>
          <w:bCs/>
        </w:rPr>
        <w:t>Hybrid Score Fusion</w:t>
      </w:r>
      <w:r w:rsidRPr="00195455">
        <w:rPr>
          <w:rFonts w:asciiTheme="majorBidi" w:hAnsiTheme="majorBidi" w:cstheme="majorBidi"/>
        </w:rPr>
        <w:t xml:space="preserve"> dynamically blends historical consistency with fresh rubric‐based judgments, weighting past performance more heavily only when precedent quality is high.</w:t>
      </w:r>
    </w:p>
    <w:p w14:paraId="5E35F60E" w14:textId="24626AA3" w:rsidR="00F63053" w:rsidRPr="00195455" w:rsidRDefault="000E5D6B" w:rsidP="001D66C9">
      <w:pPr>
        <w:spacing w:line="360" w:lineRule="auto"/>
        <w:rPr>
          <w:rFonts w:asciiTheme="majorBidi" w:hAnsiTheme="majorBidi" w:cstheme="majorBidi"/>
        </w:rPr>
      </w:pPr>
      <w:r w:rsidRPr="00195455">
        <w:rPr>
          <w:rFonts w:asciiTheme="majorBidi" w:hAnsiTheme="majorBidi" w:cstheme="majorBidi"/>
        </w:rPr>
        <w:t>Collectively, these capabilities deliver a robust, transparent, and data‐driven answer evaluation subsystem, tightly integrated with the broader interview analysis platform.</w:t>
      </w:r>
    </w:p>
    <w:p w14:paraId="5D51C0E8" w14:textId="76CE1DA0" w:rsidR="00596A74" w:rsidRPr="00195455" w:rsidRDefault="00F63053" w:rsidP="001D66C9">
      <w:pPr>
        <w:spacing w:line="360" w:lineRule="auto"/>
        <w:rPr>
          <w:rFonts w:asciiTheme="majorBidi" w:hAnsiTheme="majorBidi" w:cstheme="majorBidi"/>
        </w:rPr>
      </w:pPr>
      <w:r w:rsidRPr="00195455">
        <w:rPr>
          <w:rFonts w:asciiTheme="majorBidi" w:hAnsiTheme="majorBidi" w:cstheme="majorBidi"/>
        </w:rPr>
        <w:br w:type="page"/>
      </w:r>
    </w:p>
    <w:p w14:paraId="754171C5" w14:textId="030D28AD" w:rsidR="000E5D6B" w:rsidRPr="00195455" w:rsidRDefault="00596A74" w:rsidP="001D66C9">
      <w:pPr>
        <w:pStyle w:val="Heading3"/>
        <w:spacing w:line="360" w:lineRule="auto"/>
        <w:rPr>
          <w:rFonts w:asciiTheme="majorBidi" w:hAnsiTheme="majorBidi"/>
          <w:sz w:val="24"/>
          <w:szCs w:val="24"/>
        </w:rPr>
      </w:pPr>
      <w:bookmarkStart w:id="104" w:name="_Toc200708820"/>
      <w:r w:rsidRPr="00195455">
        <w:rPr>
          <w:rFonts w:asciiTheme="majorBidi" w:hAnsiTheme="majorBidi"/>
          <w:sz w:val="24"/>
          <w:szCs w:val="24"/>
        </w:rPr>
        <w:lastRenderedPageBreak/>
        <w:t>5</w:t>
      </w:r>
      <w:r w:rsidR="000E5D6B" w:rsidRPr="00195455">
        <w:rPr>
          <w:rFonts w:asciiTheme="majorBidi" w:hAnsiTheme="majorBidi"/>
          <w:sz w:val="24"/>
          <w:szCs w:val="24"/>
        </w:rPr>
        <w:t>.3.4 Audio/Video Recording Workflow</w:t>
      </w:r>
      <w:bookmarkEnd w:id="104"/>
    </w:p>
    <w:p w14:paraId="30B90190" w14:textId="77777777" w:rsidR="00507718" w:rsidRPr="00195455" w:rsidRDefault="003739E1" w:rsidP="001D66C9">
      <w:pPr>
        <w:keepNext/>
        <w:spacing w:line="360" w:lineRule="auto"/>
        <w:rPr>
          <w:rFonts w:asciiTheme="majorBidi" w:hAnsiTheme="majorBidi" w:cstheme="majorBidi"/>
        </w:rPr>
      </w:pPr>
      <w:r w:rsidRPr="00195455">
        <w:rPr>
          <w:rFonts w:asciiTheme="majorBidi" w:hAnsiTheme="majorBidi" w:cstheme="majorBidi"/>
          <w:noProof/>
        </w:rPr>
        <w:drawing>
          <wp:inline distT="0" distB="0" distL="0" distR="0" wp14:anchorId="4788FB03" wp14:editId="3CF97695">
            <wp:extent cx="5943600" cy="1216025"/>
            <wp:effectExtent l="0" t="0" r="0" b="3175"/>
            <wp:docPr id="4107997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99758"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216025"/>
                    </a:xfrm>
                    <a:prstGeom prst="rect">
                      <a:avLst/>
                    </a:prstGeom>
                    <a:noFill/>
                    <a:ln>
                      <a:noFill/>
                    </a:ln>
                  </pic:spPr>
                </pic:pic>
              </a:graphicData>
            </a:graphic>
          </wp:inline>
        </w:drawing>
      </w:r>
    </w:p>
    <w:p w14:paraId="6D127E66" w14:textId="3AA72304" w:rsidR="003739E1" w:rsidRPr="00195455" w:rsidRDefault="00507718" w:rsidP="001D66C9">
      <w:pPr>
        <w:pStyle w:val="Caption"/>
        <w:spacing w:line="360" w:lineRule="auto"/>
        <w:jc w:val="center"/>
        <w:rPr>
          <w:rFonts w:asciiTheme="majorBidi" w:hAnsiTheme="majorBidi" w:cstheme="majorBidi"/>
          <w:sz w:val="24"/>
          <w:szCs w:val="24"/>
        </w:rPr>
      </w:pPr>
      <w:bookmarkStart w:id="105" w:name="_Toc200708913"/>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10</w:t>
      </w:r>
      <w:r w:rsidR="00E05711">
        <w:rPr>
          <w:rFonts w:asciiTheme="majorBidi" w:hAnsiTheme="majorBidi" w:cstheme="majorBidi"/>
          <w:sz w:val="24"/>
          <w:szCs w:val="24"/>
        </w:rPr>
        <w:fldChar w:fldCharType="end"/>
      </w:r>
      <w:r w:rsidRPr="00195455">
        <w:rPr>
          <w:rFonts w:asciiTheme="majorBidi" w:hAnsiTheme="majorBidi" w:cstheme="majorBidi"/>
          <w:sz w:val="24"/>
          <w:szCs w:val="24"/>
        </w:rPr>
        <w:t>-Audio/Video Recording Workflow</w:t>
      </w:r>
      <w:bookmarkEnd w:id="105"/>
    </w:p>
    <w:p w14:paraId="0A8BC325" w14:textId="77777777" w:rsidR="00F63053" w:rsidRPr="00195455" w:rsidRDefault="00F63053" w:rsidP="001D66C9">
      <w:pPr>
        <w:spacing w:line="360" w:lineRule="auto"/>
        <w:rPr>
          <w:rFonts w:asciiTheme="majorBidi" w:hAnsiTheme="majorBidi" w:cstheme="majorBidi"/>
        </w:rPr>
      </w:pPr>
    </w:p>
    <w:p w14:paraId="6AB67C10" w14:textId="2D569FBA"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The AudioVideoRecorder component encapsulates the complete lifecycle of multimedia capture—preview, synchronized audio/video recording, per‐question file management, and post‐processing—ensuring that each question’s response is individually tracked and stored. This workflow unfolds in four principal stages: </w:t>
      </w:r>
      <w:r w:rsidRPr="00195455">
        <w:rPr>
          <w:rFonts w:asciiTheme="majorBidi" w:hAnsiTheme="majorBidi" w:cstheme="majorBidi"/>
          <w:b/>
          <w:bCs/>
        </w:rPr>
        <w:t>camera preview initialization</w:t>
      </w:r>
      <w:r w:rsidRPr="00195455">
        <w:rPr>
          <w:rFonts w:asciiTheme="majorBidi" w:hAnsiTheme="majorBidi" w:cstheme="majorBidi"/>
        </w:rPr>
        <w:t xml:space="preserve">, </w:t>
      </w:r>
      <w:r w:rsidRPr="00195455">
        <w:rPr>
          <w:rFonts w:asciiTheme="majorBidi" w:hAnsiTheme="majorBidi" w:cstheme="majorBidi"/>
          <w:b/>
          <w:bCs/>
        </w:rPr>
        <w:t>recording orchestration</w:t>
      </w:r>
      <w:r w:rsidRPr="00195455">
        <w:rPr>
          <w:rFonts w:asciiTheme="majorBidi" w:hAnsiTheme="majorBidi" w:cstheme="majorBidi"/>
        </w:rPr>
        <w:t xml:space="preserve">, </w:t>
      </w:r>
      <w:r w:rsidRPr="00195455">
        <w:rPr>
          <w:rFonts w:asciiTheme="majorBidi" w:hAnsiTheme="majorBidi" w:cstheme="majorBidi"/>
          <w:b/>
          <w:bCs/>
        </w:rPr>
        <w:t>audio/video synchronization and cleanup</w:t>
      </w:r>
      <w:r w:rsidRPr="00195455">
        <w:rPr>
          <w:rFonts w:asciiTheme="majorBidi" w:hAnsiTheme="majorBidi" w:cstheme="majorBidi"/>
        </w:rPr>
        <w:t xml:space="preserve">, and </w:t>
      </w:r>
      <w:r w:rsidRPr="00195455">
        <w:rPr>
          <w:rFonts w:asciiTheme="majorBidi" w:hAnsiTheme="majorBidi" w:cstheme="majorBidi"/>
          <w:b/>
          <w:bCs/>
        </w:rPr>
        <w:t>question‐specific management</w:t>
      </w:r>
      <w:r w:rsidRPr="00195455">
        <w:rPr>
          <w:rFonts w:asciiTheme="majorBidi" w:hAnsiTheme="majorBidi" w:cstheme="majorBidi"/>
        </w:rPr>
        <w:t>.</w:t>
      </w:r>
    </w:p>
    <w:p w14:paraId="75C2686C"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6995476B">
          <v:rect id="_x0000_i1051" style="width:0;height:1.5pt" o:hralign="center" o:hrstd="t" o:hr="t" fillcolor="#a0a0a0" stroked="f"/>
        </w:pict>
      </w:r>
    </w:p>
    <w:p w14:paraId="3E2CE5AE" w14:textId="6494C1E8" w:rsidR="000E5D6B" w:rsidRPr="00195455" w:rsidRDefault="002947D8" w:rsidP="001D66C9">
      <w:pPr>
        <w:pStyle w:val="Heading4"/>
        <w:spacing w:line="360" w:lineRule="auto"/>
        <w:rPr>
          <w:rFonts w:asciiTheme="majorBidi" w:hAnsiTheme="majorBidi"/>
        </w:rPr>
      </w:pPr>
      <w:bookmarkStart w:id="106" w:name="_Toc200708821"/>
      <w:r w:rsidRPr="00195455">
        <w:rPr>
          <w:rFonts w:asciiTheme="majorBidi" w:hAnsiTheme="majorBidi"/>
        </w:rPr>
        <w:t>5.3.4.</w:t>
      </w:r>
      <w:r w:rsidR="000E5D6B" w:rsidRPr="00195455">
        <w:rPr>
          <w:rFonts w:asciiTheme="majorBidi" w:hAnsiTheme="majorBidi"/>
        </w:rPr>
        <w:t>1 Camera Preview Initialization</w:t>
      </w:r>
      <w:bookmarkEnd w:id="106"/>
    </w:p>
    <w:p w14:paraId="5B741428" w14:textId="21E56914"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Prior to any recording, the system allows the interviewer or candidate to verify camera connectivity and framing via a real‐time preview. Invoking start_preview() attempts to open the default webcam (index 0) through OpenCV’s VideoCapture. If successful, the capture object is configured to a standard resolution (640×480 px) and frame rate (20 FPS) for consistent downstream processing. During </w:t>
      </w:r>
      <w:r w:rsidR="00864747" w:rsidRPr="00195455">
        <w:rPr>
          <w:rFonts w:asciiTheme="majorBidi" w:hAnsiTheme="majorBidi" w:cstheme="majorBidi"/>
        </w:rPr>
        <w:t xml:space="preserve">the </w:t>
      </w:r>
      <w:r w:rsidRPr="00195455">
        <w:rPr>
          <w:rFonts w:asciiTheme="majorBidi" w:hAnsiTheme="majorBidi" w:cstheme="majorBidi"/>
        </w:rPr>
        <w:t>preview, get_frame() can be called at any time to retrieve the latest BGR frame, which is converted to RGB and displayed in the Streamlit UI. This preview loop continues until stop_preview() is invoked, at which point the camera resource is released—unless a recording is in progress. Error handling at each step surfaces user‐friendly messages in case of permission denials or hardware failures.</w:t>
      </w:r>
    </w:p>
    <w:p w14:paraId="0F363B78" w14:textId="6DAF3CC8" w:rsidR="00E86565" w:rsidRPr="00195455" w:rsidRDefault="00000000" w:rsidP="001D66C9">
      <w:pPr>
        <w:spacing w:line="360" w:lineRule="auto"/>
        <w:rPr>
          <w:rFonts w:asciiTheme="majorBidi" w:hAnsiTheme="majorBidi" w:cstheme="majorBidi"/>
        </w:rPr>
      </w:pPr>
      <w:r>
        <w:rPr>
          <w:rFonts w:asciiTheme="majorBidi" w:hAnsiTheme="majorBidi" w:cstheme="majorBidi"/>
        </w:rPr>
        <w:pict w14:anchorId="1EE1C1A5">
          <v:rect id="_x0000_i1052" style="width:0;height:1.5pt" o:hralign="center" o:hrstd="t" o:hr="t" fillcolor="#a0a0a0" stroked="f"/>
        </w:pict>
      </w:r>
    </w:p>
    <w:p w14:paraId="6186065E" w14:textId="29FFA3AB" w:rsidR="000E5D6B" w:rsidRPr="00195455" w:rsidRDefault="00E86565" w:rsidP="00E86565">
      <w:pPr>
        <w:rPr>
          <w:rFonts w:asciiTheme="majorBidi" w:hAnsiTheme="majorBidi" w:cstheme="majorBidi"/>
        </w:rPr>
      </w:pPr>
      <w:r w:rsidRPr="00195455">
        <w:rPr>
          <w:rFonts w:asciiTheme="majorBidi" w:hAnsiTheme="majorBidi" w:cstheme="majorBidi"/>
        </w:rPr>
        <w:br w:type="page"/>
      </w:r>
    </w:p>
    <w:p w14:paraId="2E942484" w14:textId="59437E12" w:rsidR="000E5D6B" w:rsidRPr="00195455" w:rsidRDefault="006654EE" w:rsidP="001D66C9">
      <w:pPr>
        <w:pStyle w:val="Heading4"/>
        <w:spacing w:line="360" w:lineRule="auto"/>
        <w:rPr>
          <w:rFonts w:asciiTheme="majorBidi" w:hAnsiTheme="majorBidi"/>
        </w:rPr>
      </w:pPr>
      <w:bookmarkStart w:id="107" w:name="_Toc200708822"/>
      <w:r w:rsidRPr="00195455">
        <w:rPr>
          <w:rFonts w:asciiTheme="majorBidi" w:hAnsiTheme="majorBidi"/>
        </w:rPr>
        <w:lastRenderedPageBreak/>
        <w:t xml:space="preserve">5.3.4.2 </w:t>
      </w:r>
      <w:r w:rsidR="000E5D6B" w:rsidRPr="00195455">
        <w:rPr>
          <w:rFonts w:asciiTheme="majorBidi" w:hAnsiTheme="majorBidi"/>
        </w:rPr>
        <w:t>Recording Orchestration</w:t>
      </w:r>
      <w:bookmarkEnd w:id="107"/>
    </w:p>
    <w:p w14:paraId="04499F18"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When the candidate is ready to respond, the UI triggers start_recording(duration, question_id), which performs the following:</w:t>
      </w:r>
    </w:p>
    <w:p w14:paraId="1769059B" w14:textId="77777777" w:rsidR="000E5D6B" w:rsidRPr="00195455" w:rsidRDefault="000E5D6B" w:rsidP="001D66C9">
      <w:pPr>
        <w:numPr>
          <w:ilvl w:val="0"/>
          <w:numId w:val="25"/>
        </w:numPr>
        <w:spacing w:line="360" w:lineRule="auto"/>
        <w:rPr>
          <w:rFonts w:asciiTheme="majorBidi" w:hAnsiTheme="majorBidi" w:cstheme="majorBidi"/>
        </w:rPr>
      </w:pPr>
      <w:r w:rsidRPr="00195455">
        <w:rPr>
          <w:rFonts w:asciiTheme="majorBidi" w:hAnsiTheme="majorBidi" w:cstheme="majorBidi"/>
          <w:b/>
          <w:bCs/>
        </w:rPr>
        <w:t>Question Identification &amp; Path Generation</w:t>
      </w:r>
    </w:p>
    <w:p w14:paraId="3308D364" w14:textId="77777777" w:rsidR="000E5D6B" w:rsidRPr="00195455" w:rsidRDefault="000E5D6B" w:rsidP="001D66C9">
      <w:pPr>
        <w:numPr>
          <w:ilvl w:val="1"/>
          <w:numId w:val="25"/>
        </w:numPr>
        <w:spacing w:line="360" w:lineRule="auto"/>
        <w:rPr>
          <w:rFonts w:asciiTheme="majorBidi" w:hAnsiTheme="majorBidi" w:cstheme="majorBidi"/>
        </w:rPr>
      </w:pPr>
      <w:r w:rsidRPr="00195455">
        <w:rPr>
          <w:rFonts w:asciiTheme="majorBidi" w:hAnsiTheme="majorBidi" w:cstheme="majorBidi"/>
        </w:rPr>
        <w:t>Associates the upcoming recording with a numeric question_id, enabling per‐question file management.</w:t>
      </w:r>
    </w:p>
    <w:p w14:paraId="74A27320" w14:textId="77777777" w:rsidR="000E5D6B" w:rsidRPr="00195455" w:rsidRDefault="000E5D6B" w:rsidP="001D66C9">
      <w:pPr>
        <w:numPr>
          <w:ilvl w:val="1"/>
          <w:numId w:val="25"/>
        </w:numPr>
        <w:spacing w:line="360" w:lineRule="auto"/>
        <w:rPr>
          <w:rFonts w:asciiTheme="majorBidi" w:hAnsiTheme="majorBidi" w:cstheme="majorBidi"/>
        </w:rPr>
      </w:pPr>
      <w:r w:rsidRPr="00195455">
        <w:rPr>
          <w:rFonts w:asciiTheme="majorBidi" w:hAnsiTheme="majorBidi" w:cstheme="majorBidi"/>
        </w:rPr>
        <w:t>Constructs timestamped filenames for temporary video (temp_video_q{ID}_YYYYMMDD_HHMMSS.mp4), temporary audio (temp_audio_q{ID}_YYYYMMDD_HHMMSS.wav), and the final combined output (interview_q{ID}_YYYYMMDD_HHMMSS.mp4) under data/recordings/.</w:t>
      </w:r>
    </w:p>
    <w:p w14:paraId="17277DA0" w14:textId="77777777" w:rsidR="000E5D6B" w:rsidRPr="00195455" w:rsidRDefault="000E5D6B" w:rsidP="001D66C9">
      <w:pPr>
        <w:numPr>
          <w:ilvl w:val="0"/>
          <w:numId w:val="25"/>
        </w:numPr>
        <w:spacing w:line="360" w:lineRule="auto"/>
        <w:rPr>
          <w:rFonts w:asciiTheme="majorBidi" w:hAnsiTheme="majorBidi" w:cstheme="majorBidi"/>
        </w:rPr>
      </w:pPr>
      <w:r w:rsidRPr="00195455">
        <w:rPr>
          <w:rFonts w:asciiTheme="majorBidi" w:hAnsiTheme="majorBidi" w:cstheme="majorBidi"/>
          <w:b/>
          <w:bCs/>
        </w:rPr>
        <w:t>Threaded Capture Launch</w:t>
      </w:r>
    </w:p>
    <w:p w14:paraId="610B2549" w14:textId="77777777" w:rsidR="000E5D6B" w:rsidRPr="00195455" w:rsidRDefault="000E5D6B" w:rsidP="001D66C9">
      <w:pPr>
        <w:numPr>
          <w:ilvl w:val="1"/>
          <w:numId w:val="25"/>
        </w:numPr>
        <w:spacing w:line="360" w:lineRule="auto"/>
        <w:rPr>
          <w:rFonts w:asciiTheme="majorBidi" w:hAnsiTheme="majorBidi" w:cstheme="majorBidi"/>
        </w:rPr>
      </w:pPr>
      <w:r w:rsidRPr="00195455">
        <w:rPr>
          <w:rFonts w:asciiTheme="majorBidi" w:hAnsiTheme="majorBidi" w:cstheme="majorBidi"/>
          <w:b/>
          <w:bCs/>
        </w:rPr>
        <w:t>Video Thread</w:t>
      </w:r>
      <w:r w:rsidRPr="00195455">
        <w:rPr>
          <w:rFonts w:asciiTheme="majorBidi" w:hAnsiTheme="majorBidi" w:cstheme="majorBidi"/>
        </w:rPr>
        <w:t xml:space="preserve"> (_record_video): Writes successive frames from the live VideoCapture into an OpenCV VideoWriter at 20 FPS. A loop guard tracks elapsed time to enforce the user‐specified maximum duration (e.g. 120 s).</w:t>
      </w:r>
    </w:p>
    <w:p w14:paraId="03A24A46" w14:textId="77777777" w:rsidR="000E5D6B" w:rsidRPr="00195455" w:rsidRDefault="000E5D6B" w:rsidP="001D66C9">
      <w:pPr>
        <w:numPr>
          <w:ilvl w:val="1"/>
          <w:numId w:val="25"/>
        </w:numPr>
        <w:spacing w:line="360" w:lineRule="auto"/>
        <w:rPr>
          <w:rFonts w:asciiTheme="majorBidi" w:hAnsiTheme="majorBidi" w:cstheme="majorBidi"/>
        </w:rPr>
      </w:pPr>
      <w:r w:rsidRPr="00195455">
        <w:rPr>
          <w:rFonts w:asciiTheme="majorBidi" w:hAnsiTheme="majorBidi" w:cstheme="majorBidi"/>
          <w:b/>
          <w:bCs/>
        </w:rPr>
        <w:t>Audio Thread</w:t>
      </w:r>
      <w:r w:rsidRPr="00195455">
        <w:rPr>
          <w:rFonts w:asciiTheme="majorBidi" w:hAnsiTheme="majorBidi" w:cstheme="majorBidi"/>
        </w:rPr>
        <w:t xml:space="preserve"> (_record_audio): Opens a sounddevice.InputStream at 16 kHz mono, registering a callback to append each buffer of raw PCM samples into self.audio_frames. This thread likewise respects the duration limit.</w:t>
      </w:r>
    </w:p>
    <w:p w14:paraId="0408105D"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This dual‐threaded design ensures that audio and video capture proceed in parallel without blocking the main UI thread. Shared flags (self.recording) coordinate graceful shutdown upon manual stop or time expiration.</w:t>
      </w:r>
    </w:p>
    <w:p w14:paraId="4468645A" w14:textId="6F4C166D" w:rsidR="001D381D" w:rsidRPr="00195455" w:rsidRDefault="00000000" w:rsidP="001D66C9">
      <w:pPr>
        <w:spacing w:line="360" w:lineRule="auto"/>
        <w:rPr>
          <w:rFonts w:asciiTheme="majorBidi" w:hAnsiTheme="majorBidi" w:cstheme="majorBidi"/>
        </w:rPr>
      </w:pPr>
      <w:r>
        <w:rPr>
          <w:rFonts w:asciiTheme="majorBidi" w:hAnsiTheme="majorBidi" w:cstheme="majorBidi"/>
        </w:rPr>
        <w:pict w14:anchorId="55CE8E63">
          <v:rect id="_x0000_i1053" style="width:0;height:1.5pt" o:hralign="center" o:hrstd="t" o:hr="t" fillcolor="#a0a0a0" stroked="f"/>
        </w:pict>
      </w:r>
    </w:p>
    <w:p w14:paraId="2451C054" w14:textId="4B6C828D" w:rsidR="000E5D6B" w:rsidRPr="00195455" w:rsidRDefault="001D381D" w:rsidP="001D381D">
      <w:pPr>
        <w:rPr>
          <w:rFonts w:asciiTheme="majorBidi" w:hAnsiTheme="majorBidi" w:cstheme="majorBidi"/>
        </w:rPr>
      </w:pPr>
      <w:r w:rsidRPr="00195455">
        <w:rPr>
          <w:rFonts w:asciiTheme="majorBidi" w:hAnsiTheme="majorBidi" w:cstheme="majorBidi"/>
        </w:rPr>
        <w:br w:type="page"/>
      </w:r>
    </w:p>
    <w:p w14:paraId="73DE9CBF" w14:textId="01F5F6DE" w:rsidR="000E5D6B" w:rsidRPr="00195455" w:rsidRDefault="006654EE" w:rsidP="001D66C9">
      <w:pPr>
        <w:pStyle w:val="Heading4"/>
        <w:spacing w:line="360" w:lineRule="auto"/>
        <w:rPr>
          <w:rFonts w:asciiTheme="majorBidi" w:hAnsiTheme="majorBidi"/>
        </w:rPr>
      </w:pPr>
      <w:bookmarkStart w:id="108" w:name="_Toc200708823"/>
      <w:r w:rsidRPr="00195455">
        <w:rPr>
          <w:rFonts w:asciiTheme="majorBidi" w:hAnsiTheme="majorBidi"/>
        </w:rPr>
        <w:lastRenderedPageBreak/>
        <w:t xml:space="preserve">5.3.4.3. </w:t>
      </w:r>
      <w:r w:rsidR="000E5D6B" w:rsidRPr="00195455">
        <w:rPr>
          <w:rFonts w:asciiTheme="majorBidi" w:hAnsiTheme="majorBidi"/>
        </w:rPr>
        <w:t>Audio/Video Synchronization and Cleanup</w:t>
      </w:r>
      <w:bookmarkEnd w:id="108"/>
    </w:p>
    <w:p w14:paraId="3E30333D"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Upon completion—either via manual stop_recording() or natural timeout—both threads are joined with short timeouts to ensure they terminate cleanly. The subsequent _combine_av() routine leverages MoviePy to:</w:t>
      </w:r>
    </w:p>
    <w:p w14:paraId="5A2A7BB5" w14:textId="77777777" w:rsidR="000E5D6B" w:rsidRPr="00195455" w:rsidRDefault="000E5D6B" w:rsidP="001D66C9">
      <w:pPr>
        <w:numPr>
          <w:ilvl w:val="0"/>
          <w:numId w:val="26"/>
        </w:numPr>
        <w:spacing w:line="360" w:lineRule="auto"/>
        <w:rPr>
          <w:rFonts w:asciiTheme="majorBidi" w:hAnsiTheme="majorBidi" w:cstheme="majorBidi"/>
        </w:rPr>
      </w:pPr>
      <w:r w:rsidRPr="00195455">
        <w:rPr>
          <w:rFonts w:asciiTheme="majorBidi" w:hAnsiTheme="majorBidi" w:cstheme="majorBidi"/>
          <w:b/>
          <w:bCs/>
        </w:rPr>
        <w:t>Load Temporary Clips</w:t>
      </w:r>
      <w:r w:rsidRPr="00195455">
        <w:rPr>
          <w:rFonts w:asciiTheme="majorBidi" w:hAnsiTheme="majorBidi" w:cstheme="majorBidi"/>
        </w:rPr>
        <w:t>: Read the raw video and audio files via VideoFileClip and AudioFileClip.</w:t>
      </w:r>
    </w:p>
    <w:p w14:paraId="2AD8B2B6" w14:textId="77777777" w:rsidR="000E5D6B" w:rsidRPr="00195455" w:rsidRDefault="000E5D6B" w:rsidP="001D66C9">
      <w:pPr>
        <w:numPr>
          <w:ilvl w:val="0"/>
          <w:numId w:val="26"/>
        </w:numPr>
        <w:spacing w:line="360" w:lineRule="auto"/>
        <w:rPr>
          <w:rFonts w:asciiTheme="majorBidi" w:hAnsiTheme="majorBidi" w:cstheme="majorBidi"/>
        </w:rPr>
      </w:pPr>
      <w:r w:rsidRPr="00195455">
        <w:rPr>
          <w:rFonts w:asciiTheme="majorBidi" w:hAnsiTheme="majorBidi" w:cstheme="majorBidi"/>
          <w:b/>
          <w:bCs/>
        </w:rPr>
        <w:t>Duration Alignment</w:t>
      </w:r>
      <w:r w:rsidRPr="00195455">
        <w:rPr>
          <w:rFonts w:asciiTheme="majorBidi" w:hAnsiTheme="majorBidi" w:cstheme="majorBidi"/>
        </w:rPr>
        <w:t>: Truncate both streams to the shorter duration, preventing drift or silent segments.</w:t>
      </w:r>
    </w:p>
    <w:p w14:paraId="564CAF6E" w14:textId="77777777" w:rsidR="000E5D6B" w:rsidRPr="00195455" w:rsidRDefault="000E5D6B" w:rsidP="001D66C9">
      <w:pPr>
        <w:numPr>
          <w:ilvl w:val="0"/>
          <w:numId w:val="26"/>
        </w:numPr>
        <w:spacing w:line="360" w:lineRule="auto"/>
        <w:rPr>
          <w:rFonts w:asciiTheme="majorBidi" w:hAnsiTheme="majorBidi" w:cstheme="majorBidi"/>
        </w:rPr>
      </w:pPr>
      <w:r w:rsidRPr="00195455">
        <w:rPr>
          <w:rFonts w:asciiTheme="majorBidi" w:hAnsiTheme="majorBidi" w:cstheme="majorBidi"/>
          <w:b/>
          <w:bCs/>
        </w:rPr>
        <w:t>Muxing</w:t>
      </w:r>
      <w:r w:rsidRPr="00195455">
        <w:rPr>
          <w:rFonts w:asciiTheme="majorBidi" w:hAnsiTheme="majorBidi" w:cstheme="majorBidi"/>
        </w:rPr>
        <w:t>: Overlay the trimmed audio onto the video track and write the merged result as an H.264/AAC MP4, ensuring broad compatibility.</w:t>
      </w:r>
    </w:p>
    <w:p w14:paraId="56F2FB75" w14:textId="77777777" w:rsidR="000E5D6B" w:rsidRPr="00195455" w:rsidRDefault="000E5D6B" w:rsidP="001D66C9">
      <w:pPr>
        <w:numPr>
          <w:ilvl w:val="0"/>
          <w:numId w:val="26"/>
        </w:numPr>
        <w:spacing w:line="360" w:lineRule="auto"/>
        <w:rPr>
          <w:rFonts w:asciiTheme="majorBidi" w:hAnsiTheme="majorBidi" w:cstheme="majorBidi"/>
        </w:rPr>
      </w:pPr>
      <w:r w:rsidRPr="00195455">
        <w:rPr>
          <w:rFonts w:asciiTheme="majorBidi" w:hAnsiTheme="majorBidi" w:cstheme="majorBidi"/>
          <w:b/>
          <w:bCs/>
        </w:rPr>
        <w:t>Resource Management</w:t>
      </w:r>
      <w:r w:rsidRPr="00195455">
        <w:rPr>
          <w:rFonts w:asciiTheme="majorBidi" w:hAnsiTheme="majorBidi" w:cstheme="majorBidi"/>
        </w:rPr>
        <w:t>: Close all clip objects and delete the temporary files to conserve disk space.</w:t>
      </w:r>
    </w:p>
    <w:p w14:paraId="42A591F1"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Error catches at each stage report any failures—such as missing files or codec mismatches—back to the UI log.</w:t>
      </w:r>
    </w:p>
    <w:p w14:paraId="64DCAD9B"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703955B0">
          <v:rect id="_x0000_i1054" style="width:0;height:1.5pt" o:hralign="center" o:hrstd="t" o:hr="t" fillcolor="#a0a0a0" stroked="f"/>
        </w:pict>
      </w:r>
    </w:p>
    <w:p w14:paraId="00FCF219" w14:textId="665901EF" w:rsidR="000E5D6B" w:rsidRPr="00195455" w:rsidRDefault="006654EE" w:rsidP="001D66C9">
      <w:pPr>
        <w:pStyle w:val="Heading4"/>
        <w:spacing w:line="360" w:lineRule="auto"/>
        <w:rPr>
          <w:rFonts w:asciiTheme="majorBidi" w:hAnsiTheme="majorBidi"/>
        </w:rPr>
      </w:pPr>
      <w:bookmarkStart w:id="109" w:name="_Toc200708824"/>
      <w:r w:rsidRPr="00195455">
        <w:rPr>
          <w:rFonts w:asciiTheme="majorBidi" w:hAnsiTheme="majorBidi"/>
        </w:rPr>
        <w:t xml:space="preserve">5.3.4.4 </w:t>
      </w:r>
      <w:r w:rsidR="000E5D6B" w:rsidRPr="00195455">
        <w:rPr>
          <w:rFonts w:asciiTheme="majorBidi" w:hAnsiTheme="majorBidi"/>
        </w:rPr>
        <w:t>Question‐Specific Management and Metadata</w:t>
      </w:r>
      <w:bookmarkEnd w:id="109"/>
    </w:p>
    <w:p w14:paraId="02E053F2"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Critically, the recorder maintains a question_recordings dictionary that maps each question_id to a metadata record:</w:t>
      </w:r>
    </w:p>
    <w:p w14:paraId="73011A7E" w14:textId="77777777" w:rsidR="000E5D6B" w:rsidRPr="00195455" w:rsidRDefault="000E5D6B" w:rsidP="001D66C9">
      <w:pPr>
        <w:numPr>
          <w:ilvl w:val="0"/>
          <w:numId w:val="27"/>
        </w:numPr>
        <w:spacing w:line="360" w:lineRule="auto"/>
        <w:rPr>
          <w:rFonts w:asciiTheme="majorBidi" w:hAnsiTheme="majorBidi" w:cstheme="majorBidi"/>
        </w:rPr>
      </w:pPr>
      <w:r w:rsidRPr="00195455">
        <w:rPr>
          <w:rFonts w:asciiTheme="majorBidi" w:hAnsiTheme="majorBidi" w:cstheme="majorBidi"/>
          <w:b/>
          <w:bCs/>
        </w:rPr>
        <w:t>file_path</w:t>
      </w:r>
      <w:r w:rsidRPr="00195455">
        <w:rPr>
          <w:rFonts w:asciiTheme="majorBidi" w:hAnsiTheme="majorBidi" w:cstheme="majorBidi"/>
        </w:rPr>
        <w:t>: Location of the final combined MP4.</w:t>
      </w:r>
    </w:p>
    <w:p w14:paraId="0C62463A" w14:textId="77777777" w:rsidR="000E5D6B" w:rsidRPr="00195455" w:rsidRDefault="000E5D6B" w:rsidP="001D66C9">
      <w:pPr>
        <w:numPr>
          <w:ilvl w:val="0"/>
          <w:numId w:val="27"/>
        </w:numPr>
        <w:spacing w:line="360" w:lineRule="auto"/>
        <w:rPr>
          <w:rFonts w:asciiTheme="majorBidi" w:hAnsiTheme="majorBidi" w:cstheme="majorBidi"/>
        </w:rPr>
      </w:pPr>
      <w:r w:rsidRPr="00195455">
        <w:rPr>
          <w:rFonts w:asciiTheme="majorBidi" w:hAnsiTheme="majorBidi" w:cstheme="majorBidi"/>
          <w:b/>
          <w:bCs/>
        </w:rPr>
        <w:t>timestamp</w:t>
      </w:r>
      <w:r w:rsidRPr="00195455">
        <w:rPr>
          <w:rFonts w:asciiTheme="majorBidi" w:hAnsiTheme="majorBidi" w:cstheme="majorBidi"/>
        </w:rPr>
        <w:t>: Datetime of recording completion.</w:t>
      </w:r>
    </w:p>
    <w:p w14:paraId="312CE056" w14:textId="77777777" w:rsidR="000E5D6B" w:rsidRPr="00195455" w:rsidRDefault="000E5D6B" w:rsidP="001D66C9">
      <w:pPr>
        <w:numPr>
          <w:ilvl w:val="0"/>
          <w:numId w:val="27"/>
        </w:numPr>
        <w:spacing w:line="360" w:lineRule="auto"/>
        <w:rPr>
          <w:rFonts w:asciiTheme="majorBidi" w:hAnsiTheme="majorBidi" w:cstheme="majorBidi"/>
        </w:rPr>
      </w:pPr>
      <w:r w:rsidRPr="00195455">
        <w:rPr>
          <w:rFonts w:asciiTheme="majorBidi" w:hAnsiTheme="majorBidi" w:cstheme="majorBidi"/>
          <w:b/>
          <w:bCs/>
        </w:rPr>
        <w:t>duration</w:t>
      </w:r>
      <w:r w:rsidRPr="00195455">
        <w:rPr>
          <w:rFonts w:asciiTheme="majorBidi" w:hAnsiTheme="majorBidi" w:cstheme="majorBidi"/>
        </w:rPr>
        <w:t>: Measured via MoviePy post‐merge.</w:t>
      </w:r>
    </w:p>
    <w:p w14:paraId="1E8754AE" w14:textId="26A10ECB"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Utility methods—get_question_recording(), has_question_recording(), and get_recording_status()—allow the Streamlit app to query whether a given question has been captured, to retrieve its file for playback or analysis, and to present duration and file‐size metrics in the UI. Users may also delete individual recordings (delete_question_recording()) or clear all (clear_all_recordings()), facilitating re-takes without manual file‐system intervention.</w:t>
      </w:r>
      <w:r w:rsidR="00000000">
        <w:rPr>
          <w:rFonts w:asciiTheme="majorBidi" w:hAnsiTheme="majorBidi" w:cstheme="majorBidi"/>
        </w:rPr>
        <w:pict w14:anchorId="62992617">
          <v:rect id="_x0000_i1055" style="width:0;height:1.5pt" o:hralign="center" o:hrstd="t" o:hr="t" fillcolor="#a0a0a0" stroked="f"/>
        </w:pict>
      </w:r>
    </w:p>
    <w:p w14:paraId="48C85DA5" w14:textId="0BC1390C" w:rsidR="000E5D6B" w:rsidRPr="00195455" w:rsidRDefault="00F33AE2" w:rsidP="001D66C9">
      <w:pPr>
        <w:pStyle w:val="Heading4"/>
        <w:spacing w:line="360" w:lineRule="auto"/>
        <w:rPr>
          <w:rFonts w:asciiTheme="majorBidi" w:hAnsiTheme="majorBidi"/>
        </w:rPr>
      </w:pPr>
      <w:bookmarkStart w:id="110" w:name="_Toc200708825"/>
      <w:r w:rsidRPr="00195455">
        <w:rPr>
          <w:rFonts w:asciiTheme="majorBidi" w:hAnsiTheme="majorBidi"/>
        </w:rPr>
        <w:lastRenderedPageBreak/>
        <w:t>5.3.4.5</w:t>
      </w:r>
      <w:r w:rsidR="000E5D6B" w:rsidRPr="00195455">
        <w:rPr>
          <w:rFonts w:asciiTheme="majorBidi" w:hAnsiTheme="majorBidi"/>
        </w:rPr>
        <w:t xml:space="preserve"> In-Frame Recording Feedback</w:t>
      </w:r>
      <w:bookmarkEnd w:id="110"/>
    </w:p>
    <w:p w14:paraId="49BD52E4"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To provide candidates with clear visual cues during their response, the UI integrates a live timer overlay into each preview frame when self.recording is true. OpenCV primitives draw a semi-transparent rectangle and red text indicating elapsed or remaining seconds. A manual “Stop Recording” button breaks out of the capture loops immediately, updating both the on-screen indicator and the underlying recording flag.</w:t>
      </w:r>
    </w:p>
    <w:p w14:paraId="5CDAF0D1" w14:textId="09820702" w:rsidR="000E5D6B" w:rsidRPr="00195455" w:rsidRDefault="00D57D05" w:rsidP="001D66C9">
      <w:pPr>
        <w:pStyle w:val="Heading3"/>
        <w:spacing w:line="360" w:lineRule="auto"/>
        <w:rPr>
          <w:rFonts w:asciiTheme="majorBidi" w:hAnsiTheme="majorBidi"/>
          <w:sz w:val="24"/>
          <w:szCs w:val="24"/>
        </w:rPr>
      </w:pPr>
      <w:bookmarkStart w:id="111" w:name="_Toc200708826"/>
      <w:r w:rsidRPr="00195455">
        <w:rPr>
          <w:rFonts w:asciiTheme="majorBidi" w:hAnsiTheme="majorBidi"/>
          <w:sz w:val="24"/>
          <w:szCs w:val="24"/>
        </w:rPr>
        <w:t>5</w:t>
      </w:r>
      <w:r w:rsidR="000E5D6B" w:rsidRPr="00195455">
        <w:rPr>
          <w:rFonts w:asciiTheme="majorBidi" w:hAnsiTheme="majorBidi"/>
          <w:sz w:val="24"/>
          <w:szCs w:val="24"/>
        </w:rPr>
        <w:t>.3.5 Transcription with Whisper</w:t>
      </w:r>
      <w:bookmarkEnd w:id="111"/>
    </w:p>
    <w:p w14:paraId="7776C30B" w14:textId="77777777" w:rsidR="00507718" w:rsidRPr="00195455" w:rsidRDefault="00EE43FD" w:rsidP="001D66C9">
      <w:pPr>
        <w:keepNext/>
        <w:spacing w:line="360" w:lineRule="auto"/>
        <w:rPr>
          <w:rFonts w:asciiTheme="majorBidi" w:hAnsiTheme="majorBidi" w:cstheme="majorBidi"/>
        </w:rPr>
      </w:pPr>
      <w:r w:rsidRPr="00195455">
        <w:rPr>
          <w:rFonts w:asciiTheme="majorBidi" w:hAnsiTheme="majorBidi" w:cstheme="majorBidi"/>
          <w:noProof/>
        </w:rPr>
        <w:drawing>
          <wp:inline distT="0" distB="0" distL="0" distR="0" wp14:anchorId="7EB0FBAD" wp14:editId="2C484FEB">
            <wp:extent cx="5943600" cy="908050"/>
            <wp:effectExtent l="0" t="0" r="0" b="6350"/>
            <wp:docPr id="757342498" name="Picture 10" descr="A diagram of a transcribe audi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42498" name="Picture 10" descr="A diagram of a transcribe audio&#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908050"/>
                    </a:xfrm>
                    <a:prstGeom prst="rect">
                      <a:avLst/>
                    </a:prstGeom>
                    <a:noFill/>
                    <a:ln>
                      <a:noFill/>
                    </a:ln>
                  </pic:spPr>
                </pic:pic>
              </a:graphicData>
            </a:graphic>
          </wp:inline>
        </w:drawing>
      </w:r>
    </w:p>
    <w:p w14:paraId="66BB232A" w14:textId="5564F3AE" w:rsidR="00EE43FD" w:rsidRPr="00195455" w:rsidRDefault="00507718" w:rsidP="001D66C9">
      <w:pPr>
        <w:pStyle w:val="Caption"/>
        <w:spacing w:line="360" w:lineRule="auto"/>
        <w:jc w:val="center"/>
        <w:rPr>
          <w:rFonts w:asciiTheme="majorBidi" w:hAnsiTheme="majorBidi" w:cstheme="majorBidi"/>
          <w:sz w:val="24"/>
          <w:szCs w:val="24"/>
        </w:rPr>
      </w:pPr>
      <w:bookmarkStart w:id="112" w:name="_Toc200708914"/>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11</w:t>
      </w:r>
      <w:r w:rsidR="00E05711">
        <w:rPr>
          <w:rFonts w:asciiTheme="majorBidi" w:hAnsiTheme="majorBidi" w:cstheme="majorBidi"/>
          <w:sz w:val="24"/>
          <w:szCs w:val="24"/>
        </w:rPr>
        <w:fldChar w:fldCharType="end"/>
      </w:r>
      <w:r w:rsidRPr="00195455">
        <w:rPr>
          <w:rFonts w:asciiTheme="majorBidi" w:hAnsiTheme="majorBidi" w:cstheme="majorBidi"/>
          <w:sz w:val="24"/>
          <w:szCs w:val="24"/>
        </w:rPr>
        <w:t>-Transcription with Whisper Workflow</w:t>
      </w:r>
      <w:bookmarkEnd w:id="112"/>
    </w:p>
    <w:p w14:paraId="56555924"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The Transcription component leverages OpenAI’s Whisper model to convert candidate responses from audio (or embedded video) into a textual transcript, forming the foundation for subsequent grammar and content analyses. Its design emphasizes robustness to variable audio quality, deterministic output, and minimal post‐processing to preserve natural speech patterns, including filler words and hesitations.</w:t>
      </w:r>
    </w:p>
    <w:p w14:paraId="2349A467"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28572297">
          <v:rect id="_x0000_i1056" style="width:0;height:1.5pt" o:hralign="center" o:hrstd="t" o:hr="t" fillcolor="#a0a0a0" stroked="f"/>
        </w:pict>
      </w:r>
    </w:p>
    <w:p w14:paraId="5B34D397" w14:textId="3C9FCD28" w:rsidR="000E5D6B" w:rsidRPr="00195455" w:rsidRDefault="00D57D05" w:rsidP="001D66C9">
      <w:pPr>
        <w:pStyle w:val="Heading4"/>
        <w:spacing w:line="360" w:lineRule="auto"/>
        <w:rPr>
          <w:rFonts w:asciiTheme="majorBidi" w:hAnsiTheme="majorBidi"/>
        </w:rPr>
      </w:pPr>
      <w:bookmarkStart w:id="113" w:name="_Toc200708827"/>
      <w:r w:rsidRPr="00195455">
        <w:rPr>
          <w:rFonts w:asciiTheme="majorBidi" w:hAnsiTheme="majorBidi"/>
        </w:rPr>
        <w:t>5.3.5.1</w:t>
      </w:r>
      <w:r w:rsidR="000E5D6B" w:rsidRPr="00195455">
        <w:rPr>
          <w:rFonts w:asciiTheme="majorBidi" w:hAnsiTheme="majorBidi"/>
        </w:rPr>
        <w:t xml:space="preserve"> Model Initialization</w:t>
      </w:r>
      <w:bookmarkEnd w:id="113"/>
    </w:p>
    <w:p w14:paraId="14A62F56" w14:textId="55650682"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Upon instantiation, Transcription(model_name="base") invokes whisper.load_model(model_name), loading the selected pre‐trained Whisper variant into memory. Supported model sizes range from "tiny" </w:t>
      </w:r>
      <w:r w:rsidR="001D381D" w:rsidRPr="00195455">
        <w:rPr>
          <w:rFonts w:asciiTheme="majorBidi" w:hAnsiTheme="majorBidi" w:cstheme="majorBidi"/>
        </w:rPr>
        <w:t>to</w:t>
      </w:r>
      <w:r w:rsidRPr="00195455">
        <w:rPr>
          <w:rFonts w:asciiTheme="majorBidi" w:hAnsiTheme="majorBidi" w:cstheme="majorBidi"/>
        </w:rPr>
        <w:t xml:space="preserve"> "large", trading off transcription speed against accuracy. Any exceptions during loading (e.g., missing weights or GPU memory exhaustion) are caught and re‐thrown after logging, ensuring that the calling application can gracefully disable downstream transcription if initialization fails.</w:t>
      </w:r>
    </w:p>
    <w:p w14:paraId="4672A3CC"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31D6B35A">
          <v:rect id="_x0000_i1057" style="width:0;height:1.5pt" o:hralign="center" o:hrstd="t" o:hr="t" fillcolor="#a0a0a0" stroked="f"/>
        </w:pict>
      </w:r>
    </w:p>
    <w:p w14:paraId="3702B3BC" w14:textId="5C95B44C" w:rsidR="000E5D6B" w:rsidRPr="00195455" w:rsidRDefault="00D57D05" w:rsidP="001D66C9">
      <w:pPr>
        <w:pStyle w:val="Heading4"/>
        <w:spacing w:line="360" w:lineRule="auto"/>
        <w:rPr>
          <w:rFonts w:asciiTheme="majorBidi" w:hAnsiTheme="majorBidi"/>
        </w:rPr>
      </w:pPr>
      <w:bookmarkStart w:id="114" w:name="_Toc200708828"/>
      <w:r w:rsidRPr="00195455">
        <w:rPr>
          <w:rFonts w:asciiTheme="majorBidi" w:hAnsiTheme="majorBidi"/>
        </w:rPr>
        <w:lastRenderedPageBreak/>
        <w:t xml:space="preserve">5.3.5.2 </w:t>
      </w:r>
      <w:r w:rsidR="000E5D6B" w:rsidRPr="00195455">
        <w:rPr>
          <w:rFonts w:asciiTheme="majorBidi" w:hAnsiTheme="majorBidi"/>
        </w:rPr>
        <w:t>Audio‐Only Transcription (transcribe_audio)</w:t>
      </w:r>
      <w:bookmarkEnd w:id="114"/>
    </w:p>
    <w:p w14:paraId="7DB5F8FA"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This method accepts a path to a mono WAV file sampled at 16 kHz. It first verifies file existence, raising FileNotFoundError if missing. The core call to self.model.transcribe() is parameterized for deterministic, speech‐only transcription:</w:t>
      </w:r>
    </w:p>
    <w:p w14:paraId="491D8C2D" w14:textId="77777777" w:rsidR="000E5D6B" w:rsidRPr="00195455" w:rsidRDefault="000E5D6B" w:rsidP="001D66C9">
      <w:pPr>
        <w:numPr>
          <w:ilvl w:val="0"/>
          <w:numId w:val="28"/>
        </w:numPr>
        <w:spacing w:line="360" w:lineRule="auto"/>
        <w:rPr>
          <w:rFonts w:asciiTheme="majorBidi" w:hAnsiTheme="majorBidi" w:cstheme="majorBidi"/>
        </w:rPr>
      </w:pPr>
      <w:r w:rsidRPr="00195455">
        <w:rPr>
          <w:rFonts w:asciiTheme="majorBidi" w:hAnsiTheme="majorBidi" w:cstheme="majorBidi"/>
          <w:b/>
          <w:bCs/>
        </w:rPr>
        <w:t>language="en"</w:t>
      </w:r>
      <w:r w:rsidRPr="00195455">
        <w:rPr>
          <w:rFonts w:asciiTheme="majorBidi" w:hAnsiTheme="majorBidi" w:cstheme="majorBidi"/>
        </w:rPr>
        <w:br/>
        <w:t>Forces English decoding, eliminating Whisper’s language‐detection overhead.</w:t>
      </w:r>
    </w:p>
    <w:p w14:paraId="0D976FD8" w14:textId="77777777" w:rsidR="000E5D6B" w:rsidRPr="00195455" w:rsidRDefault="000E5D6B" w:rsidP="001D66C9">
      <w:pPr>
        <w:numPr>
          <w:ilvl w:val="0"/>
          <w:numId w:val="28"/>
        </w:numPr>
        <w:spacing w:line="360" w:lineRule="auto"/>
        <w:rPr>
          <w:rFonts w:asciiTheme="majorBidi" w:hAnsiTheme="majorBidi" w:cstheme="majorBidi"/>
        </w:rPr>
      </w:pPr>
      <w:r w:rsidRPr="00195455">
        <w:rPr>
          <w:rFonts w:asciiTheme="majorBidi" w:hAnsiTheme="majorBidi" w:cstheme="majorBidi"/>
          <w:b/>
          <w:bCs/>
        </w:rPr>
        <w:t>task="transcribe"</w:t>
      </w:r>
      <w:r w:rsidRPr="00195455">
        <w:rPr>
          <w:rFonts w:asciiTheme="majorBidi" w:hAnsiTheme="majorBidi" w:cstheme="majorBidi"/>
        </w:rPr>
        <w:br/>
        <w:t>Disallows translation, retaining original utterances.</w:t>
      </w:r>
    </w:p>
    <w:p w14:paraId="05AA6E9D" w14:textId="77777777" w:rsidR="000E5D6B" w:rsidRPr="00195455" w:rsidRDefault="000E5D6B" w:rsidP="001D66C9">
      <w:pPr>
        <w:numPr>
          <w:ilvl w:val="0"/>
          <w:numId w:val="28"/>
        </w:numPr>
        <w:spacing w:line="360" w:lineRule="auto"/>
        <w:rPr>
          <w:rFonts w:asciiTheme="majorBidi" w:hAnsiTheme="majorBidi" w:cstheme="majorBidi"/>
        </w:rPr>
      </w:pPr>
      <w:r w:rsidRPr="00195455">
        <w:rPr>
          <w:rFonts w:asciiTheme="majorBidi" w:hAnsiTheme="majorBidi" w:cstheme="majorBidi"/>
          <w:b/>
          <w:bCs/>
        </w:rPr>
        <w:t>temperature=0.0</w:t>
      </w:r>
      <w:r w:rsidRPr="00195455">
        <w:rPr>
          <w:rFonts w:asciiTheme="majorBidi" w:hAnsiTheme="majorBidi" w:cstheme="majorBidi"/>
        </w:rPr>
        <w:br/>
        <w:t>Uses greedy decoding for reproducibility.</w:t>
      </w:r>
    </w:p>
    <w:p w14:paraId="766238E6" w14:textId="77777777" w:rsidR="000E5D6B" w:rsidRPr="00195455" w:rsidRDefault="000E5D6B" w:rsidP="001D66C9">
      <w:pPr>
        <w:numPr>
          <w:ilvl w:val="0"/>
          <w:numId w:val="28"/>
        </w:numPr>
        <w:spacing w:line="360" w:lineRule="auto"/>
        <w:rPr>
          <w:rFonts w:asciiTheme="majorBidi" w:hAnsiTheme="majorBidi" w:cstheme="majorBidi"/>
        </w:rPr>
      </w:pPr>
      <w:r w:rsidRPr="00195455">
        <w:rPr>
          <w:rFonts w:asciiTheme="majorBidi" w:hAnsiTheme="majorBidi" w:cstheme="majorBidi"/>
          <w:b/>
          <w:bCs/>
        </w:rPr>
        <w:t>no_speech_threshold=0.6</w:t>
      </w:r>
      <w:r w:rsidRPr="00195455">
        <w:rPr>
          <w:rFonts w:asciiTheme="majorBidi" w:hAnsiTheme="majorBidi" w:cstheme="majorBidi"/>
        </w:rPr>
        <w:br/>
        <w:t>Adjusts the model’s silence detector to avoid spurious “no speech” segments.</w:t>
      </w:r>
    </w:p>
    <w:p w14:paraId="312DD4C7" w14:textId="77777777" w:rsidR="000E5D6B" w:rsidRPr="00195455" w:rsidRDefault="000E5D6B" w:rsidP="001D66C9">
      <w:pPr>
        <w:numPr>
          <w:ilvl w:val="0"/>
          <w:numId w:val="28"/>
        </w:numPr>
        <w:spacing w:line="360" w:lineRule="auto"/>
        <w:rPr>
          <w:rFonts w:asciiTheme="majorBidi" w:hAnsiTheme="majorBidi" w:cstheme="majorBidi"/>
        </w:rPr>
      </w:pPr>
      <w:r w:rsidRPr="00195455">
        <w:rPr>
          <w:rFonts w:asciiTheme="majorBidi" w:hAnsiTheme="majorBidi" w:cstheme="majorBidi"/>
          <w:b/>
          <w:bCs/>
        </w:rPr>
        <w:t>logprob_threshold=-1.0</w:t>
      </w:r>
      <w:r w:rsidRPr="00195455">
        <w:rPr>
          <w:rFonts w:asciiTheme="majorBidi" w:hAnsiTheme="majorBidi" w:cstheme="majorBidi"/>
        </w:rPr>
        <w:t xml:space="preserve"> and </w:t>
      </w:r>
      <w:r w:rsidRPr="00195455">
        <w:rPr>
          <w:rFonts w:asciiTheme="majorBidi" w:hAnsiTheme="majorBidi" w:cstheme="majorBidi"/>
          <w:b/>
          <w:bCs/>
        </w:rPr>
        <w:t>compression_ratio_threshold=2.4</w:t>
      </w:r>
      <w:r w:rsidRPr="00195455">
        <w:rPr>
          <w:rFonts w:asciiTheme="majorBidi" w:hAnsiTheme="majorBidi" w:cstheme="majorBidi"/>
        </w:rPr>
        <w:br/>
        <w:t>Control fallback behavior for noisy or repetitive audio.</w:t>
      </w:r>
    </w:p>
    <w:p w14:paraId="4648AEA2"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The returned JSON contains a "text" field, which is stripped of leading/trailing whitespace and returned verbatim—preserving disfluencies for context‐aware grammar checking.</w:t>
      </w:r>
    </w:p>
    <w:p w14:paraId="6D605C9C"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14AB5BE4">
          <v:rect id="_x0000_i1058" style="width:0;height:1.5pt" o:hralign="center" o:hrstd="t" o:hr="t" fillcolor="#a0a0a0" stroked="f"/>
        </w:pict>
      </w:r>
    </w:p>
    <w:p w14:paraId="24CDABC2" w14:textId="144AF232" w:rsidR="000E5D6B" w:rsidRPr="00195455" w:rsidRDefault="00D57D05" w:rsidP="001D66C9">
      <w:pPr>
        <w:pStyle w:val="Heading4"/>
        <w:spacing w:line="360" w:lineRule="auto"/>
        <w:rPr>
          <w:rFonts w:asciiTheme="majorBidi" w:hAnsiTheme="majorBidi"/>
        </w:rPr>
      </w:pPr>
      <w:bookmarkStart w:id="115" w:name="_Toc200708829"/>
      <w:r w:rsidRPr="00195455">
        <w:rPr>
          <w:rFonts w:asciiTheme="majorBidi" w:hAnsiTheme="majorBidi"/>
        </w:rPr>
        <w:t>5.3.5.3</w:t>
      </w:r>
      <w:r w:rsidR="000E5D6B" w:rsidRPr="00195455">
        <w:rPr>
          <w:rFonts w:asciiTheme="majorBidi" w:hAnsiTheme="majorBidi"/>
        </w:rPr>
        <w:t xml:space="preserve"> Video‐Based Transcription (transcribe_video)</w:t>
      </w:r>
      <w:bookmarkEnd w:id="115"/>
    </w:p>
    <w:p w14:paraId="0142F84A"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To handle candidate responses recorded as video files, transcribe_video(video_path) orchestrates an external audio‐extraction step followed by the above audio transcription:</w:t>
      </w:r>
    </w:p>
    <w:p w14:paraId="013BD4F3" w14:textId="77777777" w:rsidR="000E5D6B" w:rsidRPr="00195455" w:rsidRDefault="000E5D6B" w:rsidP="001D66C9">
      <w:pPr>
        <w:numPr>
          <w:ilvl w:val="0"/>
          <w:numId w:val="29"/>
        </w:numPr>
        <w:spacing w:line="360" w:lineRule="auto"/>
        <w:rPr>
          <w:rFonts w:asciiTheme="majorBidi" w:hAnsiTheme="majorBidi" w:cstheme="majorBidi"/>
        </w:rPr>
      </w:pPr>
      <w:r w:rsidRPr="00195455">
        <w:rPr>
          <w:rFonts w:asciiTheme="majorBidi" w:hAnsiTheme="majorBidi" w:cstheme="majorBidi"/>
          <w:b/>
          <w:bCs/>
        </w:rPr>
        <w:t>Temporary WAV Creation</w:t>
      </w:r>
      <w:r w:rsidRPr="00195455">
        <w:rPr>
          <w:rFonts w:asciiTheme="majorBidi" w:hAnsiTheme="majorBidi" w:cstheme="majorBidi"/>
        </w:rPr>
        <w:br/>
        <w:t>A tempfile.NamedTemporaryFile(suffix=".wav", delete=False) provides a unique filename for the extracted audio.</w:t>
      </w:r>
    </w:p>
    <w:p w14:paraId="6F652C3E" w14:textId="004ED6BE" w:rsidR="000E5D6B" w:rsidRPr="00195455" w:rsidRDefault="000E5D6B" w:rsidP="001D66C9">
      <w:pPr>
        <w:numPr>
          <w:ilvl w:val="0"/>
          <w:numId w:val="29"/>
        </w:numPr>
        <w:spacing w:line="360" w:lineRule="auto"/>
        <w:rPr>
          <w:rFonts w:asciiTheme="majorBidi" w:hAnsiTheme="majorBidi" w:cstheme="majorBidi"/>
        </w:rPr>
      </w:pPr>
      <w:r w:rsidRPr="00195455">
        <w:rPr>
          <w:rFonts w:asciiTheme="majorBidi" w:hAnsiTheme="majorBidi" w:cstheme="majorBidi"/>
          <w:b/>
          <w:bCs/>
        </w:rPr>
        <w:t>FFmpeg Invocation</w:t>
      </w:r>
      <w:r w:rsidRPr="00195455">
        <w:rPr>
          <w:rFonts w:asciiTheme="majorBidi" w:hAnsiTheme="majorBidi" w:cstheme="majorBidi"/>
        </w:rPr>
        <w:br/>
        <w:t>A subprocess call to ffmpeg strips the video track (-vn), encodes PCM 16 kHz mono</w:t>
      </w:r>
      <w:r w:rsidR="006E2748" w:rsidRPr="00195455">
        <w:rPr>
          <w:rFonts w:asciiTheme="majorBidi" w:hAnsiTheme="majorBidi" w:cstheme="majorBidi"/>
        </w:rPr>
        <w:t xml:space="preserve"> </w:t>
      </w:r>
      <w:r w:rsidRPr="00195455">
        <w:rPr>
          <w:rFonts w:asciiTheme="majorBidi" w:hAnsiTheme="majorBidi" w:cstheme="majorBidi"/>
        </w:rPr>
        <w:t xml:space="preserve">and applies a 2× volume boost (-af volume=2.0) to mitigate low‐level recordings. Errors in </w:t>
      </w:r>
      <w:r w:rsidRPr="00195455">
        <w:rPr>
          <w:rFonts w:asciiTheme="majorBidi" w:hAnsiTheme="majorBidi" w:cstheme="majorBidi"/>
        </w:rPr>
        <w:lastRenderedPageBreak/>
        <w:t>this step (e.g., missing ffmpeg binary or unsupported codec) raise a RuntimeError with the stderr payload.</w:t>
      </w:r>
    </w:p>
    <w:p w14:paraId="175F342E" w14:textId="77777777" w:rsidR="000E5D6B" w:rsidRPr="00195455" w:rsidRDefault="000E5D6B" w:rsidP="001D66C9">
      <w:pPr>
        <w:numPr>
          <w:ilvl w:val="0"/>
          <w:numId w:val="29"/>
        </w:numPr>
        <w:spacing w:line="360" w:lineRule="auto"/>
        <w:rPr>
          <w:rFonts w:asciiTheme="majorBidi" w:hAnsiTheme="majorBidi" w:cstheme="majorBidi"/>
        </w:rPr>
      </w:pPr>
      <w:r w:rsidRPr="00195455">
        <w:rPr>
          <w:rFonts w:asciiTheme="majorBidi" w:hAnsiTheme="majorBidi" w:cstheme="majorBidi"/>
          <w:b/>
          <w:bCs/>
        </w:rPr>
        <w:t>Delegated Audio Transcription</w:t>
      </w:r>
      <w:r w:rsidRPr="00195455">
        <w:rPr>
          <w:rFonts w:asciiTheme="majorBidi" w:hAnsiTheme="majorBidi" w:cstheme="majorBidi"/>
        </w:rPr>
        <w:br/>
        <w:t>The resulting WAV file is fed to transcribe_audio().</w:t>
      </w:r>
    </w:p>
    <w:p w14:paraId="3A61985C" w14:textId="77777777" w:rsidR="000E5D6B" w:rsidRPr="00195455" w:rsidRDefault="000E5D6B" w:rsidP="001D66C9">
      <w:pPr>
        <w:numPr>
          <w:ilvl w:val="0"/>
          <w:numId w:val="29"/>
        </w:numPr>
        <w:spacing w:line="360" w:lineRule="auto"/>
        <w:rPr>
          <w:rFonts w:asciiTheme="majorBidi" w:hAnsiTheme="majorBidi" w:cstheme="majorBidi"/>
        </w:rPr>
      </w:pPr>
      <w:r w:rsidRPr="00195455">
        <w:rPr>
          <w:rFonts w:asciiTheme="majorBidi" w:hAnsiTheme="majorBidi" w:cstheme="majorBidi"/>
          <w:b/>
          <w:bCs/>
        </w:rPr>
        <w:t>Cleanup</w:t>
      </w:r>
      <w:r w:rsidRPr="00195455">
        <w:rPr>
          <w:rFonts w:asciiTheme="majorBidi" w:hAnsiTheme="majorBidi" w:cstheme="majorBidi"/>
        </w:rPr>
        <w:br/>
        <w:t>The temporary file is unlinked immediately after transcription, ensuring no residual artifacts.</w:t>
      </w:r>
    </w:p>
    <w:p w14:paraId="4D1EDE7B"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0CF0E54A">
          <v:rect id="_x0000_i1059" style="width:0;height:1.5pt" o:hralign="center" o:hrstd="t" o:hr="t" fillcolor="#a0a0a0" stroked="f"/>
        </w:pict>
      </w:r>
    </w:p>
    <w:p w14:paraId="344A0574" w14:textId="43C462EC" w:rsidR="000E5D6B" w:rsidRPr="00195455" w:rsidRDefault="00D57D05" w:rsidP="001D66C9">
      <w:pPr>
        <w:pStyle w:val="Heading4"/>
        <w:spacing w:line="360" w:lineRule="auto"/>
        <w:rPr>
          <w:rFonts w:asciiTheme="majorBidi" w:hAnsiTheme="majorBidi"/>
        </w:rPr>
      </w:pPr>
      <w:bookmarkStart w:id="116" w:name="_Toc200708830"/>
      <w:r w:rsidRPr="00195455">
        <w:rPr>
          <w:rFonts w:asciiTheme="majorBidi" w:hAnsiTheme="majorBidi"/>
        </w:rPr>
        <w:t>5.3.5.4</w:t>
      </w:r>
      <w:r w:rsidR="000E5D6B" w:rsidRPr="00195455">
        <w:rPr>
          <w:rFonts w:asciiTheme="majorBidi" w:hAnsiTheme="majorBidi"/>
        </w:rPr>
        <w:t xml:space="preserve"> Minimal Post‐Processing (_clean_transcript)</w:t>
      </w:r>
      <w:bookmarkEnd w:id="116"/>
    </w:p>
    <w:p w14:paraId="16BFF4C8"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Although Whisper outputs high‐quality text, the component includes a private _clean_transcript() stub designed for minimal sanitization:</w:t>
      </w:r>
    </w:p>
    <w:p w14:paraId="5D1E54A0" w14:textId="77777777" w:rsidR="000E5D6B" w:rsidRPr="00195455" w:rsidRDefault="000E5D6B" w:rsidP="001D66C9">
      <w:pPr>
        <w:numPr>
          <w:ilvl w:val="0"/>
          <w:numId w:val="30"/>
        </w:numPr>
        <w:spacing w:line="360" w:lineRule="auto"/>
        <w:rPr>
          <w:rFonts w:asciiTheme="majorBidi" w:hAnsiTheme="majorBidi" w:cstheme="majorBidi"/>
        </w:rPr>
      </w:pPr>
      <w:r w:rsidRPr="00195455">
        <w:rPr>
          <w:rFonts w:asciiTheme="majorBidi" w:hAnsiTheme="majorBidi" w:cstheme="majorBidi"/>
          <w:b/>
          <w:bCs/>
        </w:rPr>
        <w:t>Whitespace normalization</w:t>
      </w:r>
      <w:r w:rsidRPr="00195455">
        <w:rPr>
          <w:rFonts w:asciiTheme="majorBidi" w:hAnsiTheme="majorBidi" w:cstheme="majorBidi"/>
        </w:rPr>
        <w:t>: Collapses multiple spaces.</w:t>
      </w:r>
    </w:p>
    <w:p w14:paraId="6FA17243" w14:textId="77777777" w:rsidR="000E5D6B" w:rsidRPr="00195455" w:rsidRDefault="000E5D6B" w:rsidP="001D66C9">
      <w:pPr>
        <w:numPr>
          <w:ilvl w:val="0"/>
          <w:numId w:val="30"/>
        </w:numPr>
        <w:spacing w:line="360" w:lineRule="auto"/>
        <w:rPr>
          <w:rFonts w:asciiTheme="majorBidi" w:hAnsiTheme="majorBidi" w:cstheme="majorBidi"/>
        </w:rPr>
      </w:pPr>
      <w:r w:rsidRPr="00195455">
        <w:rPr>
          <w:rFonts w:asciiTheme="majorBidi" w:hAnsiTheme="majorBidi" w:cstheme="majorBidi"/>
          <w:b/>
          <w:bCs/>
        </w:rPr>
        <w:t>Audio‐quality heuristic</w:t>
      </w:r>
      <w:r w:rsidRPr="00195455">
        <w:rPr>
          <w:rFonts w:asciiTheme="majorBidi" w:hAnsiTheme="majorBidi" w:cstheme="majorBidi"/>
        </w:rPr>
        <w:t>: Flags transcripts with extreme repetition (over 80% identical tokens) as unreliable.</w:t>
      </w:r>
    </w:p>
    <w:p w14:paraId="1FA96303"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In practice, this cleaning step is deferred to the grammar checker to preserve candidate idiosyncrasies (e.g., “um,” “uh”) that are diagnostically informative.</w:t>
      </w:r>
    </w:p>
    <w:p w14:paraId="40482881"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109908D9">
          <v:rect id="_x0000_i1060" style="width:0;height:1.5pt" o:hralign="center" o:hrstd="t" o:hr="t" fillcolor="#a0a0a0" stroked="f"/>
        </w:pict>
      </w:r>
    </w:p>
    <w:p w14:paraId="2B46C278" w14:textId="7105E0F9" w:rsidR="000E5D6B" w:rsidRPr="00195455" w:rsidRDefault="00D57D05" w:rsidP="001D66C9">
      <w:pPr>
        <w:pStyle w:val="Heading4"/>
        <w:spacing w:line="360" w:lineRule="auto"/>
        <w:rPr>
          <w:rFonts w:asciiTheme="majorBidi" w:hAnsiTheme="majorBidi"/>
        </w:rPr>
      </w:pPr>
      <w:bookmarkStart w:id="117" w:name="_Toc200708831"/>
      <w:r w:rsidRPr="00195455">
        <w:rPr>
          <w:rFonts w:asciiTheme="majorBidi" w:hAnsiTheme="majorBidi"/>
        </w:rPr>
        <w:t>5.3.5.5</w:t>
      </w:r>
      <w:r w:rsidR="000E5D6B" w:rsidRPr="00195455">
        <w:rPr>
          <w:rFonts w:asciiTheme="majorBidi" w:hAnsiTheme="majorBidi"/>
        </w:rPr>
        <w:t xml:space="preserve"> Integration and Error Handling</w:t>
      </w:r>
      <w:bookmarkEnd w:id="117"/>
    </w:p>
    <w:p w14:paraId="549F34C2"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All transcription operations are instrumented with print() or logger calls for debugging. Any exceptions during FFmpeg execution or model inference return a descriptive error string (e.g., "Transcription failed: &lt;message&gt;"), which the Streamlit UI surfaces to the user. The upstream perform_analysis() function interprets such failures by:</w:t>
      </w:r>
    </w:p>
    <w:p w14:paraId="7AB7D508" w14:textId="77777777" w:rsidR="000E5D6B" w:rsidRPr="00195455" w:rsidRDefault="000E5D6B" w:rsidP="001D66C9">
      <w:pPr>
        <w:numPr>
          <w:ilvl w:val="0"/>
          <w:numId w:val="31"/>
        </w:numPr>
        <w:spacing w:line="360" w:lineRule="auto"/>
        <w:rPr>
          <w:rFonts w:asciiTheme="majorBidi" w:hAnsiTheme="majorBidi" w:cstheme="majorBidi"/>
        </w:rPr>
      </w:pPr>
      <w:r w:rsidRPr="00195455">
        <w:rPr>
          <w:rFonts w:asciiTheme="majorBidi" w:hAnsiTheme="majorBidi" w:cstheme="majorBidi"/>
        </w:rPr>
        <w:t>Displaying a warning that transcription was unavailable or unreliable.</w:t>
      </w:r>
    </w:p>
    <w:p w14:paraId="79749CF2" w14:textId="77777777" w:rsidR="000E5D6B" w:rsidRPr="00195455" w:rsidRDefault="000E5D6B" w:rsidP="001D66C9">
      <w:pPr>
        <w:numPr>
          <w:ilvl w:val="0"/>
          <w:numId w:val="31"/>
        </w:numPr>
        <w:spacing w:line="360" w:lineRule="auto"/>
        <w:rPr>
          <w:rFonts w:asciiTheme="majorBidi" w:hAnsiTheme="majorBidi" w:cstheme="majorBidi"/>
        </w:rPr>
      </w:pPr>
      <w:r w:rsidRPr="00195455">
        <w:rPr>
          <w:rFonts w:asciiTheme="majorBidi" w:hAnsiTheme="majorBidi" w:cstheme="majorBidi"/>
        </w:rPr>
        <w:t>Skipping grammar and AI‐based evaluation steps if no transcript text is delivered.</w:t>
      </w:r>
    </w:p>
    <w:p w14:paraId="09B5F8A9"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59F532D0">
          <v:rect id="_x0000_i1061" style="width:0;height:1.5pt" o:hralign="center" o:hrstd="t" o:hr="t" fillcolor="#a0a0a0" stroked="f"/>
        </w:pict>
      </w:r>
    </w:p>
    <w:p w14:paraId="251131E7" w14:textId="2473015F" w:rsidR="000E5D6B" w:rsidRPr="00195455" w:rsidRDefault="00D57D05" w:rsidP="001D66C9">
      <w:pPr>
        <w:pStyle w:val="Heading4"/>
        <w:spacing w:line="360" w:lineRule="auto"/>
        <w:rPr>
          <w:rFonts w:asciiTheme="majorBidi" w:hAnsiTheme="majorBidi"/>
        </w:rPr>
      </w:pPr>
      <w:bookmarkStart w:id="118" w:name="_Toc200708832"/>
      <w:r w:rsidRPr="00195455">
        <w:rPr>
          <w:rFonts w:asciiTheme="majorBidi" w:hAnsiTheme="majorBidi"/>
        </w:rPr>
        <w:lastRenderedPageBreak/>
        <w:t>5.3.5.6</w:t>
      </w:r>
      <w:r w:rsidR="000E5D6B" w:rsidRPr="00195455">
        <w:rPr>
          <w:rFonts w:asciiTheme="majorBidi" w:hAnsiTheme="majorBidi"/>
        </w:rPr>
        <w:t xml:space="preserve"> Role in the System Pipeline</w:t>
      </w:r>
      <w:bookmarkEnd w:id="118"/>
    </w:p>
    <w:p w14:paraId="1FB441D6"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Within the overall workflow (Section 4.3.2), the Transcription component executes immediately after emotion analysis:</w:t>
      </w:r>
    </w:p>
    <w:p w14:paraId="614E7D31" w14:textId="77777777" w:rsidR="000E5D6B" w:rsidRPr="00195455" w:rsidRDefault="000E5D6B" w:rsidP="001D66C9">
      <w:pPr>
        <w:numPr>
          <w:ilvl w:val="0"/>
          <w:numId w:val="32"/>
        </w:numPr>
        <w:spacing w:line="360" w:lineRule="auto"/>
        <w:rPr>
          <w:rFonts w:asciiTheme="majorBidi" w:hAnsiTheme="majorBidi" w:cstheme="majorBidi"/>
        </w:rPr>
      </w:pPr>
      <w:r w:rsidRPr="00195455">
        <w:rPr>
          <w:rFonts w:asciiTheme="majorBidi" w:hAnsiTheme="majorBidi" w:cstheme="majorBidi"/>
          <w:b/>
          <w:bCs/>
        </w:rPr>
        <w:t>Audio Extraction</w:t>
      </w:r>
      <w:r w:rsidRPr="00195455">
        <w:rPr>
          <w:rFonts w:asciiTheme="majorBidi" w:hAnsiTheme="majorBidi" w:cstheme="majorBidi"/>
        </w:rPr>
        <w:t>: From the question‐specific video file.</w:t>
      </w:r>
    </w:p>
    <w:p w14:paraId="1B25A176" w14:textId="77777777" w:rsidR="000E5D6B" w:rsidRPr="00195455" w:rsidRDefault="000E5D6B" w:rsidP="001D66C9">
      <w:pPr>
        <w:numPr>
          <w:ilvl w:val="0"/>
          <w:numId w:val="32"/>
        </w:numPr>
        <w:spacing w:line="360" w:lineRule="auto"/>
        <w:rPr>
          <w:rFonts w:asciiTheme="majorBidi" w:hAnsiTheme="majorBidi" w:cstheme="majorBidi"/>
        </w:rPr>
      </w:pPr>
      <w:r w:rsidRPr="00195455">
        <w:rPr>
          <w:rFonts w:asciiTheme="majorBidi" w:hAnsiTheme="majorBidi" w:cstheme="majorBidi"/>
          <w:b/>
          <w:bCs/>
        </w:rPr>
        <w:t>Text Generation</w:t>
      </w:r>
      <w:r w:rsidRPr="00195455">
        <w:rPr>
          <w:rFonts w:asciiTheme="majorBidi" w:hAnsiTheme="majorBidi" w:cstheme="majorBidi"/>
        </w:rPr>
        <w:t>: Whisper produces the raw transcript.</w:t>
      </w:r>
    </w:p>
    <w:p w14:paraId="0DAFEB7C" w14:textId="77777777" w:rsidR="000E5D6B" w:rsidRPr="00195455" w:rsidRDefault="000E5D6B" w:rsidP="001D66C9">
      <w:pPr>
        <w:numPr>
          <w:ilvl w:val="0"/>
          <w:numId w:val="32"/>
        </w:numPr>
        <w:spacing w:line="360" w:lineRule="auto"/>
        <w:rPr>
          <w:rFonts w:asciiTheme="majorBidi" w:hAnsiTheme="majorBidi" w:cstheme="majorBidi"/>
        </w:rPr>
      </w:pPr>
      <w:r w:rsidRPr="00195455">
        <w:rPr>
          <w:rFonts w:asciiTheme="majorBidi" w:hAnsiTheme="majorBidi" w:cstheme="majorBidi"/>
          <w:b/>
          <w:bCs/>
        </w:rPr>
        <w:t>Grammar &amp; Content Readiness</w:t>
      </w:r>
      <w:r w:rsidRPr="00195455">
        <w:rPr>
          <w:rFonts w:asciiTheme="majorBidi" w:hAnsiTheme="majorBidi" w:cstheme="majorBidi"/>
        </w:rPr>
        <w:t>: The transcript is stored in analysis_results['transcript'] for subsequent invocation of HybridGrammarChecker and CandidateEvaluator.</w:t>
      </w:r>
    </w:p>
    <w:p w14:paraId="30E9AFB1"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This modular separation ensures that audio issues (e.g., silence, noise, or codec errors) can be isolated and diagnosed without contaminating the performance of other components.</w:t>
      </w:r>
    </w:p>
    <w:p w14:paraId="1128AD49" w14:textId="1185E939" w:rsidR="00773B62" w:rsidRPr="00195455" w:rsidRDefault="00000000" w:rsidP="001D66C9">
      <w:pPr>
        <w:spacing w:line="360" w:lineRule="auto"/>
        <w:rPr>
          <w:rFonts w:asciiTheme="majorBidi" w:hAnsiTheme="majorBidi" w:cstheme="majorBidi"/>
        </w:rPr>
      </w:pPr>
      <w:r>
        <w:rPr>
          <w:rFonts w:asciiTheme="majorBidi" w:hAnsiTheme="majorBidi" w:cstheme="majorBidi"/>
        </w:rPr>
        <w:pict w14:anchorId="2EAB486E">
          <v:rect id="_x0000_i1062" style="width:0;height:1.5pt" o:hralign="center" o:hrstd="t" o:hr="t" fillcolor="#a0a0a0" stroked="f"/>
        </w:pict>
      </w:r>
    </w:p>
    <w:p w14:paraId="27B8B052" w14:textId="50A909E0" w:rsidR="000E5D6B" w:rsidRPr="00195455" w:rsidRDefault="00773B62" w:rsidP="001D66C9">
      <w:pPr>
        <w:pStyle w:val="Heading3"/>
        <w:spacing w:line="360" w:lineRule="auto"/>
        <w:rPr>
          <w:rFonts w:asciiTheme="majorBidi" w:hAnsiTheme="majorBidi"/>
          <w:sz w:val="24"/>
          <w:szCs w:val="24"/>
        </w:rPr>
      </w:pPr>
      <w:bookmarkStart w:id="119" w:name="_Toc200708833"/>
      <w:r w:rsidRPr="00195455">
        <w:rPr>
          <w:rFonts w:asciiTheme="majorBidi" w:hAnsiTheme="majorBidi"/>
          <w:sz w:val="24"/>
          <w:szCs w:val="24"/>
        </w:rPr>
        <w:t>5</w:t>
      </w:r>
      <w:r w:rsidR="000E5D6B" w:rsidRPr="00195455">
        <w:rPr>
          <w:rFonts w:asciiTheme="majorBidi" w:hAnsiTheme="majorBidi"/>
          <w:sz w:val="24"/>
          <w:szCs w:val="24"/>
        </w:rPr>
        <w:t>.3.6 Grammar Checking (LanguageTool + GPT)</w:t>
      </w:r>
      <w:bookmarkEnd w:id="119"/>
    </w:p>
    <w:p w14:paraId="77C6A78B" w14:textId="77777777" w:rsidR="0021137C" w:rsidRPr="00195455" w:rsidRDefault="00A93F4A" w:rsidP="001D66C9">
      <w:pPr>
        <w:keepNext/>
        <w:spacing w:line="360" w:lineRule="auto"/>
        <w:rPr>
          <w:rFonts w:asciiTheme="majorBidi" w:hAnsiTheme="majorBidi" w:cstheme="majorBidi"/>
        </w:rPr>
      </w:pPr>
      <w:r w:rsidRPr="00195455">
        <w:rPr>
          <w:rFonts w:asciiTheme="majorBidi" w:hAnsiTheme="majorBidi" w:cstheme="majorBidi"/>
          <w:noProof/>
        </w:rPr>
        <w:drawing>
          <wp:inline distT="0" distB="0" distL="0" distR="0" wp14:anchorId="1F67A60B" wp14:editId="5A910C51">
            <wp:extent cx="5943600" cy="1146810"/>
            <wp:effectExtent l="0" t="0" r="0" b="0"/>
            <wp:docPr id="2034740734" name="Picture 1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40734" name="Picture 12" descr="A diagram of a diagram&#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146810"/>
                    </a:xfrm>
                    <a:prstGeom prst="rect">
                      <a:avLst/>
                    </a:prstGeom>
                    <a:noFill/>
                    <a:ln>
                      <a:noFill/>
                    </a:ln>
                  </pic:spPr>
                </pic:pic>
              </a:graphicData>
            </a:graphic>
          </wp:inline>
        </w:drawing>
      </w:r>
    </w:p>
    <w:p w14:paraId="75BA787E" w14:textId="37BD2EF4" w:rsidR="002144D3" w:rsidRPr="00195455" w:rsidRDefault="0021137C" w:rsidP="001D66C9">
      <w:pPr>
        <w:pStyle w:val="Caption"/>
        <w:spacing w:line="360" w:lineRule="auto"/>
        <w:jc w:val="center"/>
        <w:rPr>
          <w:rFonts w:asciiTheme="majorBidi" w:hAnsiTheme="majorBidi" w:cstheme="majorBidi"/>
          <w:sz w:val="24"/>
          <w:szCs w:val="24"/>
        </w:rPr>
      </w:pPr>
      <w:bookmarkStart w:id="120" w:name="_Toc200708915"/>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12</w:t>
      </w:r>
      <w:r w:rsidR="00E05711">
        <w:rPr>
          <w:rFonts w:asciiTheme="majorBidi" w:hAnsiTheme="majorBidi" w:cstheme="majorBidi"/>
          <w:sz w:val="24"/>
          <w:szCs w:val="24"/>
        </w:rPr>
        <w:fldChar w:fldCharType="end"/>
      </w:r>
      <w:r w:rsidRPr="00195455">
        <w:rPr>
          <w:rFonts w:asciiTheme="majorBidi" w:hAnsiTheme="majorBidi" w:cstheme="majorBidi"/>
          <w:sz w:val="24"/>
          <w:szCs w:val="24"/>
        </w:rPr>
        <w:t>-Grammar Checking (LanguageTool + GPT) Workflow</w:t>
      </w:r>
      <w:bookmarkEnd w:id="120"/>
    </w:p>
    <w:p w14:paraId="7350F0DC"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The HybridGrammarChecker component employs a two-tiered “hybrid” approach to spoken-language grammar analysis: a local, rule-based pass via LanguageTool, followed by an optional, context-aware AI refinement via Azure OpenAI’s GPT. This design balances the reliability and immediacy of deterministic grammar rules with the deeper linguistic insights of a large language model, while intentionally </w:t>
      </w:r>
      <w:r w:rsidRPr="00195455">
        <w:rPr>
          <w:rFonts w:asciiTheme="majorBidi" w:hAnsiTheme="majorBidi" w:cstheme="majorBidi"/>
          <w:b/>
          <w:bCs/>
        </w:rPr>
        <w:t>ignoring</w:t>
      </w:r>
      <w:r w:rsidRPr="00195455">
        <w:rPr>
          <w:rFonts w:asciiTheme="majorBidi" w:hAnsiTheme="majorBidi" w:cstheme="majorBidi"/>
        </w:rPr>
        <w:t xml:space="preserve"> orthographic and vocabulary critiques that are irrelevant to natural speech.</w:t>
      </w:r>
    </w:p>
    <w:p w14:paraId="0335152C" w14:textId="06FA4ECF" w:rsidR="001D381D" w:rsidRPr="00195455" w:rsidRDefault="00000000" w:rsidP="001D66C9">
      <w:pPr>
        <w:spacing w:line="360" w:lineRule="auto"/>
        <w:rPr>
          <w:rFonts w:asciiTheme="majorBidi" w:hAnsiTheme="majorBidi" w:cstheme="majorBidi"/>
        </w:rPr>
      </w:pPr>
      <w:r>
        <w:rPr>
          <w:rFonts w:asciiTheme="majorBidi" w:hAnsiTheme="majorBidi" w:cstheme="majorBidi"/>
        </w:rPr>
        <w:pict w14:anchorId="7C0668E4">
          <v:rect id="_x0000_i1063" style="width:0;height:1.5pt" o:hralign="center" o:hrstd="t" o:hr="t" fillcolor="#a0a0a0" stroked="f"/>
        </w:pict>
      </w:r>
    </w:p>
    <w:p w14:paraId="3DD74838" w14:textId="433828F1" w:rsidR="000E5D6B" w:rsidRPr="00195455" w:rsidRDefault="001D381D" w:rsidP="001D381D">
      <w:pPr>
        <w:rPr>
          <w:rFonts w:asciiTheme="majorBidi" w:hAnsiTheme="majorBidi" w:cstheme="majorBidi"/>
        </w:rPr>
      </w:pPr>
      <w:r w:rsidRPr="00195455">
        <w:rPr>
          <w:rFonts w:asciiTheme="majorBidi" w:hAnsiTheme="majorBidi" w:cstheme="majorBidi"/>
        </w:rPr>
        <w:br w:type="page"/>
      </w:r>
    </w:p>
    <w:p w14:paraId="2679E62B" w14:textId="7D7C5CE1" w:rsidR="000E5D6B" w:rsidRPr="00195455" w:rsidRDefault="00494B75" w:rsidP="001D66C9">
      <w:pPr>
        <w:pStyle w:val="Heading4"/>
        <w:spacing w:line="360" w:lineRule="auto"/>
        <w:rPr>
          <w:rFonts w:asciiTheme="majorBidi" w:hAnsiTheme="majorBidi"/>
        </w:rPr>
      </w:pPr>
      <w:bookmarkStart w:id="121" w:name="_Toc200708834"/>
      <w:r w:rsidRPr="00195455">
        <w:rPr>
          <w:rFonts w:asciiTheme="majorBidi" w:hAnsiTheme="majorBidi"/>
        </w:rPr>
        <w:lastRenderedPageBreak/>
        <w:t>5.3.6.</w:t>
      </w:r>
      <w:r w:rsidR="000E5D6B" w:rsidRPr="00195455">
        <w:rPr>
          <w:rFonts w:asciiTheme="majorBidi" w:hAnsiTheme="majorBidi"/>
        </w:rPr>
        <w:t>1 Initialization and Capability Discovery</w:t>
      </w:r>
      <w:bookmarkEnd w:id="121"/>
    </w:p>
    <w:p w14:paraId="2D7FC768"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Upon instantiation, the checker:</w:t>
      </w:r>
    </w:p>
    <w:p w14:paraId="1A11ABB6" w14:textId="77777777" w:rsidR="000E5D6B" w:rsidRPr="00195455" w:rsidRDefault="000E5D6B" w:rsidP="001D66C9">
      <w:pPr>
        <w:numPr>
          <w:ilvl w:val="0"/>
          <w:numId w:val="33"/>
        </w:numPr>
        <w:spacing w:line="360" w:lineRule="auto"/>
        <w:rPr>
          <w:rFonts w:asciiTheme="majorBidi" w:hAnsiTheme="majorBidi" w:cstheme="majorBidi"/>
        </w:rPr>
      </w:pPr>
      <w:r w:rsidRPr="00195455">
        <w:rPr>
          <w:rFonts w:asciiTheme="majorBidi" w:hAnsiTheme="majorBidi" w:cstheme="majorBidi"/>
          <w:b/>
          <w:bCs/>
        </w:rPr>
        <w:t>Initializes LanguageTool</w:t>
      </w:r>
      <w:r w:rsidRPr="00195455">
        <w:rPr>
          <w:rFonts w:asciiTheme="majorBidi" w:hAnsiTheme="majorBidi" w:cstheme="majorBidi"/>
        </w:rPr>
        <w:t xml:space="preserve"> (language_tool_python.LanguageTool('en-US')), flagging any startup failure and setting local_available=False if the library cannot be loaded.</w:t>
      </w:r>
    </w:p>
    <w:p w14:paraId="32F5312C" w14:textId="77777777" w:rsidR="000E5D6B" w:rsidRPr="00195455" w:rsidRDefault="000E5D6B" w:rsidP="001D66C9">
      <w:pPr>
        <w:numPr>
          <w:ilvl w:val="0"/>
          <w:numId w:val="33"/>
        </w:numPr>
        <w:spacing w:line="360" w:lineRule="auto"/>
        <w:rPr>
          <w:rFonts w:asciiTheme="majorBidi" w:hAnsiTheme="majorBidi" w:cstheme="majorBidi"/>
        </w:rPr>
      </w:pPr>
      <w:r w:rsidRPr="00195455">
        <w:rPr>
          <w:rFonts w:asciiTheme="majorBidi" w:hAnsiTheme="majorBidi" w:cstheme="majorBidi"/>
          <w:b/>
          <w:bCs/>
        </w:rPr>
        <w:t>Probes Azure OpenAI</w:t>
      </w:r>
      <w:r w:rsidRPr="00195455">
        <w:rPr>
          <w:rFonts w:asciiTheme="majorBidi" w:hAnsiTheme="majorBidi" w:cstheme="majorBidi"/>
        </w:rPr>
        <w:t xml:space="preserve"> (if Config.is_azure_openai_available()), configuring environment variables and instantiating AzureChatOpenAI. A lightweight “Test” message is sent to verify connectivity; on success, ai_available=True.</w:t>
      </w:r>
    </w:p>
    <w:p w14:paraId="036C267A" w14:textId="77777777" w:rsidR="000E5D6B" w:rsidRPr="00195455" w:rsidRDefault="000E5D6B" w:rsidP="001D66C9">
      <w:pPr>
        <w:numPr>
          <w:ilvl w:val="0"/>
          <w:numId w:val="33"/>
        </w:numPr>
        <w:spacing w:line="360" w:lineRule="auto"/>
        <w:rPr>
          <w:rFonts w:asciiTheme="majorBidi" w:hAnsiTheme="majorBidi" w:cstheme="majorBidi"/>
        </w:rPr>
      </w:pPr>
      <w:r w:rsidRPr="00195455">
        <w:rPr>
          <w:rFonts w:asciiTheme="majorBidi" w:hAnsiTheme="majorBidi" w:cstheme="majorBidi"/>
          <w:b/>
          <w:bCs/>
        </w:rPr>
        <w:t>Establishes speech-aware filters</w:t>
      </w:r>
      <w:r w:rsidRPr="00195455">
        <w:rPr>
          <w:rFonts w:asciiTheme="majorBidi" w:hAnsiTheme="majorBidi" w:cstheme="majorBidi"/>
        </w:rPr>
        <w:t xml:space="preserve"> for punctuation, contractions, filler words, repetition, and sentence fragments, stored in self.speech_filters.</w:t>
      </w:r>
    </w:p>
    <w:p w14:paraId="670CC05A"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The public method get_analysis_summary() reports these capabilities and recommends thresholds for AI triggering.</w:t>
      </w:r>
    </w:p>
    <w:p w14:paraId="39685E1A" w14:textId="454B7FF5" w:rsidR="002F5535" w:rsidRPr="00195455" w:rsidRDefault="00000000" w:rsidP="00C2315D">
      <w:pPr>
        <w:spacing w:line="360" w:lineRule="auto"/>
        <w:rPr>
          <w:rFonts w:asciiTheme="majorBidi" w:hAnsiTheme="majorBidi" w:cstheme="majorBidi"/>
        </w:rPr>
      </w:pPr>
      <w:r>
        <w:rPr>
          <w:rFonts w:asciiTheme="majorBidi" w:hAnsiTheme="majorBidi" w:cstheme="majorBidi"/>
        </w:rPr>
        <w:pict w14:anchorId="1CF2F73B">
          <v:rect id="_x0000_i1064" style="width:0;height:1.5pt" o:hralign="center" o:hrstd="t" o:hr="t" fillcolor="#a0a0a0" stroked="f"/>
        </w:pict>
      </w:r>
    </w:p>
    <w:p w14:paraId="74667BD2" w14:textId="48CA0191" w:rsidR="000E5D6B" w:rsidRPr="00195455" w:rsidRDefault="00494B75" w:rsidP="001D66C9">
      <w:pPr>
        <w:pStyle w:val="Heading4"/>
        <w:spacing w:line="360" w:lineRule="auto"/>
        <w:rPr>
          <w:rFonts w:asciiTheme="majorBidi" w:hAnsiTheme="majorBidi"/>
        </w:rPr>
      </w:pPr>
      <w:bookmarkStart w:id="122" w:name="_Toc200708835"/>
      <w:r w:rsidRPr="00195455">
        <w:rPr>
          <w:rFonts w:asciiTheme="majorBidi" w:hAnsiTheme="majorBidi"/>
        </w:rPr>
        <w:t xml:space="preserve">5.3.6.2 </w:t>
      </w:r>
      <w:r w:rsidR="000E5D6B" w:rsidRPr="00195455">
        <w:rPr>
          <w:rFonts w:asciiTheme="majorBidi" w:hAnsiTheme="majorBidi"/>
        </w:rPr>
        <w:t>Top-Level API: check_grammar(text, force_ai=False)</w:t>
      </w:r>
      <w:bookmarkEnd w:id="122"/>
    </w:p>
    <w:p w14:paraId="1AA9131D"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This method orchestrates the full grammar-checking pipeline:</w:t>
      </w:r>
    </w:p>
    <w:p w14:paraId="634F01B2" w14:textId="77777777" w:rsidR="000E5D6B" w:rsidRPr="00195455" w:rsidRDefault="000E5D6B" w:rsidP="001D66C9">
      <w:pPr>
        <w:numPr>
          <w:ilvl w:val="0"/>
          <w:numId w:val="34"/>
        </w:numPr>
        <w:spacing w:line="360" w:lineRule="auto"/>
        <w:rPr>
          <w:rFonts w:asciiTheme="majorBidi" w:hAnsiTheme="majorBidi" w:cstheme="majorBidi"/>
        </w:rPr>
      </w:pPr>
      <w:r w:rsidRPr="00195455">
        <w:rPr>
          <w:rFonts w:asciiTheme="majorBidi" w:hAnsiTheme="majorBidi" w:cstheme="majorBidi"/>
          <w:b/>
          <w:bCs/>
        </w:rPr>
        <w:t>Input validation</w:t>
      </w:r>
      <w:r w:rsidRPr="00195455">
        <w:rPr>
          <w:rFonts w:asciiTheme="majorBidi" w:hAnsiTheme="majorBidi" w:cstheme="majorBidi"/>
        </w:rPr>
        <w:t>: Immediately returns an “empty” or “minimal” result if the text is blank or shorter than five words.</w:t>
      </w:r>
    </w:p>
    <w:p w14:paraId="6900F269" w14:textId="77777777" w:rsidR="000E5D6B" w:rsidRPr="00195455" w:rsidRDefault="000E5D6B" w:rsidP="001D66C9">
      <w:pPr>
        <w:numPr>
          <w:ilvl w:val="0"/>
          <w:numId w:val="34"/>
        </w:numPr>
        <w:spacing w:line="360" w:lineRule="auto"/>
        <w:rPr>
          <w:rFonts w:asciiTheme="majorBidi" w:hAnsiTheme="majorBidi" w:cstheme="majorBidi"/>
        </w:rPr>
      </w:pPr>
      <w:r w:rsidRPr="00195455">
        <w:rPr>
          <w:rFonts w:asciiTheme="majorBidi" w:hAnsiTheme="majorBidi" w:cstheme="majorBidi"/>
          <w:b/>
          <w:bCs/>
        </w:rPr>
        <w:t>Pre-processing</w:t>
      </w:r>
      <w:r w:rsidRPr="00195455">
        <w:rPr>
          <w:rFonts w:asciiTheme="majorBidi" w:hAnsiTheme="majorBidi" w:cstheme="majorBidi"/>
        </w:rPr>
        <w:t xml:space="preserve"> (_clean_text)</w:t>
      </w:r>
    </w:p>
    <w:p w14:paraId="6460A3CC" w14:textId="77777777" w:rsidR="000E5D6B" w:rsidRPr="00195455" w:rsidRDefault="000E5D6B" w:rsidP="001D66C9">
      <w:pPr>
        <w:numPr>
          <w:ilvl w:val="1"/>
          <w:numId w:val="34"/>
        </w:numPr>
        <w:spacing w:line="360" w:lineRule="auto"/>
        <w:rPr>
          <w:rFonts w:asciiTheme="majorBidi" w:hAnsiTheme="majorBidi" w:cstheme="majorBidi"/>
        </w:rPr>
      </w:pPr>
      <w:r w:rsidRPr="00195455">
        <w:rPr>
          <w:rFonts w:asciiTheme="majorBidi" w:hAnsiTheme="majorBidi" w:cstheme="majorBidi"/>
        </w:rPr>
        <w:t>Collapses whitespace.</w:t>
      </w:r>
    </w:p>
    <w:p w14:paraId="6A78BA66" w14:textId="77777777" w:rsidR="000E5D6B" w:rsidRPr="00195455" w:rsidRDefault="000E5D6B" w:rsidP="001D66C9">
      <w:pPr>
        <w:numPr>
          <w:ilvl w:val="1"/>
          <w:numId w:val="34"/>
        </w:numPr>
        <w:spacing w:line="360" w:lineRule="auto"/>
        <w:rPr>
          <w:rFonts w:asciiTheme="majorBidi" w:hAnsiTheme="majorBidi" w:cstheme="majorBidi"/>
        </w:rPr>
      </w:pPr>
      <w:r w:rsidRPr="00195455">
        <w:rPr>
          <w:rFonts w:asciiTheme="majorBidi" w:hAnsiTheme="majorBidi" w:cstheme="majorBidi"/>
          <w:b/>
          <w:bCs/>
        </w:rPr>
        <w:t>Counts and removes</w:t>
      </w:r>
      <w:r w:rsidRPr="00195455">
        <w:rPr>
          <w:rFonts w:asciiTheme="majorBidi" w:hAnsiTheme="majorBidi" w:cstheme="majorBidi"/>
        </w:rPr>
        <w:t xml:space="preserve"> common speech fillers (e.g., “um,” “like,” “you know”), returning a cleaned transcript and a filler_count.</w:t>
      </w:r>
    </w:p>
    <w:p w14:paraId="3493CD79" w14:textId="77777777" w:rsidR="000E5D6B" w:rsidRPr="00195455" w:rsidRDefault="000E5D6B" w:rsidP="001D66C9">
      <w:pPr>
        <w:numPr>
          <w:ilvl w:val="1"/>
          <w:numId w:val="34"/>
        </w:numPr>
        <w:spacing w:line="360" w:lineRule="auto"/>
        <w:rPr>
          <w:rFonts w:asciiTheme="majorBidi" w:hAnsiTheme="majorBidi" w:cstheme="majorBidi"/>
        </w:rPr>
      </w:pPr>
      <w:r w:rsidRPr="00195455">
        <w:rPr>
          <w:rFonts w:asciiTheme="majorBidi" w:hAnsiTheme="majorBidi" w:cstheme="majorBidi"/>
        </w:rPr>
        <w:t>Normalizes punctuation spacing around .?!.</w:t>
      </w:r>
    </w:p>
    <w:p w14:paraId="253E5C72" w14:textId="77777777" w:rsidR="000E5D6B" w:rsidRPr="00195455" w:rsidRDefault="000E5D6B" w:rsidP="001D66C9">
      <w:pPr>
        <w:numPr>
          <w:ilvl w:val="0"/>
          <w:numId w:val="34"/>
        </w:numPr>
        <w:spacing w:line="360" w:lineRule="auto"/>
        <w:rPr>
          <w:rFonts w:asciiTheme="majorBidi" w:hAnsiTheme="majorBidi" w:cstheme="majorBidi"/>
        </w:rPr>
      </w:pPr>
      <w:r w:rsidRPr="00195455">
        <w:rPr>
          <w:rFonts w:asciiTheme="majorBidi" w:hAnsiTheme="majorBidi" w:cstheme="majorBidi"/>
          <w:b/>
          <w:bCs/>
        </w:rPr>
        <w:t>Local rule-based analysis</w:t>
      </w:r>
      <w:r w:rsidRPr="00195455">
        <w:rPr>
          <w:rFonts w:asciiTheme="majorBidi" w:hAnsiTheme="majorBidi" w:cstheme="majorBidi"/>
        </w:rPr>
        <w:t xml:space="preserve"> (_check_with_language_tool)</w:t>
      </w:r>
    </w:p>
    <w:p w14:paraId="646D51CF" w14:textId="77777777" w:rsidR="000E5D6B" w:rsidRPr="00195455" w:rsidRDefault="000E5D6B" w:rsidP="001D66C9">
      <w:pPr>
        <w:numPr>
          <w:ilvl w:val="1"/>
          <w:numId w:val="34"/>
        </w:numPr>
        <w:spacing w:line="360" w:lineRule="auto"/>
        <w:rPr>
          <w:rFonts w:asciiTheme="majorBidi" w:hAnsiTheme="majorBidi" w:cstheme="majorBidi"/>
        </w:rPr>
      </w:pPr>
      <w:r w:rsidRPr="00195455">
        <w:rPr>
          <w:rFonts w:asciiTheme="majorBidi" w:hAnsiTheme="majorBidi" w:cstheme="majorBidi"/>
        </w:rPr>
        <w:t>Executes LanguageTool’s check() on the cleaned text.</w:t>
      </w:r>
    </w:p>
    <w:p w14:paraId="50E86E94" w14:textId="77777777" w:rsidR="000E5D6B" w:rsidRPr="00195455" w:rsidRDefault="000E5D6B" w:rsidP="001D66C9">
      <w:pPr>
        <w:numPr>
          <w:ilvl w:val="1"/>
          <w:numId w:val="34"/>
        </w:numPr>
        <w:spacing w:line="360" w:lineRule="auto"/>
        <w:rPr>
          <w:rFonts w:asciiTheme="majorBidi" w:hAnsiTheme="majorBidi" w:cstheme="majorBidi"/>
        </w:rPr>
      </w:pPr>
      <w:r w:rsidRPr="00195455">
        <w:rPr>
          <w:rFonts w:asciiTheme="majorBidi" w:hAnsiTheme="majorBidi" w:cstheme="majorBidi"/>
          <w:b/>
          <w:bCs/>
        </w:rPr>
        <w:t>Filters out</w:t>
      </w:r>
      <w:r w:rsidRPr="00195455">
        <w:rPr>
          <w:rFonts w:asciiTheme="majorBidi" w:hAnsiTheme="majorBidi" w:cstheme="majorBidi"/>
        </w:rPr>
        <w:t xml:space="preserve"> all spelling errors (by category, rule ID, and message heuristics).</w:t>
      </w:r>
    </w:p>
    <w:p w14:paraId="7FE711AF" w14:textId="77777777" w:rsidR="000E5D6B" w:rsidRPr="00195455" w:rsidRDefault="000E5D6B" w:rsidP="001D66C9">
      <w:pPr>
        <w:numPr>
          <w:ilvl w:val="1"/>
          <w:numId w:val="34"/>
        </w:numPr>
        <w:spacing w:line="360" w:lineRule="auto"/>
        <w:rPr>
          <w:rFonts w:asciiTheme="majorBidi" w:hAnsiTheme="majorBidi" w:cstheme="majorBidi"/>
        </w:rPr>
      </w:pPr>
      <w:r w:rsidRPr="00195455">
        <w:rPr>
          <w:rFonts w:asciiTheme="majorBidi" w:hAnsiTheme="majorBidi" w:cstheme="majorBidi"/>
          <w:b/>
          <w:bCs/>
        </w:rPr>
        <w:lastRenderedPageBreak/>
        <w:t>Ignores</w:t>
      </w:r>
      <w:r w:rsidRPr="00195455">
        <w:rPr>
          <w:rFonts w:asciiTheme="majorBidi" w:hAnsiTheme="majorBidi" w:cstheme="majorBidi"/>
        </w:rPr>
        <w:t xml:space="preserve"> overly formal or transcription-artifact violations (e.g., Oxford</w:t>
      </w:r>
      <w:r w:rsidRPr="00195455">
        <w:rPr>
          <w:rFonts w:asciiTheme="majorBidi" w:hAnsiTheme="majorBidi" w:cstheme="majorBidi"/>
        </w:rPr>
        <w:softHyphen/>
        <w:t>-comma mandates, passive-voice suggestions, one-character tokens).</w:t>
      </w:r>
    </w:p>
    <w:p w14:paraId="5E9E5252" w14:textId="77777777" w:rsidR="000E5D6B" w:rsidRPr="00195455" w:rsidRDefault="000E5D6B" w:rsidP="001D66C9">
      <w:pPr>
        <w:numPr>
          <w:ilvl w:val="1"/>
          <w:numId w:val="34"/>
        </w:numPr>
        <w:spacing w:line="360" w:lineRule="auto"/>
        <w:rPr>
          <w:rFonts w:asciiTheme="majorBidi" w:hAnsiTheme="majorBidi" w:cstheme="majorBidi"/>
        </w:rPr>
      </w:pPr>
      <w:r w:rsidRPr="00195455">
        <w:rPr>
          <w:rFonts w:asciiTheme="majorBidi" w:hAnsiTheme="majorBidi" w:cstheme="majorBidi"/>
        </w:rPr>
        <w:t>Records each remaining match with its category, severity (remapped for spoken registers), context, and up to three replacement suggestions.</w:t>
      </w:r>
    </w:p>
    <w:p w14:paraId="7AC8F56B" w14:textId="77777777" w:rsidR="000E5D6B" w:rsidRPr="00195455" w:rsidRDefault="000E5D6B" w:rsidP="001D66C9">
      <w:pPr>
        <w:numPr>
          <w:ilvl w:val="1"/>
          <w:numId w:val="34"/>
        </w:numPr>
        <w:spacing w:line="360" w:lineRule="auto"/>
        <w:rPr>
          <w:rFonts w:asciiTheme="majorBidi" w:hAnsiTheme="majorBidi" w:cstheme="majorBidi"/>
        </w:rPr>
      </w:pPr>
      <w:r w:rsidRPr="00195455">
        <w:rPr>
          <w:rFonts w:asciiTheme="majorBidi" w:hAnsiTheme="majorBidi" w:cstheme="majorBidi"/>
        </w:rPr>
        <w:t xml:space="preserve">Applies a </w:t>
      </w:r>
      <w:r w:rsidRPr="00195455">
        <w:rPr>
          <w:rFonts w:asciiTheme="majorBidi" w:hAnsiTheme="majorBidi" w:cstheme="majorBidi"/>
          <w:b/>
          <w:bCs/>
        </w:rPr>
        <w:t>speech-aware correction</w:t>
      </w:r>
      <w:r w:rsidRPr="00195455">
        <w:rPr>
          <w:rFonts w:asciiTheme="majorBidi" w:hAnsiTheme="majorBidi" w:cstheme="majorBidi"/>
        </w:rPr>
        <w:t xml:space="preserve"> pass (_speech_aware_correction) that only fixes high-confidence grammar rules such as subject-verb agreement.</w:t>
      </w:r>
    </w:p>
    <w:p w14:paraId="0A7BFDB7" w14:textId="77777777" w:rsidR="000E5D6B" w:rsidRPr="00195455" w:rsidRDefault="000E5D6B" w:rsidP="001D66C9">
      <w:pPr>
        <w:numPr>
          <w:ilvl w:val="0"/>
          <w:numId w:val="34"/>
        </w:numPr>
        <w:spacing w:line="360" w:lineRule="auto"/>
        <w:rPr>
          <w:rFonts w:asciiTheme="majorBidi" w:hAnsiTheme="majorBidi" w:cstheme="majorBidi"/>
        </w:rPr>
      </w:pPr>
      <w:r w:rsidRPr="00195455">
        <w:rPr>
          <w:rFonts w:asciiTheme="majorBidi" w:hAnsiTheme="majorBidi" w:cstheme="majorBidi"/>
          <w:b/>
          <w:bCs/>
        </w:rPr>
        <w:t>AI trigger decision</w:t>
      </w:r>
      <w:r w:rsidRPr="00195455">
        <w:rPr>
          <w:rFonts w:asciiTheme="majorBidi" w:hAnsiTheme="majorBidi" w:cstheme="majorBidi"/>
        </w:rPr>
        <w:t xml:space="preserve"> (_should_use_ai)</w:t>
      </w:r>
    </w:p>
    <w:p w14:paraId="51C10210" w14:textId="77777777" w:rsidR="000E5D6B" w:rsidRPr="00195455" w:rsidRDefault="000E5D6B" w:rsidP="001D66C9">
      <w:pPr>
        <w:numPr>
          <w:ilvl w:val="1"/>
          <w:numId w:val="34"/>
        </w:numPr>
        <w:spacing w:line="360" w:lineRule="auto"/>
        <w:rPr>
          <w:rFonts w:asciiTheme="majorBidi" w:hAnsiTheme="majorBidi" w:cstheme="majorBidi"/>
        </w:rPr>
      </w:pPr>
      <w:r w:rsidRPr="00195455">
        <w:rPr>
          <w:rFonts w:asciiTheme="majorBidi" w:hAnsiTheme="majorBidi" w:cstheme="majorBidi"/>
        </w:rPr>
        <w:t>Consults configuration flags (GRAMMAR_AI_AUTO_TRIGGER, GRAMMAR_AI_THRESHOLD, AI_TRIGGER_ERROR_RATE).</w:t>
      </w:r>
    </w:p>
    <w:p w14:paraId="7478FC92" w14:textId="77777777" w:rsidR="000E5D6B" w:rsidRPr="00195455" w:rsidRDefault="000E5D6B" w:rsidP="001D66C9">
      <w:pPr>
        <w:numPr>
          <w:ilvl w:val="1"/>
          <w:numId w:val="34"/>
        </w:numPr>
        <w:spacing w:line="360" w:lineRule="auto"/>
        <w:rPr>
          <w:rFonts w:asciiTheme="majorBidi" w:hAnsiTheme="majorBidi" w:cstheme="majorBidi"/>
        </w:rPr>
      </w:pPr>
      <w:r w:rsidRPr="00195455">
        <w:rPr>
          <w:rFonts w:asciiTheme="majorBidi" w:hAnsiTheme="majorBidi" w:cstheme="majorBidi"/>
        </w:rPr>
        <w:t>Triggers AI if the cleaned response exceeds a word‐count threshold (e.g., 30 words), or if the local error rate is high (e.g., &gt; 8%), or if the response is very long (&gt; 50 words).</w:t>
      </w:r>
    </w:p>
    <w:p w14:paraId="607E684B" w14:textId="77777777" w:rsidR="000E5D6B" w:rsidRPr="00195455" w:rsidRDefault="000E5D6B" w:rsidP="001D66C9">
      <w:pPr>
        <w:numPr>
          <w:ilvl w:val="0"/>
          <w:numId w:val="34"/>
        </w:numPr>
        <w:spacing w:line="360" w:lineRule="auto"/>
        <w:rPr>
          <w:rFonts w:asciiTheme="majorBidi" w:hAnsiTheme="majorBidi" w:cstheme="majorBidi"/>
        </w:rPr>
      </w:pPr>
      <w:r w:rsidRPr="00195455">
        <w:rPr>
          <w:rFonts w:asciiTheme="majorBidi" w:hAnsiTheme="majorBidi" w:cstheme="majorBidi"/>
          <w:b/>
          <w:bCs/>
        </w:rPr>
        <w:t>Optional GPT-powered refinement</w:t>
      </w:r>
      <w:r w:rsidRPr="00195455">
        <w:rPr>
          <w:rFonts w:asciiTheme="majorBidi" w:hAnsiTheme="majorBidi" w:cstheme="majorBidi"/>
        </w:rPr>
        <w:t xml:space="preserve"> (_check_with_azure_openai)</w:t>
      </w:r>
    </w:p>
    <w:p w14:paraId="6C73FDCE" w14:textId="77777777" w:rsidR="000E5D6B" w:rsidRPr="00195455" w:rsidRDefault="000E5D6B" w:rsidP="001D66C9">
      <w:pPr>
        <w:numPr>
          <w:ilvl w:val="1"/>
          <w:numId w:val="34"/>
        </w:numPr>
        <w:spacing w:line="360" w:lineRule="auto"/>
        <w:rPr>
          <w:rFonts w:asciiTheme="majorBidi" w:hAnsiTheme="majorBidi" w:cstheme="majorBidi"/>
        </w:rPr>
      </w:pPr>
      <w:r w:rsidRPr="00195455">
        <w:rPr>
          <w:rFonts w:asciiTheme="majorBidi" w:hAnsiTheme="majorBidi" w:cstheme="majorBidi"/>
        </w:rPr>
        <w:t xml:space="preserve">Crafts a tightly controlled prompt instructing the model to </w:t>
      </w:r>
      <w:r w:rsidRPr="00195455">
        <w:rPr>
          <w:rFonts w:asciiTheme="majorBidi" w:hAnsiTheme="majorBidi" w:cstheme="majorBidi"/>
          <w:b/>
          <w:bCs/>
        </w:rPr>
        <w:t>ignore spelling and word choice</w:t>
      </w:r>
      <w:r w:rsidRPr="00195455">
        <w:rPr>
          <w:rFonts w:asciiTheme="majorBidi" w:hAnsiTheme="majorBidi" w:cstheme="majorBidi"/>
        </w:rPr>
        <w:t>, focus exclusively on grammar (tenses, agreement, structure, clarity punctuation), and respond with a single balanced JSON object containing:</w:t>
      </w:r>
    </w:p>
    <w:p w14:paraId="38DCABA4" w14:textId="77777777" w:rsidR="000E5D6B" w:rsidRPr="00195455" w:rsidRDefault="000E5D6B" w:rsidP="001D66C9">
      <w:pPr>
        <w:numPr>
          <w:ilvl w:val="1"/>
          <w:numId w:val="34"/>
        </w:numPr>
        <w:spacing w:line="360" w:lineRule="auto"/>
        <w:rPr>
          <w:rFonts w:asciiTheme="majorBidi" w:hAnsiTheme="majorBidi" w:cstheme="majorBidi"/>
        </w:rPr>
      </w:pPr>
      <w:r w:rsidRPr="00195455">
        <w:rPr>
          <w:rFonts w:asciiTheme="majorBidi" w:hAnsiTheme="majorBidi" w:cstheme="majorBidi"/>
        </w:rPr>
        <w:t>Extracts the JSON payload via a custom _extract_json_from_text routine; falls back to a canned “parsing error” result if extraction fails.</w:t>
      </w:r>
    </w:p>
    <w:p w14:paraId="04B18A53" w14:textId="77777777" w:rsidR="000E5D6B" w:rsidRPr="00195455" w:rsidRDefault="000E5D6B" w:rsidP="001D66C9">
      <w:pPr>
        <w:numPr>
          <w:ilvl w:val="0"/>
          <w:numId w:val="34"/>
        </w:numPr>
        <w:spacing w:line="360" w:lineRule="auto"/>
        <w:rPr>
          <w:rFonts w:asciiTheme="majorBidi" w:hAnsiTheme="majorBidi" w:cstheme="majorBidi"/>
        </w:rPr>
      </w:pPr>
      <w:r w:rsidRPr="00195455">
        <w:rPr>
          <w:rFonts w:asciiTheme="majorBidi" w:hAnsiTheme="majorBidi" w:cstheme="majorBidi"/>
          <w:b/>
          <w:bCs/>
        </w:rPr>
        <w:t>Result composition</w:t>
      </w:r>
    </w:p>
    <w:p w14:paraId="2A143A2A" w14:textId="77777777" w:rsidR="000E5D6B" w:rsidRPr="00195455" w:rsidRDefault="000E5D6B" w:rsidP="001D66C9">
      <w:pPr>
        <w:numPr>
          <w:ilvl w:val="1"/>
          <w:numId w:val="34"/>
        </w:numPr>
        <w:spacing w:line="360" w:lineRule="auto"/>
        <w:rPr>
          <w:rFonts w:asciiTheme="majorBidi" w:hAnsiTheme="majorBidi" w:cstheme="majorBidi"/>
        </w:rPr>
      </w:pPr>
      <w:r w:rsidRPr="00195455">
        <w:rPr>
          <w:rFonts w:asciiTheme="majorBidi" w:hAnsiTheme="majorBidi" w:cstheme="majorBidi"/>
        </w:rPr>
        <w:t>If AI analysis succeeds, merges local and AI insights (_merge_results), computing a final grammar score as a weighted blend (40% local, 60% AI) and applying a filler-word penalty (up to 20 points).</w:t>
      </w:r>
    </w:p>
    <w:p w14:paraId="760F70B8" w14:textId="22DF0D75" w:rsidR="00C2315D" w:rsidRPr="00195455" w:rsidRDefault="000E5D6B" w:rsidP="001D66C9">
      <w:pPr>
        <w:numPr>
          <w:ilvl w:val="1"/>
          <w:numId w:val="34"/>
        </w:numPr>
        <w:spacing w:line="360" w:lineRule="auto"/>
        <w:rPr>
          <w:rFonts w:asciiTheme="majorBidi" w:hAnsiTheme="majorBidi" w:cstheme="majorBidi"/>
        </w:rPr>
      </w:pPr>
      <w:r w:rsidRPr="00195455">
        <w:rPr>
          <w:rFonts w:asciiTheme="majorBidi" w:hAnsiTheme="majorBidi" w:cstheme="majorBidi"/>
        </w:rPr>
        <w:t>If AI is unavailable or not triggered, finalizes purely local results (_finalize_local_results</w:t>
      </w:r>
      <w:r w:rsidR="004A26E4" w:rsidRPr="00195455">
        <w:rPr>
          <w:rFonts w:asciiTheme="majorBidi" w:hAnsiTheme="majorBidi" w:cstheme="majorBidi"/>
        </w:rPr>
        <w:t>)</w:t>
      </w:r>
      <w:r w:rsidR="00C2315D" w:rsidRPr="00195455">
        <w:rPr>
          <w:rFonts w:asciiTheme="majorBidi" w:hAnsiTheme="majorBidi" w:cstheme="majorBidi"/>
        </w:rPr>
        <w:t>.</w:t>
      </w:r>
    </w:p>
    <w:p w14:paraId="0DC392AF" w14:textId="4B466C7B" w:rsidR="000E5D6B" w:rsidRPr="00195455" w:rsidRDefault="00C2315D" w:rsidP="00C2315D">
      <w:pPr>
        <w:rPr>
          <w:rFonts w:asciiTheme="majorBidi" w:hAnsiTheme="majorBidi" w:cstheme="majorBidi"/>
        </w:rPr>
      </w:pPr>
      <w:r w:rsidRPr="00195455">
        <w:rPr>
          <w:rFonts w:asciiTheme="majorBidi" w:hAnsiTheme="majorBidi" w:cstheme="majorBidi"/>
        </w:rPr>
        <w:br w:type="page"/>
      </w:r>
    </w:p>
    <w:p w14:paraId="496436AF" w14:textId="77777777" w:rsidR="000E5D6B" w:rsidRPr="00195455" w:rsidRDefault="000E5D6B" w:rsidP="001D66C9">
      <w:pPr>
        <w:numPr>
          <w:ilvl w:val="0"/>
          <w:numId w:val="34"/>
        </w:numPr>
        <w:spacing w:line="360" w:lineRule="auto"/>
        <w:rPr>
          <w:rFonts w:asciiTheme="majorBidi" w:hAnsiTheme="majorBidi" w:cstheme="majorBidi"/>
        </w:rPr>
      </w:pPr>
      <w:r w:rsidRPr="00195455">
        <w:rPr>
          <w:rFonts w:asciiTheme="majorBidi" w:hAnsiTheme="majorBidi" w:cstheme="majorBidi"/>
          <w:b/>
          <w:bCs/>
        </w:rPr>
        <w:lastRenderedPageBreak/>
        <w:t>Post-processing outputs</w:t>
      </w:r>
    </w:p>
    <w:p w14:paraId="2492AA86" w14:textId="77777777" w:rsidR="000E5D6B" w:rsidRPr="00195455" w:rsidRDefault="000E5D6B" w:rsidP="001D66C9">
      <w:pPr>
        <w:numPr>
          <w:ilvl w:val="1"/>
          <w:numId w:val="34"/>
        </w:numPr>
        <w:spacing w:line="360" w:lineRule="auto"/>
        <w:rPr>
          <w:rFonts w:asciiTheme="majorBidi" w:hAnsiTheme="majorBidi" w:cstheme="majorBidi"/>
        </w:rPr>
      </w:pPr>
      <w:r w:rsidRPr="00195455">
        <w:rPr>
          <w:rFonts w:asciiTheme="majorBidi" w:hAnsiTheme="majorBidi" w:cstheme="majorBidi"/>
        </w:rPr>
        <w:t>Returns a comprehensive dictionary containing:</w:t>
      </w:r>
    </w:p>
    <w:p w14:paraId="29A48D14" w14:textId="77777777" w:rsidR="000E5D6B" w:rsidRPr="00195455" w:rsidRDefault="000E5D6B" w:rsidP="001D66C9">
      <w:pPr>
        <w:numPr>
          <w:ilvl w:val="2"/>
          <w:numId w:val="34"/>
        </w:numPr>
        <w:spacing w:line="360" w:lineRule="auto"/>
        <w:rPr>
          <w:rFonts w:asciiTheme="majorBidi" w:hAnsiTheme="majorBidi" w:cstheme="majorBidi"/>
        </w:rPr>
      </w:pPr>
      <w:r w:rsidRPr="00195455">
        <w:rPr>
          <w:rFonts w:asciiTheme="majorBidi" w:hAnsiTheme="majorBidi" w:cstheme="majorBidi"/>
          <w:b/>
          <w:bCs/>
        </w:rPr>
        <w:t>Core metrics</w:t>
      </w:r>
      <w:r w:rsidRPr="00195455">
        <w:rPr>
          <w:rFonts w:asciiTheme="majorBidi" w:hAnsiTheme="majorBidi" w:cstheme="majorBidi"/>
        </w:rPr>
        <w:t>: grammar_score, error_count, filler_count, filler_rate, word_count, sentence_count.</w:t>
      </w:r>
    </w:p>
    <w:p w14:paraId="28C50D29" w14:textId="77777777" w:rsidR="000E5D6B" w:rsidRPr="00195455" w:rsidRDefault="000E5D6B" w:rsidP="001D66C9">
      <w:pPr>
        <w:numPr>
          <w:ilvl w:val="2"/>
          <w:numId w:val="34"/>
        </w:numPr>
        <w:spacing w:line="360" w:lineRule="auto"/>
        <w:rPr>
          <w:rFonts w:asciiTheme="majorBidi" w:hAnsiTheme="majorBidi" w:cstheme="majorBidi"/>
        </w:rPr>
      </w:pPr>
      <w:r w:rsidRPr="00195455">
        <w:rPr>
          <w:rFonts w:asciiTheme="majorBidi" w:hAnsiTheme="majorBidi" w:cstheme="majorBidi"/>
          <w:b/>
          <w:bCs/>
        </w:rPr>
        <w:t>Local detail</w:t>
      </w:r>
      <w:r w:rsidRPr="00195455">
        <w:rPr>
          <w:rFonts w:asciiTheme="majorBidi" w:hAnsiTheme="majorBidi" w:cstheme="majorBidi"/>
        </w:rPr>
        <w:t>: filtered local_errors, corrected_text.</w:t>
      </w:r>
    </w:p>
    <w:p w14:paraId="2A96B004" w14:textId="77777777" w:rsidR="000E5D6B" w:rsidRPr="00195455" w:rsidRDefault="000E5D6B" w:rsidP="001D66C9">
      <w:pPr>
        <w:numPr>
          <w:ilvl w:val="2"/>
          <w:numId w:val="34"/>
        </w:numPr>
        <w:spacing w:line="360" w:lineRule="auto"/>
        <w:rPr>
          <w:rFonts w:asciiTheme="majorBidi" w:hAnsiTheme="majorBidi" w:cstheme="majorBidi"/>
        </w:rPr>
      </w:pPr>
      <w:r w:rsidRPr="00195455">
        <w:rPr>
          <w:rFonts w:asciiTheme="majorBidi" w:hAnsiTheme="majorBidi" w:cstheme="majorBidi"/>
          <w:b/>
          <w:bCs/>
        </w:rPr>
        <w:t>AI insights</w:t>
      </w:r>
      <w:r w:rsidRPr="00195455">
        <w:rPr>
          <w:rFonts w:asciiTheme="majorBidi" w:hAnsiTheme="majorBidi" w:cstheme="majorBidi"/>
        </w:rPr>
        <w:t xml:space="preserve"> (if used): key_strengths, key_issues, specific_suggestions, interview_assessment.</w:t>
      </w:r>
    </w:p>
    <w:p w14:paraId="71EB6649" w14:textId="77777777" w:rsidR="000E5D6B" w:rsidRPr="00195455" w:rsidRDefault="000E5D6B" w:rsidP="001D66C9">
      <w:pPr>
        <w:numPr>
          <w:ilvl w:val="2"/>
          <w:numId w:val="34"/>
        </w:numPr>
        <w:spacing w:line="360" w:lineRule="auto"/>
        <w:rPr>
          <w:rFonts w:asciiTheme="majorBidi" w:hAnsiTheme="majorBidi" w:cstheme="majorBidi"/>
        </w:rPr>
      </w:pPr>
      <w:r w:rsidRPr="00195455">
        <w:rPr>
          <w:rFonts w:asciiTheme="majorBidi" w:hAnsiTheme="majorBidi" w:cstheme="majorBidi"/>
          <w:b/>
          <w:bCs/>
        </w:rPr>
        <w:t>Context flags</w:t>
      </w:r>
      <w:r w:rsidRPr="00195455">
        <w:rPr>
          <w:rFonts w:asciiTheme="majorBidi" w:hAnsiTheme="majorBidi" w:cstheme="majorBidi"/>
        </w:rPr>
        <w:t>: analysis_type ("local_only", "hybrid", "empty", or "minimal"), ai_used.</w:t>
      </w:r>
    </w:p>
    <w:p w14:paraId="6EC000BE" w14:textId="77777777" w:rsidR="000E5D6B" w:rsidRPr="00195455" w:rsidRDefault="000E5D6B" w:rsidP="001D66C9">
      <w:pPr>
        <w:numPr>
          <w:ilvl w:val="1"/>
          <w:numId w:val="34"/>
        </w:numPr>
        <w:spacing w:line="360" w:lineRule="auto"/>
        <w:rPr>
          <w:rFonts w:asciiTheme="majorBidi" w:hAnsiTheme="majorBidi" w:cstheme="majorBidi"/>
        </w:rPr>
      </w:pPr>
      <w:r w:rsidRPr="00195455">
        <w:rPr>
          <w:rFonts w:asciiTheme="majorBidi" w:hAnsiTheme="majorBidi" w:cstheme="majorBidi"/>
        </w:rPr>
        <w:t>In the minimal or empty cases, stubbed scores and assessments convey that detailed feedback is unavailable.</w:t>
      </w:r>
    </w:p>
    <w:p w14:paraId="56E96D89"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30034469">
          <v:rect id="_x0000_i1065" style="width:0;height:1.5pt" o:hralign="center" o:hrstd="t" o:hr="t" fillcolor="#a0a0a0" stroked="f"/>
        </w:pict>
      </w:r>
    </w:p>
    <w:p w14:paraId="541C0BFE" w14:textId="4084F44E" w:rsidR="000E5D6B" w:rsidRPr="00195455" w:rsidRDefault="00494B75" w:rsidP="001D66C9">
      <w:pPr>
        <w:pStyle w:val="Heading4"/>
        <w:spacing w:line="360" w:lineRule="auto"/>
        <w:rPr>
          <w:rFonts w:asciiTheme="majorBidi" w:hAnsiTheme="majorBidi"/>
        </w:rPr>
      </w:pPr>
      <w:bookmarkStart w:id="123" w:name="_Toc200708836"/>
      <w:r w:rsidRPr="00195455">
        <w:rPr>
          <w:rFonts w:asciiTheme="majorBidi" w:hAnsiTheme="majorBidi"/>
        </w:rPr>
        <w:t xml:space="preserve">5.3.6.3 </w:t>
      </w:r>
      <w:r w:rsidR="000E5D6B" w:rsidRPr="00195455">
        <w:rPr>
          <w:rFonts w:asciiTheme="majorBidi" w:hAnsiTheme="majorBidi"/>
        </w:rPr>
        <w:t xml:space="preserve"> Role in the Interview Pipeline</w:t>
      </w:r>
      <w:bookmarkEnd w:id="123"/>
    </w:p>
    <w:p w14:paraId="5304E657"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Within the broader Streamlit application (Section 4.3.2), HybridGrammarChecker is instantiated once per candidate response. Its outputs feed directly into:</w:t>
      </w:r>
    </w:p>
    <w:p w14:paraId="7E0573FD" w14:textId="77777777" w:rsidR="000E5D6B" w:rsidRPr="00195455" w:rsidRDefault="000E5D6B" w:rsidP="001D66C9">
      <w:pPr>
        <w:numPr>
          <w:ilvl w:val="0"/>
          <w:numId w:val="35"/>
        </w:numPr>
        <w:spacing w:line="360" w:lineRule="auto"/>
        <w:rPr>
          <w:rFonts w:asciiTheme="majorBidi" w:hAnsiTheme="majorBidi" w:cstheme="majorBidi"/>
        </w:rPr>
      </w:pPr>
      <w:r w:rsidRPr="00195455">
        <w:rPr>
          <w:rFonts w:asciiTheme="majorBidi" w:hAnsiTheme="majorBidi" w:cstheme="majorBidi"/>
          <w:b/>
          <w:bCs/>
        </w:rPr>
        <w:t>Score aggregation</w:t>
      </w:r>
      <w:r w:rsidRPr="00195455">
        <w:rPr>
          <w:rFonts w:asciiTheme="majorBidi" w:hAnsiTheme="majorBidi" w:cstheme="majorBidi"/>
        </w:rPr>
        <w:t xml:space="preserve"> (calculate_aggregate_score), where grammar contributes 25 % weight to the overall interview performance.</w:t>
      </w:r>
    </w:p>
    <w:p w14:paraId="323FAFB1" w14:textId="77777777" w:rsidR="000E5D6B" w:rsidRPr="00195455" w:rsidRDefault="000E5D6B" w:rsidP="001D66C9">
      <w:pPr>
        <w:numPr>
          <w:ilvl w:val="0"/>
          <w:numId w:val="35"/>
        </w:numPr>
        <w:spacing w:line="360" w:lineRule="auto"/>
        <w:rPr>
          <w:rFonts w:asciiTheme="majorBidi" w:hAnsiTheme="majorBidi" w:cstheme="majorBidi"/>
        </w:rPr>
      </w:pPr>
      <w:r w:rsidRPr="00195455">
        <w:rPr>
          <w:rFonts w:asciiTheme="majorBidi" w:hAnsiTheme="majorBidi" w:cstheme="majorBidi"/>
          <w:b/>
          <w:bCs/>
        </w:rPr>
        <w:t>UI presentation</w:t>
      </w:r>
      <w:r w:rsidRPr="00195455">
        <w:rPr>
          <w:rFonts w:asciiTheme="majorBidi" w:hAnsiTheme="majorBidi" w:cstheme="majorBidi"/>
        </w:rPr>
        <w:t xml:space="preserve"> (display_grammar_results), which highlights a composite Grammar Score, an overall assessment banner, AI-derived strengths/issues (in expanders), and a curated list of speech-relevant local errors.</w:t>
      </w:r>
    </w:p>
    <w:p w14:paraId="5043D9AA" w14:textId="77777777" w:rsidR="000E5D6B" w:rsidRPr="00195455" w:rsidRDefault="000E5D6B" w:rsidP="001D66C9">
      <w:pPr>
        <w:numPr>
          <w:ilvl w:val="0"/>
          <w:numId w:val="35"/>
        </w:numPr>
        <w:spacing w:line="360" w:lineRule="auto"/>
        <w:rPr>
          <w:rFonts w:asciiTheme="majorBidi" w:hAnsiTheme="majorBidi" w:cstheme="majorBidi"/>
        </w:rPr>
      </w:pPr>
      <w:r w:rsidRPr="00195455">
        <w:rPr>
          <w:rFonts w:asciiTheme="majorBidi" w:hAnsiTheme="majorBidi" w:cstheme="majorBidi"/>
          <w:b/>
          <w:bCs/>
        </w:rPr>
        <w:t>PDF reporting</w:t>
      </w:r>
      <w:r w:rsidRPr="00195455">
        <w:rPr>
          <w:rFonts w:asciiTheme="majorBidi" w:hAnsiTheme="majorBidi" w:cstheme="majorBidi"/>
        </w:rPr>
        <w:t>, where detailed grammar feedback appears alongside emotion and content analyses.</w:t>
      </w:r>
    </w:p>
    <w:p w14:paraId="560229B8"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08644FE8">
          <v:rect id="_x0000_i1066" style="width:0;height:1.5pt" o:hralign="center" o:hrstd="t" o:hr="t" fillcolor="#a0a0a0" stroked="f"/>
        </w:pict>
      </w:r>
    </w:p>
    <w:p w14:paraId="2C076551"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By combining deterministic rule-based filtering, speech-aware heuristics, and optional GPT-powered nuance, the HybridGrammarChecker delivers precise, context-appropriate grammar </w:t>
      </w:r>
      <w:r w:rsidRPr="00195455">
        <w:rPr>
          <w:rFonts w:asciiTheme="majorBidi" w:hAnsiTheme="majorBidi" w:cstheme="majorBidi"/>
        </w:rPr>
        <w:lastRenderedPageBreak/>
        <w:t>feedback tailored to spoken interviews—ensuring candidates receive actionable insights without undue focus on spelling, formality, or out-of-scope vocabulary.</w:t>
      </w:r>
    </w:p>
    <w:p w14:paraId="00C95E9F" w14:textId="77D0299B" w:rsidR="00CA705E" w:rsidRPr="00195455" w:rsidRDefault="00CA705E" w:rsidP="001D66C9">
      <w:pPr>
        <w:pStyle w:val="Heading3"/>
        <w:spacing w:line="360" w:lineRule="auto"/>
        <w:rPr>
          <w:rFonts w:asciiTheme="majorBidi" w:hAnsiTheme="majorBidi"/>
          <w:sz w:val="24"/>
          <w:szCs w:val="24"/>
        </w:rPr>
      </w:pPr>
      <w:bookmarkStart w:id="124" w:name="_Toc200708837"/>
      <w:r w:rsidRPr="00195455">
        <w:rPr>
          <w:rFonts w:asciiTheme="majorBidi" w:hAnsiTheme="majorBidi"/>
          <w:sz w:val="24"/>
          <w:szCs w:val="24"/>
        </w:rPr>
        <w:t>5.3.7 Summary</w:t>
      </w:r>
      <w:bookmarkEnd w:id="124"/>
      <w:r w:rsidRPr="00195455">
        <w:rPr>
          <w:rFonts w:asciiTheme="majorBidi" w:hAnsiTheme="majorBidi"/>
          <w:sz w:val="24"/>
          <w:szCs w:val="24"/>
        </w:rPr>
        <w:t xml:space="preserve"> </w:t>
      </w:r>
    </w:p>
    <w:p w14:paraId="32C6965D" w14:textId="54AEE97B" w:rsidR="000E5D6B" w:rsidRPr="00195455" w:rsidRDefault="003C4B6F" w:rsidP="001D66C9">
      <w:pPr>
        <w:spacing w:line="360" w:lineRule="auto"/>
        <w:rPr>
          <w:rFonts w:asciiTheme="majorBidi" w:hAnsiTheme="majorBidi" w:cstheme="majorBidi"/>
        </w:rPr>
      </w:pPr>
      <w:r w:rsidRPr="00195455">
        <w:rPr>
          <w:rFonts w:asciiTheme="majorBidi" w:hAnsiTheme="majorBidi" w:cstheme="majorBidi"/>
        </w:rPr>
        <w:t>The Streamlit app presents a front end that comprises five core modules—EmotionAnalyzer, CandidateEvaluator, AudioVideoRecorder, Transcriber (Whisper), and HybridGrammarChecker-with shared utilities for common file operations, configuration, and logging. The EmotionAnalyzer divides and adjusts audio for emotion classification, while CandidateEvaluator uses GPT-4o dynamic question-specific rubrics with FAISS retrieval of past Q&amp;As for multi-pass scoring. Recorder offers synchronous audio-video capture; Transcription converts speech into text with Whisper; GrammarChecker includes rule-based commentaries and GPT-augmented feedback. All structured outputs are consumed by interactive dashboards and fed into PDF reports, creating a truly scalable, maintainable, and easy-to-extend AI-powered interview assessment platform.</w:t>
      </w:r>
      <w:r w:rsidR="000E5D6B" w:rsidRPr="00195455">
        <w:rPr>
          <w:rFonts w:asciiTheme="majorBidi" w:hAnsiTheme="majorBidi" w:cstheme="majorBidi"/>
        </w:rPr>
        <w:br/>
      </w:r>
    </w:p>
    <w:p w14:paraId="6A8E71E3" w14:textId="50BBE124" w:rsidR="00747810" w:rsidRPr="00195455" w:rsidRDefault="00747810" w:rsidP="001D66C9">
      <w:pPr>
        <w:spacing w:line="360" w:lineRule="auto"/>
        <w:rPr>
          <w:rFonts w:asciiTheme="majorBidi" w:hAnsiTheme="majorBidi" w:cstheme="majorBidi"/>
        </w:rPr>
      </w:pPr>
      <w:r w:rsidRPr="00195455">
        <w:rPr>
          <w:rFonts w:asciiTheme="majorBidi" w:hAnsiTheme="majorBidi" w:cstheme="majorBidi"/>
        </w:rPr>
        <w:t>To be written</w:t>
      </w:r>
    </w:p>
    <w:p w14:paraId="078341A2" w14:textId="2F5198E4" w:rsidR="000E5D6B" w:rsidRPr="00195455" w:rsidRDefault="00E37375" w:rsidP="001D66C9">
      <w:pPr>
        <w:pStyle w:val="Heading2"/>
        <w:spacing w:line="360" w:lineRule="auto"/>
        <w:rPr>
          <w:rFonts w:asciiTheme="majorBidi" w:hAnsiTheme="majorBidi"/>
          <w:sz w:val="24"/>
          <w:szCs w:val="24"/>
        </w:rPr>
      </w:pPr>
      <w:bookmarkStart w:id="125" w:name="_Toc200708838"/>
      <w:r w:rsidRPr="00195455">
        <w:rPr>
          <w:rFonts w:asciiTheme="majorBidi" w:hAnsiTheme="majorBidi"/>
          <w:sz w:val="24"/>
          <w:szCs w:val="24"/>
        </w:rPr>
        <w:t>5</w:t>
      </w:r>
      <w:r w:rsidR="000E5D6B" w:rsidRPr="00195455">
        <w:rPr>
          <w:rFonts w:asciiTheme="majorBidi" w:hAnsiTheme="majorBidi"/>
          <w:sz w:val="24"/>
          <w:szCs w:val="24"/>
        </w:rPr>
        <w:t>.4 User‐Facing Functionalities</w:t>
      </w:r>
      <w:bookmarkEnd w:id="125"/>
    </w:p>
    <w:p w14:paraId="5179A124"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The AI Interview System provides a rich, end-to-end interactive experience, guiding the user through practice questions, recording, live feedback, and comprehensive reporting. The main user‐facing capabilities include:</w:t>
      </w:r>
    </w:p>
    <w:p w14:paraId="4227D23F"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0B5A3001">
          <v:rect id="_x0000_i1067" style="width:0;height:1.5pt" o:hralign="center" o:hrstd="t" o:hr="t" fillcolor="#a0a0a0" stroked="f"/>
        </w:pict>
      </w:r>
    </w:p>
    <w:p w14:paraId="0CB99182" w14:textId="719920D4" w:rsidR="000E5D6B" w:rsidRPr="00195455" w:rsidRDefault="00E37375" w:rsidP="001D66C9">
      <w:pPr>
        <w:pStyle w:val="Heading3"/>
        <w:spacing w:line="360" w:lineRule="auto"/>
        <w:rPr>
          <w:rFonts w:asciiTheme="majorBidi" w:hAnsiTheme="majorBidi"/>
          <w:sz w:val="24"/>
          <w:szCs w:val="24"/>
        </w:rPr>
      </w:pPr>
      <w:bookmarkStart w:id="126" w:name="_Toc200708839"/>
      <w:r w:rsidRPr="00195455">
        <w:rPr>
          <w:rFonts w:asciiTheme="majorBidi" w:hAnsiTheme="majorBidi"/>
          <w:sz w:val="24"/>
          <w:szCs w:val="24"/>
        </w:rPr>
        <w:t>5</w:t>
      </w:r>
      <w:r w:rsidR="000E5D6B" w:rsidRPr="00195455">
        <w:rPr>
          <w:rFonts w:asciiTheme="majorBidi" w:hAnsiTheme="majorBidi"/>
          <w:sz w:val="24"/>
          <w:szCs w:val="24"/>
        </w:rPr>
        <w:t>.4.1 Question Navigation &amp; Session Management</w:t>
      </w:r>
      <w:bookmarkEnd w:id="126"/>
    </w:p>
    <w:p w14:paraId="460FDACE" w14:textId="77777777" w:rsidR="000E5D6B" w:rsidRPr="00195455" w:rsidRDefault="000E5D6B" w:rsidP="001D66C9">
      <w:pPr>
        <w:numPr>
          <w:ilvl w:val="0"/>
          <w:numId w:val="49"/>
        </w:numPr>
        <w:spacing w:line="360" w:lineRule="auto"/>
        <w:rPr>
          <w:rFonts w:asciiTheme="majorBidi" w:hAnsiTheme="majorBidi" w:cstheme="majorBidi"/>
        </w:rPr>
      </w:pPr>
      <w:r w:rsidRPr="00195455">
        <w:rPr>
          <w:rFonts w:asciiTheme="majorBidi" w:hAnsiTheme="majorBidi" w:cstheme="majorBidi"/>
          <w:b/>
          <w:bCs/>
        </w:rPr>
        <w:t>Randomized Question Selection</w:t>
      </w:r>
    </w:p>
    <w:p w14:paraId="6949DB9D" w14:textId="44450751" w:rsidR="000E5D6B" w:rsidRPr="00195455" w:rsidRDefault="000E5D6B" w:rsidP="001D66C9">
      <w:pPr>
        <w:numPr>
          <w:ilvl w:val="1"/>
          <w:numId w:val="49"/>
        </w:numPr>
        <w:spacing w:line="360" w:lineRule="auto"/>
        <w:rPr>
          <w:rFonts w:asciiTheme="majorBidi" w:hAnsiTheme="majorBidi" w:cstheme="majorBidi"/>
        </w:rPr>
      </w:pPr>
      <w:r w:rsidRPr="00195455">
        <w:rPr>
          <w:rFonts w:asciiTheme="majorBidi" w:hAnsiTheme="majorBidi" w:cstheme="majorBidi"/>
        </w:rPr>
        <w:t xml:space="preserve">At </w:t>
      </w:r>
      <w:r w:rsidR="00C96300" w:rsidRPr="00195455">
        <w:rPr>
          <w:rFonts w:asciiTheme="majorBidi" w:hAnsiTheme="majorBidi" w:cstheme="majorBidi"/>
        </w:rPr>
        <w:t xml:space="preserve">the </w:t>
      </w:r>
      <w:r w:rsidRPr="00195455">
        <w:rPr>
          <w:rFonts w:asciiTheme="majorBidi" w:hAnsiTheme="majorBidi" w:cstheme="majorBidi"/>
        </w:rPr>
        <w:t>session start, the system randomly selects two Technical and one HR question (from a bank of eight) and shuffles their order.</w:t>
      </w:r>
    </w:p>
    <w:p w14:paraId="517AFA83" w14:textId="77777777" w:rsidR="000E5D6B" w:rsidRPr="00195455" w:rsidRDefault="000E5D6B" w:rsidP="001D66C9">
      <w:pPr>
        <w:numPr>
          <w:ilvl w:val="0"/>
          <w:numId w:val="49"/>
        </w:numPr>
        <w:spacing w:line="360" w:lineRule="auto"/>
        <w:rPr>
          <w:rFonts w:asciiTheme="majorBidi" w:hAnsiTheme="majorBidi" w:cstheme="majorBidi"/>
        </w:rPr>
      </w:pPr>
      <w:r w:rsidRPr="00195455">
        <w:rPr>
          <w:rFonts w:asciiTheme="majorBidi" w:hAnsiTheme="majorBidi" w:cstheme="majorBidi"/>
          <w:b/>
          <w:bCs/>
        </w:rPr>
        <w:t>Sequential &amp; Direct Access</w:t>
      </w:r>
    </w:p>
    <w:p w14:paraId="75E963AE" w14:textId="77777777" w:rsidR="000E5D6B" w:rsidRPr="00195455" w:rsidRDefault="000E5D6B" w:rsidP="001D66C9">
      <w:pPr>
        <w:numPr>
          <w:ilvl w:val="1"/>
          <w:numId w:val="49"/>
        </w:numPr>
        <w:spacing w:line="360" w:lineRule="auto"/>
        <w:rPr>
          <w:rFonts w:asciiTheme="majorBidi" w:hAnsiTheme="majorBidi" w:cstheme="majorBidi"/>
        </w:rPr>
      </w:pPr>
      <w:r w:rsidRPr="00195455">
        <w:rPr>
          <w:rFonts w:asciiTheme="majorBidi" w:hAnsiTheme="majorBidi" w:cstheme="majorBidi"/>
          <w:b/>
          <w:bCs/>
        </w:rPr>
        <w:t>“Next”/“Previous” Buttons</w:t>
      </w:r>
      <w:r w:rsidRPr="00195455">
        <w:rPr>
          <w:rFonts w:asciiTheme="majorBidi" w:hAnsiTheme="majorBidi" w:cstheme="majorBidi"/>
        </w:rPr>
        <w:t xml:space="preserve"> allow linear progression through questions.</w:t>
      </w:r>
    </w:p>
    <w:p w14:paraId="15A2003A" w14:textId="77777777" w:rsidR="000E5D6B" w:rsidRPr="00195455" w:rsidRDefault="000E5D6B" w:rsidP="001D66C9">
      <w:pPr>
        <w:numPr>
          <w:ilvl w:val="1"/>
          <w:numId w:val="49"/>
        </w:numPr>
        <w:spacing w:line="360" w:lineRule="auto"/>
        <w:rPr>
          <w:rFonts w:asciiTheme="majorBidi" w:hAnsiTheme="majorBidi" w:cstheme="majorBidi"/>
        </w:rPr>
      </w:pPr>
      <w:r w:rsidRPr="00195455">
        <w:rPr>
          <w:rFonts w:asciiTheme="majorBidi" w:hAnsiTheme="majorBidi" w:cstheme="majorBidi"/>
          <w:b/>
          <w:bCs/>
        </w:rPr>
        <w:lastRenderedPageBreak/>
        <w:t>Sidebar List</w:t>
      </w:r>
      <w:r w:rsidRPr="00195455">
        <w:rPr>
          <w:rFonts w:asciiTheme="majorBidi" w:hAnsiTheme="majorBidi" w:cstheme="majorBidi"/>
        </w:rPr>
        <w:t xml:space="preserve"> displays all questions with status icons (</w:t>
      </w:r>
      <w:r w:rsidRPr="00195455">
        <w:rPr>
          <w:rFonts w:ascii="Segoe UI Emoji" w:hAnsi="Segoe UI Emoji" w:cs="Segoe UI Emoji"/>
        </w:rPr>
        <w:t>▶️</w:t>
      </w:r>
      <w:r w:rsidRPr="00195455">
        <w:rPr>
          <w:rFonts w:asciiTheme="majorBidi" w:hAnsiTheme="majorBidi" w:cstheme="majorBidi"/>
        </w:rPr>
        <w:t xml:space="preserve"> current, </w:t>
      </w:r>
      <w:r w:rsidRPr="00195455">
        <w:rPr>
          <w:rFonts w:ascii="Segoe UI Emoji" w:hAnsi="Segoe UI Emoji" w:cs="Segoe UI Emoji"/>
        </w:rPr>
        <w:t>✅</w:t>
      </w:r>
      <w:r w:rsidRPr="00195455">
        <w:rPr>
          <w:rFonts w:asciiTheme="majorBidi" w:hAnsiTheme="majorBidi" w:cstheme="majorBidi"/>
        </w:rPr>
        <w:t xml:space="preserve"> completed, </w:t>
      </w:r>
      <w:r w:rsidRPr="00195455">
        <w:rPr>
          <w:rFonts w:ascii="Segoe UI Emoji" w:hAnsi="Segoe UI Emoji" w:cs="Segoe UI Emoji"/>
        </w:rPr>
        <w:t>⏳</w:t>
      </w:r>
      <w:r w:rsidRPr="00195455">
        <w:rPr>
          <w:rFonts w:asciiTheme="majorBidi" w:hAnsiTheme="majorBidi" w:cstheme="majorBidi"/>
        </w:rPr>
        <w:t xml:space="preserve"> pending), and expanders to preview any upcoming question.</w:t>
      </w:r>
    </w:p>
    <w:p w14:paraId="02EF67D9" w14:textId="77777777" w:rsidR="000E5D6B" w:rsidRPr="00195455" w:rsidRDefault="000E5D6B" w:rsidP="001D66C9">
      <w:pPr>
        <w:numPr>
          <w:ilvl w:val="0"/>
          <w:numId w:val="49"/>
        </w:numPr>
        <w:spacing w:line="360" w:lineRule="auto"/>
        <w:rPr>
          <w:rFonts w:asciiTheme="majorBidi" w:hAnsiTheme="majorBidi" w:cstheme="majorBidi"/>
        </w:rPr>
      </w:pPr>
      <w:r w:rsidRPr="00195455">
        <w:rPr>
          <w:rFonts w:asciiTheme="majorBidi" w:hAnsiTheme="majorBidi" w:cstheme="majorBidi"/>
          <w:b/>
          <w:bCs/>
        </w:rPr>
        <w:t>New Interview Reset</w:t>
      </w:r>
    </w:p>
    <w:p w14:paraId="356F9AD8" w14:textId="77777777" w:rsidR="000E5D6B" w:rsidRPr="00195455" w:rsidRDefault="000E5D6B" w:rsidP="001D66C9">
      <w:pPr>
        <w:numPr>
          <w:ilvl w:val="1"/>
          <w:numId w:val="49"/>
        </w:numPr>
        <w:spacing w:line="360" w:lineRule="auto"/>
        <w:rPr>
          <w:rFonts w:asciiTheme="majorBidi" w:hAnsiTheme="majorBidi" w:cstheme="majorBidi"/>
        </w:rPr>
      </w:pPr>
      <w:r w:rsidRPr="00195455">
        <w:rPr>
          <w:rFonts w:asciiTheme="majorBidi" w:hAnsiTheme="majorBidi" w:cstheme="majorBidi"/>
        </w:rPr>
        <w:t>A “</w:t>
      </w:r>
      <w:r w:rsidRPr="00195455">
        <w:rPr>
          <w:rFonts w:ascii="Segoe UI Emoji" w:hAnsi="Segoe UI Emoji" w:cs="Segoe UI Emoji"/>
        </w:rPr>
        <w:t>🔄</w:t>
      </w:r>
      <w:r w:rsidRPr="00195455">
        <w:rPr>
          <w:rFonts w:asciiTheme="majorBidi" w:hAnsiTheme="majorBidi" w:cstheme="majorBidi"/>
        </w:rPr>
        <w:t xml:space="preserve"> New Interview” button clears all recordings and analysis state, letting the user restart with a fresh random set.</w:t>
      </w:r>
    </w:p>
    <w:p w14:paraId="15940DFD"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1DF05D19">
          <v:rect id="_x0000_i1068" style="width:0;height:1.5pt" o:hralign="center" o:hrstd="t" o:hr="t" fillcolor="#a0a0a0" stroked="f"/>
        </w:pict>
      </w:r>
    </w:p>
    <w:p w14:paraId="6BE97242" w14:textId="3D068BF3" w:rsidR="000E5D6B" w:rsidRPr="00195455" w:rsidRDefault="00E37375" w:rsidP="001D66C9">
      <w:pPr>
        <w:pStyle w:val="Heading3"/>
        <w:spacing w:line="360" w:lineRule="auto"/>
        <w:rPr>
          <w:rFonts w:asciiTheme="majorBidi" w:hAnsiTheme="majorBidi"/>
          <w:sz w:val="24"/>
          <w:szCs w:val="24"/>
        </w:rPr>
      </w:pPr>
      <w:bookmarkStart w:id="127" w:name="_Toc200708840"/>
      <w:r w:rsidRPr="00195455">
        <w:rPr>
          <w:rFonts w:asciiTheme="majorBidi" w:hAnsiTheme="majorBidi"/>
          <w:sz w:val="24"/>
          <w:szCs w:val="24"/>
        </w:rPr>
        <w:t>5</w:t>
      </w:r>
      <w:r w:rsidR="000E5D6B" w:rsidRPr="00195455">
        <w:rPr>
          <w:rFonts w:asciiTheme="majorBidi" w:hAnsiTheme="majorBidi"/>
          <w:sz w:val="24"/>
          <w:szCs w:val="24"/>
        </w:rPr>
        <w:t>.4.2 Recording Controls &amp; In‐Frame Timer</w:t>
      </w:r>
      <w:bookmarkEnd w:id="127"/>
    </w:p>
    <w:p w14:paraId="75D13586" w14:textId="77777777" w:rsidR="000E5D6B" w:rsidRPr="00195455" w:rsidRDefault="000E5D6B" w:rsidP="001D66C9">
      <w:pPr>
        <w:numPr>
          <w:ilvl w:val="0"/>
          <w:numId w:val="50"/>
        </w:numPr>
        <w:spacing w:line="360" w:lineRule="auto"/>
        <w:rPr>
          <w:rFonts w:asciiTheme="majorBidi" w:hAnsiTheme="majorBidi" w:cstheme="majorBidi"/>
        </w:rPr>
      </w:pPr>
      <w:r w:rsidRPr="00195455">
        <w:rPr>
          <w:rFonts w:asciiTheme="majorBidi" w:hAnsiTheme="majorBidi" w:cstheme="majorBidi"/>
          <w:b/>
          <w:bCs/>
        </w:rPr>
        <w:t>Camera Preview</w:t>
      </w:r>
    </w:p>
    <w:p w14:paraId="75FF5714" w14:textId="77777777" w:rsidR="000E5D6B" w:rsidRPr="00195455" w:rsidRDefault="000E5D6B" w:rsidP="001D66C9">
      <w:pPr>
        <w:numPr>
          <w:ilvl w:val="1"/>
          <w:numId w:val="50"/>
        </w:numPr>
        <w:spacing w:line="360" w:lineRule="auto"/>
        <w:rPr>
          <w:rFonts w:asciiTheme="majorBidi" w:hAnsiTheme="majorBidi" w:cstheme="majorBidi"/>
        </w:rPr>
      </w:pPr>
      <w:r w:rsidRPr="00195455">
        <w:rPr>
          <w:rFonts w:asciiTheme="majorBidi" w:hAnsiTheme="majorBidi" w:cstheme="majorBidi"/>
        </w:rPr>
        <w:t>Start/Stop camera controls show a live video feed.</w:t>
      </w:r>
    </w:p>
    <w:p w14:paraId="5FBC8EC7" w14:textId="77777777" w:rsidR="000E5D6B" w:rsidRPr="00195455" w:rsidRDefault="000E5D6B" w:rsidP="001D66C9">
      <w:pPr>
        <w:numPr>
          <w:ilvl w:val="0"/>
          <w:numId w:val="50"/>
        </w:numPr>
        <w:spacing w:line="360" w:lineRule="auto"/>
        <w:rPr>
          <w:rFonts w:asciiTheme="majorBidi" w:hAnsiTheme="majorBidi" w:cstheme="majorBidi"/>
        </w:rPr>
      </w:pPr>
      <w:r w:rsidRPr="00195455">
        <w:rPr>
          <w:rFonts w:asciiTheme="majorBidi" w:hAnsiTheme="majorBidi" w:cstheme="majorBidi"/>
          <w:b/>
          <w:bCs/>
        </w:rPr>
        <w:t>Countdown &amp; Automatic Limit</w:t>
      </w:r>
    </w:p>
    <w:p w14:paraId="5FBE5384" w14:textId="77777777" w:rsidR="000E5D6B" w:rsidRPr="00195455" w:rsidRDefault="000E5D6B" w:rsidP="001D66C9">
      <w:pPr>
        <w:numPr>
          <w:ilvl w:val="1"/>
          <w:numId w:val="50"/>
        </w:numPr>
        <w:spacing w:line="360" w:lineRule="auto"/>
        <w:rPr>
          <w:rFonts w:asciiTheme="majorBidi" w:hAnsiTheme="majorBidi" w:cstheme="majorBidi"/>
        </w:rPr>
      </w:pPr>
      <w:r w:rsidRPr="00195455">
        <w:rPr>
          <w:rFonts w:asciiTheme="majorBidi" w:hAnsiTheme="majorBidi" w:cstheme="majorBidi"/>
        </w:rPr>
        <w:t>A three-second visual countdown precedes each recording.</w:t>
      </w:r>
    </w:p>
    <w:p w14:paraId="2396C606" w14:textId="77777777" w:rsidR="000E5D6B" w:rsidRPr="00195455" w:rsidRDefault="000E5D6B" w:rsidP="001D66C9">
      <w:pPr>
        <w:numPr>
          <w:ilvl w:val="1"/>
          <w:numId w:val="50"/>
        </w:numPr>
        <w:spacing w:line="360" w:lineRule="auto"/>
        <w:rPr>
          <w:rFonts w:asciiTheme="majorBidi" w:hAnsiTheme="majorBidi" w:cstheme="majorBidi"/>
        </w:rPr>
      </w:pPr>
      <w:r w:rsidRPr="00195455">
        <w:rPr>
          <w:rFonts w:asciiTheme="majorBidi" w:hAnsiTheme="majorBidi" w:cstheme="majorBidi"/>
        </w:rPr>
        <w:t>Recordings auto-stop at 2 minutes (configurable), with visual progress bars and an in-frame timer overlay.</w:t>
      </w:r>
    </w:p>
    <w:p w14:paraId="6A378A33" w14:textId="77777777" w:rsidR="000E5D6B" w:rsidRPr="00195455" w:rsidRDefault="000E5D6B" w:rsidP="001D66C9">
      <w:pPr>
        <w:numPr>
          <w:ilvl w:val="0"/>
          <w:numId w:val="50"/>
        </w:numPr>
        <w:spacing w:line="360" w:lineRule="auto"/>
        <w:rPr>
          <w:rFonts w:asciiTheme="majorBidi" w:hAnsiTheme="majorBidi" w:cstheme="majorBidi"/>
        </w:rPr>
      </w:pPr>
      <w:r w:rsidRPr="00195455">
        <w:rPr>
          <w:rFonts w:asciiTheme="majorBidi" w:hAnsiTheme="majorBidi" w:cstheme="majorBidi"/>
          <w:b/>
          <w:bCs/>
        </w:rPr>
        <w:t>Manual Stop</w:t>
      </w:r>
    </w:p>
    <w:p w14:paraId="6FBDC54E" w14:textId="77777777" w:rsidR="000E5D6B" w:rsidRPr="00195455" w:rsidRDefault="000E5D6B" w:rsidP="001D66C9">
      <w:pPr>
        <w:numPr>
          <w:ilvl w:val="1"/>
          <w:numId w:val="50"/>
        </w:numPr>
        <w:spacing w:line="360" w:lineRule="auto"/>
        <w:rPr>
          <w:rFonts w:asciiTheme="majorBidi" w:hAnsiTheme="majorBidi" w:cstheme="majorBidi"/>
        </w:rPr>
      </w:pPr>
      <w:r w:rsidRPr="00195455">
        <w:rPr>
          <w:rFonts w:asciiTheme="majorBidi" w:hAnsiTheme="majorBidi" w:cstheme="majorBidi"/>
        </w:rPr>
        <w:t>The “</w:t>
      </w:r>
      <w:r w:rsidRPr="00195455">
        <w:rPr>
          <w:rFonts w:ascii="Segoe UI Emoji" w:hAnsi="Segoe UI Emoji" w:cs="Segoe UI Emoji"/>
        </w:rPr>
        <w:t>⏹️</w:t>
      </w:r>
      <w:r w:rsidRPr="00195455">
        <w:rPr>
          <w:rFonts w:asciiTheme="majorBidi" w:hAnsiTheme="majorBidi" w:cstheme="majorBidi"/>
        </w:rPr>
        <w:t xml:space="preserve"> Stop Recording” button lets the candidate end recording early if they finish their answer before the time limit.</w:t>
      </w:r>
    </w:p>
    <w:p w14:paraId="1FD5BED4" w14:textId="77777777" w:rsidR="00747810" w:rsidRPr="00195455" w:rsidRDefault="00747810" w:rsidP="001D66C9">
      <w:pPr>
        <w:spacing w:line="360" w:lineRule="auto"/>
        <w:rPr>
          <w:rFonts w:asciiTheme="majorBidi" w:hAnsiTheme="majorBidi" w:cstheme="majorBidi"/>
        </w:rPr>
      </w:pPr>
    </w:p>
    <w:p w14:paraId="226BD6BB" w14:textId="77777777" w:rsidR="00747810" w:rsidRPr="00195455" w:rsidRDefault="00747810" w:rsidP="001D66C9">
      <w:pPr>
        <w:spacing w:line="360" w:lineRule="auto"/>
        <w:rPr>
          <w:rFonts w:asciiTheme="majorBidi" w:hAnsiTheme="majorBidi" w:cstheme="majorBidi"/>
        </w:rPr>
      </w:pPr>
    </w:p>
    <w:p w14:paraId="5E472810" w14:textId="77777777" w:rsidR="000E5D6B" w:rsidRPr="00195455" w:rsidRDefault="000E5D6B" w:rsidP="001D66C9">
      <w:pPr>
        <w:numPr>
          <w:ilvl w:val="0"/>
          <w:numId w:val="50"/>
        </w:numPr>
        <w:spacing w:line="360" w:lineRule="auto"/>
        <w:rPr>
          <w:rFonts w:asciiTheme="majorBidi" w:hAnsiTheme="majorBidi" w:cstheme="majorBidi"/>
        </w:rPr>
      </w:pPr>
      <w:r w:rsidRPr="00195455">
        <w:rPr>
          <w:rFonts w:asciiTheme="majorBidi" w:hAnsiTheme="majorBidi" w:cstheme="majorBidi"/>
          <w:b/>
          <w:bCs/>
        </w:rPr>
        <w:t>Recording Status Indicators</w:t>
      </w:r>
    </w:p>
    <w:p w14:paraId="6AD8C8D9" w14:textId="77777777" w:rsidR="000E5D6B" w:rsidRPr="00195455" w:rsidRDefault="000E5D6B" w:rsidP="001D66C9">
      <w:pPr>
        <w:numPr>
          <w:ilvl w:val="1"/>
          <w:numId w:val="50"/>
        </w:numPr>
        <w:spacing w:line="360" w:lineRule="auto"/>
        <w:rPr>
          <w:rFonts w:asciiTheme="majorBidi" w:hAnsiTheme="majorBidi" w:cstheme="majorBidi"/>
        </w:rPr>
      </w:pPr>
      <w:r w:rsidRPr="00195455">
        <w:rPr>
          <w:rFonts w:asciiTheme="majorBidi" w:hAnsiTheme="majorBidi" w:cstheme="majorBidi"/>
        </w:rPr>
        <w:t>Dynamic banners and progress bars clearly show when recording is active, stopped manually, or complete.</w:t>
      </w:r>
    </w:p>
    <w:p w14:paraId="199E2146"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29304D8B">
          <v:rect id="_x0000_i1069" style="width:0;height:1.5pt" o:hralign="center" o:hrstd="t" o:hr="t" fillcolor="#a0a0a0" stroked="f"/>
        </w:pict>
      </w:r>
    </w:p>
    <w:p w14:paraId="17436410" w14:textId="77777777" w:rsidR="00341F7A" w:rsidRPr="00195455" w:rsidRDefault="00341F7A" w:rsidP="001D66C9">
      <w:pPr>
        <w:spacing w:line="360" w:lineRule="auto"/>
        <w:rPr>
          <w:rFonts w:asciiTheme="majorBidi" w:hAnsiTheme="majorBidi" w:cstheme="majorBidi"/>
        </w:rPr>
      </w:pPr>
    </w:p>
    <w:p w14:paraId="626F3865" w14:textId="41B131F9" w:rsidR="000E5D6B" w:rsidRPr="00195455" w:rsidRDefault="00E37375" w:rsidP="001D66C9">
      <w:pPr>
        <w:pStyle w:val="Heading3"/>
        <w:spacing w:line="360" w:lineRule="auto"/>
        <w:rPr>
          <w:rFonts w:asciiTheme="majorBidi" w:hAnsiTheme="majorBidi"/>
          <w:sz w:val="24"/>
          <w:szCs w:val="24"/>
        </w:rPr>
      </w:pPr>
      <w:bookmarkStart w:id="128" w:name="_Toc200708841"/>
      <w:r w:rsidRPr="00195455">
        <w:rPr>
          <w:rFonts w:asciiTheme="majorBidi" w:hAnsiTheme="majorBidi"/>
          <w:sz w:val="24"/>
          <w:szCs w:val="24"/>
        </w:rPr>
        <w:lastRenderedPageBreak/>
        <w:t>5</w:t>
      </w:r>
      <w:r w:rsidR="000E5D6B" w:rsidRPr="00195455">
        <w:rPr>
          <w:rFonts w:asciiTheme="majorBidi" w:hAnsiTheme="majorBidi"/>
          <w:sz w:val="24"/>
          <w:szCs w:val="24"/>
        </w:rPr>
        <w:t>.4.3 Question‐Specific Analysis &amp; Results</w:t>
      </w:r>
      <w:bookmarkEnd w:id="128"/>
    </w:p>
    <w:p w14:paraId="5FD35CD9"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Once a recording is analyzed, the user can:</w:t>
      </w:r>
    </w:p>
    <w:p w14:paraId="4A9DC8B9" w14:textId="77777777" w:rsidR="000E5D6B" w:rsidRPr="00195455" w:rsidRDefault="000E5D6B" w:rsidP="001D66C9">
      <w:pPr>
        <w:numPr>
          <w:ilvl w:val="0"/>
          <w:numId w:val="51"/>
        </w:numPr>
        <w:spacing w:line="360" w:lineRule="auto"/>
        <w:rPr>
          <w:rFonts w:asciiTheme="majorBidi" w:hAnsiTheme="majorBidi" w:cstheme="majorBidi"/>
        </w:rPr>
      </w:pPr>
      <w:r w:rsidRPr="00195455">
        <w:rPr>
          <w:rFonts w:asciiTheme="majorBidi" w:hAnsiTheme="majorBidi" w:cstheme="majorBidi"/>
          <w:b/>
          <w:bCs/>
        </w:rPr>
        <w:t>Show Results</w:t>
      </w:r>
    </w:p>
    <w:p w14:paraId="222A3D85" w14:textId="77777777" w:rsidR="000E5D6B" w:rsidRPr="00195455" w:rsidRDefault="000E5D6B" w:rsidP="001D66C9">
      <w:pPr>
        <w:numPr>
          <w:ilvl w:val="1"/>
          <w:numId w:val="51"/>
        </w:numPr>
        <w:spacing w:line="360" w:lineRule="auto"/>
        <w:rPr>
          <w:rFonts w:asciiTheme="majorBidi" w:hAnsiTheme="majorBidi" w:cstheme="majorBidi"/>
        </w:rPr>
      </w:pPr>
      <w:r w:rsidRPr="00195455">
        <w:rPr>
          <w:rFonts w:asciiTheme="majorBidi" w:hAnsiTheme="majorBidi" w:cstheme="majorBidi"/>
        </w:rPr>
        <w:t>A “</w:t>
      </w:r>
      <w:r w:rsidRPr="00195455">
        <w:rPr>
          <w:rFonts w:ascii="Segoe UI Emoji" w:hAnsi="Segoe UI Emoji" w:cs="Segoe UI Emoji"/>
        </w:rPr>
        <w:t>📊</w:t>
      </w:r>
      <w:r w:rsidRPr="00195455">
        <w:rPr>
          <w:rFonts w:asciiTheme="majorBidi" w:hAnsiTheme="majorBidi" w:cstheme="majorBidi"/>
        </w:rPr>
        <w:t xml:space="preserve"> Show Results” button appears on the question card.</w:t>
      </w:r>
    </w:p>
    <w:p w14:paraId="4986E8C3" w14:textId="77777777" w:rsidR="000E5D6B" w:rsidRPr="00195455" w:rsidRDefault="000E5D6B" w:rsidP="001D66C9">
      <w:pPr>
        <w:numPr>
          <w:ilvl w:val="0"/>
          <w:numId w:val="51"/>
        </w:numPr>
        <w:spacing w:line="360" w:lineRule="auto"/>
        <w:rPr>
          <w:rFonts w:asciiTheme="majorBidi" w:hAnsiTheme="majorBidi" w:cstheme="majorBidi"/>
        </w:rPr>
      </w:pPr>
      <w:r w:rsidRPr="00195455">
        <w:rPr>
          <w:rFonts w:asciiTheme="majorBidi" w:hAnsiTheme="majorBidi" w:cstheme="majorBidi"/>
          <w:b/>
          <w:bCs/>
        </w:rPr>
        <w:t>Detailed Breakdown</w:t>
      </w:r>
    </w:p>
    <w:p w14:paraId="579C6BB0" w14:textId="77777777" w:rsidR="000E5D6B" w:rsidRPr="00195455" w:rsidRDefault="000E5D6B" w:rsidP="001D66C9">
      <w:pPr>
        <w:numPr>
          <w:ilvl w:val="1"/>
          <w:numId w:val="51"/>
        </w:numPr>
        <w:spacing w:line="360" w:lineRule="auto"/>
        <w:rPr>
          <w:rFonts w:asciiTheme="majorBidi" w:hAnsiTheme="majorBidi" w:cstheme="majorBidi"/>
        </w:rPr>
      </w:pPr>
      <w:r w:rsidRPr="00195455">
        <w:rPr>
          <w:rFonts w:asciiTheme="majorBidi" w:hAnsiTheme="majorBidi" w:cstheme="majorBidi"/>
          <w:b/>
          <w:bCs/>
        </w:rPr>
        <w:t>Emotion Analysis</w:t>
      </w:r>
      <w:r w:rsidRPr="00195455">
        <w:rPr>
          <w:rFonts w:asciiTheme="majorBidi" w:hAnsiTheme="majorBidi" w:cstheme="majorBidi"/>
        </w:rPr>
        <w:t xml:space="preserve"> </w:t>
      </w:r>
      <w:r w:rsidRPr="00195455">
        <w:rPr>
          <w:rFonts w:ascii="Segoe UI Emoji" w:hAnsi="Segoe UI Emoji" w:cs="Segoe UI Emoji"/>
        </w:rPr>
        <w:t>🎭</w:t>
      </w:r>
      <w:r w:rsidRPr="00195455">
        <w:rPr>
          <w:rFonts w:asciiTheme="majorBidi" w:hAnsiTheme="majorBidi" w:cstheme="majorBidi"/>
        </w:rPr>
        <w:t>: dominant emotion, confidence score, segment‐by‐segment distribution and progress bars.</w:t>
      </w:r>
    </w:p>
    <w:p w14:paraId="26DC1987" w14:textId="77777777" w:rsidR="000E5D6B" w:rsidRPr="00195455" w:rsidRDefault="000E5D6B" w:rsidP="001D66C9">
      <w:pPr>
        <w:numPr>
          <w:ilvl w:val="1"/>
          <w:numId w:val="51"/>
        </w:numPr>
        <w:spacing w:line="360" w:lineRule="auto"/>
        <w:rPr>
          <w:rFonts w:asciiTheme="majorBidi" w:hAnsiTheme="majorBidi" w:cstheme="majorBidi"/>
        </w:rPr>
      </w:pPr>
      <w:r w:rsidRPr="00195455">
        <w:rPr>
          <w:rFonts w:asciiTheme="majorBidi" w:hAnsiTheme="majorBidi" w:cstheme="majorBidi"/>
          <w:b/>
          <w:bCs/>
        </w:rPr>
        <w:t>Transcription</w:t>
      </w:r>
      <w:r w:rsidRPr="00195455">
        <w:rPr>
          <w:rFonts w:asciiTheme="majorBidi" w:hAnsiTheme="majorBidi" w:cstheme="majorBidi"/>
        </w:rPr>
        <w:t xml:space="preserve"> </w:t>
      </w:r>
      <w:r w:rsidRPr="00195455">
        <w:rPr>
          <w:rFonts w:ascii="Segoe UI Emoji" w:hAnsi="Segoe UI Emoji" w:cs="Segoe UI Emoji"/>
        </w:rPr>
        <w:t>📝</w:t>
      </w:r>
      <w:r w:rsidRPr="00195455">
        <w:rPr>
          <w:rFonts w:asciiTheme="majorBidi" w:hAnsiTheme="majorBidi" w:cstheme="majorBidi"/>
        </w:rPr>
        <w:t>: full interview transcript in a scrollable text area.</w:t>
      </w:r>
    </w:p>
    <w:p w14:paraId="64CC1AAB" w14:textId="77777777" w:rsidR="000E5D6B" w:rsidRPr="00195455" w:rsidRDefault="000E5D6B" w:rsidP="001D66C9">
      <w:pPr>
        <w:numPr>
          <w:ilvl w:val="1"/>
          <w:numId w:val="51"/>
        </w:numPr>
        <w:spacing w:line="360" w:lineRule="auto"/>
        <w:rPr>
          <w:rFonts w:asciiTheme="majorBidi" w:hAnsiTheme="majorBidi" w:cstheme="majorBidi"/>
        </w:rPr>
      </w:pPr>
      <w:r w:rsidRPr="00195455">
        <w:rPr>
          <w:rFonts w:asciiTheme="majorBidi" w:hAnsiTheme="majorBidi" w:cstheme="majorBidi"/>
          <w:b/>
          <w:bCs/>
        </w:rPr>
        <w:t>Grammar &amp; Communication</w:t>
      </w:r>
      <w:r w:rsidRPr="00195455">
        <w:rPr>
          <w:rFonts w:asciiTheme="majorBidi" w:hAnsiTheme="majorBidi" w:cstheme="majorBidi"/>
        </w:rPr>
        <w:t xml:space="preserve"> </w:t>
      </w:r>
      <w:r w:rsidRPr="00195455">
        <w:rPr>
          <w:rFonts w:ascii="Segoe UI Emoji" w:hAnsi="Segoe UI Emoji" w:cs="Segoe UI Emoji"/>
        </w:rPr>
        <w:t>📝</w:t>
      </w:r>
      <w:r w:rsidRPr="00195455">
        <w:rPr>
          <w:rFonts w:asciiTheme="majorBidi" w:hAnsiTheme="majorBidi" w:cstheme="majorBidi"/>
        </w:rPr>
        <w:t>:</w:t>
      </w:r>
    </w:p>
    <w:p w14:paraId="05280F08" w14:textId="77777777" w:rsidR="000E5D6B" w:rsidRPr="00195455" w:rsidRDefault="000E5D6B" w:rsidP="001D66C9">
      <w:pPr>
        <w:numPr>
          <w:ilvl w:val="2"/>
          <w:numId w:val="51"/>
        </w:numPr>
        <w:spacing w:line="360" w:lineRule="auto"/>
        <w:rPr>
          <w:rFonts w:asciiTheme="majorBidi" w:hAnsiTheme="majorBidi" w:cstheme="majorBidi"/>
        </w:rPr>
      </w:pPr>
      <w:r w:rsidRPr="00195455">
        <w:rPr>
          <w:rFonts w:asciiTheme="majorBidi" w:hAnsiTheme="majorBidi" w:cstheme="majorBidi"/>
        </w:rPr>
        <w:t>A speech‐aware grammar score (0–100), with severity‐filtered issues, AI-strengths and improvement suggestions in expanders.</w:t>
      </w:r>
    </w:p>
    <w:p w14:paraId="6CD55183" w14:textId="77777777" w:rsidR="000E5D6B" w:rsidRPr="00195455" w:rsidRDefault="000E5D6B" w:rsidP="001D66C9">
      <w:pPr>
        <w:numPr>
          <w:ilvl w:val="1"/>
          <w:numId w:val="51"/>
        </w:numPr>
        <w:spacing w:line="360" w:lineRule="auto"/>
        <w:rPr>
          <w:rFonts w:asciiTheme="majorBidi" w:hAnsiTheme="majorBidi" w:cstheme="majorBidi"/>
        </w:rPr>
      </w:pPr>
      <w:r w:rsidRPr="00195455">
        <w:rPr>
          <w:rFonts w:asciiTheme="majorBidi" w:hAnsiTheme="majorBidi" w:cstheme="majorBidi"/>
          <w:b/>
          <w:bCs/>
        </w:rPr>
        <w:t>AI Answer Evaluation</w:t>
      </w:r>
      <w:r w:rsidRPr="00195455">
        <w:rPr>
          <w:rFonts w:asciiTheme="majorBidi" w:hAnsiTheme="majorBidi" w:cstheme="majorBidi"/>
        </w:rPr>
        <w:t xml:space="preserve"> </w:t>
      </w:r>
      <w:r w:rsidRPr="00195455">
        <w:rPr>
          <w:rFonts w:ascii="Segoe UI Emoji" w:hAnsi="Segoe UI Emoji" w:cs="Segoe UI Emoji"/>
        </w:rPr>
        <w:t>🤖</w:t>
      </w:r>
      <w:r w:rsidRPr="00195455">
        <w:rPr>
          <w:rFonts w:asciiTheme="majorBidi" w:hAnsiTheme="majorBidi" w:cstheme="majorBidi"/>
        </w:rPr>
        <w:t>: rubric‐based scores with criterion‐level breakdowns and one-sentence explanations, organized into styled cards or expanders.</w:t>
      </w:r>
    </w:p>
    <w:p w14:paraId="4EA503DA" w14:textId="77777777" w:rsidR="000E5D6B" w:rsidRPr="00195455" w:rsidRDefault="000E5D6B" w:rsidP="001D66C9">
      <w:pPr>
        <w:numPr>
          <w:ilvl w:val="0"/>
          <w:numId w:val="51"/>
        </w:numPr>
        <w:spacing w:line="360" w:lineRule="auto"/>
        <w:rPr>
          <w:rFonts w:asciiTheme="majorBidi" w:hAnsiTheme="majorBidi" w:cstheme="majorBidi"/>
        </w:rPr>
      </w:pPr>
      <w:r w:rsidRPr="00195455">
        <w:rPr>
          <w:rFonts w:asciiTheme="majorBidi" w:hAnsiTheme="majorBidi" w:cstheme="majorBidi"/>
          <w:b/>
          <w:bCs/>
        </w:rPr>
        <w:t>Re-record Option</w:t>
      </w:r>
    </w:p>
    <w:p w14:paraId="2B91A660" w14:textId="77777777" w:rsidR="000E5D6B" w:rsidRPr="00195455" w:rsidRDefault="000E5D6B" w:rsidP="001D66C9">
      <w:pPr>
        <w:numPr>
          <w:ilvl w:val="1"/>
          <w:numId w:val="51"/>
        </w:numPr>
        <w:spacing w:line="360" w:lineRule="auto"/>
        <w:rPr>
          <w:rFonts w:asciiTheme="majorBidi" w:hAnsiTheme="majorBidi" w:cstheme="majorBidi"/>
        </w:rPr>
      </w:pPr>
      <w:r w:rsidRPr="00195455">
        <w:rPr>
          <w:rFonts w:asciiTheme="majorBidi" w:hAnsiTheme="majorBidi" w:cstheme="majorBidi"/>
        </w:rPr>
        <w:t>A “</w:t>
      </w:r>
      <w:r w:rsidRPr="00195455">
        <w:rPr>
          <w:rFonts w:ascii="Segoe UI Emoji" w:hAnsi="Segoe UI Emoji" w:cs="Segoe UI Emoji"/>
        </w:rPr>
        <w:t>🔄</w:t>
      </w:r>
      <w:r w:rsidRPr="00195455">
        <w:rPr>
          <w:rFonts w:asciiTheme="majorBidi" w:hAnsiTheme="majorBidi" w:cstheme="majorBidi"/>
        </w:rPr>
        <w:t xml:space="preserve"> Re-record” button clears that question’s data, allowing a fresh take.</w:t>
      </w:r>
    </w:p>
    <w:p w14:paraId="0DA88519"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3D1B8F95">
          <v:rect id="_x0000_i1070" style="width:0;height:1.5pt" o:hralign="center" o:hrstd="t" o:hr="t" fillcolor="#a0a0a0" stroked="f"/>
        </w:pict>
      </w:r>
    </w:p>
    <w:p w14:paraId="1506C9DB" w14:textId="6321CD0C" w:rsidR="000E5D6B" w:rsidRPr="00195455" w:rsidRDefault="00E37375" w:rsidP="001D66C9">
      <w:pPr>
        <w:pStyle w:val="Heading3"/>
        <w:spacing w:line="360" w:lineRule="auto"/>
        <w:rPr>
          <w:rFonts w:asciiTheme="majorBidi" w:hAnsiTheme="majorBidi"/>
          <w:sz w:val="24"/>
          <w:szCs w:val="24"/>
        </w:rPr>
      </w:pPr>
      <w:bookmarkStart w:id="129" w:name="_Toc200708842"/>
      <w:r w:rsidRPr="00195455">
        <w:rPr>
          <w:rFonts w:asciiTheme="majorBidi" w:hAnsiTheme="majorBidi"/>
          <w:sz w:val="24"/>
          <w:szCs w:val="24"/>
        </w:rPr>
        <w:t>5</w:t>
      </w:r>
      <w:r w:rsidR="000E5D6B" w:rsidRPr="00195455">
        <w:rPr>
          <w:rFonts w:asciiTheme="majorBidi" w:hAnsiTheme="majorBidi"/>
          <w:sz w:val="24"/>
          <w:szCs w:val="24"/>
        </w:rPr>
        <w:t>.4.4 Aggregate Session Summary</w:t>
      </w:r>
      <w:bookmarkEnd w:id="129"/>
    </w:p>
    <w:p w14:paraId="407A8BC2" w14:textId="7777777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 xml:space="preserve">After completing one or more questions, the user can view a </w:t>
      </w:r>
      <w:r w:rsidRPr="00195455">
        <w:rPr>
          <w:rFonts w:asciiTheme="majorBidi" w:hAnsiTheme="majorBidi" w:cstheme="majorBidi"/>
          <w:b/>
          <w:bCs/>
        </w:rPr>
        <w:t>Complete Interview Results Summary</w:t>
      </w:r>
      <w:r w:rsidRPr="00195455">
        <w:rPr>
          <w:rFonts w:asciiTheme="majorBidi" w:hAnsiTheme="majorBidi" w:cstheme="majorBidi"/>
        </w:rPr>
        <w:t>:</w:t>
      </w:r>
    </w:p>
    <w:p w14:paraId="385069F8" w14:textId="77777777" w:rsidR="000E5D6B" w:rsidRPr="00195455" w:rsidRDefault="000E5D6B" w:rsidP="001D66C9">
      <w:pPr>
        <w:numPr>
          <w:ilvl w:val="0"/>
          <w:numId w:val="52"/>
        </w:numPr>
        <w:spacing w:line="360" w:lineRule="auto"/>
        <w:rPr>
          <w:rFonts w:asciiTheme="majorBidi" w:hAnsiTheme="majorBidi" w:cstheme="majorBidi"/>
        </w:rPr>
      </w:pPr>
      <w:r w:rsidRPr="00195455">
        <w:rPr>
          <w:rFonts w:asciiTheme="majorBidi" w:hAnsiTheme="majorBidi" w:cstheme="majorBidi"/>
          <w:b/>
          <w:bCs/>
        </w:rPr>
        <w:t>Progress Metrics</w:t>
      </w:r>
    </w:p>
    <w:p w14:paraId="7FFE166C" w14:textId="77777777" w:rsidR="000E5D6B" w:rsidRPr="00195455" w:rsidRDefault="000E5D6B" w:rsidP="001D66C9">
      <w:pPr>
        <w:numPr>
          <w:ilvl w:val="1"/>
          <w:numId w:val="52"/>
        </w:numPr>
        <w:spacing w:line="360" w:lineRule="auto"/>
        <w:rPr>
          <w:rFonts w:asciiTheme="majorBidi" w:hAnsiTheme="majorBidi" w:cstheme="majorBidi"/>
        </w:rPr>
      </w:pPr>
      <w:r w:rsidRPr="00195455">
        <w:rPr>
          <w:rFonts w:asciiTheme="majorBidi" w:hAnsiTheme="majorBidi" w:cstheme="majorBidi"/>
        </w:rPr>
        <w:t>Total questions vs. completed count, plus a completion percentage.</w:t>
      </w:r>
    </w:p>
    <w:p w14:paraId="51AF2A70" w14:textId="77777777" w:rsidR="000E5D6B" w:rsidRPr="00195455" w:rsidRDefault="000E5D6B" w:rsidP="001D66C9">
      <w:pPr>
        <w:numPr>
          <w:ilvl w:val="0"/>
          <w:numId w:val="52"/>
        </w:numPr>
        <w:spacing w:line="360" w:lineRule="auto"/>
        <w:rPr>
          <w:rFonts w:asciiTheme="majorBidi" w:hAnsiTheme="majorBidi" w:cstheme="majorBidi"/>
        </w:rPr>
      </w:pPr>
      <w:r w:rsidRPr="00195455">
        <w:rPr>
          <w:rFonts w:asciiTheme="majorBidi" w:hAnsiTheme="majorBidi" w:cstheme="majorBidi"/>
          <w:b/>
          <w:bCs/>
        </w:rPr>
        <w:t>Overall Performance</w:t>
      </w:r>
    </w:p>
    <w:p w14:paraId="47FBF89B" w14:textId="77777777" w:rsidR="000E5D6B" w:rsidRPr="00195455" w:rsidRDefault="000E5D6B" w:rsidP="001D66C9">
      <w:pPr>
        <w:numPr>
          <w:ilvl w:val="1"/>
          <w:numId w:val="52"/>
        </w:numPr>
        <w:spacing w:line="360" w:lineRule="auto"/>
        <w:rPr>
          <w:rFonts w:asciiTheme="majorBidi" w:hAnsiTheme="majorBidi" w:cstheme="majorBidi"/>
        </w:rPr>
      </w:pPr>
      <w:r w:rsidRPr="00195455">
        <w:rPr>
          <w:rFonts w:asciiTheme="majorBidi" w:hAnsiTheme="majorBidi" w:cstheme="majorBidi"/>
        </w:rPr>
        <w:t>A single “Aggregate Score” out of 100, color-coded (green/yellow/red), with descriptive badges (“Excellent”, “Good”, etc.).</w:t>
      </w:r>
    </w:p>
    <w:p w14:paraId="287D3E0F" w14:textId="77777777" w:rsidR="000E5D6B" w:rsidRPr="00195455" w:rsidRDefault="000E5D6B" w:rsidP="001D66C9">
      <w:pPr>
        <w:numPr>
          <w:ilvl w:val="0"/>
          <w:numId w:val="52"/>
        </w:numPr>
        <w:spacing w:line="360" w:lineRule="auto"/>
        <w:rPr>
          <w:rFonts w:asciiTheme="majorBidi" w:hAnsiTheme="majorBidi" w:cstheme="majorBidi"/>
        </w:rPr>
      </w:pPr>
      <w:r w:rsidRPr="00195455">
        <w:rPr>
          <w:rFonts w:asciiTheme="majorBidi" w:hAnsiTheme="majorBidi" w:cstheme="majorBidi"/>
          <w:b/>
          <w:bCs/>
        </w:rPr>
        <w:lastRenderedPageBreak/>
        <w:t>Component Breakdown</w:t>
      </w:r>
    </w:p>
    <w:p w14:paraId="67C28091" w14:textId="77777777" w:rsidR="000E5D6B" w:rsidRPr="00195455" w:rsidRDefault="000E5D6B" w:rsidP="001D66C9">
      <w:pPr>
        <w:numPr>
          <w:ilvl w:val="1"/>
          <w:numId w:val="52"/>
        </w:numPr>
        <w:spacing w:line="360" w:lineRule="auto"/>
        <w:rPr>
          <w:rFonts w:asciiTheme="majorBidi" w:hAnsiTheme="majorBidi" w:cstheme="majorBidi"/>
        </w:rPr>
      </w:pPr>
      <w:r w:rsidRPr="00195455">
        <w:rPr>
          <w:rFonts w:asciiTheme="majorBidi" w:hAnsiTheme="majorBidi" w:cstheme="majorBidi"/>
        </w:rPr>
        <w:t>Side-by-side cards for Emotional Intelligence, Communication Skills, and Content Quality, each showing score, weight, and sub-descriptions.</w:t>
      </w:r>
    </w:p>
    <w:p w14:paraId="2BCB2094" w14:textId="77777777" w:rsidR="000E5D6B" w:rsidRPr="00195455" w:rsidRDefault="000E5D6B" w:rsidP="001D66C9">
      <w:pPr>
        <w:numPr>
          <w:ilvl w:val="0"/>
          <w:numId w:val="52"/>
        </w:numPr>
        <w:spacing w:line="360" w:lineRule="auto"/>
        <w:rPr>
          <w:rFonts w:asciiTheme="majorBidi" w:hAnsiTheme="majorBidi" w:cstheme="majorBidi"/>
        </w:rPr>
      </w:pPr>
      <w:r w:rsidRPr="00195455">
        <w:rPr>
          <w:rFonts w:asciiTheme="majorBidi" w:hAnsiTheme="majorBidi" w:cstheme="majorBidi"/>
          <w:b/>
          <w:bCs/>
        </w:rPr>
        <w:t>Visual Charts</w:t>
      </w:r>
    </w:p>
    <w:p w14:paraId="2AADA8CE" w14:textId="77777777" w:rsidR="000E5D6B" w:rsidRPr="00195455" w:rsidRDefault="000E5D6B" w:rsidP="001D66C9">
      <w:pPr>
        <w:numPr>
          <w:ilvl w:val="1"/>
          <w:numId w:val="52"/>
        </w:numPr>
        <w:spacing w:line="360" w:lineRule="auto"/>
        <w:rPr>
          <w:rFonts w:asciiTheme="majorBidi" w:hAnsiTheme="majorBidi" w:cstheme="majorBidi"/>
        </w:rPr>
      </w:pPr>
      <w:r w:rsidRPr="00195455">
        <w:rPr>
          <w:rFonts w:asciiTheme="majorBidi" w:hAnsiTheme="majorBidi" w:cstheme="majorBidi"/>
        </w:rPr>
        <w:t>Progress bars and metrics for each component for at-a-glance insight.</w:t>
      </w:r>
    </w:p>
    <w:p w14:paraId="6331B4E9" w14:textId="77777777" w:rsidR="000E5D6B" w:rsidRPr="00195455" w:rsidRDefault="000E5D6B" w:rsidP="001D66C9">
      <w:pPr>
        <w:numPr>
          <w:ilvl w:val="0"/>
          <w:numId w:val="52"/>
        </w:numPr>
        <w:spacing w:line="360" w:lineRule="auto"/>
        <w:rPr>
          <w:rFonts w:asciiTheme="majorBidi" w:hAnsiTheme="majorBidi" w:cstheme="majorBidi"/>
        </w:rPr>
      </w:pPr>
      <w:r w:rsidRPr="00195455">
        <w:rPr>
          <w:rFonts w:asciiTheme="majorBidi" w:hAnsiTheme="majorBidi" w:cstheme="majorBidi"/>
          <w:b/>
          <w:bCs/>
        </w:rPr>
        <w:t>Per-Question Expanders</w:t>
      </w:r>
    </w:p>
    <w:p w14:paraId="04F632D4" w14:textId="77777777" w:rsidR="000E5D6B" w:rsidRPr="00195455" w:rsidRDefault="000E5D6B" w:rsidP="001D66C9">
      <w:pPr>
        <w:numPr>
          <w:ilvl w:val="1"/>
          <w:numId w:val="52"/>
        </w:numPr>
        <w:spacing w:line="360" w:lineRule="auto"/>
        <w:rPr>
          <w:rFonts w:asciiTheme="majorBidi" w:hAnsiTheme="majorBidi" w:cstheme="majorBidi"/>
        </w:rPr>
      </w:pPr>
      <w:r w:rsidRPr="00195455">
        <w:rPr>
          <w:rFonts w:asciiTheme="majorBidi" w:hAnsiTheme="majorBidi" w:cstheme="majorBidi"/>
        </w:rPr>
        <w:t>Collapsible sections for every question with its full detailed results, as above.</w:t>
      </w:r>
    </w:p>
    <w:p w14:paraId="74089CDE"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656028E9">
          <v:rect id="_x0000_i1071" style="width:0;height:1.5pt" o:hralign="center" o:hrstd="t" o:hr="t" fillcolor="#a0a0a0" stroked="f"/>
        </w:pict>
      </w:r>
    </w:p>
    <w:p w14:paraId="0976F726" w14:textId="5AAB4527" w:rsidR="000E5D6B" w:rsidRPr="00195455" w:rsidRDefault="00E37375" w:rsidP="001D66C9">
      <w:pPr>
        <w:pStyle w:val="Heading3"/>
        <w:spacing w:line="360" w:lineRule="auto"/>
        <w:rPr>
          <w:rFonts w:asciiTheme="majorBidi" w:hAnsiTheme="majorBidi"/>
          <w:sz w:val="24"/>
          <w:szCs w:val="24"/>
        </w:rPr>
      </w:pPr>
      <w:bookmarkStart w:id="130" w:name="_Toc200708843"/>
      <w:r w:rsidRPr="00195455">
        <w:rPr>
          <w:rFonts w:asciiTheme="majorBidi" w:hAnsiTheme="majorBidi"/>
          <w:sz w:val="24"/>
          <w:szCs w:val="24"/>
        </w:rPr>
        <w:t>5</w:t>
      </w:r>
      <w:r w:rsidR="000E5D6B" w:rsidRPr="00195455">
        <w:rPr>
          <w:rFonts w:asciiTheme="majorBidi" w:hAnsiTheme="majorBidi"/>
          <w:sz w:val="24"/>
          <w:szCs w:val="24"/>
        </w:rPr>
        <w:t>.4.5 Practice Mode &amp; Question Regeneration</w:t>
      </w:r>
      <w:bookmarkEnd w:id="130"/>
    </w:p>
    <w:p w14:paraId="33F42214" w14:textId="77777777" w:rsidR="000E5D6B" w:rsidRPr="00195455" w:rsidRDefault="000E5D6B" w:rsidP="001D66C9">
      <w:pPr>
        <w:numPr>
          <w:ilvl w:val="0"/>
          <w:numId w:val="53"/>
        </w:numPr>
        <w:spacing w:line="360" w:lineRule="auto"/>
        <w:rPr>
          <w:rFonts w:asciiTheme="majorBidi" w:hAnsiTheme="majorBidi" w:cstheme="majorBidi"/>
        </w:rPr>
      </w:pPr>
      <w:r w:rsidRPr="00195455">
        <w:rPr>
          <w:rFonts w:asciiTheme="majorBidi" w:hAnsiTheme="majorBidi" w:cstheme="majorBidi"/>
          <w:b/>
          <w:bCs/>
        </w:rPr>
        <w:t>“New Interview” Practice</w:t>
      </w:r>
    </w:p>
    <w:p w14:paraId="37CC38BA" w14:textId="77777777" w:rsidR="000E5D6B" w:rsidRPr="00195455" w:rsidRDefault="000E5D6B" w:rsidP="001D66C9">
      <w:pPr>
        <w:numPr>
          <w:ilvl w:val="1"/>
          <w:numId w:val="53"/>
        </w:numPr>
        <w:spacing w:line="360" w:lineRule="auto"/>
        <w:rPr>
          <w:rFonts w:asciiTheme="majorBidi" w:hAnsiTheme="majorBidi" w:cstheme="majorBidi"/>
        </w:rPr>
      </w:pPr>
      <w:r w:rsidRPr="00195455">
        <w:rPr>
          <w:rFonts w:asciiTheme="majorBidi" w:hAnsiTheme="majorBidi" w:cstheme="majorBidi"/>
        </w:rPr>
        <w:t>At any time, the user may click “</w:t>
      </w:r>
      <w:r w:rsidRPr="00195455">
        <w:rPr>
          <w:rFonts w:ascii="Segoe UI Emoji" w:hAnsi="Segoe UI Emoji" w:cs="Segoe UI Emoji"/>
        </w:rPr>
        <w:t>🔄</w:t>
      </w:r>
      <w:r w:rsidRPr="00195455">
        <w:rPr>
          <w:rFonts w:asciiTheme="majorBidi" w:hAnsiTheme="majorBidi" w:cstheme="majorBidi"/>
        </w:rPr>
        <w:t xml:space="preserve"> New Interview” to generate a fresh set of practice questions.</w:t>
      </w:r>
    </w:p>
    <w:p w14:paraId="30A8FAC8" w14:textId="77777777" w:rsidR="000E5D6B" w:rsidRPr="00195455" w:rsidRDefault="000E5D6B" w:rsidP="001D66C9">
      <w:pPr>
        <w:numPr>
          <w:ilvl w:val="0"/>
          <w:numId w:val="53"/>
        </w:numPr>
        <w:spacing w:line="360" w:lineRule="auto"/>
        <w:rPr>
          <w:rFonts w:asciiTheme="majorBidi" w:hAnsiTheme="majorBidi" w:cstheme="majorBidi"/>
        </w:rPr>
      </w:pPr>
      <w:r w:rsidRPr="00195455">
        <w:rPr>
          <w:rFonts w:asciiTheme="majorBidi" w:hAnsiTheme="majorBidi" w:cstheme="majorBidi"/>
          <w:b/>
          <w:bCs/>
        </w:rPr>
        <w:t>Balanced Coverage</w:t>
      </w:r>
    </w:p>
    <w:p w14:paraId="5DA9A1DF" w14:textId="77777777" w:rsidR="000E5D6B" w:rsidRPr="00195455" w:rsidRDefault="000E5D6B" w:rsidP="001D66C9">
      <w:pPr>
        <w:numPr>
          <w:ilvl w:val="1"/>
          <w:numId w:val="53"/>
        </w:numPr>
        <w:spacing w:line="360" w:lineRule="auto"/>
        <w:rPr>
          <w:rFonts w:asciiTheme="majorBidi" w:hAnsiTheme="majorBidi" w:cstheme="majorBidi"/>
        </w:rPr>
      </w:pPr>
      <w:r w:rsidRPr="00195455">
        <w:rPr>
          <w:rFonts w:asciiTheme="majorBidi" w:hAnsiTheme="majorBidi" w:cstheme="majorBidi"/>
        </w:rPr>
        <w:t>The system ensures a mix of Technical and HR prompts each session, supporting varied practice.</w:t>
      </w:r>
    </w:p>
    <w:p w14:paraId="4FB3D256"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350E4E0F">
          <v:rect id="_x0000_i1072" style="width:0;height:1.5pt" o:hralign="center" o:hrstd="t" o:hr="t" fillcolor="#a0a0a0" stroked="f"/>
        </w:pict>
      </w:r>
    </w:p>
    <w:p w14:paraId="4098FD6A" w14:textId="569F3F06" w:rsidR="000E5D6B" w:rsidRPr="00195455" w:rsidRDefault="00E37375" w:rsidP="001D66C9">
      <w:pPr>
        <w:pStyle w:val="Heading3"/>
        <w:spacing w:line="360" w:lineRule="auto"/>
        <w:rPr>
          <w:rFonts w:asciiTheme="majorBidi" w:hAnsiTheme="majorBidi"/>
          <w:sz w:val="24"/>
          <w:szCs w:val="24"/>
        </w:rPr>
      </w:pPr>
      <w:bookmarkStart w:id="131" w:name="_Toc200708844"/>
      <w:r w:rsidRPr="00195455">
        <w:rPr>
          <w:rFonts w:asciiTheme="majorBidi" w:hAnsiTheme="majorBidi"/>
          <w:sz w:val="24"/>
          <w:szCs w:val="24"/>
        </w:rPr>
        <w:t>5</w:t>
      </w:r>
      <w:r w:rsidR="000E5D6B" w:rsidRPr="00195455">
        <w:rPr>
          <w:rFonts w:asciiTheme="majorBidi" w:hAnsiTheme="majorBidi"/>
          <w:sz w:val="24"/>
          <w:szCs w:val="24"/>
        </w:rPr>
        <w:t>.4.6 On-Demand PDF Reporting</w:t>
      </w:r>
      <w:bookmarkEnd w:id="131"/>
    </w:p>
    <w:p w14:paraId="483EB2FC" w14:textId="77777777" w:rsidR="000E5D6B" w:rsidRPr="00195455" w:rsidRDefault="000E5D6B" w:rsidP="001D66C9">
      <w:pPr>
        <w:numPr>
          <w:ilvl w:val="0"/>
          <w:numId w:val="54"/>
        </w:numPr>
        <w:spacing w:line="360" w:lineRule="auto"/>
        <w:rPr>
          <w:rFonts w:asciiTheme="majorBidi" w:hAnsiTheme="majorBidi" w:cstheme="majorBidi"/>
        </w:rPr>
      </w:pPr>
      <w:r w:rsidRPr="00195455">
        <w:rPr>
          <w:rFonts w:asciiTheme="majorBidi" w:hAnsiTheme="majorBidi" w:cstheme="majorBidi"/>
          <w:b/>
          <w:bCs/>
        </w:rPr>
        <w:t>Per-Question PDF</w:t>
      </w:r>
    </w:p>
    <w:p w14:paraId="28654178" w14:textId="77777777" w:rsidR="000E5D6B" w:rsidRPr="00195455" w:rsidRDefault="000E5D6B" w:rsidP="001D66C9">
      <w:pPr>
        <w:numPr>
          <w:ilvl w:val="1"/>
          <w:numId w:val="54"/>
        </w:numPr>
        <w:spacing w:line="360" w:lineRule="auto"/>
        <w:rPr>
          <w:rFonts w:asciiTheme="majorBidi" w:hAnsiTheme="majorBidi" w:cstheme="majorBidi"/>
        </w:rPr>
      </w:pPr>
      <w:r w:rsidRPr="00195455">
        <w:rPr>
          <w:rFonts w:asciiTheme="majorBidi" w:hAnsiTheme="majorBidi" w:cstheme="majorBidi"/>
        </w:rPr>
        <w:t>A “</w:t>
      </w:r>
      <w:r w:rsidRPr="00195455">
        <w:rPr>
          <w:rFonts w:ascii="Segoe UI Emoji" w:hAnsi="Segoe UI Emoji" w:cs="Segoe UI Emoji"/>
        </w:rPr>
        <w:t>📄</w:t>
      </w:r>
      <w:r w:rsidRPr="00195455">
        <w:rPr>
          <w:rFonts w:asciiTheme="majorBidi" w:hAnsiTheme="majorBidi" w:cstheme="majorBidi"/>
        </w:rPr>
        <w:t xml:space="preserve"> PDF” button next to each question’s results generates a focused report (analysis, transcripts, metrics).</w:t>
      </w:r>
    </w:p>
    <w:p w14:paraId="4F8D5CDA" w14:textId="77777777" w:rsidR="000E5D6B" w:rsidRPr="00195455" w:rsidRDefault="000E5D6B" w:rsidP="001D66C9">
      <w:pPr>
        <w:numPr>
          <w:ilvl w:val="0"/>
          <w:numId w:val="54"/>
        </w:numPr>
        <w:spacing w:line="360" w:lineRule="auto"/>
        <w:rPr>
          <w:rFonts w:asciiTheme="majorBidi" w:hAnsiTheme="majorBidi" w:cstheme="majorBidi"/>
        </w:rPr>
      </w:pPr>
      <w:r w:rsidRPr="00195455">
        <w:rPr>
          <w:rFonts w:asciiTheme="majorBidi" w:hAnsiTheme="majorBidi" w:cstheme="majorBidi"/>
          <w:b/>
          <w:bCs/>
        </w:rPr>
        <w:t>Complete Interview Report</w:t>
      </w:r>
    </w:p>
    <w:p w14:paraId="7D30033D" w14:textId="77777777" w:rsidR="000E5D6B" w:rsidRPr="00195455" w:rsidRDefault="000E5D6B" w:rsidP="001D66C9">
      <w:pPr>
        <w:numPr>
          <w:ilvl w:val="1"/>
          <w:numId w:val="54"/>
        </w:numPr>
        <w:spacing w:line="360" w:lineRule="auto"/>
        <w:rPr>
          <w:rFonts w:asciiTheme="majorBidi" w:hAnsiTheme="majorBidi" w:cstheme="majorBidi"/>
        </w:rPr>
      </w:pPr>
      <w:r w:rsidRPr="00195455">
        <w:rPr>
          <w:rFonts w:asciiTheme="majorBidi" w:hAnsiTheme="majorBidi" w:cstheme="majorBidi"/>
        </w:rPr>
        <w:t>A “</w:t>
      </w:r>
      <w:r w:rsidRPr="00195455">
        <w:rPr>
          <w:rFonts w:ascii="Segoe UI Emoji" w:hAnsi="Segoe UI Emoji" w:cs="Segoe UI Emoji"/>
        </w:rPr>
        <w:t>📄</w:t>
      </w:r>
      <w:r w:rsidRPr="00195455">
        <w:rPr>
          <w:rFonts w:asciiTheme="majorBidi" w:hAnsiTheme="majorBidi" w:cstheme="majorBidi"/>
        </w:rPr>
        <w:t xml:space="preserve"> Generate Complete PDF Report” button compiles all results, scores, charts, and verbatim transcripts into a single multi-page PDF.</w:t>
      </w:r>
    </w:p>
    <w:p w14:paraId="35F93884" w14:textId="77777777" w:rsidR="000E5D6B" w:rsidRPr="00195455" w:rsidRDefault="000E5D6B" w:rsidP="001D66C9">
      <w:pPr>
        <w:numPr>
          <w:ilvl w:val="0"/>
          <w:numId w:val="54"/>
        </w:numPr>
        <w:spacing w:line="360" w:lineRule="auto"/>
        <w:rPr>
          <w:rFonts w:asciiTheme="majorBidi" w:hAnsiTheme="majorBidi" w:cstheme="majorBidi"/>
        </w:rPr>
      </w:pPr>
      <w:r w:rsidRPr="00195455">
        <w:rPr>
          <w:rFonts w:asciiTheme="majorBidi" w:hAnsiTheme="majorBidi" w:cstheme="majorBidi"/>
          <w:b/>
          <w:bCs/>
        </w:rPr>
        <w:t>Download Buttons</w:t>
      </w:r>
    </w:p>
    <w:p w14:paraId="34F9F573" w14:textId="77777777" w:rsidR="000E5D6B" w:rsidRPr="00195455" w:rsidRDefault="000E5D6B" w:rsidP="001D66C9">
      <w:pPr>
        <w:numPr>
          <w:ilvl w:val="1"/>
          <w:numId w:val="54"/>
        </w:numPr>
        <w:spacing w:line="360" w:lineRule="auto"/>
        <w:rPr>
          <w:rFonts w:asciiTheme="majorBidi" w:hAnsiTheme="majorBidi" w:cstheme="majorBidi"/>
        </w:rPr>
      </w:pPr>
      <w:r w:rsidRPr="00195455">
        <w:rPr>
          <w:rFonts w:asciiTheme="majorBidi" w:hAnsiTheme="majorBidi" w:cstheme="majorBidi"/>
        </w:rPr>
        <w:lastRenderedPageBreak/>
        <w:t>Embedded Streamlit download widgets deliver the PDFs directly to the user’s local machine.</w:t>
      </w:r>
    </w:p>
    <w:p w14:paraId="7449F9EA"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00D56002">
          <v:rect id="_x0000_i1073" style="width:0;height:1.5pt" o:hralign="center" o:hrstd="t" o:hr="t" fillcolor="#a0a0a0" stroked="f"/>
        </w:pict>
      </w:r>
    </w:p>
    <w:p w14:paraId="55058E9A" w14:textId="1EF90BF5" w:rsidR="000E5D6B" w:rsidRPr="00195455" w:rsidRDefault="00E37375" w:rsidP="001D66C9">
      <w:pPr>
        <w:pStyle w:val="Heading3"/>
        <w:spacing w:line="360" w:lineRule="auto"/>
        <w:rPr>
          <w:rFonts w:asciiTheme="majorBidi" w:hAnsiTheme="majorBidi"/>
          <w:sz w:val="24"/>
          <w:szCs w:val="24"/>
        </w:rPr>
      </w:pPr>
      <w:bookmarkStart w:id="132" w:name="_Toc200708845"/>
      <w:r w:rsidRPr="00195455">
        <w:rPr>
          <w:rFonts w:asciiTheme="majorBidi" w:hAnsiTheme="majorBidi"/>
          <w:sz w:val="24"/>
          <w:szCs w:val="24"/>
        </w:rPr>
        <w:t>5</w:t>
      </w:r>
      <w:r w:rsidR="000E5D6B" w:rsidRPr="00195455">
        <w:rPr>
          <w:rFonts w:asciiTheme="majorBidi" w:hAnsiTheme="majorBidi"/>
          <w:sz w:val="24"/>
          <w:szCs w:val="24"/>
        </w:rPr>
        <w:t xml:space="preserve">.4.7 Key </w:t>
      </w:r>
      <w:r w:rsidR="004D1023" w:rsidRPr="00195455">
        <w:rPr>
          <w:rFonts w:asciiTheme="majorBidi" w:hAnsiTheme="majorBidi"/>
          <w:sz w:val="24"/>
          <w:szCs w:val="24"/>
        </w:rPr>
        <w:t>Front-End</w:t>
      </w:r>
      <w:r w:rsidR="000E5D6B" w:rsidRPr="00195455">
        <w:rPr>
          <w:rFonts w:asciiTheme="majorBidi" w:hAnsiTheme="majorBidi"/>
          <w:sz w:val="24"/>
          <w:szCs w:val="24"/>
        </w:rPr>
        <w:t xml:space="preserve"> Highlights</w:t>
      </w:r>
      <w:bookmarkEnd w:id="132"/>
    </w:p>
    <w:p w14:paraId="513C88E1" w14:textId="77777777" w:rsidR="000E5D6B" w:rsidRPr="00195455" w:rsidRDefault="000E5D6B" w:rsidP="001D66C9">
      <w:pPr>
        <w:numPr>
          <w:ilvl w:val="0"/>
          <w:numId w:val="55"/>
        </w:numPr>
        <w:spacing w:line="360" w:lineRule="auto"/>
        <w:rPr>
          <w:rFonts w:asciiTheme="majorBidi" w:hAnsiTheme="majorBidi" w:cstheme="majorBidi"/>
        </w:rPr>
      </w:pPr>
      <w:r w:rsidRPr="00195455">
        <w:rPr>
          <w:rFonts w:asciiTheme="majorBidi" w:hAnsiTheme="majorBidi" w:cstheme="majorBidi"/>
          <w:b/>
          <w:bCs/>
        </w:rPr>
        <w:t>Responsive Feedback</w:t>
      </w:r>
      <w:r w:rsidRPr="00195455">
        <w:rPr>
          <w:rFonts w:asciiTheme="majorBidi" w:hAnsiTheme="majorBidi" w:cstheme="majorBidi"/>
        </w:rPr>
        <w:t>: Real-time banners, progress bars, and camera overlays keep the candidate informed at every step.</w:t>
      </w:r>
    </w:p>
    <w:p w14:paraId="1A5BFEE6" w14:textId="77777777" w:rsidR="000E5D6B" w:rsidRPr="00195455" w:rsidRDefault="000E5D6B" w:rsidP="001D66C9">
      <w:pPr>
        <w:numPr>
          <w:ilvl w:val="0"/>
          <w:numId w:val="55"/>
        </w:numPr>
        <w:spacing w:line="360" w:lineRule="auto"/>
        <w:rPr>
          <w:rFonts w:asciiTheme="majorBidi" w:hAnsiTheme="majorBidi" w:cstheme="majorBidi"/>
        </w:rPr>
      </w:pPr>
      <w:r w:rsidRPr="00195455">
        <w:rPr>
          <w:rFonts w:asciiTheme="majorBidi" w:hAnsiTheme="majorBidi" w:cstheme="majorBidi"/>
          <w:b/>
          <w:bCs/>
        </w:rPr>
        <w:t>Flexible Control</w:t>
      </w:r>
      <w:r w:rsidRPr="00195455">
        <w:rPr>
          <w:rFonts w:asciiTheme="majorBidi" w:hAnsiTheme="majorBidi" w:cstheme="majorBidi"/>
        </w:rPr>
        <w:t>: Manual recording stop and re-recording give users control over pacing.</w:t>
      </w:r>
    </w:p>
    <w:p w14:paraId="564E8B41" w14:textId="77777777" w:rsidR="000E5D6B" w:rsidRPr="00195455" w:rsidRDefault="000E5D6B" w:rsidP="001D66C9">
      <w:pPr>
        <w:numPr>
          <w:ilvl w:val="0"/>
          <w:numId w:val="55"/>
        </w:numPr>
        <w:spacing w:line="360" w:lineRule="auto"/>
        <w:rPr>
          <w:rFonts w:asciiTheme="majorBidi" w:hAnsiTheme="majorBidi" w:cstheme="majorBidi"/>
        </w:rPr>
      </w:pPr>
      <w:r w:rsidRPr="00195455">
        <w:rPr>
          <w:rFonts w:asciiTheme="majorBidi" w:hAnsiTheme="majorBidi" w:cstheme="majorBidi"/>
          <w:b/>
          <w:bCs/>
        </w:rPr>
        <w:t>Actionable Insights</w:t>
      </w:r>
      <w:r w:rsidRPr="00195455">
        <w:rPr>
          <w:rFonts w:asciiTheme="majorBidi" w:hAnsiTheme="majorBidi" w:cstheme="majorBidi"/>
        </w:rPr>
        <w:t>: Emotion metrics, grammar suggestions, and rubric explanations turn raw recordings into concrete learning opportunities.</w:t>
      </w:r>
    </w:p>
    <w:p w14:paraId="1E412451" w14:textId="77777777" w:rsidR="000E5D6B" w:rsidRPr="00195455" w:rsidRDefault="000E5D6B" w:rsidP="001D66C9">
      <w:pPr>
        <w:numPr>
          <w:ilvl w:val="0"/>
          <w:numId w:val="55"/>
        </w:numPr>
        <w:spacing w:line="360" w:lineRule="auto"/>
        <w:rPr>
          <w:rFonts w:asciiTheme="majorBidi" w:hAnsiTheme="majorBidi" w:cstheme="majorBidi"/>
        </w:rPr>
      </w:pPr>
      <w:r w:rsidRPr="00195455">
        <w:rPr>
          <w:rFonts w:asciiTheme="majorBidi" w:hAnsiTheme="majorBidi" w:cstheme="majorBidi"/>
          <w:b/>
          <w:bCs/>
        </w:rPr>
        <w:t>Portability</w:t>
      </w:r>
      <w:r w:rsidRPr="00195455">
        <w:rPr>
          <w:rFonts w:asciiTheme="majorBidi" w:hAnsiTheme="majorBidi" w:cstheme="majorBidi"/>
        </w:rPr>
        <w:t>: Exportable PDFs allow offline review, coach sharing, or portfolio inclusion.</w:t>
      </w:r>
    </w:p>
    <w:p w14:paraId="59F157B9" w14:textId="06497497" w:rsidR="000E5D6B" w:rsidRPr="00195455" w:rsidRDefault="000E5D6B" w:rsidP="001D66C9">
      <w:pPr>
        <w:spacing w:line="360" w:lineRule="auto"/>
        <w:rPr>
          <w:rFonts w:asciiTheme="majorBidi" w:hAnsiTheme="majorBidi" w:cstheme="majorBidi"/>
        </w:rPr>
      </w:pPr>
      <w:r w:rsidRPr="00195455">
        <w:rPr>
          <w:rFonts w:asciiTheme="majorBidi" w:hAnsiTheme="majorBidi" w:cstheme="majorBidi"/>
        </w:rPr>
        <w:t>Together, these features form a cohesive, user-centered practice environment—transforming raw mock interviews into guided learning experiences with data-driven feedback at every stage.</w:t>
      </w:r>
    </w:p>
    <w:p w14:paraId="44AD968C" w14:textId="201795DE" w:rsidR="007730A8" w:rsidRPr="00195455" w:rsidRDefault="00E37375" w:rsidP="001D66C9">
      <w:pPr>
        <w:pStyle w:val="Heading2"/>
        <w:spacing w:line="360" w:lineRule="auto"/>
        <w:rPr>
          <w:rFonts w:asciiTheme="majorBidi" w:hAnsiTheme="majorBidi"/>
          <w:sz w:val="24"/>
          <w:szCs w:val="24"/>
        </w:rPr>
      </w:pPr>
      <w:bookmarkStart w:id="133" w:name="_Toc200708846"/>
      <w:r w:rsidRPr="00195455">
        <w:rPr>
          <w:rFonts w:asciiTheme="majorBidi" w:hAnsiTheme="majorBidi"/>
          <w:sz w:val="24"/>
          <w:szCs w:val="24"/>
        </w:rPr>
        <w:t>5</w:t>
      </w:r>
      <w:r w:rsidR="000E5D6B" w:rsidRPr="00195455">
        <w:rPr>
          <w:rFonts w:asciiTheme="majorBidi" w:hAnsiTheme="majorBidi"/>
          <w:sz w:val="24"/>
          <w:szCs w:val="24"/>
        </w:rPr>
        <w:t>.5 Technologies Used</w:t>
      </w:r>
      <w:bookmarkEnd w:id="133"/>
    </w:p>
    <w:p w14:paraId="04CD966D" w14:textId="4F9B0C0A" w:rsidR="00401C72" w:rsidRPr="00195455" w:rsidRDefault="000E5D6B" w:rsidP="001D66C9">
      <w:pPr>
        <w:pStyle w:val="Heading3"/>
        <w:spacing w:line="360" w:lineRule="auto"/>
        <w:rPr>
          <w:rFonts w:asciiTheme="majorBidi" w:hAnsiTheme="majorBidi"/>
          <w:sz w:val="24"/>
          <w:szCs w:val="24"/>
        </w:rPr>
      </w:pPr>
      <w:r w:rsidRPr="00195455">
        <w:rPr>
          <w:rFonts w:asciiTheme="majorBidi" w:hAnsiTheme="majorBidi"/>
          <w:sz w:val="24"/>
          <w:szCs w:val="24"/>
        </w:rPr>
        <w:br/>
      </w:r>
      <w:bookmarkStart w:id="134" w:name="_Toc200708847"/>
      <w:r w:rsidR="00E37375" w:rsidRPr="00195455">
        <w:rPr>
          <w:rFonts w:asciiTheme="majorBidi" w:hAnsiTheme="majorBidi"/>
          <w:sz w:val="24"/>
          <w:szCs w:val="24"/>
        </w:rPr>
        <w:t>5</w:t>
      </w:r>
      <w:r w:rsidRPr="00195455">
        <w:rPr>
          <w:rFonts w:asciiTheme="majorBidi" w:hAnsiTheme="majorBidi"/>
          <w:sz w:val="24"/>
          <w:szCs w:val="24"/>
        </w:rPr>
        <w:t>.5.1 Streamlit, LangChain &amp; FAISS</w:t>
      </w:r>
      <w:bookmarkEnd w:id="134"/>
    </w:p>
    <w:p w14:paraId="363BF2AB" w14:textId="77777777" w:rsidR="000E5D6B" w:rsidRPr="00195455" w:rsidRDefault="000E5D6B" w:rsidP="001D66C9">
      <w:pPr>
        <w:numPr>
          <w:ilvl w:val="0"/>
          <w:numId w:val="66"/>
        </w:numPr>
        <w:spacing w:line="360" w:lineRule="auto"/>
        <w:rPr>
          <w:rFonts w:asciiTheme="majorBidi" w:hAnsiTheme="majorBidi" w:cstheme="majorBidi"/>
        </w:rPr>
      </w:pPr>
      <w:r w:rsidRPr="00195455">
        <w:rPr>
          <w:rFonts w:asciiTheme="majorBidi" w:hAnsiTheme="majorBidi" w:cstheme="majorBidi"/>
          <w:b/>
          <w:bCs/>
        </w:rPr>
        <w:t>Streamlit</w:t>
      </w:r>
    </w:p>
    <w:p w14:paraId="34D94816" w14:textId="77777777" w:rsidR="000E5D6B" w:rsidRPr="00195455" w:rsidRDefault="000E5D6B" w:rsidP="001D66C9">
      <w:pPr>
        <w:numPr>
          <w:ilvl w:val="0"/>
          <w:numId w:val="66"/>
        </w:numPr>
        <w:spacing w:line="360" w:lineRule="auto"/>
        <w:rPr>
          <w:rFonts w:asciiTheme="majorBidi" w:hAnsiTheme="majorBidi" w:cstheme="majorBidi"/>
        </w:rPr>
      </w:pPr>
      <w:r w:rsidRPr="00195455">
        <w:rPr>
          <w:rFonts w:asciiTheme="majorBidi" w:hAnsiTheme="majorBidi" w:cstheme="majorBidi"/>
          <w:i/>
          <w:iCs/>
        </w:rPr>
        <w:t>Role:</w:t>
      </w:r>
      <w:r w:rsidRPr="00195455">
        <w:rPr>
          <w:rFonts w:asciiTheme="majorBidi" w:hAnsiTheme="majorBidi" w:cstheme="majorBidi"/>
        </w:rPr>
        <w:t xml:space="preserve"> Serves as the primary web-app framework, driving our interactive interview UI, session state management, and real-time orchestration of capture, analysis, and reporting phases.</w:t>
      </w:r>
    </w:p>
    <w:p w14:paraId="0EAF5627" w14:textId="77777777" w:rsidR="000E5D6B" w:rsidRPr="00195455" w:rsidRDefault="000E5D6B" w:rsidP="001D66C9">
      <w:pPr>
        <w:numPr>
          <w:ilvl w:val="0"/>
          <w:numId w:val="66"/>
        </w:numPr>
        <w:spacing w:line="360" w:lineRule="auto"/>
        <w:rPr>
          <w:rFonts w:asciiTheme="majorBidi" w:hAnsiTheme="majorBidi" w:cstheme="majorBidi"/>
        </w:rPr>
      </w:pPr>
      <w:r w:rsidRPr="00195455">
        <w:rPr>
          <w:rFonts w:asciiTheme="majorBidi" w:hAnsiTheme="majorBidi" w:cstheme="majorBidi"/>
          <w:i/>
          <w:iCs/>
        </w:rPr>
        <w:t>Key Features:</w:t>
      </w:r>
    </w:p>
    <w:p w14:paraId="7788C7B1" w14:textId="77777777" w:rsidR="000E5D6B" w:rsidRPr="00195455" w:rsidRDefault="000E5D6B" w:rsidP="001D66C9">
      <w:pPr>
        <w:numPr>
          <w:ilvl w:val="1"/>
          <w:numId w:val="66"/>
        </w:numPr>
        <w:spacing w:line="360" w:lineRule="auto"/>
        <w:rPr>
          <w:rFonts w:asciiTheme="majorBidi" w:hAnsiTheme="majorBidi" w:cstheme="majorBidi"/>
        </w:rPr>
      </w:pPr>
      <w:r w:rsidRPr="00195455">
        <w:rPr>
          <w:rFonts w:asciiTheme="majorBidi" w:hAnsiTheme="majorBidi" w:cstheme="majorBidi"/>
        </w:rPr>
        <w:t>Declarative components (st.button, st.columns, st.session_state) for rapid prototyping of responsive layouts and widgets.</w:t>
      </w:r>
    </w:p>
    <w:p w14:paraId="5561D3FA" w14:textId="77777777" w:rsidR="000E5D6B" w:rsidRPr="00195455" w:rsidRDefault="000E5D6B" w:rsidP="001D66C9">
      <w:pPr>
        <w:numPr>
          <w:ilvl w:val="1"/>
          <w:numId w:val="66"/>
        </w:numPr>
        <w:spacing w:line="360" w:lineRule="auto"/>
        <w:rPr>
          <w:rFonts w:asciiTheme="majorBidi" w:hAnsiTheme="majorBidi" w:cstheme="majorBidi"/>
        </w:rPr>
      </w:pPr>
      <w:r w:rsidRPr="00195455">
        <w:rPr>
          <w:rFonts w:asciiTheme="majorBidi" w:hAnsiTheme="majorBidi" w:cstheme="majorBidi"/>
        </w:rPr>
        <w:t>Built-in caching (@st.cache_data, @st.cache_resource) to avoid redundant model loads and accelerate repeated inferences.</w:t>
      </w:r>
    </w:p>
    <w:p w14:paraId="250DEF45" w14:textId="77777777" w:rsidR="000E5D6B" w:rsidRPr="00195455" w:rsidRDefault="000E5D6B" w:rsidP="001D66C9">
      <w:pPr>
        <w:numPr>
          <w:ilvl w:val="1"/>
          <w:numId w:val="66"/>
        </w:numPr>
        <w:spacing w:line="360" w:lineRule="auto"/>
        <w:rPr>
          <w:rFonts w:asciiTheme="majorBidi" w:hAnsiTheme="majorBidi" w:cstheme="majorBidi"/>
        </w:rPr>
      </w:pPr>
      <w:r w:rsidRPr="00195455">
        <w:rPr>
          <w:rFonts w:asciiTheme="majorBidi" w:hAnsiTheme="majorBidi" w:cstheme="majorBidi"/>
        </w:rPr>
        <w:t>Download widgets (st.download_button) to stream PDF/HTML reports directly to users.</w:t>
      </w:r>
    </w:p>
    <w:p w14:paraId="22A0EE8E" w14:textId="77777777" w:rsidR="000E5D6B" w:rsidRPr="00195455" w:rsidRDefault="000E5D6B" w:rsidP="001D66C9">
      <w:pPr>
        <w:numPr>
          <w:ilvl w:val="0"/>
          <w:numId w:val="66"/>
        </w:numPr>
        <w:spacing w:line="360" w:lineRule="auto"/>
        <w:rPr>
          <w:rFonts w:asciiTheme="majorBidi" w:hAnsiTheme="majorBidi" w:cstheme="majorBidi"/>
        </w:rPr>
      </w:pPr>
      <w:r w:rsidRPr="00195455">
        <w:rPr>
          <w:rFonts w:asciiTheme="majorBidi" w:hAnsiTheme="majorBidi" w:cstheme="majorBidi"/>
          <w:i/>
          <w:iCs/>
        </w:rPr>
        <w:lastRenderedPageBreak/>
        <w:t>Integration:</w:t>
      </w:r>
      <w:r w:rsidRPr="00195455">
        <w:rPr>
          <w:rFonts w:asciiTheme="majorBidi" w:hAnsiTheme="majorBidi" w:cstheme="majorBidi"/>
        </w:rPr>
        <w:t xml:space="preserve"> The app.py entrypoint imports each analysis component (e.g., emotion_analyzer, candidate_evaluator) and wires them into a five-phase workflow—Setup </w:t>
      </w:r>
      <w:r w:rsidRPr="00195455">
        <w:rPr>
          <w:rFonts w:ascii="Cambria Math" w:hAnsi="Cambria Math" w:cs="Cambria Math"/>
        </w:rPr>
        <w:t>▶</w:t>
      </w:r>
      <w:r w:rsidRPr="00195455">
        <w:rPr>
          <w:rFonts w:asciiTheme="majorBidi" w:hAnsiTheme="majorBidi" w:cstheme="majorBidi"/>
        </w:rPr>
        <w:t xml:space="preserve"> Recording </w:t>
      </w:r>
      <w:r w:rsidRPr="00195455">
        <w:rPr>
          <w:rFonts w:ascii="Cambria Math" w:hAnsi="Cambria Math" w:cs="Cambria Math"/>
        </w:rPr>
        <w:t>▶</w:t>
      </w:r>
      <w:r w:rsidRPr="00195455">
        <w:rPr>
          <w:rFonts w:asciiTheme="majorBidi" w:hAnsiTheme="majorBidi" w:cstheme="majorBidi"/>
        </w:rPr>
        <w:t xml:space="preserve"> Analysis </w:t>
      </w:r>
      <w:r w:rsidRPr="00195455">
        <w:rPr>
          <w:rFonts w:ascii="Cambria Math" w:hAnsi="Cambria Math" w:cs="Cambria Math"/>
        </w:rPr>
        <w:t>▶</w:t>
      </w:r>
      <w:r w:rsidRPr="00195455">
        <w:rPr>
          <w:rFonts w:asciiTheme="majorBidi" w:hAnsiTheme="majorBidi" w:cstheme="majorBidi"/>
        </w:rPr>
        <w:t xml:space="preserve"> Aggregation </w:t>
      </w:r>
      <w:r w:rsidRPr="00195455">
        <w:rPr>
          <w:rFonts w:ascii="Cambria Math" w:hAnsi="Cambria Math" w:cs="Cambria Math"/>
        </w:rPr>
        <w:t>▶</w:t>
      </w:r>
      <w:r w:rsidRPr="00195455">
        <w:rPr>
          <w:rFonts w:asciiTheme="majorBidi" w:hAnsiTheme="majorBidi" w:cstheme="majorBidi"/>
        </w:rPr>
        <w:t xml:space="preserve"> Reporting—using Streamlit callbacks and session variables.</w:t>
      </w:r>
    </w:p>
    <w:p w14:paraId="12EC71D0" w14:textId="77777777" w:rsidR="000E5D6B" w:rsidRPr="00195455" w:rsidRDefault="000E5D6B" w:rsidP="001D66C9">
      <w:pPr>
        <w:numPr>
          <w:ilvl w:val="0"/>
          <w:numId w:val="66"/>
        </w:numPr>
        <w:spacing w:line="360" w:lineRule="auto"/>
        <w:rPr>
          <w:rFonts w:asciiTheme="majorBidi" w:hAnsiTheme="majorBidi" w:cstheme="majorBidi"/>
        </w:rPr>
      </w:pPr>
      <w:r w:rsidRPr="00195455">
        <w:rPr>
          <w:rFonts w:asciiTheme="majorBidi" w:hAnsiTheme="majorBidi" w:cstheme="majorBidi"/>
          <w:b/>
          <w:bCs/>
        </w:rPr>
        <w:t>LangChain</w:t>
      </w:r>
    </w:p>
    <w:p w14:paraId="13D70332" w14:textId="77777777" w:rsidR="000E5D6B" w:rsidRPr="00195455" w:rsidRDefault="000E5D6B" w:rsidP="001D66C9">
      <w:pPr>
        <w:numPr>
          <w:ilvl w:val="0"/>
          <w:numId w:val="66"/>
        </w:numPr>
        <w:spacing w:line="360" w:lineRule="auto"/>
        <w:rPr>
          <w:rFonts w:asciiTheme="majorBidi" w:hAnsiTheme="majorBidi" w:cstheme="majorBidi"/>
        </w:rPr>
      </w:pPr>
      <w:r w:rsidRPr="00195455">
        <w:rPr>
          <w:rFonts w:asciiTheme="majorBidi" w:hAnsiTheme="majorBidi" w:cstheme="majorBidi"/>
          <w:i/>
          <w:iCs/>
        </w:rPr>
        <w:t>Role:</w:t>
      </w:r>
      <w:r w:rsidRPr="00195455">
        <w:rPr>
          <w:rFonts w:asciiTheme="majorBidi" w:hAnsiTheme="majorBidi" w:cstheme="majorBidi"/>
        </w:rPr>
        <w:t xml:space="preserve"> Orchestrates multi-step LLM interactions in our answer-evaluation pipeline, including dynamic rubric generation, exact-match checks, relevance filtering, and rationale summarization.</w:t>
      </w:r>
    </w:p>
    <w:p w14:paraId="3AA24558" w14:textId="77777777" w:rsidR="000E5D6B" w:rsidRPr="00195455" w:rsidRDefault="000E5D6B" w:rsidP="001D66C9">
      <w:pPr>
        <w:numPr>
          <w:ilvl w:val="0"/>
          <w:numId w:val="66"/>
        </w:numPr>
        <w:spacing w:line="360" w:lineRule="auto"/>
        <w:rPr>
          <w:rFonts w:asciiTheme="majorBidi" w:hAnsiTheme="majorBidi" w:cstheme="majorBidi"/>
        </w:rPr>
      </w:pPr>
      <w:r w:rsidRPr="00195455">
        <w:rPr>
          <w:rFonts w:asciiTheme="majorBidi" w:hAnsiTheme="majorBidi" w:cstheme="majorBidi"/>
          <w:i/>
          <w:iCs/>
        </w:rPr>
        <w:t>Key Features:</w:t>
      </w:r>
    </w:p>
    <w:p w14:paraId="7E4B12F0" w14:textId="77777777" w:rsidR="000E5D6B" w:rsidRPr="00195455" w:rsidRDefault="000E5D6B" w:rsidP="001D66C9">
      <w:pPr>
        <w:numPr>
          <w:ilvl w:val="1"/>
          <w:numId w:val="66"/>
        </w:numPr>
        <w:spacing w:line="360" w:lineRule="auto"/>
        <w:rPr>
          <w:rFonts w:asciiTheme="majorBidi" w:hAnsiTheme="majorBidi" w:cstheme="majorBidi"/>
        </w:rPr>
      </w:pPr>
      <w:r w:rsidRPr="00195455">
        <w:rPr>
          <w:rFonts w:asciiTheme="majorBidi" w:hAnsiTheme="majorBidi" w:cstheme="majorBidi"/>
        </w:rPr>
        <w:t>Chain abstractions (LLMChain, RetrievalQA) that simplify prompt-template management and batch execution.</w:t>
      </w:r>
    </w:p>
    <w:p w14:paraId="21227674" w14:textId="77777777" w:rsidR="000E5D6B" w:rsidRPr="00195455" w:rsidRDefault="000E5D6B" w:rsidP="001D66C9">
      <w:pPr>
        <w:numPr>
          <w:ilvl w:val="1"/>
          <w:numId w:val="66"/>
        </w:numPr>
        <w:spacing w:line="360" w:lineRule="auto"/>
        <w:rPr>
          <w:rFonts w:asciiTheme="majorBidi" w:hAnsiTheme="majorBidi" w:cstheme="majorBidi"/>
        </w:rPr>
      </w:pPr>
      <w:r w:rsidRPr="00195455">
        <w:rPr>
          <w:rFonts w:asciiTheme="majorBidi" w:hAnsiTheme="majorBidi" w:cstheme="majorBidi"/>
        </w:rPr>
        <w:t>Support for multiple prompt stages, output parsers, and memory buffers.</w:t>
      </w:r>
    </w:p>
    <w:p w14:paraId="4226FDF5" w14:textId="28FBAE87" w:rsidR="000E5D6B" w:rsidRPr="00195455" w:rsidRDefault="000E5D6B" w:rsidP="001D66C9">
      <w:pPr>
        <w:numPr>
          <w:ilvl w:val="0"/>
          <w:numId w:val="66"/>
        </w:numPr>
        <w:spacing w:line="360" w:lineRule="auto"/>
        <w:rPr>
          <w:rFonts w:asciiTheme="majorBidi" w:hAnsiTheme="majorBidi" w:cstheme="majorBidi"/>
        </w:rPr>
      </w:pPr>
      <w:r w:rsidRPr="00195455">
        <w:rPr>
          <w:rFonts w:asciiTheme="majorBidi" w:hAnsiTheme="majorBidi" w:cstheme="majorBidi"/>
          <w:i/>
          <w:iCs/>
        </w:rPr>
        <w:t>Integration:</w:t>
      </w:r>
      <w:r w:rsidR="003B0195" w:rsidRPr="00195455">
        <w:rPr>
          <w:rFonts w:asciiTheme="majorBidi" w:hAnsiTheme="majorBidi" w:cstheme="majorBidi"/>
          <w:i/>
          <w:iCs/>
        </w:rPr>
        <w:t xml:space="preserve"> </w:t>
      </w:r>
      <w:r w:rsidR="003B0195" w:rsidRPr="00195455">
        <w:rPr>
          <w:rFonts w:asciiTheme="majorBidi" w:hAnsiTheme="majorBidi" w:cstheme="majorBidi"/>
        </w:rPr>
        <w:t xml:space="preserve">A </w:t>
      </w:r>
      <w:r w:rsidRPr="00195455">
        <w:rPr>
          <w:rFonts w:asciiTheme="majorBidi" w:hAnsiTheme="majorBidi" w:cstheme="majorBidi"/>
        </w:rPr>
        <w:t xml:space="preserve">RubricGenerationChain </w:t>
      </w:r>
      <w:r w:rsidR="003B0195" w:rsidRPr="00195455">
        <w:rPr>
          <w:rFonts w:asciiTheme="majorBidi" w:hAnsiTheme="majorBidi" w:cstheme="majorBidi"/>
        </w:rPr>
        <w:t xml:space="preserve">is defined </w:t>
      </w:r>
      <w:r w:rsidRPr="00195455">
        <w:rPr>
          <w:rFonts w:asciiTheme="majorBidi" w:hAnsiTheme="majorBidi" w:cstheme="majorBidi"/>
        </w:rPr>
        <w:t>to batch-produce and post-process per-question rubrics, and two RetrievalQA chains (Technical &amp; HR) to perform “exact match?” and “relevance check?” tasks over FAISS neighbors.</w:t>
      </w:r>
    </w:p>
    <w:p w14:paraId="6CE97439" w14:textId="77777777" w:rsidR="000E5D6B" w:rsidRPr="00195455" w:rsidRDefault="000E5D6B" w:rsidP="001D66C9">
      <w:pPr>
        <w:numPr>
          <w:ilvl w:val="0"/>
          <w:numId w:val="66"/>
        </w:numPr>
        <w:spacing w:line="360" w:lineRule="auto"/>
        <w:rPr>
          <w:rFonts w:asciiTheme="majorBidi" w:hAnsiTheme="majorBidi" w:cstheme="majorBidi"/>
        </w:rPr>
      </w:pPr>
      <w:r w:rsidRPr="00195455">
        <w:rPr>
          <w:rFonts w:asciiTheme="majorBidi" w:hAnsiTheme="majorBidi" w:cstheme="majorBidi"/>
          <w:b/>
          <w:bCs/>
        </w:rPr>
        <w:t>FAISS</w:t>
      </w:r>
    </w:p>
    <w:p w14:paraId="531C8ED7" w14:textId="77777777" w:rsidR="000E5D6B" w:rsidRPr="00195455" w:rsidRDefault="000E5D6B" w:rsidP="001D66C9">
      <w:pPr>
        <w:numPr>
          <w:ilvl w:val="0"/>
          <w:numId w:val="66"/>
        </w:numPr>
        <w:spacing w:line="360" w:lineRule="auto"/>
        <w:rPr>
          <w:rFonts w:asciiTheme="majorBidi" w:hAnsiTheme="majorBidi" w:cstheme="majorBidi"/>
        </w:rPr>
      </w:pPr>
      <w:r w:rsidRPr="00195455">
        <w:rPr>
          <w:rFonts w:asciiTheme="majorBidi" w:hAnsiTheme="majorBidi" w:cstheme="majorBidi"/>
          <w:i/>
          <w:iCs/>
        </w:rPr>
        <w:t>Role:</w:t>
      </w:r>
      <w:r w:rsidRPr="00195455">
        <w:rPr>
          <w:rFonts w:asciiTheme="majorBidi" w:hAnsiTheme="majorBidi" w:cstheme="majorBidi"/>
        </w:rPr>
        <w:t xml:space="preserve"> Provides high-performance, in-memory vector indexing and nearest-neighbor search for our HR and Technical question banks.</w:t>
      </w:r>
    </w:p>
    <w:p w14:paraId="09A0A9BF" w14:textId="77777777" w:rsidR="000E5D6B" w:rsidRPr="00195455" w:rsidRDefault="000E5D6B" w:rsidP="001D66C9">
      <w:pPr>
        <w:numPr>
          <w:ilvl w:val="0"/>
          <w:numId w:val="66"/>
        </w:numPr>
        <w:spacing w:line="360" w:lineRule="auto"/>
        <w:rPr>
          <w:rFonts w:asciiTheme="majorBidi" w:hAnsiTheme="majorBidi" w:cstheme="majorBidi"/>
        </w:rPr>
      </w:pPr>
      <w:r w:rsidRPr="00195455">
        <w:rPr>
          <w:rFonts w:asciiTheme="majorBidi" w:hAnsiTheme="majorBidi" w:cstheme="majorBidi"/>
          <w:i/>
          <w:iCs/>
        </w:rPr>
        <w:t>Key Features:</w:t>
      </w:r>
    </w:p>
    <w:p w14:paraId="739CBD7B" w14:textId="77777777" w:rsidR="000E5D6B" w:rsidRPr="00195455" w:rsidRDefault="000E5D6B" w:rsidP="001D66C9">
      <w:pPr>
        <w:numPr>
          <w:ilvl w:val="1"/>
          <w:numId w:val="66"/>
        </w:numPr>
        <w:spacing w:line="360" w:lineRule="auto"/>
        <w:rPr>
          <w:rFonts w:asciiTheme="majorBidi" w:hAnsiTheme="majorBidi" w:cstheme="majorBidi"/>
        </w:rPr>
      </w:pPr>
      <w:r w:rsidRPr="00195455">
        <w:rPr>
          <w:rFonts w:asciiTheme="majorBidi" w:hAnsiTheme="majorBidi" w:cstheme="majorBidi"/>
        </w:rPr>
        <w:t>IndexFlatL2 for exact L2 similarity searches over dense embeddings.</w:t>
      </w:r>
    </w:p>
    <w:p w14:paraId="5F1E0142" w14:textId="77777777" w:rsidR="000E5D6B" w:rsidRPr="00195455" w:rsidRDefault="000E5D6B" w:rsidP="001D66C9">
      <w:pPr>
        <w:numPr>
          <w:ilvl w:val="1"/>
          <w:numId w:val="66"/>
        </w:numPr>
        <w:spacing w:line="360" w:lineRule="auto"/>
        <w:rPr>
          <w:rFonts w:asciiTheme="majorBidi" w:hAnsiTheme="majorBidi" w:cstheme="majorBidi"/>
        </w:rPr>
      </w:pPr>
      <w:r w:rsidRPr="00195455">
        <w:rPr>
          <w:rFonts w:asciiTheme="majorBidi" w:hAnsiTheme="majorBidi" w:cstheme="majorBidi"/>
        </w:rPr>
        <w:t>Python bindings for sub-millisecond retrieval over thousands of vectors.</w:t>
      </w:r>
    </w:p>
    <w:p w14:paraId="1D231845" w14:textId="4263E5CE" w:rsidR="000E5D6B" w:rsidRPr="00195455" w:rsidRDefault="000E5D6B" w:rsidP="001D66C9">
      <w:pPr>
        <w:numPr>
          <w:ilvl w:val="0"/>
          <w:numId w:val="66"/>
        </w:numPr>
        <w:spacing w:line="360" w:lineRule="auto"/>
        <w:rPr>
          <w:rFonts w:asciiTheme="majorBidi" w:hAnsiTheme="majorBidi" w:cstheme="majorBidi"/>
        </w:rPr>
      </w:pPr>
      <w:r w:rsidRPr="00195455">
        <w:rPr>
          <w:rFonts w:asciiTheme="majorBidi" w:hAnsiTheme="majorBidi" w:cstheme="majorBidi"/>
          <w:i/>
          <w:iCs/>
        </w:rPr>
        <w:t>Integration:</w:t>
      </w:r>
      <w:r w:rsidR="003B0195" w:rsidRPr="00195455">
        <w:rPr>
          <w:rFonts w:asciiTheme="majorBidi" w:hAnsiTheme="majorBidi" w:cstheme="majorBidi"/>
          <w:i/>
          <w:iCs/>
        </w:rPr>
        <w:t xml:space="preserve"> </w:t>
      </w:r>
      <w:r w:rsidR="003B0195" w:rsidRPr="00195455">
        <w:rPr>
          <w:rFonts w:asciiTheme="majorBidi" w:hAnsiTheme="majorBidi" w:cstheme="majorBidi"/>
        </w:rPr>
        <w:t>A</w:t>
      </w:r>
      <w:r w:rsidRPr="00195455">
        <w:rPr>
          <w:rFonts w:asciiTheme="majorBidi" w:hAnsiTheme="majorBidi" w:cstheme="majorBidi"/>
        </w:rPr>
        <w:t xml:space="preserve">ll historical questions </w:t>
      </w:r>
      <w:r w:rsidR="003B0195" w:rsidRPr="00195455">
        <w:rPr>
          <w:rFonts w:asciiTheme="majorBidi" w:hAnsiTheme="majorBidi" w:cstheme="majorBidi"/>
        </w:rPr>
        <w:t xml:space="preserve">are embedded </w:t>
      </w:r>
      <w:r w:rsidRPr="00195455">
        <w:rPr>
          <w:rFonts w:asciiTheme="majorBidi" w:hAnsiTheme="majorBidi" w:cstheme="majorBidi"/>
        </w:rPr>
        <w:t>with AzureOpenAIEmbeddings and load them into separate FAISS indices. At evaluation time, each new question’s embedding is queried (k=3) to retrieve semantic neighbors for score-fusion logic.</w:t>
      </w:r>
    </w:p>
    <w:p w14:paraId="367FD975" w14:textId="77777777" w:rsidR="004D1023" w:rsidRPr="00195455" w:rsidRDefault="004D1023" w:rsidP="001D66C9">
      <w:pPr>
        <w:spacing w:line="360" w:lineRule="auto"/>
        <w:rPr>
          <w:rFonts w:asciiTheme="majorBidi" w:hAnsiTheme="majorBidi" w:cstheme="majorBidi"/>
        </w:rPr>
      </w:pPr>
    </w:p>
    <w:p w14:paraId="6666D9FE" w14:textId="036702E3" w:rsidR="000E5D6B" w:rsidRPr="00195455" w:rsidRDefault="0066060D" w:rsidP="001D66C9">
      <w:pPr>
        <w:pStyle w:val="Heading3"/>
        <w:spacing w:line="360" w:lineRule="auto"/>
        <w:rPr>
          <w:rFonts w:asciiTheme="majorBidi" w:hAnsiTheme="majorBidi"/>
          <w:sz w:val="24"/>
          <w:szCs w:val="24"/>
        </w:rPr>
      </w:pPr>
      <w:bookmarkStart w:id="135" w:name="_Toc200708848"/>
      <w:r w:rsidRPr="00195455">
        <w:rPr>
          <w:rFonts w:asciiTheme="majorBidi" w:hAnsiTheme="majorBidi"/>
          <w:sz w:val="24"/>
          <w:szCs w:val="24"/>
        </w:rPr>
        <w:lastRenderedPageBreak/>
        <w:t>5</w:t>
      </w:r>
      <w:r w:rsidR="000E5D6B" w:rsidRPr="00195455">
        <w:rPr>
          <w:rFonts w:asciiTheme="majorBidi" w:hAnsiTheme="majorBidi"/>
          <w:sz w:val="24"/>
          <w:szCs w:val="24"/>
        </w:rPr>
        <w:t>.5.2 GPT-4o &amp; Retrieval-Augmented Generation (RAG)</w:t>
      </w:r>
      <w:bookmarkEnd w:id="135"/>
    </w:p>
    <w:p w14:paraId="12C5D7B1" w14:textId="77777777" w:rsidR="000E5D6B" w:rsidRPr="00195455" w:rsidRDefault="000E5D6B" w:rsidP="001D66C9">
      <w:pPr>
        <w:numPr>
          <w:ilvl w:val="0"/>
          <w:numId w:val="67"/>
        </w:numPr>
        <w:spacing w:line="360" w:lineRule="auto"/>
        <w:rPr>
          <w:rFonts w:asciiTheme="majorBidi" w:hAnsiTheme="majorBidi" w:cstheme="majorBidi"/>
        </w:rPr>
      </w:pPr>
      <w:r w:rsidRPr="00195455">
        <w:rPr>
          <w:rFonts w:asciiTheme="majorBidi" w:hAnsiTheme="majorBidi" w:cstheme="majorBidi"/>
          <w:b/>
          <w:bCs/>
        </w:rPr>
        <w:t>GPT-4o (AzureChatOpenAI)</w:t>
      </w:r>
    </w:p>
    <w:p w14:paraId="4AF062CA" w14:textId="77777777" w:rsidR="000E5D6B" w:rsidRPr="00195455" w:rsidRDefault="000E5D6B" w:rsidP="001D66C9">
      <w:pPr>
        <w:numPr>
          <w:ilvl w:val="1"/>
          <w:numId w:val="67"/>
        </w:numPr>
        <w:spacing w:line="360" w:lineRule="auto"/>
        <w:rPr>
          <w:rFonts w:asciiTheme="majorBidi" w:hAnsiTheme="majorBidi" w:cstheme="majorBidi"/>
        </w:rPr>
      </w:pPr>
      <w:r w:rsidRPr="00195455">
        <w:rPr>
          <w:rFonts w:asciiTheme="majorBidi" w:hAnsiTheme="majorBidi" w:cstheme="majorBidi"/>
          <w:i/>
          <w:iCs/>
        </w:rPr>
        <w:t>Role:</w:t>
      </w:r>
      <w:r w:rsidRPr="00195455">
        <w:rPr>
          <w:rFonts w:asciiTheme="majorBidi" w:hAnsiTheme="majorBidi" w:cstheme="majorBidi"/>
        </w:rPr>
        <w:t xml:space="preserve"> Acts as the core generative engine for:</w:t>
      </w:r>
    </w:p>
    <w:p w14:paraId="030AAFC9" w14:textId="77777777" w:rsidR="000E5D6B" w:rsidRPr="00195455" w:rsidRDefault="000E5D6B" w:rsidP="001D66C9">
      <w:pPr>
        <w:numPr>
          <w:ilvl w:val="2"/>
          <w:numId w:val="67"/>
        </w:numPr>
        <w:spacing w:line="360" w:lineRule="auto"/>
        <w:rPr>
          <w:rFonts w:asciiTheme="majorBidi" w:hAnsiTheme="majorBidi" w:cstheme="majorBidi"/>
        </w:rPr>
      </w:pPr>
      <w:r w:rsidRPr="00195455">
        <w:rPr>
          <w:rFonts w:asciiTheme="majorBidi" w:hAnsiTheme="majorBidi" w:cstheme="majorBidi"/>
        </w:rPr>
        <w:t>Rubric criterion creation (5–8 items per question),</w:t>
      </w:r>
    </w:p>
    <w:p w14:paraId="4C0661AC" w14:textId="77777777" w:rsidR="000E5D6B" w:rsidRPr="00195455" w:rsidRDefault="000E5D6B" w:rsidP="001D66C9">
      <w:pPr>
        <w:numPr>
          <w:ilvl w:val="2"/>
          <w:numId w:val="67"/>
        </w:numPr>
        <w:spacing w:line="360" w:lineRule="auto"/>
        <w:rPr>
          <w:rFonts w:asciiTheme="majorBidi" w:hAnsiTheme="majorBidi" w:cstheme="majorBidi"/>
        </w:rPr>
      </w:pPr>
      <w:r w:rsidRPr="00195455">
        <w:rPr>
          <w:rFonts w:asciiTheme="majorBidi" w:hAnsiTheme="majorBidi" w:cstheme="majorBidi"/>
        </w:rPr>
        <w:t>Triplicate rubric-based scoring (0–100) with rationale,</w:t>
      </w:r>
    </w:p>
    <w:p w14:paraId="2BDDF168" w14:textId="77777777" w:rsidR="000E5D6B" w:rsidRPr="00195455" w:rsidRDefault="000E5D6B" w:rsidP="001D66C9">
      <w:pPr>
        <w:numPr>
          <w:ilvl w:val="2"/>
          <w:numId w:val="67"/>
        </w:numPr>
        <w:spacing w:line="360" w:lineRule="auto"/>
        <w:rPr>
          <w:rFonts w:asciiTheme="majorBidi" w:hAnsiTheme="majorBidi" w:cstheme="majorBidi"/>
        </w:rPr>
      </w:pPr>
      <w:r w:rsidRPr="00195455">
        <w:rPr>
          <w:rFonts w:asciiTheme="majorBidi" w:hAnsiTheme="majorBidi" w:cstheme="majorBidi"/>
        </w:rPr>
        <w:t>Rationale consolidation, and</w:t>
      </w:r>
    </w:p>
    <w:p w14:paraId="7C82FF2A" w14:textId="77777777" w:rsidR="000E5D6B" w:rsidRPr="00195455" w:rsidRDefault="000E5D6B" w:rsidP="001D66C9">
      <w:pPr>
        <w:numPr>
          <w:ilvl w:val="2"/>
          <w:numId w:val="67"/>
        </w:numPr>
        <w:spacing w:line="360" w:lineRule="auto"/>
        <w:rPr>
          <w:rFonts w:asciiTheme="majorBidi" w:hAnsiTheme="majorBidi" w:cstheme="majorBidi"/>
        </w:rPr>
      </w:pPr>
      <w:r w:rsidRPr="00195455">
        <w:rPr>
          <w:rFonts w:asciiTheme="majorBidi" w:hAnsiTheme="majorBidi" w:cstheme="majorBidi"/>
        </w:rPr>
        <w:t>Final “no-match” full evaluations.</w:t>
      </w:r>
    </w:p>
    <w:p w14:paraId="4883ED09" w14:textId="77777777" w:rsidR="000E5D6B" w:rsidRPr="00195455" w:rsidRDefault="000E5D6B" w:rsidP="001D66C9">
      <w:pPr>
        <w:numPr>
          <w:ilvl w:val="1"/>
          <w:numId w:val="67"/>
        </w:numPr>
        <w:spacing w:line="360" w:lineRule="auto"/>
        <w:rPr>
          <w:rFonts w:asciiTheme="majorBidi" w:hAnsiTheme="majorBidi" w:cstheme="majorBidi"/>
        </w:rPr>
      </w:pPr>
      <w:r w:rsidRPr="00195455">
        <w:rPr>
          <w:rFonts w:asciiTheme="majorBidi" w:hAnsiTheme="majorBidi" w:cstheme="majorBidi"/>
          <w:i/>
          <w:iCs/>
        </w:rPr>
        <w:t>Key Features:</w:t>
      </w:r>
    </w:p>
    <w:p w14:paraId="08295900" w14:textId="77777777" w:rsidR="000E5D6B" w:rsidRPr="00195455" w:rsidRDefault="000E5D6B" w:rsidP="001D66C9">
      <w:pPr>
        <w:numPr>
          <w:ilvl w:val="2"/>
          <w:numId w:val="68"/>
        </w:numPr>
        <w:spacing w:line="360" w:lineRule="auto"/>
        <w:rPr>
          <w:rFonts w:asciiTheme="majorBidi" w:hAnsiTheme="majorBidi" w:cstheme="majorBidi"/>
        </w:rPr>
      </w:pPr>
      <w:r w:rsidRPr="00195455">
        <w:rPr>
          <w:rFonts w:asciiTheme="majorBidi" w:hAnsiTheme="majorBidi" w:cstheme="majorBidi"/>
        </w:rPr>
        <w:t>Advanced reasoning, few-shot learning via system↔user↔assistant prompt flows.</w:t>
      </w:r>
    </w:p>
    <w:p w14:paraId="3548099A" w14:textId="77777777" w:rsidR="000E5D6B" w:rsidRPr="00195455" w:rsidRDefault="000E5D6B" w:rsidP="001D66C9">
      <w:pPr>
        <w:numPr>
          <w:ilvl w:val="2"/>
          <w:numId w:val="68"/>
        </w:numPr>
        <w:spacing w:line="360" w:lineRule="auto"/>
        <w:rPr>
          <w:rFonts w:asciiTheme="majorBidi" w:hAnsiTheme="majorBidi" w:cstheme="majorBidi"/>
        </w:rPr>
      </w:pPr>
      <w:r w:rsidRPr="00195455">
        <w:rPr>
          <w:rFonts w:asciiTheme="majorBidi" w:hAnsiTheme="majorBidi" w:cstheme="majorBidi"/>
        </w:rPr>
        <w:t>Streaming output support for partial-result UIs.</w:t>
      </w:r>
    </w:p>
    <w:p w14:paraId="27A5200E" w14:textId="77777777" w:rsidR="000E5D6B" w:rsidRPr="00195455" w:rsidRDefault="000E5D6B" w:rsidP="001D66C9">
      <w:pPr>
        <w:numPr>
          <w:ilvl w:val="1"/>
          <w:numId w:val="67"/>
        </w:numPr>
        <w:spacing w:line="360" w:lineRule="auto"/>
        <w:rPr>
          <w:rFonts w:asciiTheme="majorBidi" w:hAnsiTheme="majorBidi" w:cstheme="majorBidi"/>
        </w:rPr>
      </w:pPr>
      <w:r w:rsidRPr="00195455">
        <w:rPr>
          <w:rFonts w:asciiTheme="majorBidi" w:hAnsiTheme="majorBidi" w:cstheme="majorBidi"/>
          <w:i/>
          <w:iCs/>
        </w:rPr>
        <w:t>Integration:</w:t>
      </w:r>
      <w:r w:rsidRPr="00195455">
        <w:rPr>
          <w:rFonts w:asciiTheme="majorBidi" w:hAnsiTheme="majorBidi" w:cstheme="majorBidi"/>
        </w:rPr>
        <w:t xml:space="preserve"> Instantiated via AzureChatOpenAI(deployment_name="GPT-4O-50-1") and passed to all rubric and evaluation chains in LangChain.</w:t>
      </w:r>
    </w:p>
    <w:p w14:paraId="04CB7B07" w14:textId="77777777" w:rsidR="000E5D6B" w:rsidRPr="00195455" w:rsidRDefault="000E5D6B" w:rsidP="001D66C9">
      <w:pPr>
        <w:numPr>
          <w:ilvl w:val="0"/>
          <w:numId w:val="67"/>
        </w:numPr>
        <w:spacing w:line="360" w:lineRule="auto"/>
        <w:rPr>
          <w:rFonts w:asciiTheme="majorBidi" w:hAnsiTheme="majorBidi" w:cstheme="majorBidi"/>
        </w:rPr>
      </w:pPr>
      <w:r w:rsidRPr="00195455">
        <w:rPr>
          <w:rFonts w:asciiTheme="majorBidi" w:hAnsiTheme="majorBidi" w:cstheme="majorBidi"/>
          <w:b/>
          <w:bCs/>
        </w:rPr>
        <w:t>Retrieval-Augmented Generation (RAG)</w:t>
      </w:r>
    </w:p>
    <w:p w14:paraId="0D3B6907" w14:textId="77777777" w:rsidR="000E5D6B" w:rsidRPr="00195455" w:rsidRDefault="000E5D6B" w:rsidP="001D66C9">
      <w:pPr>
        <w:numPr>
          <w:ilvl w:val="1"/>
          <w:numId w:val="67"/>
        </w:numPr>
        <w:spacing w:line="360" w:lineRule="auto"/>
        <w:rPr>
          <w:rFonts w:asciiTheme="majorBidi" w:hAnsiTheme="majorBidi" w:cstheme="majorBidi"/>
        </w:rPr>
      </w:pPr>
      <w:r w:rsidRPr="00195455">
        <w:rPr>
          <w:rFonts w:asciiTheme="majorBidi" w:hAnsiTheme="majorBidi" w:cstheme="majorBidi"/>
          <w:i/>
          <w:iCs/>
        </w:rPr>
        <w:t>Role:</w:t>
      </w:r>
      <w:r w:rsidRPr="00195455">
        <w:rPr>
          <w:rFonts w:asciiTheme="majorBidi" w:hAnsiTheme="majorBidi" w:cstheme="majorBidi"/>
        </w:rPr>
        <w:t xml:space="preserve"> Ensures that each evaluation is grounded in concrete examples by injecting top-K FAISS-retrieved Q/A pairs into the LLM prompt.</w:t>
      </w:r>
    </w:p>
    <w:p w14:paraId="3B38EED6" w14:textId="77777777" w:rsidR="000E5D6B" w:rsidRPr="00195455" w:rsidRDefault="000E5D6B" w:rsidP="001D66C9">
      <w:pPr>
        <w:numPr>
          <w:ilvl w:val="1"/>
          <w:numId w:val="67"/>
        </w:numPr>
        <w:spacing w:line="360" w:lineRule="auto"/>
        <w:rPr>
          <w:rFonts w:asciiTheme="majorBidi" w:hAnsiTheme="majorBidi" w:cstheme="majorBidi"/>
        </w:rPr>
      </w:pPr>
      <w:r w:rsidRPr="00195455">
        <w:rPr>
          <w:rFonts w:asciiTheme="majorBidi" w:hAnsiTheme="majorBidi" w:cstheme="majorBidi"/>
          <w:i/>
          <w:iCs/>
        </w:rPr>
        <w:t>Mechanism:</w:t>
      </w:r>
    </w:p>
    <w:p w14:paraId="122F518D" w14:textId="77777777" w:rsidR="000E5D6B" w:rsidRPr="00195455" w:rsidRDefault="000E5D6B" w:rsidP="001D66C9">
      <w:pPr>
        <w:numPr>
          <w:ilvl w:val="2"/>
          <w:numId w:val="67"/>
        </w:numPr>
        <w:spacing w:line="360" w:lineRule="auto"/>
        <w:rPr>
          <w:rFonts w:asciiTheme="majorBidi" w:hAnsiTheme="majorBidi" w:cstheme="majorBidi"/>
        </w:rPr>
      </w:pPr>
      <w:r w:rsidRPr="00195455">
        <w:rPr>
          <w:rFonts w:asciiTheme="majorBidi" w:hAnsiTheme="majorBidi" w:cstheme="majorBidi"/>
        </w:rPr>
        <w:t>Retrieve top-3 neighbors,</w:t>
      </w:r>
    </w:p>
    <w:p w14:paraId="3C583E7A" w14:textId="77777777" w:rsidR="000E5D6B" w:rsidRPr="00195455" w:rsidRDefault="000E5D6B" w:rsidP="001D66C9">
      <w:pPr>
        <w:numPr>
          <w:ilvl w:val="2"/>
          <w:numId w:val="67"/>
        </w:numPr>
        <w:spacing w:line="360" w:lineRule="auto"/>
        <w:rPr>
          <w:rFonts w:asciiTheme="majorBidi" w:hAnsiTheme="majorBidi" w:cstheme="majorBidi"/>
        </w:rPr>
      </w:pPr>
      <w:r w:rsidRPr="00195455">
        <w:rPr>
          <w:rFonts w:asciiTheme="majorBidi" w:hAnsiTheme="majorBidi" w:cstheme="majorBidi"/>
        </w:rPr>
        <w:t>Filter for exact semantic match (70:30 or 100% rubric blend),</w:t>
      </w:r>
    </w:p>
    <w:p w14:paraId="2061A743" w14:textId="77777777" w:rsidR="000E5D6B" w:rsidRPr="00195455" w:rsidRDefault="000E5D6B" w:rsidP="001D66C9">
      <w:pPr>
        <w:numPr>
          <w:ilvl w:val="2"/>
          <w:numId w:val="67"/>
        </w:numPr>
        <w:spacing w:line="360" w:lineRule="auto"/>
        <w:rPr>
          <w:rFonts w:asciiTheme="majorBidi" w:hAnsiTheme="majorBidi" w:cstheme="majorBidi"/>
        </w:rPr>
      </w:pPr>
      <w:r w:rsidRPr="00195455">
        <w:rPr>
          <w:rFonts w:asciiTheme="majorBidi" w:hAnsiTheme="majorBidi" w:cstheme="majorBidi"/>
        </w:rPr>
        <w:t>Otherwise perform relevance filtering via a second LLM pass,</w:t>
      </w:r>
    </w:p>
    <w:p w14:paraId="5D5A801E" w14:textId="77777777" w:rsidR="000E5D6B" w:rsidRPr="00195455" w:rsidRDefault="000E5D6B" w:rsidP="001D66C9">
      <w:pPr>
        <w:numPr>
          <w:ilvl w:val="2"/>
          <w:numId w:val="67"/>
        </w:numPr>
        <w:spacing w:line="360" w:lineRule="auto"/>
        <w:rPr>
          <w:rFonts w:asciiTheme="majorBidi" w:hAnsiTheme="majorBidi" w:cstheme="majorBidi"/>
        </w:rPr>
      </w:pPr>
      <w:r w:rsidRPr="00195455">
        <w:rPr>
          <w:rFonts w:asciiTheme="majorBidi" w:hAnsiTheme="majorBidi" w:cstheme="majorBidi"/>
        </w:rPr>
        <w:t>Blend historical scores (30:70) when relevant neighbors exist.</w:t>
      </w:r>
    </w:p>
    <w:p w14:paraId="73F1E360" w14:textId="77777777" w:rsidR="000E5D6B" w:rsidRPr="00195455" w:rsidRDefault="000E5D6B" w:rsidP="001D66C9">
      <w:pPr>
        <w:numPr>
          <w:ilvl w:val="1"/>
          <w:numId w:val="67"/>
        </w:numPr>
        <w:spacing w:line="360" w:lineRule="auto"/>
        <w:rPr>
          <w:rFonts w:asciiTheme="majorBidi" w:hAnsiTheme="majorBidi" w:cstheme="majorBidi"/>
        </w:rPr>
      </w:pPr>
      <w:r w:rsidRPr="00195455">
        <w:rPr>
          <w:rFonts w:asciiTheme="majorBidi" w:hAnsiTheme="majorBidi" w:cstheme="majorBidi"/>
          <w:i/>
          <w:iCs/>
        </w:rPr>
        <w:t>Benefits:</w:t>
      </w:r>
      <w:r w:rsidRPr="00195455">
        <w:rPr>
          <w:rFonts w:asciiTheme="majorBidi" w:hAnsiTheme="majorBidi" w:cstheme="majorBidi"/>
        </w:rPr>
        <w:t xml:space="preserve"> Reduces hallucination risk, stabilizes scoring variance, and leverages past validated evaluations.</w:t>
      </w:r>
    </w:p>
    <w:p w14:paraId="21ACC9F8" w14:textId="1DB15EA0" w:rsidR="000E5D6B" w:rsidRPr="00195455" w:rsidRDefault="0066060D" w:rsidP="001D66C9">
      <w:pPr>
        <w:pStyle w:val="Heading3"/>
        <w:spacing w:line="360" w:lineRule="auto"/>
        <w:rPr>
          <w:rFonts w:asciiTheme="majorBidi" w:hAnsiTheme="majorBidi"/>
          <w:sz w:val="24"/>
          <w:szCs w:val="24"/>
        </w:rPr>
      </w:pPr>
      <w:bookmarkStart w:id="136" w:name="_Toc200708849"/>
      <w:r w:rsidRPr="00195455">
        <w:rPr>
          <w:rFonts w:asciiTheme="majorBidi" w:hAnsiTheme="majorBidi"/>
          <w:sz w:val="24"/>
          <w:szCs w:val="24"/>
        </w:rPr>
        <w:lastRenderedPageBreak/>
        <w:t>5</w:t>
      </w:r>
      <w:r w:rsidR="000E5D6B" w:rsidRPr="00195455">
        <w:rPr>
          <w:rFonts w:asciiTheme="majorBidi" w:hAnsiTheme="majorBidi"/>
          <w:sz w:val="24"/>
          <w:szCs w:val="24"/>
        </w:rPr>
        <w:t>.5.3 Whisper Speech-to-Text</w:t>
      </w:r>
      <w:bookmarkEnd w:id="136"/>
    </w:p>
    <w:p w14:paraId="7CCCFEBD" w14:textId="77777777" w:rsidR="000E5D6B" w:rsidRPr="00195455" w:rsidRDefault="000E5D6B" w:rsidP="001D66C9">
      <w:pPr>
        <w:numPr>
          <w:ilvl w:val="0"/>
          <w:numId w:val="69"/>
        </w:numPr>
        <w:spacing w:line="360" w:lineRule="auto"/>
        <w:rPr>
          <w:rFonts w:asciiTheme="majorBidi" w:hAnsiTheme="majorBidi" w:cstheme="majorBidi"/>
        </w:rPr>
      </w:pPr>
      <w:r w:rsidRPr="00195455">
        <w:rPr>
          <w:rFonts w:asciiTheme="majorBidi" w:hAnsiTheme="majorBidi" w:cstheme="majorBidi"/>
          <w:i/>
          <w:iCs/>
        </w:rPr>
        <w:t>Role:</w:t>
      </w:r>
      <w:r w:rsidRPr="00195455">
        <w:rPr>
          <w:rFonts w:asciiTheme="majorBidi" w:hAnsiTheme="majorBidi" w:cstheme="majorBidi"/>
        </w:rPr>
        <w:t xml:space="preserve"> Transcribes candidate audio responses into text, forming the foundation for grammar checking and LLM-based content evaluation.</w:t>
      </w:r>
    </w:p>
    <w:p w14:paraId="5F559C15" w14:textId="77777777" w:rsidR="000E5D6B" w:rsidRPr="00195455" w:rsidRDefault="000E5D6B" w:rsidP="001D66C9">
      <w:pPr>
        <w:numPr>
          <w:ilvl w:val="0"/>
          <w:numId w:val="69"/>
        </w:numPr>
        <w:spacing w:line="360" w:lineRule="auto"/>
        <w:rPr>
          <w:rFonts w:asciiTheme="majorBidi" w:hAnsiTheme="majorBidi" w:cstheme="majorBidi"/>
        </w:rPr>
      </w:pPr>
      <w:r w:rsidRPr="00195455">
        <w:rPr>
          <w:rFonts w:asciiTheme="majorBidi" w:hAnsiTheme="majorBidi" w:cstheme="majorBidi"/>
          <w:i/>
          <w:iCs/>
        </w:rPr>
        <w:t>Model Details:</w:t>
      </w:r>
    </w:p>
    <w:p w14:paraId="7251C28B" w14:textId="77777777" w:rsidR="000E5D6B" w:rsidRPr="00195455" w:rsidRDefault="000E5D6B" w:rsidP="001D66C9">
      <w:pPr>
        <w:numPr>
          <w:ilvl w:val="1"/>
          <w:numId w:val="69"/>
        </w:numPr>
        <w:spacing w:line="360" w:lineRule="auto"/>
        <w:rPr>
          <w:rFonts w:asciiTheme="majorBidi" w:hAnsiTheme="majorBidi" w:cstheme="majorBidi"/>
        </w:rPr>
      </w:pPr>
      <w:r w:rsidRPr="00195455">
        <w:rPr>
          <w:rFonts w:asciiTheme="majorBidi" w:hAnsiTheme="majorBidi" w:cstheme="majorBidi"/>
        </w:rPr>
        <w:t>Uses OpenAI’s whisper.load_model("base"), encoder-decoder transformer pretrained on 680 K hours of multilingual, noisy data.</w:t>
      </w:r>
    </w:p>
    <w:p w14:paraId="45A1446F" w14:textId="77777777" w:rsidR="000E5D6B" w:rsidRPr="00195455" w:rsidRDefault="000E5D6B" w:rsidP="001D66C9">
      <w:pPr>
        <w:numPr>
          <w:ilvl w:val="1"/>
          <w:numId w:val="69"/>
        </w:numPr>
        <w:spacing w:line="360" w:lineRule="auto"/>
        <w:rPr>
          <w:rFonts w:asciiTheme="majorBidi" w:hAnsiTheme="majorBidi" w:cstheme="majorBidi"/>
        </w:rPr>
      </w:pPr>
      <w:r w:rsidRPr="00195455">
        <w:rPr>
          <w:rFonts w:asciiTheme="majorBidi" w:hAnsiTheme="majorBidi" w:cstheme="majorBidi"/>
        </w:rPr>
        <w:t>Parameters: language="en", task="transcribe", temperature=0.0 for deterministic outputs.</w:t>
      </w:r>
    </w:p>
    <w:p w14:paraId="56CB2C91" w14:textId="77777777" w:rsidR="000E5D6B" w:rsidRPr="00195455" w:rsidRDefault="000E5D6B" w:rsidP="001D66C9">
      <w:pPr>
        <w:numPr>
          <w:ilvl w:val="0"/>
          <w:numId w:val="69"/>
        </w:numPr>
        <w:spacing w:line="360" w:lineRule="auto"/>
        <w:rPr>
          <w:rFonts w:asciiTheme="majorBidi" w:hAnsiTheme="majorBidi" w:cstheme="majorBidi"/>
        </w:rPr>
      </w:pPr>
      <w:r w:rsidRPr="00195455">
        <w:rPr>
          <w:rFonts w:asciiTheme="majorBidi" w:hAnsiTheme="majorBidi" w:cstheme="majorBidi"/>
          <w:i/>
          <w:iCs/>
        </w:rPr>
        <w:t>Integration:</w:t>
      </w:r>
      <w:r w:rsidRPr="00195455">
        <w:rPr>
          <w:rFonts w:asciiTheme="majorBidi" w:hAnsiTheme="majorBidi" w:cstheme="majorBidi"/>
        </w:rPr>
        <w:t xml:space="preserve"> The Transcription component invokes Whisper on extracted WAV streams (via FFmpeg), then applies minimal post-processing (_clean_transcript) before passing results to the HybridGrammarChecker and CandidateEvaluator.</w:t>
      </w:r>
    </w:p>
    <w:p w14:paraId="4B799323" w14:textId="5109675F" w:rsidR="000E5D6B" w:rsidRPr="00195455" w:rsidRDefault="0066060D" w:rsidP="001D66C9">
      <w:pPr>
        <w:pStyle w:val="Heading3"/>
        <w:spacing w:line="360" w:lineRule="auto"/>
        <w:rPr>
          <w:rFonts w:asciiTheme="majorBidi" w:hAnsiTheme="majorBidi"/>
          <w:sz w:val="24"/>
          <w:szCs w:val="24"/>
        </w:rPr>
      </w:pPr>
      <w:bookmarkStart w:id="137" w:name="_Toc200708850"/>
      <w:r w:rsidRPr="00195455">
        <w:rPr>
          <w:rFonts w:asciiTheme="majorBidi" w:hAnsiTheme="majorBidi"/>
          <w:sz w:val="24"/>
          <w:szCs w:val="24"/>
        </w:rPr>
        <w:t>5</w:t>
      </w:r>
      <w:r w:rsidR="000E5D6B" w:rsidRPr="00195455">
        <w:rPr>
          <w:rFonts w:asciiTheme="majorBidi" w:hAnsiTheme="majorBidi"/>
          <w:sz w:val="24"/>
          <w:szCs w:val="24"/>
        </w:rPr>
        <w:t>.5.4 TensorFlow/Keras for Speech Emotion Recognition (SER)</w:t>
      </w:r>
      <w:bookmarkEnd w:id="137"/>
    </w:p>
    <w:p w14:paraId="120E851A" w14:textId="77777777" w:rsidR="000E5D6B" w:rsidRPr="00195455" w:rsidRDefault="000E5D6B" w:rsidP="001D66C9">
      <w:pPr>
        <w:numPr>
          <w:ilvl w:val="0"/>
          <w:numId w:val="70"/>
        </w:numPr>
        <w:spacing w:line="360" w:lineRule="auto"/>
        <w:rPr>
          <w:rFonts w:asciiTheme="majorBidi" w:hAnsiTheme="majorBidi" w:cstheme="majorBidi"/>
        </w:rPr>
      </w:pPr>
      <w:r w:rsidRPr="00195455">
        <w:rPr>
          <w:rFonts w:asciiTheme="majorBidi" w:hAnsiTheme="majorBidi" w:cstheme="majorBidi"/>
          <w:i/>
          <w:iCs/>
        </w:rPr>
        <w:t>Role:</w:t>
      </w:r>
      <w:r w:rsidRPr="00195455">
        <w:rPr>
          <w:rFonts w:asciiTheme="majorBidi" w:hAnsiTheme="majorBidi" w:cstheme="majorBidi"/>
        </w:rPr>
        <w:t xml:space="preserve"> Trains and runs our 1D-CNN SER model, transforming raw audio waveforms into emotion class probabilities.</w:t>
      </w:r>
    </w:p>
    <w:p w14:paraId="5214F2B0" w14:textId="77777777" w:rsidR="000E5D6B" w:rsidRPr="00195455" w:rsidRDefault="000E5D6B" w:rsidP="001D66C9">
      <w:pPr>
        <w:numPr>
          <w:ilvl w:val="0"/>
          <w:numId w:val="70"/>
        </w:numPr>
        <w:spacing w:line="360" w:lineRule="auto"/>
        <w:rPr>
          <w:rFonts w:asciiTheme="majorBidi" w:hAnsiTheme="majorBidi" w:cstheme="majorBidi"/>
        </w:rPr>
      </w:pPr>
      <w:r w:rsidRPr="00195455">
        <w:rPr>
          <w:rFonts w:asciiTheme="majorBidi" w:hAnsiTheme="majorBidi" w:cstheme="majorBidi"/>
          <w:i/>
          <w:iCs/>
        </w:rPr>
        <w:t>Key Features:</w:t>
      </w:r>
    </w:p>
    <w:p w14:paraId="08AF2547" w14:textId="77777777" w:rsidR="000E5D6B" w:rsidRPr="00195455" w:rsidRDefault="000E5D6B" w:rsidP="001D66C9">
      <w:pPr>
        <w:numPr>
          <w:ilvl w:val="1"/>
          <w:numId w:val="70"/>
        </w:numPr>
        <w:spacing w:line="360" w:lineRule="auto"/>
        <w:rPr>
          <w:rFonts w:asciiTheme="majorBidi" w:hAnsiTheme="majorBidi" w:cstheme="majorBidi"/>
        </w:rPr>
      </w:pPr>
      <w:r w:rsidRPr="00195455">
        <w:rPr>
          <w:rFonts w:asciiTheme="majorBidi" w:hAnsiTheme="majorBidi" w:cstheme="majorBidi"/>
        </w:rPr>
        <w:t>Sequential API with five Conv1D blocks (512→512→256→256→128 filters), batch normalization, progressive dropout (0.3→0.5), and global pooling.</w:t>
      </w:r>
    </w:p>
    <w:p w14:paraId="4235D861" w14:textId="77777777" w:rsidR="000E5D6B" w:rsidRPr="00195455" w:rsidRDefault="000E5D6B" w:rsidP="001D66C9">
      <w:pPr>
        <w:numPr>
          <w:ilvl w:val="1"/>
          <w:numId w:val="70"/>
        </w:numPr>
        <w:spacing w:line="360" w:lineRule="auto"/>
        <w:rPr>
          <w:rFonts w:asciiTheme="majorBidi" w:hAnsiTheme="majorBidi" w:cstheme="majorBidi"/>
        </w:rPr>
      </w:pPr>
      <w:r w:rsidRPr="00195455">
        <w:rPr>
          <w:rFonts w:asciiTheme="majorBidi" w:hAnsiTheme="majorBidi" w:cstheme="majorBidi"/>
        </w:rPr>
        <w:t>Custom callbacks: delayed EarlyStopping (start after epoch 40), ReduceLROnPlateau, and checkpointing on val_accuracy.</w:t>
      </w:r>
    </w:p>
    <w:p w14:paraId="40DC2DFE" w14:textId="77777777" w:rsidR="00341F7A" w:rsidRPr="00195455" w:rsidRDefault="000E5D6B" w:rsidP="001D66C9">
      <w:pPr>
        <w:numPr>
          <w:ilvl w:val="0"/>
          <w:numId w:val="70"/>
        </w:numPr>
        <w:spacing w:line="360" w:lineRule="auto"/>
        <w:rPr>
          <w:rFonts w:asciiTheme="majorBidi" w:hAnsiTheme="majorBidi" w:cstheme="majorBidi"/>
        </w:rPr>
      </w:pPr>
      <w:r w:rsidRPr="00195455">
        <w:rPr>
          <w:rFonts w:asciiTheme="majorBidi" w:hAnsiTheme="majorBidi" w:cstheme="majorBidi"/>
          <w:i/>
          <w:iCs/>
        </w:rPr>
        <w:t>Integration:</w:t>
      </w:r>
    </w:p>
    <w:p w14:paraId="0BAF21EE" w14:textId="77777777" w:rsidR="00341F7A" w:rsidRPr="00195455" w:rsidRDefault="000E5D6B" w:rsidP="001D66C9">
      <w:pPr>
        <w:pStyle w:val="ListParagraph"/>
        <w:numPr>
          <w:ilvl w:val="0"/>
          <w:numId w:val="84"/>
        </w:numPr>
        <w:spacing w:line="360" w:lineRule="auto"/>
        <w:rPr>
          <w:rFonts w:asciiTheme="majorBidi" w:hAnsiTheme="majorBidi" w:cstheme="majorBidi"/>
        </w:rPr>
      </w:pPr>
      <w:r w:rsidRPr="00195455">
        <w:rPr>
          <w:rFonts w:asciiTheme="majorBidi" w:hAnsiTheme="majorBidi" w:cstheme="majorBidi"/>
        </w:rPr>
        <w:t>Preprocessing in TensorFlow (tf.data.Dataset) with on-the-fly augmentations (noise, time-stretch, shift, pitch).</w:t>
      </w:r>
    </w:p>
    <w:p w14:paraId="41589A24" w14:textId="77777777" w:rsidR="00341F7A" w:rsidRPr="00195455" w:rsidRDefault="000E5D6B" w:rsidP="001D66C9">
      <w:pPr>
        <w:pStyle w:val="ListParagraph"/>
        <w:numPr>
          <w:ilvl w:val="0"/>
          <w:numId w:val="84"/>
        </w:numPr>
        <w:spacing w:line="360" w:lineRule="auto"/>
        <w:rPr>
          <w:rFonts w:asciiTheme="majorBidi" w:hAnsiTheme="majorBidi" w:cstheme="majorBidi"/>
        </w:rPr>
      </w:pPr>
      <w:r w:rsidRPr="00195455">
        <w:rPr>
          <w:rFonts w:asciiTheme="majorBidi" w:hAnsiTheme="majorBidi" w:cstheme="majorBidi"/>
        </w:rPr>
        <w:t>Model compiled with Adam (lr=1e-3) and categorical_crossentropy.</w:t>
      </w:r>
    </w:p>
    <w:p w14:paraId="0605725E" w14:textId="6A11A0F4" w:rsidR="000E5D6B" w:rsidRPr="00195455" w:rsidRDefault="000E5D6B" w:rsidP="001D66C9">
      <w:pPr>
        <w:pStyle w:val="ListParagraph"/>
        <w:numPr>
          <w:ilvl w:val="0"/>
          <w:numId w:val="84"/>
        </w:numPr>
        <w:spacing w:line="360" w:lineRule="auto"/>
        <w:rPr>
          <w:rFonts w:asciiTheme="majorBidi" w:hAnsiTheme="majorBidi" w:cstheme="majorBidi"/>
        </w:rPr>
      </w:pPr>
      <w:r w:rsidRPr="00195455">
        <w:rPr>
          <w:rFonts w:asciiTheme="majorBidi" w:hAnsiTheme="majorBidi" w:cstheme="majorBidi"/>
        </w:rPr>
        <w:t>Final prediction uses majority-vote over augmented segments to produce a dominant emotion and confidence score.</w:t>
      </w:r>
    </w:p>
    <w:p w14:paraId="1A0139C5" w14:textId="63ECE801" w:rsidR="000E5D6B" w:rsidRPr="00195455" w:rsidRDefault="0066060D" w:rsidP="001D66C9">
      <w:pPr>
        <w:pStyle w:val="Heading3"/>
        <w:spacing w:line="360" w:lineRule="auto"/>
        <w:rPr>
          <w:rFonts w:asciiTheme="majorBidi" w:hAnsiTheme="majorBidi"/>
          <w:sz w:val="24"/>
          <w:szCs w:val="24"/>
        </w:rPr>
      </w:pPr>
      <w:bookmarkStart w:id="138" w:name="_Toc200708851"/>
      <w:r w:rsidRPr="00195455">
        <w:rPr>
          <w:rFonts w:asciiTheme="majorBidi" w:hAnsiTheme="majorBidi"/>
          <w:sz w:val="24"/>
          <w:szCs w:val="24"/>
        </w:rPr>
        <w:lastRenderedPageBreak/>
        <w:t>5</w:t>
      </w:r>
      <w:r w:rsidR="000E5D6B" w:rsidRPr="00195455">
        <w:rPr>
          <w:rFonts w:asciiTheme="majorBidi" w:hAnsiTheme="majorBidi"/>
          <w:sz w:val="24"/>
          <w:szCs w:val="24"/>
        </w:rPr>
        <w:t>.5.5 Additional Tools</w:t>
      </w:r>
      <w:bookmarkEnd w:id="138"/>
    </w:p>
    <w:p w14:paraId="3C120831" w14:textId="77777777" w:rsidR="000E5D6B" w:rsidRPr="00195455" w:rsidRDefault="000E5D6B" w:rsidP="001D66C9">
      <w:pPr>
        <w:numPr>
          <w:ilvl w:val="0"/>
          <w:numId w:val="71"/>
        </w:numPr>
        <w:spacing w:line="360" w:lineRule="auto"/>
        <w:rPr>
          <w:rFonts w:asciiTheme="majorBidi" w:hAnsiTheme="majorBidi" w:cstheme="majorBidi"/>
        </w:rPr>
      </w:pPr>
      <w:r w:rsidRPr="00195455">
        <w:rPr>
          <w:rFonts w:asciiTheme="majorBidi" w:hAnsiTheme="majorBidi" w:cstheme="majorBidi"/>
          <w:b/>
          <w:bCs/>
        </w:rPr>
        <w:t>OpenCV</w:t>
      </w:r>
    </w:p>
    <w:p w14:paraId="1AD12089" w14:textId="77777777" w:rsidR="000E5D6B" w:rsidRPr="00195455" w:rsidRDefault="000E5D6B" w:rsidP="001D66C9">
      <w:pPr>
        <w:numPr>
          <w:ilvl w:val="1"/>
          <w:numId w:val="71"/>
        </w:numPr>
        <w:spacing w:line="360" w:lineRule="auto"/>
        <w:rPr>
          <w:rFonts w:asciiTheme="majorBidi" w:hAnsiTheme="majorBidi" w:cstheme="majorBidi"/>
        </w:rPr>
      </w:pPr>
      <w:r w:rsidRPr="00195455">
        <w:rPr>
          <w:rFonts w:asciiTheme="majorBidi" w:hAnsiTheme="majorBidi" w:cstheme="majorBidi"/>
          <w:i/>
          <w:iCs/>
        </w:rPr>
        <w:t>Role:</w:t>
      </w:r>
      <w:r w:rsidRPr="00195455">
        <w:rPr>
          <w:rFonts w:asciiTheme="majorBidi" w:hAnsiTheme="majorBidi" w:cstheme="majorBidi"/>
        </w:rPr>
        <w:t xml:space="preserve"> Manages real-time camera preview and video capture (Phase 2), overlays timers, and synchronizes audio/video streams.</w:t>
      </w:r>
    </w:p>
    <w:p w14:paraId="63D9EE5A" w14:textId="77777777" w:rsidR="000E5D6B" w:rsidRPr="00195455" w:rsidRDefault="000E5D6B" w:rsidP="001D66C9">
      <w:pPr>
        <w:numPr>
          <w:ilvl w:val="0"/>
          <w:numId w:val="71"/>
        </w:numPr>
        <w:spacing w:line="360" w:lineRule="auto"/>
        <w:rPr>
          <w:rFonts w:asciiTheme="majorBidi" w:hAnsiTheme="majorBidi" w:cstheme="majorBidi"/>
        </w:rPr>
      </w:pPr>
      <w:r w:rsidRPr="00195455">
        <w:rPr>
          <w:rFonts w:asciiTheme="majorBidi" w:hAnsiTheme="majorBidi" w:cstheme="majorBidi"/>
          <w:b/>
          <w:bCs/>
        </w:rPr>
        <w:t>MoviePy</w:t>
      </w:r>
    </w:p>
    <w:p w14:paraId="3A99D095" w14:textId="77777777" w:rsidR="000E5D6B" w:rsidRPr="00195455" w:rsidRDefault="000E5D6B" w:rsidP="001D66C9">
      <w:pPr>
        <w:numPr>
          <w:ilvl w:val="1"/>
          <w:numId w:val="71"/>
        </w:numPr>
        <w:spacing w:line="360" w:lineRule="auto"/>
        <w:rPr>
          <w:rFonts w:asciiTheme="majorBidi" w:hAnsiTheme="majorBidi" w:cstheme="majorBidi"/>
        </w:rPr>
      </w:pPr>
      <w:r w:rsidRPr="00195455">
        <w:rPr>
          <w:rFonts w:asciiTheme="majorBidi" w:hAnsiTheme="majorBidi" w:cstheme="majorBidi"/>
          <w:i/>
          <w:iCs/>
        </w:rPr>
        <w:t>Role:</w:t>
      </w:r>
      <w:r w:rsidRPr="00195455">
        <w:rPr>
          <w:rFonts w:asciiTheme="majorBidi" w:hAnsiTheme="majorBidi" w:cstheme="majorBidi"/>
        </w:rPr>
        <w:t xml:space="preserve"> Combines separate audio and video threads into final MP4s, ensuring H.264/AAC compatibility and duration alignment.</w:t>
      </w:r>
    </w:p>
    <w:p w14:paraId="39E3AE75" w14:textId="77777777" w:rsidR="000E5D6B" w:rsidRPr="00195455" w:rsidRDefault="000E5D6B" w:rsidP="001D66C9">
      <w:pPr>
        <w:numPr>
          <w:ilvl w:val="0"/>
          <w:numId w:val="71"/>
        </w:numPr>
        <w:spacing w:line="360" w:lineRule="auto"/>
        <w:rPr>
          <w:rFonts w:asciiTheme="majorBidi" w:hAnsiTheme="majorBidi" w:cstheme="majorBidi"/>
        </w:rPr>
      </w:pPr>
      <w:r w:rsidRPr="00195455">
        <w:rPr>
          <w:rFonts w:asciiTheme="majorBidi" w:hAnsiTheme="majorBidi" w:cstheme="majorBidi"/>
          <w:b/>
          <w:bCs/>
        </w:rPr>
        <w:t>LanguageTool</w:t>
      </w:r>
    </w:p>
    <w:p w14:paraId="6EA89F89" w14:textId="77777777" w:rsidR="000E5D6B" w:rsidRPr="00195455" w:rsidRDefault="000E5D6B" w:rsidP="001D66C9">
      <w:pPr>
        <w:numPr>
          <w:ilvl w:val="1"/>
          <w:numId w:val="71"/>
        </w:numPr>
        <w:spacing w:line="360" w:lineRule="auto"/>
        <w:rPr>
          <w:rFonts w:asciiTheme="majorBidi" w:hAnsiTheme="majorBidi" w:cstheme="majorBidi"/>
        </w:rPr>
      </w:pPr>
      <w:r w:rsidRPr="00195455">
        <w:rPr>
          <w:rFonts w:asciiTheme="majorBidi" w:hAnsiTheme="majorBidi" w:cstheme="majorBidi"/>
          <w:i/>
          <w:iCs/>
        </w:rPr>
        <w:t>Role:</w:t>
      </w:r>
      <w:r w:rsidRPr="00195455">
        <w:rPr>
          <w:rFonts w:asciiTheme="majorBidi" w:hAnsiTheme="majorBidi" w:cstheme="majorBidi"/>
        </w:rPr>
        <w:t xml:space="preserve"> Performs rule-based grammar checks on transcripts, filtering filler words and non-speech artifacts before hybrid AI refinement.</w:t>
      </w:r>
    </w:p>
    <w:p w14:paraId="55FD2D39" w14:textId="77777777" w:rsidR="000E5D6B" w:rsidRPr="00195455" w:rsidRDefault="000E5D6B" w:rsidP="001D66C9">
      <w:pPr>
        <w:numPr>
          <w:ilvl w:val="0"/>
          <w:numId w:val="71"/>
        </w:numPr>
        <w:spacing w:line="360" w:lineRule="auto"/>
        <w:rPr>
          <w:rFonts w:asciiTheme="majorBidi" w:hAnsiTheme="majorBidi" w:cstheme="majorBidi"/>
        </w:rPr>
      </w:pPr>
      <w:r w:rsidRPr="00195455">
        <w:rPr>
          <w:rFonts w:asciiTheme="majorBidi" w:hAnsiTheme="majorBidi" w:cstheme="majorBidi"/>
          <w:b/>
          <w:bCs/>
        </w:rPr>
        <w:t>Matplotlib &amp; Seaborn</w:t>
      </w:r>
    </w:p>
    <w:p w14:paraId="6CBCD79E" w14:textId="77777777" w:rsidR="000E5D6B" w:rsidRPr="00195455" w:rsidRDefault="000E5D6B" w:rsidP="001D66C9">
      <w:pPr>
        <w:numPr>
          <w:ilvl w:val="1"/>
          <w:numId w:val="71"/>
        </w:numPr>
        <w:spacing w:line="360" w:lineRule="auto"/>
        <w:rPr>
          <w:rFonts w:asciiTheme="majorBidi" w:hAnsiTheme="majorBidi" w:cstheme="majorBidi"/>
        </w:rPr>
      </w:pPr>
      <w:r w:rsidRPr="00195455">
        <w:rPr>
          <w:rFonts w:asciiTheme="majorBidi" w:hAnsiTheme="majorBidi" w:cstheme="majorBidi"/>
          <w:i/>
          <w:iCs/>
        </w:rPr>
        <w:t>Role:</w:t>
      </w:r>
      <w:r w:rsidRPr="00195455">
        <w:rPr>
          <w:rFonts w:asciiTheme="majorBidi" w:hAnsiTheme="majorBidi" w:cstheme="majorBidi"/>
        </w:rPr>
        <w:t xml:space="preserve"> Generates learning curves, confusion-matrix heatmaps, and other diagnostic plots during development and in PDF reports.</w:t>
      </w:r>
    </w:p>
    <w:p w14:paraId="23A8C887" w14:textId="77777777" w:rsidR="000E5D6B" w:rsidRPr="00195455" w:rsidRDefault="000E5D6B" w:rsidP="001D66C9">
      <w:pPr>
        <w:numPr>
          <w:ilvl w:val="0"/>
          <w:numId w:val="71"/>
        </w:numPr>
        <w:spacing w:line="360" w:lineRule="auto"/>
        <w:rPr>
          <w:rFonts w:asciiTheme="majorBidi" w:hAnsiTheme="majorBidi" w:cstheme="majorBidi"/>
        </w:rPr>
      </w:pPr>
      <w:r w:rsidRPr="00195455">
        <w:rPr>
          <w:rFonts w:asciiTheme="majorBidi" w:hAnsiTheme="majorBidi" w:cstheme="majorBidi"/>
          <w:b/>
          <w:bCs/>
        </w:rPr>
        <w:t>ReportLab</w:t>
      </w:r>
    </w:p>
    <w:p w14:paraId="1D21ADE6" w14:textId="77777777" w:rsidR="000E5D6B" w:rsidRPr="00195455" w:rsidRDefault="000E5D6B" w:rsidP="001D66C9">
      <w:pPr>
        <w:numPr>
          <w:ilvl w:val="1"/>
          <w:numId w:val="71"/>
        </w:numPr>
        <w:spacing w:line="360" w:lineRule="auto"/>
        <w:rPr>
          <w:rFonts w:asciiTheme="majorBidi" w:hAnsiTheme="majorBidi" w:cstheme="majorBidi"/>
        </w:rPr>
      </w:pPr>
      <w:r w:rsidRPr="00195455">
        <w:rPr>
          <w:rFonts w:asciiTheme="majorBidi" w:hAnsiTheme="majorBidi" w:cstheme="majorBidi"/>
          <w:i/>
          <w:iCs/>
        </w:rPr>
        <w:t>Role:</w:t>
      </w:r>
      <w:r w:rsidRPr="00195455">
        <w:rPr>
          <w:rFonts w:asciiTheme="majorBidi" w:hAnsiTheme="majorBidi" w:cstheme="majorBidi"/>
        </w:rPr>
        <w:t xml:space="preserve"> Composes multi-page, corporate-style PDF reports embedding charts, tables, and executive summaries.</w:t>
      </w:r>
    </w:p>
    <w:p w14:paraId="367928C0" w14:textId="4A56EEA1" w:rsidR="002A0728" w:rsidRPr="00195455" w:rsidRDefault="000E5D6B" w:rsidP="001D66C9">
      <w:pPr>
        <w:spacing w:line="360" w:lineRule="auto"/>
        <w:rPr>
          <w:rFonts w:asciiTheme="majorBidi" w:hAnsiTheme="majorBidi" w:cstheme="majorBidi"/>
        </w:rPr>
      </w:pPr>
      <w:r w:rsidRPr="00195455">
        <w:rPr>
          <w:rFonts w:asciiTheme="majorBidi" w:hAnsiTheme="majorBidi" w:cstheme="majorBidi"/>
        </w:rPr>
        <w:t>Together, these technologies form a cohesive, modular stack that delivers scalable, objective, and richly detailed feedback on both the emotional and content dimensions of video-interview responses.</w:t>
      </w:r>
    </w:p>
    <w:p w14:paraId="1ECE8BC9" w14:textId="77777777" w:rsidR="002A0728" w:rsidRPr="00195455" w:rsidRDefault="00871A5D" w:rsidP="001D66C9">
      <w:pPr>
        <w:pStyle w:val="Heading3"/>
        <w:spacing w:line="360" w:lineRule="auto"/>
        <w:rPr>
          <w:rStyle w:val="Heading3Char"/>
          <w:rFonts w:asciiTheme="majorBidi" w:hAnsiTheme="majorBidi"/>
          <w:sz w:val="24"/>
          <w:szCs w:val="24"/>
        </w:rPr>
      </w:pPr>
      <w:bookmarkStart w:id="139" w:name="_Toc200708852"/>
      <w:r w:rsidRPr="00195455">
        <w:rPr>
          <w:rStyle w:val="Heading3Char"/>
          <w:rFonts w:asciiTheme="majorBidi" w:hAnsiTheme="majorBidi"/>
          <w:sz w:val="24"/>
          <w:szCs w:val="24"/>
        </w:rPr>
        <w:t>5.5.6 Summary</w:t>
      </w:r>
      <w:bookmarkEnd w:id="139"/>
    </w:p>
    <w:p w14:paraId="6C8382F8" w14:textId="126C6919" w:rsidR="004D1023" w:rsidRPr="00195455" w:rsidRDefault="00871A5D" w:rsidP="00C2315D">
      <w:pPr>
        <w:spacing w:line="360" w:lineRule="auto"/>
        <w:rPr>
          <w:rFonts w:asciiTheme="majorBidi" w:hAnsiTheme="majorBidi" w:cstheme="majorBidi"/>
        </w:rPr>
      </w:pPr>
      <w:r w:rsidRPr="00195455">
        <w:rPr>
          <w:rFonts w:asciiTheme="majorBidi" w:hAnsiTheme="majorBidi" w:cstheme="majorBidi"/>
        </w:rPr>
        <w:br/>
        <w:t>The system combines Streamlit for the web UI, LangChain + FAISS for GPT-4o–driven rubric generation and retrieval, Whisper for transcription, and a 1D-CNN in TensorFlow/Keras for emotion recognition.</w:t>
      </w:r>
      <w:r w:rsidR="00DD6BD4" w:rsidRPr="00195455">
        <w:rPr>
          <w:rFonts w:asciiTheme="majorBidi" w:hAnsiTheme="majorBidi" w:cstheme="majorBidi"/>
        </w:rPr>
        <w:t>GPT 4o evaluates the candidate answer,</w:t>
      </w:r>
      <w:r w:rsidRPr="00195455">
        <w:rPr>
          <w:rFonts w:asciiTheme="majorBidi" w:hAnsiTheme="majorBidi" w:cstheme="majorBidi"/>
        </w:rPr>
        <w:t xml:space="preserve"> OpenCV/MoviePy </w:t>
      </w:r>
      <w:r w:rsidR="00D67BC9" w:rsidRPr="00195455">
        <w:rPr>
          <w:rFonts w:asciiTheme="majorBidi" w:hAnsiTheme="majorBidi" w:cstheme="majorBidi"/>
        </w:rPr>
        <w:t>handles</w:t>
      </w:r>
      <w:r w:rsidRPr="00195455">
        <w:rPr>
          <w:rFonts w:asciiTheme="majorBidi" w:hAnsiTheme="majorBidi" w:cstheme="majorBidi"/>
        </w:rPr>
        <w:t xml:space="preserve"> media capture, LanguageTool + GPT </w:t>
      </w:r>
      <w:r w:rsidR="00D67BC9" w:rsidRPr="00195455">
        <w:rPr>
          <w:rFonts w:asciiTheme="majorBidi" w:hAnsiTheme="majorBidi" w:cstheme="majorBidi"/>
        </w:rPr>
        <w:t>refines</w:t>
      </w:r>
      <w:r w:rsidRPr="00195455">
        <w:rPr>
          <w:rFonts w:asciiTheme="majorBidi" w:hAnsiTheme="majorBidi" w:cstheme="majorBidi"/>
        </w:rPr>
        <w:t xml:space="preserve"> grammar, and ReportLab/Matplotlib </w:t>
      </w:r>
      <w:r w:rsidR="00D67BC9" w:rsidRPr="00195455">
        <w:rPr>
          <w:rFonts w:asciiTheme="majorBidi" w:hAnsiTheme="majorBidi" w:cstheme="majorBidi"/>
        </w:rPr>
        <w:t>produces</w:t>
      </w:r>
      <w:r w:rsidRPr="00195455">
        <w:rPr>
          <w:rFonts w:asciiTheme="majorBidi" w:hAnsiTheme="majorBidi" w:cstheme="majorBidi"/>
        </w:rPr>
        <w:t xml:space="preserve"> PDF reports—forming a cohesive, scalable AI-powered interview assessment platform.</w:t>
      </w:r>
    </w:p>
    <w:p w14:paraId="0C11EFF8" w14:textId="77777777" w:rsidR="000914AD" w:rsidRPr="00195455" w:rsidRDefault="004E5F5E" w:rsidP="001D66C9">
      <w:pPr>
        <w:pStyle w:val="Heading2"/>
        <w:spacing w:line="360" w:lineRule="auto"/>
        <w:rPr>
          <w:rFonts w:asciiTheme="majorBidi" w:hAnsiTheme="majorBidi"/>
          <w:sz w:val="24"/>
          <w:szCs w:val="24"/>
        </w:rPr>
      </w:pPr>
      <w:bookmarkStart w:id="140" w:name="_Toc200708853"/>
      <w:r w:rsidRPr="00195455">
        <w:rPr>
          <w:rFonts w:asciiTheme="majorBidi" w:hAnsiTheme="majorBidi"/>
          <w:sz w:val="24"/>
          <w:szCs w:val="24"/>
        </w:rPr>
        <w:lastRenderedPageBreak/>
        <w:t>5</w:t>
      </w:r>
      <w:r w:rsidR="000E5D6B" w:rsidRPr="00195455">
        <w:rPr>
          <w:rFonts w:asciiTheme="majorBidi" w:hAnsiTheme="majorBidi"/>
          <w:sz w:val="24"/>
          <w:szCs w:val="24"/>
        </w:rPr>
        <w:t>.6 Trials &amp; Experiments</w:t>
      </w:r>
      <w:bookmarkEnd w:id="140"/>
    </w:p>
    <w:p w14:paraId="760DD375" w14:textId="1DEC44A3" w:rsidR="000E5D6B" w:rsidRPr="00195455" w:rsidRDefault="000E5D6B" w:rsidP="001D66C9">
      <w:pPr>
        <w:pStyle w:val="Heading3"/>
        <w:spacing w:line="360" w:lineRule="auto"/>
        <w:rPr>
          <w:rFonts w:asciiTheme="majorBidi" w:hAnsiTheme="majorBidi"/>
          <w:sz w:val="24"/>
          <w:szCs w:val="24"/>
        </w:rPr>
      </w:pPr>
      <w:r w:rsidRPr="00195455">
        <w:rPr>
          <w:rFonts w:asciiTheme="majorBidi" w:hAnsiTheme="majorBidi"/>
          <w:sz w:val="24"/>
          <w:szCs w:val="24"/>
        </w:rPr>
        <w:br/>
      </w:r>
      <w:bookmarkStart w:id="141" w:name="_Toc200708854"/>
      <w:r w:rsidR="004E5F5E" w:rsidRPr="00195455">
        <w:rPr>
          <w:rStyle w:val="Heading3Char"/>
          <w:rFonts w:asciiTheme="majorBidi" w:hAnsiTheme="majorBidi"/>
          <w:sz w:val="24"/>
          <w:szCs w:val="24"/>
        </w:rPr>
        <w:t>5</w:t>
      </w:r>
      <w:r w:rsidRPr="00195455">
        <w:rPr>
          <w:rStyle w:val="Heading3Char"/>
          <w:rFonts w:asciiTheme="majorBidi" w:hAnsiTheme="majorBidi"/>
          <w:sz w:val="24"/>
          <w:szCs w:val="24"/>
        </w:rPr>
        <w:t>.6.1 SER Model Training Experiments</w:t>
      </w:r>
      <w:bookmarkEnd w:id="141"/>
    </w:p>
    <w:p w14:paraId="0B762F69" w14:textId="77777777" w:rsidR="000E5D6B" w:rsidRPr="00195455" w:rsidRDefault="000E5D6B" w:rsidP="001D66C9">
      <w:pPr>
        <w:spacing w:line="360" w:lineRule="auto"/>
        <w:rPr>
          <w:rFonts w:asciiTheme="majorBidi" w:hAnsiTheme="majorBidi" w:cstheme="majorBidi"/>
          <w:b/>
          <w:bCs/>
        </w:rPr>
      </w:pPr>
      <w:r w:rsidRPr="00195455">
        <w:rPr>
          <w:rFonts w:asciiTheme="majorBidi" w:hAnsiTheme="majorBidi" w:cstheme="majorBidi"/>
          <w:b/>
          <w:bCs/>
        </w:rPr>
        <w:t>Ravdess+TESS</w:t>
      </w:r>
    </w:p>
    <w:p w14:paraId="3A85F05B" w14:textId="40CB50DA" w:rsidR="00CE1035" w:rsidRPr="00195455" w:rsidRDefault="000E5D6B" w:rsidP="001D66C9">
      <w:pPr>
        <w:pStyle w:val="Heading4"/>
        <w:spacing w:line="360" w:lineRule="auto"/>
        <w:rPr>
          <w:rFonts w:asciiTheme="majorBidi" w:hAnsiTheme="majorBidi"/>
        </w:rPr>
      </w:pPr>
      <w:bookmarkStart w:id="142" w:name="_Toc200708855"/>
      <w:r w:rsidRPr="00195455">
        <w:rPr>
          <w:rFonts w:asciiTheme="majorBidi" w:hAnsiTheme="majorBidi"/>
        </w:rPr>
        <w:t>Trial 1 – Transformer + LSTM (Baseline Augment-Noise)</w:t>
      </w:r>
      <w:bookmarkEnd w:id="142"/>
    </w:p>
    <w:p w14:paraId="7ECCDB4B" w14:textId="77777777" w:rsidR="000E5D6B" w:rsidRPr="00195455" w:rsidRDefault="000E5D6B" w:rsidP="001D66C9">
      <w:pPr>
        <w:numPr>
          <w:ilvl w:val="0"/>
          <w:numId w:val="56"/>
        </w:numPr>
        <w:spacing w:line="360" w:lineRule="auto"/>
        <w:rPr>
          <w:rFonts w:asciiTheme="majorBidi" w:hAnsiTheme="majorBidi" w:cstheme="majorBidi"/>
        </w:rPr>
      </w:pPr>
      <w:r w:rsidRPr="00195455">
        <w:rPr>
          <w:rFonts w:asciiTheme="majorBidi" w:hAnsiTheme="majorBidi" w:cstheme="majorBidi"/>
          <w:b/>
          <w:bCs/>
        </w:rPr>
        <w:t>Architecture:</w:t>
      </w:r>
    </w:p>
    <w:p w14:paraId="1405BB38" w14:textId="77777777" w:rsidR="000E5D6B" w:rsidRPr="00195455" w:rsidRDefault="000E5D6B" w:rsidP="001D66C9">
      <w:pPr>
        <w:numPr>
          <w:ilvl w:val="1"/>
          <w:numId w:val="56"/>
        </w:numPr>
        <w:spacing w:line="360" w:lineRule="auto"/>
        <w:rPr>
          <w:rFonts w:asciiTheme="majorBidi" w:hAnsiTheme="majorBidi" w:cstheme="majorBidi"/>
        </w:rPr>
      </w:pPr>
      <w:r w:rsidRPr="00195455">
        <w:rPr>
          <w:rFonts w:asciiTheme="majorBidi" w:hAnsiTheme="majorBidi" w:cstheme="majorBidi"/>
        </w:rPr>
        <w:t>2-layer nn.TransformerEncoder (d_model = 40, nhead = 4, FFN = 512)</w:t>
      </w:r>
    </w:p>
    <w:p w14:paraId="3AEC0745" w14:textId="77777777" w:rsidR="000E5D6B" w:rsidRPr="00195455" w:rsidRDefault="000E5D6B" w:rsidP="001D66C9">
      <w:pPr>
        <w:numPr>
          <w:ilvl w:val="1"/>
          <w:numId w:val="56"/>
        </w:numPr>
        <w:spacing w:line="360" w:lineRule="auto"/>
        <w:rPr>
          <w:rFonts w:asciiTheme="majorBidi" w:hAnsiTheme="majorBidi" w:cstheme="majorBidi"/>
        </w:rPr>
      </w:pPr>
      <w:r w:rsidRPr="00195455">
        <w:rPr>
          <w:rFonts w:asciiTheme="majorBidi" w:hAnsiTheme="majorBidi" w:cstheme="majorBidi"/>
        </w:rPr>
        <w:t>2-layer LSTM (hidden_size = 128)</w:t>
      </w:r>
    </w:p>
    <w:p w14:paraId="0BDFB730" w14:textId="77777777" w:rsidR="000E5D6B" w:rsidRPr="00195455" w:rsidRDefault="000E5D6B" w:rsidP="001D66C9">
      <w:pPr>
        <w:numPr>
          <w:ilvl w:val="1"/>
          <w:numId w:val="56"/>
        </w:numPr>
        <w:spacing w:line="360" w:lineRule="auto"/>
        <w:rPr>
          <w:rFonts w:asciiTheme="majorBidi" w:hAnsiTheme="majorBidi" w:cstheme="majorBidi"/>
        </w:rPr>
      </w:pPr>
      <w:r w:rsidRPr="00195455">
        <w:rPr>
          <w:rFonts w:asciiTheme="majorBidi" w:hAnsiTheme="majorBidi" w:cstheme="majorBidi"/>
        </w:rPr>
        <w:t>Final dense → softmax</w:t>
      </w:r>
    </w:p>
    <w:p w14:paraId="20836D1A" w14:textId="77777777" w:rsidR="000E5D6B" w:rsidRPr="00195455" w:rsidRDefault="000E5D6B" w:rsidP="001D66C9">
      <w:pPr>
        <w:numPr>
          <w:ilvl w:val="0"/>
          <w:numId w:val="56"/>
        </w:numPr>
        <w:spacing w:line="360" w:lineRule="auto"/>
        <w:rPr>
          <w:rFonts w:asciiTheme="majorBidi" w:hAnsiTheme="majorBidi" w:cstheme="majorBidi"/>
        </w:rPr>
      </w:pPr>
      <w:r w:rsidRPr="00195455">
        <w:rPr>
          <w:rFonts w:asciiTheme="majorBidi" w:hAnsiTheme="majorBidi" w:cstheme="majorBidi"/>
          <w:b/>
          <w:bCs/>
        </w:rPr>
        <w:t>Preprocessing &amp; Augmentations:</w:t>
      </w:r>
    </w:p>
    <w:p w14:paraId="6CFD4EEA" w14:textId="77777777" w:rsidR="000E5D6B" w:rsidRPr="00195455" w:rsidRDefault="000E5D6B" w:rsidP="001D66C9">
      <w:pPr>
        <w:numPr>
          <w:ilvl w:val="1"/>
          <w:numId w:val="56"/>
        </w:numPr>
        <w:spacing w:line="360" w:lineRule="auto"/>
        <w:rPr>
          <w:rFonts w:asciiTheme="majorBidi" w:hAnsiTheme="majorBidi" w:cstheme="majorBidi"/>
        </w:rPr>
      </w:pPr>
      <w:r w:rsidRPr="00195455">
        <w:rPr>
          <w:rFonts w:asciiTheme="majorBidi" w:hAnsiTheme="majorBidi" w:cstheme="majorBidi"/>
        </w:rPr>
        <w:t>MFCC(40) padded/truncated to 400 frames</w:t>
      </w:r>
    </w:p>
    <w:p w14:paraId="4CC96A5B" w14:textId="77777777" w:rsidR="000E5D6B" w:rsidRPr="00195455" w:rsidRDefault="000E5D6B" w:rsidP="001D66C9">
      <w:pPr>
        <w:numPr>
          <w:ilvl w:val="1"/>
          <w:numId w:val="56"/>
        </w:numPr>
        <w:spacing w:line="360" w:lineRule="auto"/>
        <w:rPr>
          <w:rFonts w:asciiTheme="majorBidi" w:hAnsiTheme="majorBidi" w:cstheme="majorBidi"/>
        </w:rPr>
      </w:pPr>
      <w:r w:rsidRPr="00195455">
        <w:rPr>
          <w:rFonts w:asciiTheme="majorBidi" w:hAnsiTheme="majorBidi" w:cstheme="majorBidi"/>
        </w:rPr>
        <w:t>Random additive Gaussian noise (30 % chance)</w:t>
      </w:r>
    </w:p>
    <w:p w14:paraId="66020EEE" w14:textId="77777777" w:rsidR="000E5D6B" w:rsidRPr="00195455" w:rsidRDefault="000E5D6B" w:rsidP="001D66C9">
      <w:pPr>
        <w:numPr>
          <w:ilvl w:val="1"/>
          <w:numId w:val="56"/>
        </w:numPr>
        <w:spacing w:line="360" w:lineRule="auto"/>
        <w:rPr>
          <w:rFonts w:asciiTheme="majorBidi" w:hAnsiTheme="majorBidi" w:cstheme="majorBidi"/>
        </w:rPr>
      </w:pPr>
      <w:r w:rsidRPr="00195455">
        <w:rPr>
          <w:rFonts w:asciiTheme="majorBidi" w:hAnsiTheme="majorBidi" w:cstheme="majorBidi"/>
        </w:rPr>
        <w:t>Noise reduction via noisereduce</w:t>
      </w:r>
    </w:p>
    <w:p w14:paraId="7803B38C" w14:textId="77777777" w:rsidR="000E5D6B" w:rsidRPr="00195455" w:rsidRDefault="000E5D6B" w:rsidP="001D66C9">
      <w:pPr>
        <w:numPr>
          <w:ilvl w:val="0"/>
          <w:numId w:val="56"/>
        </w:numPr>
        <w:spacing w:line="360" w:lineRule="auto"/>
        <w:rPr>
          <w:rFonts w:asciiTheme="majorBidi" w:hAnsiTheme="majorBidi" w:cstheme="majorBidi"/>
        </w:rPr>
      </w:pPr>
      <w:r w:rsidRPr="00195455">
        <w:rPr>
          <w:rFonts w:asciiTheme="majorBidi" w:hAnsiTheme="majorBidi" w:cstheme="majorBidi"/>
          <w:b/>
          <w:bCs/>
        </w:rPr>
        <w:t>Result:</w:t>
      </w:r>
    </w:p>
    <w:p w14:paraId="410C0210" w14:textId="77777777" w:rsidR="000E5D6B" w:rsidRPr="00195455" w:rsidRDefault="000E5D6B" w:rsidP="001D66C9">
      <w:pPr>
        <w:numPr>
          <w:ilvl w:val="1"/>
          <w:numId w:val="56"/>
        </w:numPr>
        <w:spacing w:line="360" w:lineRule="auto"/>
        <w:rPr>
          <w:rFonts w:asciiTheme="majorBidi" w:hAnsiTheme="majorBidi" w:cstheme="majorBidi"/>
        </w:rPr>
      </w:pPr>
      <w:r w:rsidRPr="00195455">
        <w:rPr>
          <w:rFonts w:asciiTheme="majorBidi" w:hAnsiTheme="majorBidi" w:cstheme="majorBidi"/>
          <w:b/>
          <w:bCs/>
        </w:rPr>
        <w:t>Test Accuracy:</w:t>
      </w:r>
      <w:r w:rsidRPr="00195455">
        <w:rPr>
          <w:rFonts w:asciiTheme="majorBidi" w:hAnsiTheme="majorBidi" w:cstheme="majorBidi"/>
        </w:rPr>
        <w:t xml:space="preserve"> 76.6 %</w:t>
      </w:r>
    </w:p>
    <w:p w14:paraId="04B7F190" w14:textId="77777777" w:rsidR="000E5D6B" w:rsidRPr="00195455" w:rsidRDefault="000E5D6B" w:rsidP="001D66C9">
      <w:pPr>
        <w:numPr>
          <w:ilvl w:val="1"/>
          <w:numId w:val="56"/>
        </w:numPr>
        <w:spacing w:line="360" w:lineRule="auto"/>
        <w:rPr>
          <w:rFonts w:asciiTheme="majorBidi" w:hAnsiTheme="majorBidi" w:cstheme="majorBidi"/>
        </w:rPr>
      </w:pPr>
      <w:r w:rsidRPr="00195455">
        <w:rPr>
          <w:rFonts w:asciiTheme="majorBidi" w:hAnsiTheme="majorBidi" w:cstheme="majorBidi"/>
        </w:rPr>
        <w:t>Macro F₁ ~ 75 %</w:t>
      </w:r>
    </w:p>
    <w:p w14:paraId="1FBADB4F"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14D0D5F1">
          <v:rect id="_x0000_i1074" style="width:0;height:1.5pt" o:hralign="center" o:hrstd="t" o:hr="t" fillcolor="#a0a0a0" stroked="f"/>
        </w:pict>
      </w:r>
    </w:p>
    <w:p w14:paraId="5E7C2FCD" w14:textId="77777777" w:rsidR="000E5D6B" w:rsidRPr="00195455" w:rsidRDefault="000E5D6B" w:rsidP="001D66C9">
      <w:pPr>
        <w:pStyle w:val="Heading4"/>
        <w:spacing w:line="360" w:lineRule="auto"/>
        <w:rPr>
          <w:rFonts w:asciiTheme="majorBidi" w:hAnsiTheme="majorBidi"/>
        </w:rPr>
      </w:pPr>
      <w:bookmarkStart w:id="143" w:name="_Toc200708856"/>
      <w:r w:rsidRPr="00195455">
        <w:rPr>
          <w:rFonts w:asciiTheme="majorBidi" w:hAnsiTheme="majorBidi"/>
        </w:rPr>
        <w:t>Trial 2 – Transformer + LSTM (Phase-Vocoder Stretch)</w:t>
      </w:r>
      <w:bookmarkEnd w:id="143"/>
    </w:p>
    <w:p w14:paraId="5D42BDF6" w14:textId="77777777" w:rsidR="000E5D6B" w:rsidRPr="00195455" w:rsidRDefault="000E5D6B" w:rsidP="001D66C9">
      <w:pPr>
        <w:numPr>
          <w:ilvl w:val="0"/>
          <w:numId w:val="57"/>
        </w:numPr>
        <w:spacing w:line="360" w:lineRule="auto"/>
        <w:rPr>
          <w:rFonts w:asciiTheme="majorBidi" w:hAnsiTheme="majorBidi" w:cstheme="majorBidi"/>
        </w:rPr>
      </w:pPr>
      <w:r w:rsidRPr="00195455">
        <w:rPr>
          <w:rFonts w:asciiTheme="majorBidi" w:hAnsiTheme="majorBidi" w:cstheme="majorBidi"/>
          <w:b/>
          <w:bCs/>
        </w:rPr>
        <w:t>Differs from Trial 6 →</w:t>
      </w:r>
      <w:r w:rsidRPr="00195455">
        <w:rPr>
          <w:rFonts w:asciiTheme="majorBidi" w:hAnsiTheme="majorBidi" w:cstheme="majorBidi"/>
        </w:rPr>
        <w:t xml:space="preserve"> uses librosa.phase_vocoder for time-stretch augmentation (30 % chance) instead of random noise.</w:t>
      </w:r>
    </w:p>
    <w:p w14:paraId="647E752F" w14:textId="77777777" w:rsidR="000E5D6B" w:rsidRPr="00195455" w:rsidRDefault="000E5D6B" w:rsidP="001D66C9">
      <w:pPr>
        <w:numPr>
          <w:ilvl w:val="0"/>
          <w:numId w:val="57"/>
        </w:numPr>
        <w:spacing w:line="360" w:lineRule="auto"/>
        <w:rPr>
          <w:rFonts w:asciiTheme="majorBidi" w:hAnsiTheme="majorBidi" w:cstheme="majorBidi"/>
        </w:rPr>
      </w:pPr>
      <w:r w:rsidRPr="00195455">
        <w:rPr>
          <w:rFonts w:asciiTheme="majorBidi" w:hAnsiTheme="majorBidi" w:cstheme="majorBidi"/>
          <w:b/>
          <w:bCs/>
        </w:rPr>
        <w:t>Result:</w:t>
      </w:r>
    </w:p>
    <w:p w14:paraId="62627EB6" w14:textId="77777777" w:rsidR="000E5D6B" w:rsidRPr="00195455" w:rsidRDefault="000E5D6B" w:rsidP="001D66C9">
      <w:pPr>
        <w:numPr>
          <w:ilvl w:val="1"/>
          <w:numId w:val="57"/>
        </w:numPr>
        <w:spacing w:line="360" w:lineRule="auto"/>
        <w:rPr>
          <w:rFonts w:asciiTheme="majorBidi" w:hAnsiTheme="majorBidi" w:cstheme="majorBidi"/>
        </w:rPr>
      </w:pPr>
      <w:r w:rsidRPr="00195455">
        <w:rPr>
          <w:rFonts w:asciiTheme="majorBidi" w:hAnsiTheme="majorBidi" w:cstheme="majorBidi"/>
          <w:b/>
          <w:bCs/>
        </w:rPr>
        <w:t>Test Accuracy:</w:t>
      </w:r>
      <w:r w:rsidRPr="00195455">
        <w:rPr>
          <w:rFonts w:asciiTheme="majorBidi" w:hAnsiTheme="majorBidi" w:cstheme="majorBidi"/>
        </w:rPr>
        <w:t xml:space="preserve"> 68.2 %</w:t>
      </w:r>
    </w:p>
    <w:p w14:paraId="77A408DF" w14:textId="77777777" w:rsidR="000E5D6B" w:rsidRPr="00195455" w:rsidRDefault="000E5D6B" w:rsidP="001D66C9">
      <w:pPr>
        <w:numPr>
          <w:ilvl w:val="1"/>
          <w:numId w:val="57"/>
        </w:numPr>
        <w:spacing w:line="360" w:lineRule="auto"/>
        <w:rPr>
          <w:rFonts w:asciiTheme="majorBidi" w:hAnsiTheme="majorBidi" w:cstheme="majorBidi"/>
        </w:rPr>
      </w:pPr>
      <w:r w:rsidRPr="00195455">
        <w:rPr>
          <w:rFonts w:asciiTheme="majorBidi" w:hAnsiTheme="majorBidi" w:cstheme="majorBidi"/>
        </w:rPr>
        <w:t>Drop in performance suggests additive noise + noise-reduction was more effective.</w:t>
      </w:r>
    </w:p>
    <w:p w14:paraId="6AF53D68"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lastRenderedPageBreak/>
        <w:pict w14:anchorId="2AAC2E48">
          <v:rect id="_x0000_i1075" style="width:0;height:1.5pt" o:hralign="center" o:hrstd="t" o:hr="t" fillcolor="#a0a0a0" stroked="f"/>
        </w:pict>
      </w:r>
    </w:p>
    <w:p w14:paraId="5D41BC49" w14:textId="77777777" w:rsidR="000E5D6B" w:rsidRPr="00195455" w:rsidRDefault="000E5D6B" w:rsidP="001D66C9">
      <w:pPr>
        <w:pStyle w:val="Heading4"/>
        <w:spacing w:line="360" w:lineRule="auto"/>
        <w:rPr>
          <w:rFonts w:asciiTheme="majorBidi" w:hAnsiTheme="majorBidi"/>
        </w:rPr>
      </w:pPr>
      <w:bookmarkStart w:id="144" w:name="_Toc200708857"/>
      <w:r w:rsidRPr="00195455">
        <w:rPr>
          <w:rFonts w:asciiTheme="majorBidi" w:hAnsiTheme="majorBidi"/>
        </w:rPr>
        <w:t>Trial 3 – Transformer + LSTM (No Augment)</w:t>
      </w:r>
      <w:bookmarkEnd w:id="144"/>
    </w:p>
    <w:p w14:paraId="3DE11FF3" w14:textId="77777777" w:rsidR="000E5D6B" w:rsidRPr="00195455" w:rsidRDefault="000E5D6B" w:rsidP="001D66C9">
      <w:pPr>
        <w:numPr>
          <w:ilvl w:val="0"/>
          <w:numId w:val="58"/>
        </w:numPr>
        <w:spacing w:line="360" w:lineRule="auto"/>
        <w:rPr>
          <w:rFonts w:asciiTheme="majorBidi" w:hAnsiTheme="majorBidi" w:cstheme="majorBidi"/>
        </w:rPr>
      </w:pPr>
      <w:r w:rsidRPr="00195455">
        <w:rPr>
          <w:rFonts w:asciiTheme="majorBidi" w:hAnsiTheme="majorBidi" w:cstheme="majorBidi"/>
          <w:b/>
          <w:bCs/>
        </w:rPr>
        <w:t>Differs →</w:t>
      </w:r>
      <w:r w:rsidRPr="00195455">
        <w:rPr>
          <w:rFonts w:asciiTheme="majorBidi" w:hAnsiTheme="majorBidi" w:cstheme="majorBidi"/>
        </w:rPr>
        <w:t xml:space="preserve"> only MFCC + noise-reduction, no random augmentations.</w:t>
      </w:r>
    </w:p>
    <w:p w14:paraId="0093888B" w14:textId="77777777" w:rsidR="000E5D6B" w:rsidRPr="00195455" w:rsidRDefault="000E5D6B" w:rsidP="001D66C9">
      <w:pPr>
        <w:numPr>
          <w:ilvl w:val="0"/>
          <w:numId w:val="58"/>
        </w:numPr>
        <w:spacing w:line="360" w:lineRule="auto"/>
        <w:rPr>
          <w:rFonts w:asciiTheme="majorBidi" w:hAnsiTheme="majorBidi" w:cstheme="majorBidi"/>
        </w:rPr>
      </w:pPr>
      <w:r w:rsidRPr="00195455">
        <w:rPr>
          <w:rFonts w:asciiTheme="majorBidi" w:hAnsiTheme="majorBidi" w:cstheme="majorBidi"/>
          <w:b/>
          <w:bCs/>
        </w:rPr>
        <w:t>Result:</w:t>
      </w:r>
    </w:p>
    <w:p w14:paraId="36E9F91D" w14:textId="77777777" w:rsidR="000E5D6B" w:rsidRPr="00195455" w:rsidRDefault="000E5D6B" w:rsidP="001D66C9">
      <w:pPr>
        <w:numPr>
          <w:ilvl w:val="1"/>
          <w:numId w:val="58"/>
        </w:numPr>
        <w:spacing w:line="360" w:lineRule="auto"/>
        <w:rPr>
          <w:rFonts w:asciiTheme="majorBidi" w:hAnsiTheme="majorBidi" w:cstheme="majorBidi"/>
        </w:rPr>
      </w:pPr>
      <w:r w:rsidRPr="00195455">
        <w:rPr>
          <w:rFonts w:asciiTheme="majorBidi" w:hAnsiTheme="majorBidi" w:cstheme="majorBidi"/>
          <w:b/>
          <w:bCs/>
        </w:rPr>
        <w:t>Test Accuracy:</w:t>
      </w:r>
      <w:r w:rsidRPr="00195455">
        <w:rPr>
          <w:rFonts w:asciiTheme="majorBidi" w:hAnsiTheme="majorBidi" w:cstheme="majorBidi"/>
        </w:rPr>
        <w:t xml:space="preserve"> 74.6 %</w:t>
      </w:r>
    </w:p>
    <w:p w14:paraId="4906A55A" w14:textId="77777777" w:rsidR="000E5D6B" w:rsidRPr="00195455" w:rsidRDefault="000E5D6B" w:rsidP="001D66C9">
      <w:pPr>
        <w:numPr>
          <w:ilvl w:val="1"/>
          <w:numId w:val="58"/>
        </w:numPr>
        <w:spacing w:line="360" w:lineRule="auto"/>
        <w:rPr>
          <w:rFonts w:asciiTheme="majorBidi" w:hAnsiTheme="majorBidi" w:cstheme="majorBidi"/>
        </w:rPr>
      </w:pPr>
      <w:r w:rsidRPr="00195455">
        <w:rPr>
          <w:rFonts w:asciiTheme="majorBidi" w:hAnsiTheme="majorBidi" w:cstheme="majorBidi"/>
        </w:rPr>
        <w:t>Removing augmentation hurts generalization vs. Trial 6 (76.6 %).</w:t>
      </w:r>
    </w:p>
    <w:p w14:paraId="1F024E81"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2A785A2F">
          <v:rect id="_x0000_i1076" style="width:0;height:1.5pt" o:hralign="center" o:hrstd="t" o:hr="t" fillcolor="#a0a0a0" stroked="f"/>
        </w:pict>
      </w:r>
    </w:p>
    <w:p w14:paraId="368A786A" w14:textId="77777777" w:rsidR="000E5D6B" w:rsidRPr="00195455" w:rsidRDefault="000E5D6B" w:rsidP="001D66C9">
      <w:pPr>
        <w:pStyle w:val="Heading4"/>
        <w:spacing w:line="360" w:lineRule="auto"/>
        <w:rPr>
          <w:rFonts w:asciiTheme="majorBidi" w:hAnsiTheme="majorBidi"/>
        </w:rPr>
      </w:pPr>
      <w:bookmarkStart w:id="145" w:name="_Toc200708858"/>
      <w:r w:rsidRPr="00195455">
        <w:rPr>
          <w:rFonts w:asciiTheme="majorBidi" w:hAnsiTheme="majorBidi"/>
        </w:rPr>
        <w:t>Trial 4 – Transformer + LSTM (Shift-Only Augment)</w:t>
      </w:r>
      <w:bookmarkEnd w:id="145"/>
    </w:p>
    <w:p w14:paraId="793A5445" w14:textId="77777777" w:rsidR="000E5D6B" w:rsidRPr="00195455" w:rsidRDefault="000E5D6B" w:rsidP="001D66C9">
      <w:pPr>
        <w:numPr>
          <w:ilvl w:val="0"/>
          <w:numId w:val="59"/>
        </w:numPr>
        <w:spacing w:line="360" w:lineRule="auto"/>
        <w:rPr>
          <w:rFonts w:asciiTheme="majorBidi" w:hAnsiTheme="majorBidi" w:cstheme="majorBidi"/>
        </w:rPr>
      </w:pPr>
      <w:r w:rsidRPr="00195455">
        <w:rPr>
          <w:rFonts w:asciiTheme="majorBidi" w:hAnsiTheme="majorBidi" w:cstheme="majorBidi"/>
          <w:b/>
          <w:bCs/>
        </w:rPr>
        <w:t>Differs →</w:t>
      </w:r>
      <w:r w:rsidRPr="00195455">
        <w:rPr>
          <w:rFonts w:asciiTheme="majorBidi" w:hAnsiTheme="majorBidi" w:cstheme="majorBidi"/>
        </w:rPr>
        <w:t xml:space="preserve"> uses only random time-shifting (roll) augmentation (30 % chance), no noise addition.</w:t>
      </w:r>
    </w:p>
    <w:p w14:paraId="4DBFCC22" w14:textId="77777777" w:rsidR="000E5D6B" w:rsidRPr="00195455" w:rsidRDefault="000E5D6B" w:rsidP="001D66C9">
      <w:pPr>
        <w:numPr>
          <w:ilvl w:val="0"/>
          <w:numId w:val="59"/>
        </w:numPr>
        <w:spacing w:line="360" w:lineRule="auto"/>
        <w:rPr>
          <w:rFonts w:asciiTheme="majorBidi" w:hAnsiTheme="majorBidi" w:cstheme="majorBidi"/>
        </w:rPr>
      </w:pPr>
      <w:r w:rsidRPr="00195455">
        <w:rPr>
          <w:rFonts w:asciiTheme="majorBidi" w:hAnsiTheme="majorBidi" w:cstheme="majorBidi"/>
          <w:b/>
          <w:bCs/>
        </w:rPr>
        <w:t>Result:</w:t>
      </w:r>
    </w:p>
    <w:p w14:paraId="520711F0" w14:textId="77777777" w:rsidR="000E5D6B" w:rsidRPr="00195455" w:rsidRDefault="000E5D6B" w:rsidP="001D66C9">
      <w:pPr>
        <w:numPr>
          <w:ilvl w:val="1"/>
          <w:numId w:val="59"/>
        </w:numPr>
        <w:spacing w:line="360" w:lineRule="auto"/>
        <w:rPr>
          <w:rFonts w:asciiTheme="majorBidi" w:hAnsiTheme="majorBidi" w:cstheme="majorBidi"/>
        </w:rPr>
      </w:pPr>
      <w:r w:rsidRPr="00195455">
        <w:rPr>
          <w:rFonts w:asciiTheme="majorBidi" w:hAnsiTheme="majorBidi" w:cstheme="majorBidi"/>
          <w:b/>
          <w:bCs/>
        </w:rPr>
        <w:t>Test Accuracy:</w:t>
      </w:r>
      <w:r w:rsidRPr="00195455">
        <w:rPr>
          <w:rFonts w:asciiTheme="majorBidi" w:hAnsiTheme="majorBidi" w:cstheme="majorBidi"/>
        </w:rPr>
        <w:t xml:space="preserve"> 72.1 %</w:t>
      </w:r>
    </w:p>
    <w:p w14:paraId="7447F901"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66288CFC">
          <v:rect id="_x0000_i1077" style="width:0;height:1.5pt" o:hralign="center" o:hrstd="t" o:hr="t" fillcolor="#a0a0a0" stroked="f"/>
        </w:pict>
      </w:r>
    </w:p>
    <w:p w14:paraId="08288CE2" w14:textId="77777777" w:rsidR="000E5D6B" w:rsidRPr="00195455" w:rsidRDefault="000E5D6B" w:rsidP="001D66C9">
      <w:pPr>
        <w:pStyle w:val="Heading4"/>
        <w:spacing w:line="360" w:lineRule="auto"/>
        <w:rPr>
          <w:rFonts w:asciiTheme="majorBidi" w:hAnsiTheme="majorBidi"/>
        </w:rPr>
      </w:pPr>
      <w:bookmarkStart w:id="146" w:name="_Toc200708859"/>
      <w:r w:rsidRPr="00195455">
        <w:rPr>
          <w:rFonts w:asciiTheme="majorBidi" w:hAnsiTheme="majorBidi"/>
        </w:rPr>
        <w:t>Trial 5 – Transformer + LSTM (Combined Augment: Noise + Shift)</w:t>
      </w:r>
      <w:bookmarkEnd w:id="146"/>
    </w:p>
    <w:p w14:paraId="16B174C6" w14:textId="77777777" w:rsidR="000E5D6B" w:rsidRPr="00195455" w:rsidRDefault="000E5D6B" w:rsidP="001D66C9">
      <w:pPr>
        <w:numPr>
          <w:ilvl w:val="0"/>
          <w:numId w:val="60"/>
        </w:numPr>
        <w:spacing w:line="360" w:lineRule="auto"/>
        <w:rPr>
          <w:rFonts w:asciiTheme="majorBidi" w:hAnsiTheme="majorBidi" w:cstheme="majorBidi"/>
        </w:rPr>
      </w:pPr>
      <w:r w:rsidRPr="00195455">
        <w:rPr>
          <w:rFonts w:asciiTheme="majorBidi" w:hAnsiTheme="majorBidi" w:cstheme="majorBidi"/>
          <w:b/>
          <w:bCs/>
        </w:rPr>
        <w:t>Differs →</w:t>
      </w:r>
      <w:r w:rsidRPr="00195455">
        <w:rPr>
          <w:rFonts w:asciiTheme="majorBidi" w:hAnsiTheme="majorBidi" w:cstheme="majorBidi"/>
        </w:rPr>
        <w:t xml:space="preserve"> both noise addition and random shift applied (30 % each), plus noise reduction.</w:t>
      </w:r>
    </w:p>
    <w:p w14:paraId="30D98C06" w14:textId="77777777" w:rsidR="000E5D6B" w:rsidRPr="00195455" w:rsidRDefault="000E5D6B" w:rsidP="001D66C9">
      <w:pPr>
        <w:numPr>
          <w:ilvl w:val="0"/>
          <w:numId w:val="60"/>
        </w:numPr>
        <w:spacing w:line="360" w:lineRule="auto"/>
        <w:rPr>
          <w:rFonts w:asciiTheme="majorBidi" w:hAnsiTheme="majorBidi" w:cstheme="majorBidi"/>
        </w:rPr>
      </w:pPr>
      <w:r w:rsidRPr="00195455">
        <w:rPr>
          <w:rFonts w:asciiTheme="majorBidi" w:hAnsiTheme="majorBidi" w:cstheme="majorBidi"/>
          <w:b/>
          <w:bCs/>
        </w:rPr>
        <w:t>Result:</w:t>
      </w:r>
    </w:p>
    <w:p w14:paraId="24DD8F95" w14:textId="77777777" w:rsidR="000E5D6B" w:rsidRPr="00195455" w:rsidRDefault="000E5D6B" w:rsidP="001D66C9">
      <w:pPr>
        <w:numPr>
          <w:ilvl w:val="1"/>
          <w:numId w:val="60"/>
        </w:numPr>
        <w:spacing w:line="360" w:lineRule="auto"/>
        <w:rPr>
          <w:rFonts w:asciiTheme="majorBidi" w:hAnsiTheme="majorBidi" w:cstheme="majorBidi"/>
        </w:rPr>
      </w:pPr>
      <w:r w:rsidRPr="00195455">
        <w:rPr>
          <w:rFonts w:asciiTheme="majorBidi" w:hAnsiTheme="majorBidi" w:cstheme="majorBidi"/>
          <w:b/>
          <w:bCs/>
        </w:rPr>
        <w:t>Test Accuracy:</w:t>
      </w:r>
      <w:r w:rsidRPr="00195455">
        <w:rPr>
          <w:rFonts w:asciiTheme="majorBidi" w:hAnsiTheme="majorBidi" w:cstheme="majorBidi"/>
        </w:rPr>
        <w:t xml:space="preserve"> 77.8 % </w:t>
      </w:r>
      <w:r w:rsidRPr="00195455">
        <w:rPr>
          <w:rFonts w:ascii="Cambria Math" w:hAnsi="Cambria Math" w:cs="Cambria Math"/>
        </w:rPr>
        <w:t>⋙</w:t>
      </w:r>
      <w:r w:rsidRPr="00195455">
        <w:rPr>
          <w:rFonts w:asciiTheme="majorBidi" w:hAnsiTheme="majorBidi" w:cstheme="majorBidi"/>
        </w:rPr>
        <w:t xml:space="preserve"> </w:t>
      </w:r>
      <w:r w:rsidRPr="00195455">
        <w:rPr>
          <w:rFonts w:asciiTheme="majorBidi" w:hAnsiTheme="majorBidi" w:cstheme="majorBidi"/>
          <w:b/>
          <w:bCs/>
        </w:rPr>
        <w:t>best of the Transformer + LSTM variants</w:t>
      </w:r>
    </w:p>
    <w:p w14:paraId="62DA12F4"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3CB581D1">
          <v:rect id="_x0000_i1078" style="width:0;height:1.5pt" o:hralign="center" o:hrstd="t" o:hr="t" fillcolor="#a0a0a0" stroked="f"/>
        </w:pict>
      </w:r>
    </w:p>
    <w:p w14:paraId="631613F3" w14:textId="77777777" w:rsidR="000E5D6B" w:rsidRPr="00195455" w:rsidRDefault="000E5D6B" w:rsidP="001D66C9">
      <w:pPr>
        <w:spacing w:line="360" w:lineRule="auto"/>
        <w:rPr>
          <w:rFonts w:asciiTheme="majorBidi" w:hAnsiTheme="majorBidi" w:cstheme="majorBidi"/>
          <w:b/>
          <w:bCs/>
        </w:rPr>
      </w:pPr>
      <w:r w:rsidRPr="00195455">
        <w:rPr>
          <w:rFonts w:asciiTheme="majorBidi" w:hAnsiTheme="majorBidi" w:cstheme="majorBidi"/>
          <w:b/>
          <w:bCs/>
        </w:rPr>
        <w:t>RAVDESS + TESS</w:t>
      </w:r>
    </w:p>
    <w:p w14:paraId="7236024B" w14:textId="77777777" w:rsidR="00672DBA" w:rsidRPr="00195455" w:rsidRDefault="000E5D6B" w:rsidP="001D66C9">
      <w:pPr>
        <w:pStyle w:val="Heading4"/>
        <w:spacing w:line="360" w:lineRule="auto"/>
        <w:rPr>
          <w:rStyle w:val="Heading4Char"/>
          <w:rFonts w:asciiTheme="majorBidi" w:hAnsiTheme="majorBidi"/>
        </w:rPr>
      </w:pPr>
      <w:bookmarkStart w:id="147" w:name="_Toc200708860"/>
      <w:r w:rsidRPr="00195455">
        <w:rPr>
          <w:rStyle w:val="Heading4Char"/>
          <w:rFonts w:asciiTheme="majorBidi" w:hAnsiTheme="majorBidi"/>
        </w:rPr>
        <w:t>Trial 6: Conv1D + BiLSTM w/ ROS oversampling &amp; focal loss</w:t>
      </w:r>
      <w:bookmarkEnd w:id="147"/>
    </w:p>
    <w:p w14:paraId="61082E09" w14:textId="29F03A2F" w:rsidR="000E5D6B" w:rsidRPr="00195455" w:rsidRDefault="000E5D6B" w:rsidP="001D66C9">
      <w:pPr>
        <w:spacing w:line="360" w:lineRule="auto"/>
        <w:ind w:left="360" w:firstLine="360"/>
        <w:rPr>
          <w:rFonts w:asciiTheme="majorBidi" w:hAnsiTheme="majorBidi" w:cstheme="majorBidi"/>
        </w:rPr>
      </w:pPr>
      <w:r w:rsidRPr="00195455">
        <w:rPr>
          <w:rFonts w:asciiTheme="majorBidi" w:hAnsiTheme="majorBidi" w:cstheme="majorBidi"/>
        </w:rPr>
        <w:br/>
        <w:t xml:space="preserve">• </w:t>
      </w:r>
      <w:r w:rsidRPr="00195455">
        <w:rPr>
          <w:rFonts w:asciiTheme="majorBidi" w:hAnsiTheme="majorBidi" w:cstheme="majorBidi"/>
          <w:b/>
          <w:bCs/>
        </w:rPr>
        <w:t>Datasets:</w:t>
      </w:r>
      <w:r w:rsidRPr="00195455">
        <w:rPr>
          <w:rFonts w:asciiTheme="majorBidi" w:hAnsiTheme="majorBidi" w:cstheme="majorBidi"/>
        </w:rPr>
        <w:t xml:space="preserve"> RAVDESS + TESS </w:t>
      </w:r>
      <w:r w:rsidRPr="00195455">
        <w:rPr>
          <w:rFonts w:asciiTheme="majorBidi" w:hAnsiTheme="majorBidi" w:cstheme="majorBidi"/>
        </w:rPr>
        <w:br/>
        <w:t xml:space="preserve">• </w:t>
      </w:r>
      <w:r w:rsidRPr="00195455">
        <w:rPr>
          <w:rFonts w:asciiTheme="majorBidi" w:hAnsiTheme="majorBidi" w:cstheme="majorBidi"/>
          <w:b/>
          <w:bCs/>
        </w:rPr>
        <w:t>Preprocessing:</w:t>
      </w:r>
      <w:r w:rsidRPr="00195455">
        <w:rPr>
          <w:rFonts w:asciiTheme="majorBidi" w:hAnsiTheme="majorBidi" w:cstheme="majorBidi"/>
        </w:rPr>
        <w:t xml:space="preserve"> MFCC (40×100) + light pitch/time augment (30% chance)</w:t>
      </w:r>
      <w:r w:rsidRPr="00195455">
        <w:rPr>
          <w:rFonts w:asciiTheme="majorBidi" w:hAnsiTheme="majorBidi" w:cstheme="majorBidi"/>
        </w:rPr>
        <w:br/>
        <w:t xml:space="preserve">• </w:t>
      </w:r>
      <w:r w:rsidRPr="00195455">
        <w:rPr>
          <w:rFonts w:asciiTheme="majorBidi" w:hAnsiTheme="majorBidi" w:cstheme="majorBidi"/>
          <w:b/>
          <w:bCs/>
        </w:rPr>
        <w:t>Balancing:</w:t>
      </w:r>
      <w:r w:rsidRPr="00195455">
        <w:rPr>
          <w:rFonts w:asciiTheme="majorBidi" w:hAnsiTheme="majorBidi" w:cstheme="majorBidi"/>
        </w:rPr>
        <w:t xml:space="preserve"> RandomOverSampler → equal class counts</w:t>
      </w:r>
      <w:r w:rsidRPr="00195455">
        <w:rPr>
          <w:rFonts w:asciiTheme="majorBidi" w:hAnsiTheme="majorBidi" w:cstheme="majorBidi"/>
        </w:rPr>
        <w:br/>
      </w:r>
      <w:r w:rsidRPr="00195455">
        <w:rPr>
          <w:rFonts w:asciiTheme="majorBidi" w:hAnsiTheme="majorBidi" w:cstheme="majorBidi"/>
        </w:rPr>
        <w:lastRenderedPageBreak/>
        <w:t xml:space="preserve">• </w:t>
      </w:r>
      <w:r w:rsidRPr="00195455">
        <w:rPr>
          <w:rFonts w:asciiTheme="majorBidi" w:hAnsiTheme="majorBidi" w:cstheme="majorBidi"/>
          <w:b/>
          <w:bCs/>
        </w:rPr>
        <w:t>Loss:</w:t>
      </w:r>
      <w:r w:rsidRPr="00195455">
        <w:rPr>
          <w:rFonts w:asciiTheme="majorBidi" w:hAnsiTheme="majorBidi" w:cstheme="majorBidi"/>
        </w:rPr>
        <w:t xml:space="preserve"> Focal loss (α per class from inverse train freq, γ=2)</w:t>
      </w:r>
      <w:r w:rsidRPr="00195455">
        <w:rPr>
          <w:rFonts w:asciiTheme="majorBidi" w:hAnsiTheme="majorBidi" w:cstheme="majorBidi"/>
        </w:rPr>
        <w:br/>
        <w:t xml:space="preserve">• </w:t>
      </w:r>
      <w:r w:rsidRPr="00195455">
        <w:rPr>
          <w:rFonts w:asciiTheme="majorBidi" w:hAnsiTheme="majorBidi" w:cstheme="majorBidi"/>
          <w:b/>
          <w:bCs/>
        </w:rPr>
        <w:t>Split:</w:t>
      </w:r>
      <w:r w:rsidRPr="00195455">
        <w:rPr>
          <w:rFonts w:asciiTheme="majorBidi" w:hAnsiTheme="majorBidi" w:cstheme="majorBidi"/>
        </w:rPr>
        <w:t xml:space="preserve"> 80 / 20 train/val (6784 / 1 696)</w:t>
      </w:r>
      <w:r w:rsidRPr="00195455">
        <w:rPr>
          <w:rFonts w:asciiTheme="majorBidi" w:hAnsiTheme="majorBidi" w:cstheme="majorBidi"/>
        </w:rPr>
        <w:br/>
        <w:t xml:space="preserve">• </w:t>
      </w:r>
      <w:r w:rsidRPr="00195455">
        <w:rPr>
          <w:rFonts w:asciiTheme="majorBidi" w:hAnsiTheme="majorBidi" w:cstheme="majorBidi"/>
          <w:b/>
          <w:bCs/>
        </w:rPr>
        <w:t>Best train acc:</w:t>
      </w:r>
      <w:r w:rsidRPr="00195455">
        <w:rPr>
          <w:rFonts w:asciiTheme="majorBidi" w:hAnsiTheme="majorBidi" w:cstheme="majorBidi"/>
        </w:rPr>
        <w:t xml:space="preserve"> 85.8 % </w:t>
      </w:r>
      <w:r w:rsidRPr="00195455">
        <w:rPr>
          <w:rFonts w:asciiTheme="majorBidi" w:hAnsiTheme="majorBidi" w:cstheme="majorBidi"/>
          <w:b/>
          <w:bCs/>
        </w:rPr>
        <w:t>Best val acc:</w:t>
      </w:r>
      <w:r w:rsidRPr="00195455">
        <w:rPr>
          <w:rFonts w:asciiTheme="majorBidi" w:hAnsiTheme="majorBidi" w:cstheme="majorBidi"/>
        </w:rPr>
        <w:t xml:space="preserve"> 83.8 %</w:t>
      </w:r>
      <w:r w:rsidRPr="00195455">
        <w:rPr>
          <w:rFonts w:asciiTheme="majorBidi" w:hAnsiTheme="majorBidi" w:cstheme="majorBidi"/>
        </w:rPr>
        <w:br/>
        <w:t xml:space="preserve">• </w:t>
      </w:r>
      <w:r w:rsidRPr="00195455">
        <w:rPr>
          <w:rFonts w:asciiTheme="majorBidi" w:hAnsiTheme="majorBidi" w:cstheme="majorBidi"/>
          <w:b/>
          <w:bCs/>
        </w:rPr>
        <w:t>Notes:</w:t>
      </w:r>
      <w:r w:rsidRPr="00195455">
        <w:rPr>
          <w:rFonts w:asciiTheme="majorBidi" w:hAnsiTheme="majorBidi" w:cstheme="majorBidi"/>
        </w:rPr>
        <w:t xml:space="preserve"> Solid mid-range performance; benefits from balancing and focal loss.</w:t>
      </w:r>
    </w:p>
    <w:p w14:paraId="455303A0" w14:textId="77777777" w:rsidR="006573CE" w:rsidRPr="00195455" w:rsidRDefault="006573CE" w:rsidP="001D66C9">
      <w:pPr>
        <w:spacing w:line="360" w:lineRule="auto"/>
        <w:rPr>
          <w:rFonts w:asciiTheme="majorBidi" w:hAnsiTheme="majorBidi" w:cstheme="majorBidi"/>
        </w:rPr>
      </w:pPr>
    </w:p>
    <w:p w14:paraId="1D4D8D58" w14:textId="77777777" w:rsidR="006573CE" w:rsidRPr="00195455" w:rsidRDefault="000E5D6B" w:rsidP="001D66C9">
      <w:pPr>
        <w:pStyle w:val="Heading4"/>
        <w:spacing w:line="360" w:lineRule="auto"/>
        <w:rPr>
          <w:rStyle w:val="Heading4Char"/>
          <w:rFonts w:asciiTheme="majorBidi" w:hAnsiTheme="majorBidi"/>
        </w:rPr>
      </w:pPr>
      <w:bookmarkStart w:id="148" w:name="_Toc200708861"/>
      <w:r w:rsidRPr="00195455">
        <w:rPr>
          <w:rStyle w:val="Heading4Char"/>
          <w:rFonts w:asciiTheme="majorBidi" w:hAnsiTheme="majorBidi"/>
        </w:rPr>
        <w:t>Trial 7: Baseline BiLSTM</w:t>
      </w:r>
      <w:bookmarkEnd w:id="148"/>
    </w:p>
    <w:p w14:paraId="11DB0A88" w14:textId="285D45DA" w:rsidR="000E5D6B" w:rsidRPr="00195455" w:rsidRDefault="000E5D6B" w:rsidP="001D66C9">
      <w:pPr>
        <w:spacing w:line="360" w:lineRule="auto"/>
        <w:ind w:left="360" w:hanging="360"/>
        <w:rPr>
          <w:rFonts w:asciiTheme="majorBidi" w:hAnsiTheme="majorBidi" w:cstheme="majorBidi"/>
        </w:rPr>
      </w:pPr>
      <w:r w:rsidRPr="00195455">
        <w:rPr>
          <w:rFonts w:asciiTheme="majorBidi" w:hAnsiTheme="majorBidi" w:cstheme="majorBidi"/>
        </w:rPr>
        <w:br/>
        <w:t xml:space="preserve">• </w:t>
      </w:r>
      <w:r w:rsidRPr="00195455">
        <w:rPr>
          <w:rFonts w:asciiTheme="majorBidi" w:hAnsiTheme="majorBidi" w:cstheme="majorBidi"/>
          <w:b/>
          <w:bCs/>
        </w:rPr>
        <w:t>Datasets:</w:t>
      </w:r>
      <w:r w:rsidRPr="00195455">
        <w:rPr>
          <w:rFonts w:asciiTheme="majorBidi" w:hAnsiTheme="majorBidi" w:cstheme="majorBidi"/>
        </w:rPr>
        <w:t xml:space="preserve"> RAVDESS + TESS</w:t>
      </w:r>
      <w:r w:rsidRPr="00195455">
        <w:rPr>
          <w:rFonts w:asciiTheme="majorBidi" w:hAnsiTheme="majorBidi" w:cstheme="majorBidi"/>
        </w:rPr>
        <w:br/>
        <w:t xml:space="preserve">• </w:t>
      </w:r>
      <w:r w:rsidRPr="00195455">
        <w:rPr>
          <w:rFonts w:asciiTheme="majorBidi" w:hAnsiTheme="majorBidi" w:cstheme="majorBidi"/>
          <w:b/>
          <w:bCs/>
        </w:rPr>
        <w:t>Preprocessing:</w:t>
      </w:r>
      <w:r w:rsidRPr="00195455">
        <w:rPr>
          <w:rFonts w:asciiTheme="majorBidi" w:hAnsiTheme="majorBidi" w:cstheme="majorBidi"/>
        </w:rPr>
        <w:t xml:space="preserve"> MFCC (40×100), no label harmonization</w:t>
      </w:r>
      <w:r w:rsidRPr="00195455">
        <w:rPr>
          <w:rFonts w:asciiTheme="majorBidi" w:hAnsiTheme="majorBidi" w:cstheme="majorBidi"/>
        </w:rPr>
        <w:br/>
        <w:t xml:space="preserve">• </w:t>
      </w:r>
      <w:r w:rsidRPr="00195455">
        <w:rPr>
          <w:rFonts w:asciiTheme="majorBidi" w:hAnsiTheme="majorBidi" w:cstheme="majorBidi"/>
          <w:b/>
          <w:bCs/>
        </w:rPr>
        <w:t>Architecture:</w:t>
      </w:r>
      <w:r w:rsidRPr="00195455">
        <w:rPr>
          <w:rFonts w:asciiTheme="majorBidi" w:hAnsiTheme="majorBidi" w:cstheme="majorBidi"/>
        </w:rPr>
        <w:t xml:space="preserve"> BiLSTM → BN → Dropout → Dense</w:t>
      </w:r>
      <w:r w:rsidRPr="00195455">
        <w:rPr>
          <w:rFonts w:asciiTheme="majorBidi" w:hAnsiTheme="majorBidi" w:cstheme="majorBidi"/>
        </w:rPr>
        <w:br/>
        <w:t xml:space="preserve">• </w:t>
      </w:r>
      <w:r w:rsidRPr="00195455">
        <w:rPr>
          <w:rFonts w:asciiTheme="majorBidi" w:hAnsiTheme="majorBidi" w:cstheme="majorBidi"/>
          <w:b/>
          <w:bCs/>
        </w:rPr>
        <w:t>Balancing:</w:t>
      </w:r>
      <w:r w:rsidRPr="00195455">
        <w:rPr>
          <w:rFonts w:asciiTheme="majorBidi" w:hAnsiTheme="majorBidi" w:cstheme="majorBidi"/>
        </w:rPr>
        <w:t xml:space="preserve"> none</w:t>
      </w:r>
      <w:r w:rsidRPr="00195455">
        <w:rPr>
          <w:rFonts w:asciiTheme="majorBidi" w:hAnsiTheme="majorBidi" w:cstheme="majorBidi"/>
        </w:rPr>
        <w:br/>
        <w:t xml:space="preserve">• </w:t>
      </w:r>
      <w:r w:rsidRPr="00195455">
        <w:rPr>
          <w:rFonts w:asciiTheme="majorBidi" w:hAnsiTheme="majorBidi" w:cstheme="majorBidi"/>
          <w:b/>
          <w:bCs/>
        </w:rPr>
        <w:t>Callbacks:</w:t>
      </w:r>
      <w:r w:rsidRPr="00195455">
        <w:rPr>
          <w:rFonts w:asciiTheme="majorBidi" w:hAnsiTheme="majorBidi" w:cstheme="majorBidi"/>
        </w:rPr>
        <w:t xml:space="preserve"> EarlyStopping, ReduceLROnPlateau, batch-detail logger</w:t>
      </w:r>
      <w:r w:rsidRPr="00195455">
        <w:rPr>
          <w:rFonts w:asciiTheme="majorBidi" w:hAnsiTheme="majorBidi" w:cstheme="majorBidi"/>
        </w:rPr>
        <w:br/>
        <w:t xml:space="preserve">• </w:t>
      </w:r>
      <w:r w:rsidRPr="00195455">
        <w:rPr>
          <w:rFonts w:asciiTheme="majorBidi" w:hAnsiTheme="majorBidi" w:cstheme="majorBidi"/>
          <w:b/>
          <w:bCs/>
        </w:rPr>
        <w:t>Results:</w:t>
      </w:r>
      <w:r w:rsidRPr="00195455">
        <w:rPr>
          <w:rFonts w:asciiTheme="majorBidi" w:hAnsiTheme="majorBidi" w:cstheme="majorBidi"/>
        </w:rPr>
        <w:t xml:space="preserve"> 85.70 % train / 85.02 % val accuracy</w:t>
      </w:r>
      <w:r w:rsidRPr="00195455">
        <w:rPr>
          <w:rFonts w:asciiTheme="majorBidi" w:hAnsiTheme="majorBidi" w:cstheme="majorBidi"/>
        </w:rPr>
        <w:br/>
      </w:r>
    </w:p>
    <w:p w14:paraId="6388B11E" w14:textId="77777777" w:rsidR="006573CE" w:rsidRPr="00195455" w:rsidRDefault="000E5D6B" w:rsidP="001D66C9">
      <w:pPr>
        <w:pStyle w:val="Heading4"/>
        <w:spacing w:line="360" w:lineRule="auto"/>
        <w:rPr>
          <w:rStyle w:val="Heading4Char"/>
          <w:rFonts w:asciiTheme="majorBidi" w:hAnsiTheme="majorBidi"/>
        </w:rPr>
      </w:pPr>
      <w:bookmarkStart w:id="149" w:name="_Toc200708862"/>
      <w:r w:rsidRPr="00195455">
        <w:rPr>
          <w:rStyle w:val="Heading4Char"/>
          <w:rFonts w:asciiTheme="majorBidi" w:hAnsiTheme="majorBidi"/>
        </w:rPr>
        <w:t>Trial 8: Harmonized Labels + BiLSTM</w:t>
      </w:r>
      <w:bookmarkEnd w:id="149"/>
    </w:p>
    <w:p w14:paraId="1B2FAF2B" w14:textId="492D2246" w:rsidR="000E5D6B" w:rsidRPr="00195455" w:rsidRDefault="000E5D6B" w:rsidP="001D66C9">
      <w:pPr>
        <w:spacing w:line="360" w:lineRule="auto"/>
        <w:ind w:left="360" w:hanging="360"/>
        <w:rPr>
          <w:rFonts w:asciiTheme="majorBidi" w:hAnsiTheme="majorBidi" w:cstheme="majorBidi"/>
        </w:rPr>
      </w:pPr>
      <w:r w:rsidRPr="00195455">
        <w:rPr>
          <w:rFonts w:asciiTheme="majorBidi" w:hAnsiTheme="majorBidi" w:cstheme="majorBidi"/>
        </w:rPr>
        <w:br/>
        <w:t xml:space="preserve">• </w:t>
      </w:r>
      <w:r w:rsidRPr="00195455">
        <w:rPr>
          <w:rFonts w:asciiTheme="majorBidi" w:hAnsiTheme="majorBidi" w:cstheme="majorBidi"/>
          <w:b/>
          <w:bCs/>
        </w:rPr>
        <w:t>Diff vs. 16:</w:t>
      </w:r>
      <w:r w:rsidRPr="00195455">
        <w:rPr>
          <w:rFonts w:asciiTheme="majorBidi" w:hAnsiTheme="majorBidi" w:cstheme="majorBidi"/>
        </w:rPr>
        <w:t xml:space="preserve"> applied label mapping (fear→fearful, ps/pleasantsurprise→surprised)</w:t>
      </w:r>
      <w:r w:rsidRPr="00195455">
        <w:rPr>
          <w:rFonts w:asciiTheme="majorBidi" w:hAnsiTheme="majorBidi" w:cstheme="majorBidi"/>
        </w:rPr>
        <w:br/>
        <w:t xml:space="preserve">• </w:t>
      </w:r>
      <w:r w:rsidRPr="00195455">
        <w:rPr>
          <w:rFonts w:asciiTheme="majorBidi" w:hAnsiTheme="majorBidi" w:cstheme="majorBidi"/>
          <w:b/>
          <w:bCs/>
        </w:rPr>
        <w:t>Results:</w:t>
      </w:r>
      <w:r w:rsidRPr="00195455">
        <w:rPr>
          <w:rFonts w:asciiTheme="majorBidi" w:hAnsiTheme="majorBidi" w:cstheme="majorBidi"/>
        </w:rPr>
        <w:t xml:space="preserve"> 85.70 % train / 84.02 % val accuracy</w:t>
      </w:r>
      <w:r w:rsidRPr="00195455">
        <w:rPr>
          <w:rFonts w:asciiTheme="majorBidi" w:hAnsiTheme="majorBidi" w:cstheme="majorBidi"/>
        </w:rPr>
        <w:br/>
      </w:r>
    </w:p>
    <w:p w14:paraId="0157892E" w14:textId="77777777" w:rsidR="006573CE" w:rsidRPr="00195455" w:rsidRDefault="000E5D6B" w:rsidP="001D66C9">
      <w:pPr>
        <w:pStyle w:val="Heading4"/>
        <w:spacing w:line="360" w:lineRule="auto"/>
        <w:rPr>
          <w:rStyle w:val="Heading4Char"/>
          <w:rFonts w:asciiTheme="majorBidi" w:hAnsiTheme="majorBidi"/>
        </w:rPr>
      </w:pPr>
      <w:bookmarkStart w:id="150" w:name="_Toc200708863"/>
      <w:r w:rsidRPr="00195455">
        <w:rPr>
          <w:rStyle w:val="Heading4Char"/>
          <w:rFonts w:asciiTheme="majorBidi" w:hAnsiTheme="majorBidi"/>
        </w:rPr>
        <w:t>Trial 9: Class-Weighted BiLSTM</w:t>
      </w:r>
      <w:bookmarkEnd w:id="150"/>
    </w:p>
    <w:p w14:paraId="0F5FBB19" w14:textId="33EC0A65" w:rsidR="000E5D6B" w:rsidRPr="00195455" w:rsidRDefault="000E5D6B" w:rsidP="001D66C9">
      <w:pPr>
        <w:spacing w:line="360" w:lineRule="auto"/>
        <w:ind w:left="360" w:hanging="360"/>
        <w:rPr>
          <w:rFonts w:asciiTheme="majorBidi" w:hAnsiTheme="majorBidi" w:cstheme="majorBidi"/>
        </w:rPr>
      </w:pPr>
      <w:r w:rsidRPr="00195455">
        <w:rPr>
          <w:rFonts w:asciiTheme="majorBidi" w:hAnsiTheme="majorBidi" w:cstheme="majorBidi"/>
        </w:rPr>
        <w:br/>
        <w:t xml:space="preserve">• </w:t>
      </w:r>
      <w:r w:rsidRPr="00195455">
        <w:rPr>
          <w:rFonts w:asciiTheme="majorBidi" w:hAnsiTheme="majorBidi" w:cstheme="majorBidi"/>
          <w:b/>
          <w:bCs/>
        </w:rPr>
        <w:t>Diff vs. 17:</w:t>
      </w:r>
      <w:r w:rsidRPr="00195455">
        <w:rPr>
          <w:rFonts w:asciiTheme="majorBidi" w:hAnsiTheme="majorBidi" w:cstheme="majorBidi"/>
        </w:rPr>
        <w:t xml:space="preserve"> computed balanced class_weight and passed to fit</w:t>
      </w:r>
      <w:r w:rsidRPr="00195455">
        <w:rPr>
          <w:rFonts w:asciiTheme="majorBidi" w:hAnsiTheme="majorBidi" w:cstheme="majorBidi"/>
        </w:rPr>
        <w:br/>
        <w:t xml:space="preserve">• </w:t>
      </w:r>
      <w:r w:rsidRPr="00195455">
        <w:rPr>
          <w:rFonts w:asciiTheme="majorBidi" w:hAnsiTheme="majorBidi" w:cstheme="majorBidi"/>
          <w:b/>
          <w:bCs/>
        </w:rPr>
        <w:t>Results:</w:t>
      </w:r>
      <w:r w:rsidRPr="00195455">
        <w:rPr>
          <w:rFonts w:asciiTheme="majorBidi" w:hAnsiTheme="majorBidi" w:cstheme="majorBidi"/>
        </w:rPr>
        <w:t xml:space="preserve"> 79.60 % train / 77.95 % val accuracy</w:t>
      </w:r>
      <w:r w:rsidRPr="00195455">
        <w:rPr>
          <w:rFonts w:asciiTheme="majorBidi" w:hAnsiTheme="majorBidi" w:cstheme="majorBidi"/>
        </w:rPr>
        <w:br/>
      </w:r>
    </w:p>
    <w:p w14:paraId="0E62F4D2" w14:textId="77777777" w:rsidR="006573CE" w:rsidRPr="00195455" w:rsidRDefault="000E5D6B" w:rsidP="001D66C9">
      <w:pPr>
        <w:pStyle w:val="Heading4"/>
        <w:spacing w:line="360" w:lineRule="auto"/>
        <w:rPr>
          <w:rStyle w:val="Heading4Char"/>
          <w:rFonts w:asciiTheme="majorBidi" w:hAnsiTheme="majorBidi"/>
        </w:rPr>
      </w:pPr>
      <w:bookmarkStart w:id="151" w:name="_Toc200708864"/>
      <w:r w:rsidRPr="00195455">
        <w:rPr>
          <w:rStyle w:val="Heading4Char"/>
          <w:rFonts w:asciiTheme="majorBidi" w:hAnsiTheme="majorBidi"/>
        </w:rPr>
        <w:t>Trial 10: Upsample “calm” + Focal-Loss BiLSTM</w:t>
      </w:r>
      <w:bookmarkEnd w:id="151"/>
    </w:p>
    <w:p w14:paraId="66996394" w14:textId="2884EC1E" w:rsidR="000E5D6B" w:rsidRPr="00195455" w:rsidRDefault="000E5D6B" w:rsidP="001D66C9">
      <w:pPr>
        <w:spacing w:line="360" w:lineRule="auto"/>
        <w:ind w:left="360" w:hanging="360"/>
        <w:rPr>
          <w:rFonts w:asciiTheme="majorBidi" w:hAnsiTheme="majorBidi" w:cstheme="majorBidi"/>
        </w:rPr>
      </w:pPr>
      <w:r w:rsidRPr="00195455">
        <w:rPr>
          <w:rFonts w:asciiTheme="majorBidi" w:hAnsiTheme="majorBidi" w:cstheme="majorBidi"/>
        </w:rPr>
        <w:br/>
        <w:t xml:space="preserve">• </w:t>
      </w:r>
      <w:r w:rsidRPr="00195455">
        <w:rPr>
          <w:rFonts w:asciiTheme="majorBidi" w:hAnsiTheme="majorBidi" w:cstheme="majorBidi"/>
          <w:b/>
          <w:bCs/>
        </w:rPr>
        <w:t>Diff vs. 18:</w:t>
      </w:r>
      <w:r w:rsidRPr="00195455">
        <w:rPr>
          <w:rFonts w:asciiTheme="majorBidi" w:hAnsiTheme="majorBidi" w:cstheme="majorBidi"/>
        </w:rPr>
        <w:t xml:space="preserve"> up-sampled “calm” to majority count + focal loss (α=0.25, γ=2)</w:t>
      </w:r>
      <w:r w:rsidRPr="00195455">
        <w:rPr>
          <w:rFonts w:asciiTheme="majorBidi" w:hAnsiTheme="majorBidi" w:cstheme="majorBidi"/>
        </w:rPr>
        <w:br/>
        <w:t xml:space="preserve">• </w:t>
      </w:r>
      <w:r w:rsidRPr="00195455">
        <w:rPr>
          <w:rFonts w:asciiTheme="majorBidi" w:hAnsiTheme="majorBidi" w:cstheme="majorBidi"/>
          <w:b/>
          <w:bCs/>
        </w:rPr>
        <w:t>Results:</w:t>
      </w:r>
      <w:r w:rsidRPr="00195455">
        <w:rPr>
          <w:rFonts w:asciiTheme="majorBidi" w:hAnsiTheme="majorBidi" w:cstheme="majorBidi"/>
        </w:rPr>
        <w:t xml:space="preserve"> 82.99 % train / 79.60 % val accuracy</w:t>
      </w:r>
      <w:r w:rsidRPr="00195455">
        <w:rPr>
          <w:rFonts w:asciiTheme="majorBidi" w:hAnsiTheme="majorBidi" w:cstheme="majorBidi"/>
        </w:rPr>
        <w:br/>
      </w:r>
    </w:p>
    <w:p w14:paraId="2264B727" w14:textId="77777777" w:rsidR="006573CE" w:rsidRPr="00195455" w:rsidRDefault="000E5D6B" w:rsidP="001D66C9">
      <w:pPr>
        <w:pStyle w:val="Heading4"/>
        <w:spacing w:line="360" w:lineRule="auto"/>
        <w:rPr>
          <w:rStyle w:val="Heading4Char"/>
          <w:rFonts w:asciiTheme="majorBidi" w:hAnsiTheme="majorBidi"/>
        </w:rPr>
      </w:pPr>
      <w:bookmarkStart w:id="152" w:name="_Toc200708865"/>
      <w:r w:rsidRPr="00195455">
        <w:rPr>
          <w:rStyle w:val="Heading4Char"/>
          <w:rFonts w:asciiTheme="majorBidi" w:hAnsiTheme="majorBidi"/>
        </w:rPr>
        <w:lastRenderedPageBreak/>
        <w:t>Trial 11: Conv1D → BiLSTM + Full Upsample + Focal Loss</w:t>
      </w:r>
      <w:bookmarkEnd w:id="152"/>
    </w:p>
    <w:p w14:paraId="5766E433" w14:textId="77E11261" w:rsidR="000E5D6B" w:rsidRPr="00195455" w:rsidRDefault="000E5D6B" w:rsidP="00C2315D">
      <w:pPr>
        <w:spacing w:line="360" w:lineRule="auto"/>
        <w:ind w:left="360" w:hanging="360"/>
        <w:rPr>
          <w:rFonts w:asciiTheme="majorBidi" w:hAnsiTheme="majorBidi" w:cstheme="majorBidi"/>
        </w:rPr>
      </w:pPr>
      <w:r w:rsidRPr="00195455">
        <w:rPr>
          <w:rFonts w:asciiTheme="majorBidi" w:hAnsiTheme="majorBidi" w:cstheme="majorBidi"/>
        </w:rPr>
        <w:br/>
        <w:t xml:space="preserve">• </w:t>
      </w:r>
      <w:r w:rsidRPr="00195455">
        <w:rPr>
          <w:rFonts w:asciiTheme="majorBidi" w:hAnsiTheme="majorBidi" w:cstheme="majorBidi"/>
          <w:b/>
          <w:bCs/>
        </w:rPr>
        <w:t>Diff vs. 19:</w:t>
      </w:r>
      <w:r w:rsidRPr="00195455">
        <w:rPr>
          <w:rFonts w:asciiTheme="majorBidi" w:hAnsiTheme="majorBidi" w:cstheme="majorBidi"/>
        </w:rPr>
        <w:t xml:space="preserve"> added Conv1D front-end; up-sampled </w:t>
      </w:r>
      <w:r w:rsidRPr="00195455">
        <w:rPr>
          <w:rFonts w:asciiTheme="majorBidi" w:hAnsiTheme="majorBidi" w:cstheme="majorBidi"/>
          <w:b/>
          <w:bCs/>
        </w:rPr>
        <w:t>all</w:t>
      </w:r>
      <w:r w:rsidRPr="00195455">
        <w:rPr>
          <w:rFonts w:asciiTheme="majorBidi" w:hAnsiTheme="majorBidi" w:cstheme="majorBidi"/>
        </w:rPr>
        <w:t xml:space="preserve"> classes; focal loss (α from orig dist)</w:t>
      </w:r>
      <w:r w:rsidRPr="00195455">
        <w:rPr>
          <w:rFonts w:asciiTheme="majorBidi" w:hAnsiTheme="majorBidi" w:cstheme="majorBidi"/>
        </w:rPr>
        <w:br/>
        <w:t xml:space="preserve">• </w:t>
      </w:r>
      <w:r w:rsidRPr="00195455">
        <w:rPr>
          <w:rFonts w:asciiTheme="majorBidi" w:hAnsiTheme="majorBidi" w:cstheme="majorBidi"/>
          <w:b/>
          <w:bCs/>
        </w:rPr>
        <w:t>Results:</w:t>
      </w:r>
      <w:r w:rsidRPr="00195455">
        <w:rPr>
          <w:rFonts w:asciiTheme="majorBidi" w:hAnsiTheme="majorBidi" w:cstheme="majorBidi"/>
        </w:rPr>
        <w:t xml:space="preserve"> 80.20 % train / 76.36 % val accuracy</w:t>
      </w:r>
    </w:p>
    <w:p w14:paraId="214D50DF" w14:textId="77777777" w:rsidR="000E5D6B" w:rsidRPr="00195455" w:rsidRDefault="000E5D6B" w:rsidP="001D66C9">
      <w:pPr>
        <w:spacing w:line="360" w:lineRule="auto"/>
        <w:rPr>
          <w:rFonts w:asciiTheme="majorBidi" w:hAnsiTheme="majorBidi" w:cstheme="majorBidi"/>
          <w:b/>
          <w:bCs/>
        </w:rPr>
      </w:pPr>
      <w:r w:rsidRPr="00195455">
        <w:rPr>
          <w:rFonts w:asciiTheme="majorBidi" w:hAnsiTheme="majorBidi" w:cstheme="majorBidi"/>
          <w:b/>
          <w:bCs/>
        </w:rPr>
        <w:t>Ravdess-TESS-SAVEE,Crema-D</w:t>
      </w:r>
    </w:p>
    <w:p w14:paraId="2E243469" w14:textId="2A4117E8" w:rsidR="000E5D6B" w:rsidRPr="00195455" w:rsidRDefault="000E5D6B" w:rsidP="001D66C9">
      <w:pPr>
        <w:pStyle w:val="Heading4"/>
        <w:spacing w:line="360" w:lineRule="auto"/>
        <w:rPr>
          <w:rFonts w:asciiTheme="majorBidi" w:hAnsiTheme="majorBidi"/>
        </w:rPr>
      </w:pPr>
      <w:bookmarkStart w:id="153" w:name="_Toc200708866"/>
      <w:r w:rsidRPr="00195455">
        <w:rPr>
          <w:rFonts w:asciiTheme="majorBidi" w:hAnsiTheme="majorBidi"/>
        </w:rPr>
        <w:t xml:space="preserve">Trial 12: Baseline </w:t>
      </w:r>
      <w:r w:rsidR="00C90115" w:rsidRPr="00195455">
        <w:rPr>
          <w:rFonts w:asciiTheme="majorBidi" w:hAnsiTheme="majorBidi"/>
        </w:rPr>
        <w:t xml:space="preserve">Conv1D </w:t>
      </w:r>
      <w:r w:rsidRPr="00195455">
        <w:rPr>
          <w:rFonts w:asciiTheme="majorBidi" w:hAnsiTheme="majorBidi"/>
        </w:rPr>
        <w:t>(80/20 Split, Minimal Dropout)</w:t>
      </w:r>
      <w:bookmarkEnd w:id="153"/>
    </w:p>
    <w:p w14:paraId="3DFB58DE" w14:textId="77777777" w:rsidR="000E5D6B" w:rsidRPr="00195455" w:rsidRDefault="000E5D6B" w:rsidP="001D66C9">
      <w:pPr>
        <w:numPr>
          <w:ilvl w:val="0"/>
          <w:numId w:val="61"/>
        </w:numPr>
        <w:spacing w:line="360" w:lineRule="auto"/>
        <w:rPr>
          <w:rFonts w:asciiTheme="majorBidi" w:hAnsiTheme="majorBidi" w:cstheme="majorBidi"/>
        </w:rPr>
      </w:pPr>
      <w:r w:rsidRPr="00195455">
        <w:rPr>
          <w:rFonts w:asciiTheme="majorBidi" w:hAnsiTheme="majorBidi" w:cstheme="majorBidi"/>
          <w:b/>
          <w:bCs/>
        </w:rPr>
        <w:t>Setup</w:t>
      </w:r>
    </w:p>
    <w:p w14:paraId="6E8D0361" w14:textId="77777777" w:rsidR="000E5D6B" w:rsidRPr="00195455" w:rsidRDefault="000E5D6B" w:rsidP="001D66C9">
      <w:pPr>
        <w:numPr>
          <w:ilvl w:val="1"/>
          <w:numId w:val="61"/>
        </w:numPr>
        <w:spacing w:line="360" w:lineRule="auto"/>
        <w:rPr>
          <w:rFonts w:asciiTheme="majorBidi" w:hAnsiTheme="majorBidi" w:cstheme="majorBidi"/>
        </w:rPr>
      </w:pPr>
      <w:r w:rsidRPr="00195455">
        <w:rPr>
          <w:rFonts w:asciiTheme="majorBidi" w:hAnsiTheme="majorBidi" w:cstheme="majorBidi"/>
        </w:rPr>
        <w:t>80% train / 20% test split</w:t>
      </w:r>
    </w:p>
    <w:p w14:paraId="32C78C10" w14:textId="77777777" w:rsidR="000E5D6B" w:rsidRPr="00195455" w:rsidRDefault="000E5D6B" w:rsidP="001D66C9">
      <w:pPr>
        <w:numPr>
          <w:ilvl w:val="1"/>
          <w:numId w:val="61"/>
        </w:numPr>
        <w:spacing w:line="360" w:lineRule="auto"/>
        <w:rPr>
          <w:rFonts w:asciiTheme="majorBidi" w:hAnsiTheme="majorBidi" w:cstheme="majorBidi"/>
        </w:rPr>
      </w:pPr>
      <w:r w:rsidRPr="00195455">
        <w:rPr>
          <w:rFonts w:asciiTheme="majorBidi" w:hAnsiTheme="majorBidi" w:cstheme="majorBidi"/>
        </w:rPr>
        <w:t>Conv1D network with five convolutional blocks (512→512→256→256→128 filters), minimal dropout (0.2)</w:t>
      </w:r>
    </w:p>
    <w:p w14:paraId="2C5503FA" w14:textId="77777777" w:rsidR="000E5D6B" w:rsidRPr="00195455" w:rsidRDefault="000E5D6B" w:rsidP="001D66C9">
      <w:pPr>
        <w:numPr>
          <w:ilvl w:val="1"/>
          <w:numId w:val="61"/>
        </w:numPr>
        <w:spacing w:line="360" w:lineRule="auto"/>
        <w:rPr>
          <w:rFonts w:asciiTheme="majorBidi" w:hAnsiTheme="majorBidi" w:cstheme="majorBidi"/>
        </w:rPr>
      </w:pPr>
      <w:r w:rsidRPr="00195455">
        <w:rPr>
          <w:rFonts w:asciiTheme="majorBidi" w:hAnsiTheme="majorBidi" w:cstheme="majorBidi"/>
        </w:rPr>
        <w:t>No dedicated validation set</w:t>
      </w:r>
    </w:p>
    <w:p w14:paraId="54865035" w14:textId="77777777" w:rsidR="000E5D6B" w:rsidRPr="00195455" w:rsidRDefault="000E5D6B" w:rsidP="001D66C9">
      <w:pPr>
        <w:numPr>
          <w:ilvl w:val="0"/>
          <w:numId w:val="61"/>
        </w:numPr>
        <w:spacing w:line="360" w:lineRule="auto"/>
        <w:rPr>
          <w:rFonts w:asciiTheme="majorBidi" w:hAnsiTheme="majorBidi" w:cstheme="majorBidi"/>
        </w:rPr>
      </w:pPr>
      <w:r w:rsidRPr="00195455">
        <w:rPr>
          <w:rFonts w:asciiTheme="majorBidi" w:hAnsiTheme="majorBidi" w:cstheme="majorBidi"/>
          <w:b/>
          <w:bCs/>
        </w:rPr>
        <w:t>Results</w:t>
      </w:r>
    </w:p>
    <w:p w14:paraId="3FBFD88C" w14:textId="77777777" w:rsidR="000E5D6B" w:rsidRPr="00195455" w:rsidRDefault="000E5D6B" w:rsidP="001D66C9">
      <w:pPr>
        <w:numPr>
          <w:ilvl w:val="1"/>
          <w:numId w:val="61"/>
        </w:numPr>
        <w:spacing w:line="360" w:lineRule="auto"/>
        <w:rPr>
          <w:rFonts w:asciiTheme="majorBidi" w:hAnsiTheme="majorBidi" w:cstheme="majorBidi"/>
        </w:rPr>
      </w:pPr>
      <w:r w:rsidRPr="00195455">
        <w:rPr>
          <w:rFonts w:asciiTheme="majorBidi" w:hAnsiTheme="majorBidi" w:cstheme="majorBidi"/>
          <w:b/>
          <w:bCs/>
        </w:rPr>
        <w:t>Train Accuracy:</w:t>
      </w:r>
      <w:r w:rsidRPr="00195455">
        <w:rPr>
          <w:rFonts w:asciiTheme="majorBidi" w:hAnsiTheme="majorBidi" w:cstheme="majorBidi"/>
        </w:rPr>
        <w:t xml:space="preserve"> 0.9999</w:t>
      </w:r>
    </w:p>
    <w:p w14:paraId="3DE33DCA" w14:textId="77777777" w:rsidR="000E5D6B" w:rsidRPr="00195455" w:rsidRDefault="000E5D6B" w:rsidP="001D66C9">
      <w:pPr>
        <w:numPr>
          <w:ilvl w:val="1"/>
          <w:numId w:val="61"/>
        </w:numPr>
        <w:spacing w:line="360" w:lineRule="auto"/>
        <w:rPr>
          <w:rFonts w:asciiTheme="majorBidi" w:hAnsiTheme="majorBidi" w:cstheme="majorBidi"/>
        </w:rPr>
      </w:pPr>
      <w:r w:rsidRPr="00195455">
        <w:rPr>
          <w:rFonts w:asciiTheme="majorBidi" w:hAnsiTheme="majorBidi" w:cstheme="majorBidi"/>
          <w:b/>
          <w:bCs/>
        </w:rPr>
        <w:t>Validation (Test) Accuracy:</w:t>
      </w:r>
      <w:r w:rsidRPr="00195455">
        <w:rPr>
          <w:rFonts w:asciiTheme="majorBidi" w:hAnsiTheme="majorBidi" w:cstheme="majorBidi"/>
        </w:rPr>
        <w:t xml:space="preserve"> 0.9252</w:t>
      </w:r>
    </w:p>
    <w:p w14:paraId="51C63A6F" w14:textId="77777777" w:rsidR="000E5D6B" w:rsidRPr="00195455" w:rsidRDefault="000E5D6B" w:rsidP="001D66C9">
      <w:pPr>
        <w:numPr>
          <w:ilvl w:val="0"/>
          <w:numId w:val="61"/>
        </w:numPr>
        <w:spacing w:line="360" w:lineRule="auto"/>
        <w:rPr>
          <w:rFonts w:asciiTheme="majorBidi" w:hAnsiTheme="majorBidi" w:cstheme="majorBidi"/>
        </w:rPr>
      </w:pPr>
      <w:r w:rsidRPr="00195455">
        <w:rPr>
          <w:rFonts w:asciiTheme="majorBidi" w:hAnsiTheme="majorBidi" w:cstheme="majorBidi"/>
          <w:b/>
          <w:bCs/>
        </w:rPr>
        <w:t>Challenges</w:t>
      </w:r>
    </w:p>
    <w:p w14:paraId="3CBC9C2D" w14:textId="77777777" w:rsidR="000E5D6B" w:rsidRPr="00195455" w:rsidRDefault="000E5D6B" w:rsidP="001D66C9">
      <w:pPr>
        <w:numPr>
          <w:ilvl w:val="1"/>
          <w:numId w:val="61"/>
        </w:numPr>
        <w:spacing w:line="360" w:lineRule="auto"/>
        <w:rPr>
          <w:rFonts w:asciiTheme="majorBidi" w:hAnsiTheme="majorBidi" w:cstheme="majorBidi"/>
        </w:rPr>
      </w:pPr>
      <w:r w:rsidRPr="00195455">
        <w:rPr>
          <w:rFonts w:asciiTheme="majorBidi" w:hAnsiTheme="majorBidi" w:cstheme="majorBidi"/>
          <w:b/>
          <w:bCs/>
        </w:rPr>
        <w:t>Overfitting</w:t>
      </w:r>
      <w:r w:rsidRPr="00195455">
        <w:rPr>
          <w:rFonts w:asciiTheme="majorBidi" w:hAnsiTheme="majorBidi" w:cstheme="majorBidi"/>
        </w:rPr>
        <w:t>: Near-perfect training accuracy but a ~7 pp gap to test</w:t>
      </w:r>
    </w:p>
    <w:p w14:paraId="2AC03ABF" w14:textId="77777777" w:rsidR="000E5D6B" w:rsidRPr="00195455" w:rsidRDefault="000E5D6B" w:rsidP="001D66C9">
      <w:pPr>
        <w:numPr>
          <w:ilvl w:val="1"/>
          <w:numId w:val="61"/>
        </w:numPr>
        <w:spacing w:line="360" w:lineRule="auto"/>
        <w:rPr>
          <w:rFonts w:asciiTheme="majorBidi" w:hAnsiTheme="majorBidi" w:cstheme="majorBidi"/>
        </w:rPr>
      </w:pPr>
      <w:r w:rsidRPr="00195455">
        <w:rPr>
          <w:rFonts w:asciiTheme="majorBidi" w:hAnsiTheme="majorBidi" w:cstheme="majorBidi"/>
          <w:b/>
          <w:bCs/>
        </w:rPr>
        <w:t>No Early Validation</w:t>
      </w:r>
      <w:r w:rsidRPr="00195455">
        <w:rPr>
          <w:rFonts w:asciiTheme="majorBidi" w:hAnsiTheme="majorBidi" w:cstheme="majorBidi"/>
        </w:rPr>
        <w:t>: Risk of “validation leakage”</w:t>
      </w:r>
    </w:p>
    <w:p w14:paraId="2B9A8768"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1A41FE0D">
          <v:rect id="_x0000_i1079" style="width:0;height:1.5pt" o:hralign="center" o:hrstd="t" o:hr="t" fillcolor="#a0a0a0" stroked="f"/>
        </w:pict>
      </w:r>
    </w:p>
    <w:p w14:paraId="62496856" w14:textId="5650FB64" w:rsidR="000E5D6B" w:rsidRPr="00195455" w:rsidRDefault="000E5D6B" w:rsidP="001D66C9">
      <w:pPr>
        <w:pStyle w:val="Heading4"/>
        <w:spacing w:line="360" w:lineRule="auto"/>
        <w:rPr>
          <w:rFonts w:asciiTheme="majorBidi" w:hAnsiTheme="majorBidi"/>
        </w:rPr>
      </w:pPr>
      <w:bookmarkStart w:id="154" w:name="_Toc200708867"/>
      <w:r w:rsidRPr="00195455">
        <w:rPr>
          <w:rFonts w:asciiTheme="majorBidi" w:hAnsiTheme="majorBidi"/>
        </w:rPr>
        <w:t>Trial 13:</w:t>
      </w:r>
      <w:r w:rsidR="00C90115" w:rsidRPr="00195455">
        <w:rPr>
          <w:rFonts w:asciiTheme="majorBidi" w:hAnsiTheme="majorBidi"/>
        </w:rPr>
        <w:t>Conv1D</w:t>
      </w:r>
      <w:r w:rsidRPr="00195455">
        <w:rPr>
          <w:rFonts w:asciiTheme="majorBidi" w:hAnsiTheme="majorBidi"/>
        </w:rPr>
        <w:t xml:space="preserve"> Hold-Out Validation (90/5/5 Split, Higher Dropout)</w:t>
      </w:r>
      <w:bookmarkEnd w:id="154"/>
    </w:p>
    <w:p w14:paraId="353496FD" w14:textId="77777777" w:rsidR="000E5D6B" w:rsidRPr="00195455" w:rsidRDefault="000E5D6B" w:rsidP="001D66C9">
      <w:pPr>
        <w:numPr>
          <w:ilvl w:val="0"/>
          <w:numId w:val="62"/>
        </w:numPr>
        <w:spacing w:line="360" w:lineRule="auto"/>
        <w:rPr>
          <w:rFonts w:asciiTheme="majorBidi" w:hAnsiTheme="majorBidi" w:cstheme="majorBidi"/>
        </w:rPr>
      </w:pPr>
      <w:r w:rsidRPr="00195455">
        <w:rPr>
          <w:rFonts w:asciiTheme="majorBidi" w:hAnsiTheme="majorBidi" w:cstheme="majorBidi"/>
          <w:b/>
          <w:bCs/>
        </w:rPr>
        <w:t>Setup</w:t>
      </w:r>
    </w:p>
    <w:p w14:paraId="3D914964" w14:textId="77777777" w:rsidR="000E5D6B" w:rsidRPr="00195455" w:rsidRDefault="000E5D6B" w:rsidP="001D66C9">
      <w:pPr>
        <w:numPr>
          <w:ilvl w:val="1"/>
          <w:numId w:val="62"/>
        </w:numPr>
        <w:spacing w:line="360" w:lineRule="auto"/>
        <w:rPr>
          <w:rFonts w:asciiTheme="majorBidi" w:hAnsiTheme="majorBidi" w:cstheme="majorBidi"/>
        </w:rPr>
      </w:pPr>
      <w:r w:rsidRPr="00195455">
        <w:rPr>
          <w:rFonts w:asciiTheme="majorBidi" w:hAnsiTheme="majorBidi" w:cstheme="majorBidi"/>
        </w:rPr>
        <w:t>90% train, 5% validation, 5% test</w:t>
      </w:r>
    </w:p>
    <w:p w14:paraId="09B9673C" w14:textId="3403FFAB" w:rsidR="000E5D6B" w:rsidRPr="00195455" w:rsidRDefault="000E5D6B" w:rsidP="001D66C9">
      <w:pPr>
        <w:numPr>
          <w:ilvl w:val="1"/>
          <w:numId w:val="62"/>
        </w:numPr>
        <w:spacing w:line="360" w:lineRule="auto"/>
        <w:rPr>
          <w:rFonts w:asciiTheme="majorBidi" w:hAnsiTheme="majorBidi" w:cstheme="majorBidi"/>
        </w:rPr>
      </w:pPr>
      <w:r w:rsidRPr="00195455">
        <w:rPr>
          <w:rFonts w:asciiTheme="majorBidi" w:hAnsiTheme="majorBidi" w:cstheme="majorBidi"/>
        </w:rPr>
        <w:t>Increased dropout rates in each block: 0.3, 0.4, 0.4, 0.5, 0.5</w:t>
      </w:r>
      <w:r w:rsidR="00AC4F4B" w:rsidRPr="00195455">
        <w:rPr>
          <w:rFonts w:asciiTheme="majorBidi" w:hAnsiTheme="majorBidi" w:cstheme="majorBidi"/>
        </w:rPr>
        <w:t>,</w:t>
      </w:r>
      <w:r w:rsidRPr="00195455">
        <w:rPr>
          <w:rFonts w:asciiTheme="majorBidi" w:hAnsiTheme="majorBidi" w:cstheme="majorBidi"/>
        </w:rPr>
        <w:t xml:space="preserve"> and 0.5 in the final dense layer</w:t>
      </w:r>
    </w:p>
    <w:p w14:paraId="28BA1D79" w14:textId="77777777" w:rsidR="000E5D6B" w:rsidRPr="00195455" w:rsidRDefault="000E5D6B" w:rsidP="001D66C9">
      <w:pPr>
        <w:numPr>
          <w:ilvl w:val="1"/>
          <w:numId w:val="62"/>
        </w:numPr>
        <w:spacing w:line="360" w:lineRule="auto"/>
        <w:rPr>
          <w:rFonts w:asciiTheme="majorBidi" w:hAnsiTheme="majorBidi" w:cstheme="majorBidi"/>
        </w:rPr>
      </w:pPr>
      <w:r w:rsidRPr="00195455">
        <w:rPr>
          <w:rFonts w:asciiTheme="majorBidi" w:hAnsiTheme="majorBidi" w:cstheme="majorBidi"/>
        </w:rPr>
        <w:t>Delayed early stopping (only after epoch 40) to allow learning stabilization</w:t>
      </w:r>
    </w:p>
    <w:p w14:paraId="07097909" w14:textId="77777777" w:rsidR="000E5D6B" w:rsidRPr="00195455" w:rsidRDefault="000E5D6B" w:rsidP="001D66C9">
      <w:pPr>
        <w:numPr>
          <w:ilvl w:val="0"/>
          <w:numId w:val="62"/>
        </w:numPr>
        <w:spacing w:line="360" w:lineRule="auto"/>
        <w:rPr>
          <w:rFonts w:asciiTheme="majorBidi" w:hAnsiTheme="majorBidi" w:cstheme="majorBidi"/>
        </w:rPr>
      </w:pPr>
      <w:r w:rsidRPr="00195455">
        <w:rPr>
          <w:rFonts w:asciiTheme="majorBidi" w:hAnsiTheme="majorBidi" w:cstheme="majorBidi"/>
          <w:b/>
          <w:bCs/>
        </w:rPr>
        <w:lastRenderedPageBreak/>
        <w:t>Results</w:t>
      </w:r>
    </w:p>
    <w:p w14:paraId="11750C17" w14:textId="77777777" w:rsidR="000E5D6B" w:rsidRPr="00195455" w:rsidRDefault="000E5D6B" w:rsidP="001D66C9">
      <w:pPr>
        <w:numPr>
          <w:ilvl w:val="1"/>
          <w:numId w:val="62"/>
        </w:numPr>
        <w:spacing w:line="360" w:lineRule="auto"/>
        <w:rPr>
          <w:rFonts w:asciiTheme="majorBidi" w:hAnsiTheme="majorBidi" w:cstheme="majorBidi"/>
        </w:rPr>
      </w:pPr>
      <w:r w:rsidRPr="00195455">
        <w:rPr>
          <w:rFonts w:asciiTheme="majorBidi" w:hAnsiTheme="majorBidi" w:cstheme="majorBidi"/>
          <w:b/>
          <w:bCs/>
        </w:rPr>
        <w:t>Train Accuracy:</w:t>
      </w:r>
      <w:r w:rsidRPr="00195455">
        <w:rPr>
          <w:rFonts w:asciiTheme="majorBidi" w:hAnsiTheme="majorBidi" w:cstheme="majorBidi"/>
        </w:rPr>
        <w:t xml:space="preserve"> 0.9996</w:t>
      </w:r>
    </w:p>
    <w:p w14:paraId="525D7C36" w14:textId="77777777" w:rsidR="000E5D6B" w:rsidRPr="00195455" w:rsidRDefault="000E5D6B" w:rsidP="001D66C9">
      <w:pPr>
        <w:numPr>
          <w:ilvl w:val="1"/>
          <w:numId w:val="62"/>
        </w:numPr>
        <w:spacing w:line="360" w:lineRule="auto"/>
        <w:rPr>
          <w:rFonts w:asciiTheme="majorBidi" w:hAnsiTheme="majorBidi" w:cstheme="majorBidi"/>
        </w:rPr>
      </w:pPr>
      <w:r w:rsidRPr="00195455">
        <w:rPr>
          <w:rFonts w:asciiTheme="majorBidi" w:hAnsiTheme="majorBidi" w:cstheme="majorBidi"/>
          <w:b/>
          <w:bCs/>
        </w:rPr>
        <w:t>Validation Accuracy:</w:t>
      </w:r>
      <w:r w:rsidRPr="00195455">
        <w:rPr>
          <w:rFonts w:asciiTheme="majorBidi" w:hAnsiTheme="majorBidi" w:cstheme="majorBidi"/>
        </w:rPr>
        <w:t xml:space="preserve"> 0.8956</w:t>
      </w:r>
    </w:p>
    <w:p w14:paraId="677303C0" w14:textId="77777777" w:rsidR="000E5D6B" w:rsidRPr="00195455" w:rsidRDefault="000E5D6B" w:rsidP="001D66C9">
      <w:pPr>
        <w:numPr>
          <w:ilvl w:val="1"/>
          <w:numId w:val="62"/>
        </w:numPr>
        <w:spacing w:line="360" w:lineRule="auto"/>
        <w:rPr>
          <w:rFonts w:asciiTheme="majorBidi" w:hAnsiTheme="majorBidi" w:cstheme="majorBidi"/>
        </w:rPr>
      </w:pPr>
      <w:r w:rsidRPr="00195455">
        <w:rPr>
          <w:rFonts w:asciiTheme="majorBidi" w:hAnsiTheme="majorBidi" w:cstheme="majorBidi"/>
          <w:b/>
          <w:bCs/>
        </w:rPr>
        <w:t>Test Accuracy:</w:t>
      </w:r>
      <w:r w:rsidRPr="00195455">
        <w:rPr>
          <w:rFonts w:asciiTheme="majorBidi" w:hAnsiTheme="majorBidi" w:cstheme="majorBidi"/>
        </w:rPr>
        <w:t xml:space="preserve"> 0.8951</w:t>
      </w:r>
    </w:p>
    <w:p w14:paraId="4263B850" w14:textId="77777777" w:rsidR="000E5D6B" w:rsidRPr="00195455" w:rsidRDefault="000E5D6B" w:rsidP="001D66C9">
      <w:pPr>
        <w:numPr>
          <w:ilvl w:val="0"/>
          <w:numId w:val="62"/>
        </w:numPr>
        <w:spacing w:line="360" w:lineRule="auto"/>
        <w:rPr>
          <w:rFonts w:asciiTheme="majorBidi" w:hAnsiTheme="majorBidi" w:cstheme="majorBidi"/>
        </w:rPr>
      </w:pPr>
      <w:r w:rsidRPr="00195455">
        <w:rPr>
          <w:rFonts w:asciiTheme="majorBidi" w:hAnsiTheme="majorBidi" w:cstheme="majorBidi"/>
          <w:b/>
          <w:bCs/>
        </w:rPr>
        <w:t>Challenges &amp; Solutions</w:t>
      </w:r>
    </w:p>
    <w:p w14:paraId="06A2AD8E" w14:textId="77777777" w:rsidR="000E5D6B" w:rsidRPr="00195455" w:rsidRDefault="000E5D6B" w:rsidP="001D66C9">
      <w:pPr>
        <w:numPr>
          <w:ilvl w:val="1"/>
          <w:numId w:val="62"/>
        </w:numPr>
        <w:spacing w:line="360" w:lineRule="auto"/>
        <w:rPr>
          <w:rFonts w:asciiTheme="majorBidi" w:hAnsiTheme="majorBidi" w:cstheme="majorBidi"/>
        </w:rPr>
      </w:pPr>
      <w:r w:rsidRPr="00195455">
        <w:rPr>
          <w:rFonts w:asciiTheme="majorBidi" w:hAnsiTheme="majorBidi" w:cstheme="majorBidi"/>
          <w:b/>
          <w:bCs/>
        </w:rPr>
        <w:t>Under-fitting Tendency</w:t>
      </w:r>
      <w:r w:rsidRPr="00195455">
        <w:rPr>
          <w:rFonts w:asciiTheme="majorBidi" w:hAnsiTheme="majorBidi" w:cstheme="majorBidi"/>
        </w:rPr>
        <w:t>: Higher dropout caused a drop in test performance</w:t>
      </w:r>
    </w:p>
    <w:p w14:paraId="29E8E7EB" w14:textId="77777777" w:rsidR="000E5D6B" w:rsidRPr="00195455" w:rsidRDefault="000E5D6B" w:rsidP="001D66C9">
      <w:pPr>
        <w:numPr>
          <w:ilvl w:val="1"/>
          <w:numId w:val="62"/>
        </w:numPr>
        <w:spacing w:line="360" w:lineRule="auto"/>
        <w:rPr>
          <w:rFonts w:asciiTheme="majorBidi" w:hAnsiTheme="majorBidi" w:cstheme="majorBidi"/>
        </w:rPr>
      </w:pPr>
      <w:r w:rsidRPr="00195455">
        <w:rPr>
          <w:rFonts w:asciiTheme="majorBidi" w:hAnsiTheme="majorBidi" w:cstheme="majorBidi"/>
          <w:b/>
          <w:bCs/>
        </w:rPr>
        <w:t>Solution</w:t>
      </w:r>
      <w:r w:rsidRPr="00195455">
        <w:rPr>
          <w:rFonts w:asciiTheme="majorBidi" w:hAnsiTheme="majorBidi" w:cstheme="majorBidi"/>
        </w:rPr>
        <w:t>: Tuned dropout per block to balance regularization vs. capacity</w:t>
      </w:r>
    </w:p>
    <w:p w14:paraId="6715F936"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70BC0B5E">
          <v:rect id="_x0000_i1080" style="width:0;height:1.5pt" o:hralign="center" o:hrstd="t" o:hr="t" fillcolor="#a0a0a0" stroked="f"/>
        </w:pict>
      </w:r>
    </w:p>
    <w:p w14:paraId="51067A76" w14:textId="6BC46873" w:rsidR="000E5D6B" w:rsidRPr="00195455" w:rsidRDefault="000E5D6B" w:rsidP="001D66C9">
      <w:pPr>
        <w:pStyle w:val="Heading4"/>
        <w:spacing w:line="360" w:lineRule="auto"/>
        <w:rPr>
          <w:rFonts w:asciiTheme="majorBidi" w:hAnsiTheme="majorBidi"/>
        </w:rPr>
      </w:pPr>
      <w:bookmarkStart w:id="155" w:name="_Toc200708868"/>
      <w:r w:rsidRPr="00195455">
        <w:rPr>
          <w:rFonts w:asciiTheme="majorBidi" w:hAnsiTheme="majorBidi"/>
        </w:rPr>
        <w:t>Trial 14:</w:t>
      </w:r>
      <w:r w:rsidR="00C90115" w:rsidRPr="00195455">
        <w:rPr>
          <w:rFonts w:asciiTheme="majorBidi" w:hAnsiTheme="majorBidi"/>
        </w:rPr>
        <w:t xml:space="preserve">Conv1D </w:t>
      </w:r>
      <w:r w:rsidRPr="00195455">
        <w:rPr>
          <w:rFonts w:asciiTheme="majorBidi" w:hAnsiTheme="majorBidi"/>
        </w:rPr>
        <w:t xml:space="preserve"> True Validation vs. Hold-Out (80/8/12 Split)</w:t>
      </w:r>
      <w:bookmarkEnd w:id="155"/>
    </w:p>
    <w:p w14:paraId="0094E5A6" w14:textId="77777777" w:rsidR="000E5D6B" w:rsidRPr="00195455" w:rsidRDefault="000E5D6B" w:rsidP="001D66C9">
      <w:pPr>
        <w:numPr>
          <w:ilvl w:val="0"/>
          <w:numId w:val="63"/>
        </w:numPr>
        <w:spacing w:line="360" w:lineRule="auto"/>
        <w:rPr>
          <w:rFonts w:asciiTheme="majorBidi" w:hAnsiTheme="majorBidi" w:cstheme="majorBidi"/>
        </w:rPr>
      </w:pPr>
      <w:r w:rsidRPr="00195455">
        <w:rPr>
          <w:rFonts w:asciiTheme="majorBidi" w:hAnsiTheme="majorBidi" w:cstheme="majorBidi"/>
          <w:b/>
          <w:bCs/>
        </w:rPr>
        <w:t>Setup</w:t>
      </w:r>
    </w:p>
    <w:p w14:paraId="6B3AD08B" w14:textId="77777777" w:rsidR="000E5D6B" w:rsidRPr="00195455" w:rsidRDefault="000E5D6B" w:rsidP="001D66C9">
      <w:pPr>
        <w:numPr>
          <w:ilvl w:val="1"/>
          <w:numId w:val="63"/>
        </w:numPr>
        <w:spacing w:line="360" w:lineRule="auto"/>
        <w:rPr>
          <w:rFonts w:asciiTheme="majorBidi" w:hAnsiTheme="majorBidi" w:cstheme="majorBidi"/>
        </w:rPr>
      </w:pPr>
      <w:r w:rsidRPr="00195455">
        <w:rPr>
          <w:rFonts w:asciiTheme="majorBidi" w:hAnsiTheme="majorBidi" w:cstheme="majorBidi"/>
        </w:rPr>
        <w:t>80% train → split further 10% for validation (yielding ~72/8/20 overall)</w:t>
      </w:r>
    </w:p>
    <w:p w14:paraId="4A5F4A06" w14:textId="77777777" w:rsidR="000E5D6B" w:rsidRPr="00195455" w:rsidRDefault="000E5D6B" w:rsidP="001D66C9">
      <w:pPr>
        <w:numPr>
          <w:ilvl w:val="1"/>
          <w:numId w:val="63"/>
        </w:numPr>
        <w:spacing w:line="360" w:lineRule="auto"/>
        <w:rPr>
          <w:rFonts w:asciiTheme="majorBidi" w:hAnsiTheme="majorBidi" w:cstheme="majorBidi"/>
        </w:rPr>
      </w:pPr>
      <w:r w:rsidRPr="00195455">
        <w:rPr>
          <w:rFonts w:asciiTheme="majorBidi" w:hAnsiTheme="majorBidi" w:cstheme="majorBidi"/>
        </w:rPr>
        <w:t>Moderate dropout (0.2 per block)</w:t>
      </w:r>
    </w:p>
    <w:p w14:paraId="44A7B25A" w14:textId="77777777" w:rsidR="000E5D6B" w:rsidRPr="00195455" w:rsidRDefault="000E5D6B" w:rsidP="001D66C9">
      <w:pPr>
        <w:numPr>
          <w:ilvl w:val="0"/>
          <w:numId w:val="63"/>
        </w:numPr>
        <w:spacing w:line="360" w:lineRule="auto"/>
        <w:rPr>
          <w:rFonts w:asciiTheme="majorBidi" w:hAnsiTheme="majorBidi" w:cstheme="majorBidi"/>
        </w:rPr>
      </w:pPr>
      <w:r w:rsidRPr="00195455">
        <w:rPr>
          <w:rFonts w:asciiTheme="majorBidi" w:hAnsiTheme="majorBidi" w:cstheme="majorBidi"/>
          <w:b/>
          <w:bCs/>
        </w:rPr>
        <w:t>Results</w:t>
      </w:r>
    </w:p>
    <w:p w14:paraId="70720F4B" w14:textId="77777777" w:rsidR="000E5D6B" w:rsidRPr="00195455" w:rsidRDefault="000E5D6B" w:rsidP="001D66C9">
      <w:pPr>
        <w:numPr>
          <w:ilvl w:val="1"/>
          <w:numId w:val="63"/>
        </w:numPr>
        <w:spacing w:line="360" w:lineRule="auto"/>
        <w:rPr>
          <w:rFonts w:asciiTheme="majorBidi" w:hAnsiTheme="majorBidi" w:cstheme="majorBidi"/>
        </w:rPr>
      </w:pPr>
      <w:r w:rsidRPr="00195455">
        <w:rPr>
          <w:rFonts w:asciiTheme="majorBidi" w:hAnsiTheme="majorBidi" w:cstheme="majorBidi"/>
          <w:b/>
          <w:bCs/>
        </w:rPr>
        <w:t>Train Accuracy:</w:t>
      </w:r>
      <w:r w:rsidRPr="00195455">
        <w:rPr>
          <w:rFonts w:asciiTheme="majorBidi" w:hAnsiTheme="majorBidi" w:cstheme="majorBidi"/>
        </w:rPr>
        <w:t xml:space="preserve"> 0.9999</w:t>
      </w:r>
    </w:p>
    <w:p w14:paraId="62C19FF6" w14:textId="77777777" w:rsidR="000E5D6B" w:rsidRPr="00195455" w:rsidRDefault="000E5D6B" w:rsidP="001D66C9">
      <w:pPr>
        <w:numPr>
          <w:ilvl w:val="1"/>
          <w:numId w:val="63"/>
        </w:numPr>
        <w:spacing w:line="360" w:lineRule="auto"/>
        <w:rPr>
          <w:rFonts w:asciiTheme="majorBidi" w:hAnsiTheme="majorBidi" w:cstheme="majorBidi"/>
        </w:rPr>
      </w:pPr>
      <w:r w:rsidRPr="00195455">
        <w:rPr>
          <w:rFonts w:asciiTheme="majorBidi" w:hAnsiTheme="majorBidi" w:cstheme="majorBidi"/>
          <w:b/>
          <w:bCs/>
        </w:rPr>
        <w:t>Validation Accuracy:</w:t>
      </w:r>
      <w:r w:rsidRPr="00195455">
        <w:rPr>
          <w:rFonts w:asciiTheme="majorBidi" w:hAnsiTheme="majorBidi" w:cstheme="majorBidi"/>
        </w:rPr>
        <w:t xml:space="preserve"> 0.9240</w:t>
      </w:r>
    </w:p>
    <w:p w14:paraId="392299FA" w14:textId="77777777" w:rsidR="000E5D6B" w:rsidRPr="00195455" w:rsidRDefault="000E5D6B" w:rsidP="001D66C9">
      <w:pPr>
        <w:numPr>
          <w:ilvl w:val="1"/>
          <w:numId w:val="63"/>
        </w:numPr>
        <w:spacing w:line="360" w:lineRule="auto"/>
        <w:rPr>
          <w:rFonts w:asciiTheme="majorBidi" w:hAnsiTheme="majorBidi" w:cstheme="majorBidi"/>
        </w:rPr>
      </w:pPr>
      <w:r w:rsidRPr="00195455">
        <w:rPr>
          <w:rFonts w:asciiTheme="majorBidi" w:hAnsiTheme="majorBidi" w:cstheme="majorBidi"/>
          <w:b/>
          <w:bCs/>
        </w:rPr>
        <w:t>Test Accuracy:</w:t>
      </w:r>
      <w:r w:rsidRPr="00195455">
        <w:rPr>
          <w:rFonts w:asciiTheme="majorBidi" w:hAnsiTheme="majorBidi" w:cstheme="majorBidi"/>
        </w:rPr>
        <w:t xml:space="preserve"> 0.9240</w:t>
      </w:r>
    </w:p>
    <w:p w14:paraId="7F79DE17" w14:textId="77777777" w:rsidR="000E5D6B" w:rsidRPr="00195455" w:rsidRDefault="000E5D6B" w:rsidP="001D66C9">
      <w:pPr>
        <w:numPr>
          <w:ilvl w:val="0"/>
          <w:numId w:val="63"/>
        </w:numPr>
        <w:spacing w:line="360" w:lineRule="auto"/>
        <w:rPr>
          <w:rFonts w:asciiTheme="majorBidi" w:hAnsiTheme="majorBidi" w:cstheme="majorBidi"/>
        </w:rPr>
      </w:pPr>
      <w:r w:rsidRPr="00195455">
        <w:rPr>
          <w:rFonts w:asciiTheme="majorBidi" w:hAnsiTheme="majorBidi" w:cstheme="majorBidi"/>
          <w:b/>
          <w:bCs/>
        </w:rPr>
        <w:t>Observations</w:t>
      </w:r>
    </w:p>
    <w:p w14:paraId="014A0322" w14:textId="77777777" w:rsidR="000E5D6B" w:rsidRPr="00195455" w:rsidRDefault="000E5D6B" w:rsidP="001D66C9">
      <w:pPr>
        <w:numPr>
          <w:ilvl w:val="1"/>
          <w:numId w:val="63"/>
        </w:numPr>
        <w:spacing w:line="360" w:lineRule="auto"/>
        <w:rPr>
          <w:rFonts w:asciiTheme="majorBidi" w:hAnsiTheme="majorBidi" w:cstheme="majorBidi"/>
        </w:rPr>
      </w:pPr>
      <w:r w:rsidRPr="00195455">
        <w:rPr>
          <w:rFonts w:asciiTheme="majorBidi" w:hAnsiTheme="majorBidi" w:cstheme="majorBidi"/>
          <w:b/>
          <w:bCs/>
        </w:rPr>
        <w:t>Closer Alignment</w:t>
      </w:r>
      <w:r w:rsidRPr="00195455">
        <w:rPr>
          <w:rFonts w:asciiTheme="majorBidi" w:hAnsiTheme="majorBidi" w:cstheme="majorBidi"/>
        </w:rPr>
        <w:t xml:space="preserve"> between validation and test metrics, indicating a faithful early-stopping signal</w:t>
      </w:r>
    </w:p>
    <w:p w14:paraId="0F66DCB0" w14:textId="5A3A34A1" w:rsidR="000E5D6B" w:rsidRPr="00195455" w:rsidRDefault="000E5D6B" w:rsidP="001D66C9">
      <w:pPr>
        <w:numPr>
          <w:ilvl w:val="1"/>
          <w:numId w:val="63"/>
        </w:numPr>
        <w:spacing w:line="360" w:lineRule="auto"/>
        <w:rPr>
          <w:rFonts w:asciiTheme="majorBidi" w:hAnsiTheme="majorBidi" w:cstheme="majorBidi"/>
        </w:rPr>
      </w:pPr>
      <w:r w:rsidRPr="00195455">
        <w:rPr>
          <w:rFonts w:asciiTheme="majorBidi" w:hAnsiTheme="majorBidi" w:cstheme="majorBidi"/>
          <w:b/>
          <w:bCs/>
        </w:rPr>
        <w:t>Remaining Overfitting</w:t>
      </w:r>
      <w:r w:rsidRPr="00195455">
        <w:rPr>
          <w:rFonts w:asciiTheme="majorBidi" w:hAnsiTheme="majorBidi" w:cstheme="majorBidi"/>
        </w:rPr>
        <w:t xml:space="preserve">: </w:t>
      </w:r>
      <w:r w:rsidR="00FE0F12" w:rsidRPr="00195455">
        <w:rPr>
          <w:rFonts w:asciiTheme="majorBidi" w:hAnsiTheme="majorBidi" w:cstheme="majorBidi"/>
        </w:rPr>
        <w:t xml:space="preserve">A </w:t>
      </w:r>
      <w:r w:rsidRPr="00195455">
        <w:rPr>
          <w:rFonts w:asciiTheme="majorBidi" w:hAnsiTheme="majorBidi" w:cstheme="majorBidi"/>
        </w:rPr>
        <w:t>Slight gap remained between train (≈100%) and test (≈92.4%)</w:t>
      </w:r>
    </w:p>
    <w:p w14:paraId="782CFB4A" w14:textId="77777777" w:rsidR="000E5D6B" w:rsidRPr="00195455" w:rsidRDefault="00000000" w:rsidP="001D66C9">
      <w:pPr>
        <w:spacing w:line="360" w:lineRule="auto"/>
        <w:rPr>
          <w:rFonts w:asciiTheme="majorBidi" w:hAnsiTheme="majorBidi" w:cstheme="majorBidi"/>
        </w:rPr>
      </w:pPr>
      <w:r>
        <w:rPr>
          <w:rFonts w:asciiTheme="majorBidi" w:hAnsiTheme="majorBidi" w:cstheme="majorBidi"/>
        </w:rPr>
        <w:pict w14:anchorId="790CFC65">
          <v:rect id="_x0000_i1081" style="width:0;height:1.5pt" o:hralign="center" o:bullet="t" o:hrstd="t" o:hr="t" fillcolor="#a0a0a0" stroked="f"/>
        </w:pict>
      </w:r>
    </w:p>
    <w:p w14:paraId="6B8136D4" w14:textId="77777777" w:rsidR="006C439C" w:rsidRPr="00195455" w:rsidRDefault="006C439C" w:rsidP="001D66C9">
      <w:pPr>
        <w:spacing w:line="360" w:lineRule="auto"/>
        <w:rPr>
          <w:rFonts w:asciiTheme="majorBidi" w:hAnsiTheme="majorBidi" w:cstheme="majorBidi"/>
        </w:rPr>
      </w:pPr>
    </w:p>
    <w:p w14:paraId="70B149CB" w14:textId="70D5A2D0" w:rsidR="000E5D6B" w:rsidRPr="00195455" w:rsidRDefault="000E5D6B" w:rsidP="001D66C9">
      <w:pPr>
        <w:pStyle w:val="Heading4"/>
        <w:spacing w:line="360" w:lineRule="auto"/>
        <w:rPr>
          <w:rFonts w:asciiTheme="majorBidi" w:hAnsiTheme="majorBidi"/>
        </w:rPr>
      </w:pPr>
      <w:bookmarkStart w:id="156" w:name="_Toc200708869"/>
      <w:r w:rsidRPr="00195455">
        <w:rPr>
          <w:rFonts w:asciiTheme="majorBidi" w:hAnsiTheme="majorBidi"/>
        </w:rPr>
        <w:lastRenderedPageBreak/>
        <w:t>Trial 15:</w:t>
      </w:r>
      <w:r w:rsidR="00C90115" w:rsidRPr="00195455">
        <w:rPr>
          <w:rFonts w:asciiTheme="majorBidi" w:hAnsiTheme="majorBidi"/>
        </w:rPr>
        <w:t>Conv1D</w:t>
      </w:r>
      <w:r w:rsidRPr="00195455">
        <w:rPr>
          <w:rFonts w:asciiTheme="majorBidi" w:hAnsiTheme="majorBidi"/>
        </w:rPr>
        <w:t xml:space="preserve"> L₂-Regularization Instead of Dropout</w:t>
      </w:r>
      <w:bookmarkEnd w:id="156"/>
    </w:p>
    <w:p w14:paraId="5C68D560" w14:textId="77777777" w:rsidR="000E5D6B" w:rsidRPr="00195455" w:rsidRDefault="000E5D6B" w:rsidP="001D66C9">
      <w:pPr>
        <w:numPr>
          <w:ilvl w:val="0"/>
          <w:numId w:val="65"/>
        </w:numPr>
        <w:spacing w:line="360" w:lineRule="auto"/>
        <w:rPr>
          <w:rFonts w:asciiTheme="majorBidi" w:hAnsiTheme="majorBidi" w:cstheme="majorBidi"/>
        </w:rPr>
      </w:pPr>
      <w:r w:rsidRPr="00195455">
        <w:rPr>
          <w:rFonts w:asciiTheme="majorBidi" w:hAnsiTheme="majorBidi" w:cstheme="majorBidi"/>
          <w:b/>
          <w:bCs/>
        </w:rPr>
        <w:t>Setup</w:t>
      </w:r>
    </w:p>
    <w:p w14:paraId="3CCE9B9E" w14:textId="77777777" w:rsidR="000E5D6B" w:rsidRPr="00195455" w:rsidRDefault="000E5D6B" w:rsidP="001D66C9">
      <w:pPr>
        <w:numPr>
          <w:ilvl w:val="1"/>
          <w:numId w:val="65"/>
        </w:numPr>
        <w:spacing w:line="360" w:lineRule="auto"/>
        <w:rPr>
          <w:rFonts w:asciiTheme="majorBidi" w:hAnsiTheme="majorBidi" w:cstheme="majorBidi"/>
        </w:rPr>
      </w:pPr>
      <w:r w:rsidRPr="00195455">
        <w:rPr>
          <w:rFonts w:asciiTheme="majorBidi" w:hAnsiTheme="majorBidi" w:cstheme="majorBidi"/>
        </w:rPr>
        <w:t>Same data split as Trial 4 (90 % train, 5 % val, 5 % test)</w:t>
      </w:r>
    </w:p>
    <w:p w14:paraId="5D34CAC6" w14:textId="77777777" w:rsidR="000E5D6B" w:rsidRPr="00195455" w:rsidRDefault="000E5D6B" w:rsidP="001D66C9">
      <w:pPr>
        <w:numPr>
          <w:ilvl w:val="1"/>
          <w:numId w:val="65"/>
        </w:numPr>
        <w:spacing w:line="360" w:lineRule="auto"/>
        <w:rPr>
          <w:rFonts w:asciiTheme="majorBidi" w:hAnsiTheme="majorBidi" w:cstheme="majorBidi"/>
        </w:rPr>
      </w:pPr>
      <w:r w:rsidRPr="00195455">
        <w:rPr>
          <w:rFonts w:asciiTheme="majorBidi" w:hAnsiTheme="majorBidi" w:cstheme="majorBidi"/>
        </w:rPr>
        <w:t>All dropout layers removed</w:t>
      </w:r>
    </w:p>
    <w:p w14:paraId="4D53E79E" w14:textId="77777777" w:rsidR="000E5D6B" w:rsidRPr="00195455" w:rsidRDefault="000E5D6B" w:rsidP="001D66C9">
      <w:pPr>
        <w:numPr>
          <w:ilvl w:val="1"/>
          <w:numId w:val="65"/>
        </w:numPr>
        <w:spacing w:line="360" w:lineRule="auto"/>
        <w:rPr>
          <w:rFonts w:asciiTheme="majorBidi" w:hAnsiTheme="majorBidi" w:cstheme="majorBidi"/>
        </w:rPr>
      </w:pPr>
      <w:r w:rsidRPr="00195455">
        <w:rPr>
          <w:rFonts w:asciiTheme="majorBidi" w:hAnsiTheme="majorBidi" w:cstheme="majorBidi"/>
        </w:rPr>
        <w:t>Added L₂ weight decay (kernel_regularizer=l2(1e-4)) on every convolutional and dense layer</w:t>
      </w:r>
    </w:p>
    <w:p w14:paraId="26E98280" w14:textId="77777777" w:rsidR="000E5D6B" w:rsidRPr="00195455" w:rsidRDefault="000E5D6B" w:rsidP="001D66C9">
      <w:pPr>
        <w:numPr>
          <w:ilvl w:val="1"/>
          <w:numId w:val="65"/>
        </w:numPr>
        <w:spacing w:line="360" w:lineRule="auto"/>
        <w:rPr>
          <w:rFonts w:asciiTheme="majorBidi" w:hAnsiTheme="majorBidi" w:cstheme="majorBidi"/>
        </w:rPr>
      </w:pPr>
      <w:r w:rsidRPr="00195455">
        <w:rPr>
          <w:rFonts w:asciiTheme="majorBidi" w:hAnsiTheme="majorBidi" w:cstheme="majorBidi"/>
        </w:rPr>
        <w:t>Callbacks:</w:t>
      </w:r>
    </w:p>
    <w:p w14:paraId="674023C4" w14:textId="77777777" w:rsidR="000E5D6B" w:rsidRPr="00195455" w:rsidRDefault="000E5D6B" w:rsidP="001D66C9">
      <w:pPr>
        <w:numPr>
          <w:ilvl w:val="2"/>
          <w:numId w:val="65"/>
        </w:numPr>
        <w:spacing w:line="360" w:lineRule="auto"/>
        <w:rPr>
          <w:rFonts w:asciiTheme="majorBidi" w:hAnsiTheme="majorBidi" w:cstheme="majorBidi"/>
        </w:rPr>
      </w:pPr>
      <w:r w:rsidRPr="00195455">
        <w:rPr>
          <w:rFonts w:asciiTheme="majorBidi" w:hAnsiTheme="majorBidi" w:cstheme="majorBidi"/>
        </w:rPr>
        <w:t>ModelCheckpoint (save best on val_accuracy)</w:t>
      </w:r>
    </w:p>
    <w:p w14:paraId="22A90A0B" w14:textId="77777777" w:rsidR="000E5D6B" w:rsidRPr="00195455" w:rsidRDefault="000E5D6B" w:rsidP="001D66C9">
      <w:pPr>
        <w:numPr>
          <w:ilvl w:val="2"/>
          <w:numId w:val="65"/>
        </w:numPr>
        <w:spacing w:line="360" w:lineRule="auto"/>
        <w:rPr>
          <w:rFonts w:asciiTheme="majorBidi" w:hAnsiTheme="majorBidi" w:cstheme="majorBidi"/>
        </w:rPr>
      </w:pPr>
      <w:r w:rsidRPr="00195455">
        <w:rPr>
          <w:rFonts w:asciiTheme="majorBidi" w:hAnsiTheme="majorBidi" w:cstheme="majorBidi"/>
        </w:rPr>
        <w:t>ReduceLROnPlateau (halve LR on plateau)</w:t>
      </w:r>
    </w:p>
    <w:p w14:paraId="49F31ACB" w14:textId="77777777" w:rsidR="000E5D6B" w:rsidRPr="00195455" w:rsidRDefault="000E5D6B" w:rsidP="001D66C9">
      <w:pPr>
        <w:numPr>
          <w:ilvl w:val="2"/>
          <w:numId w:val="65"/>
        </w:numPr>
        <w:spacing w:line="360" w:lineRule="auto"/>
        <w:rPr>
          <w:rFonts w:asciiTheme="majorBidi" w:hAnsiTheme="majorBidi" w:cstheme="majorBidi"/>
        </w:rPr>
      </w:pPr>
      <w:r w:rsidRPr="00195455">
        <w:rPr>
          <w:rFonts w:asciiTheme="majorBidi" w:hAnsiTheme="majorBidi" w:cstheme="majorBidi"/>
        </w:rPr>
        <w:t>Custom EpochDetailLogger (per-epoch metrics)</w:t>
      </w:r>
    </w:p>
    <w:p w14:paraId="0E57AC93" w14:textId="77777777" w:rsidR="000E5D6B" w:rsidRPr="00195455" w:rsidRDefault="000E5D6B" w:rsidP="001D66C9">
      <w:pPr>
        <w:numPr>
          <w:ilvl w:val="0"/>
          <w:numId w:val="65"/>
        </w:numPr>
        <w:spacing w:line="360" w:lineRule="auto"/>
        <w:rPr>
          <w:rFonts w:asciiTheme="majorBidi" w:hAnsiTheme="majorBidi" w:cstheme="majorBidi"/>
        </w:rPr>
      </w:pPr>
      <w:r w:rsidRPr="00195455">
        <w:rPr>
          <w:rFonts w:asciiTheme="majorBidi" w:hAnsiTheme="majorBidi" w:cstheme="majorBidi"/>
          <w:b/>
          <w:bCs/>
        </w:rPr>
        <w:t>Results</w:t>
      </w:r>
    </w:p>
    <w:p w14:paraId="54843A2D" w14:textId="77777777" w:rsidR="000E5D6B" w:rsidRPr="00195455" w:rsidRDefault="000E5D6B" w:rsidP="001D66C9">
      <w:pPr>
        <w:numPr>
          <w:ilvl w:val="1"/>
          <w:numId w:val="65"/>
        </w:numPr>
        <w:spacing w:line="360" w:lineRule="auto"/>
        <w:rPr>
          <w:rFonts w:asciiTheme="majorBidi" w:hAnsiTheme="majorBidi" w:cstheme="majorBidi"/>
        </w:rPr>
      </w:pPr>
      <w:r w:rsidRPr="00195455">
        <w:rPr>
          <w:rFonts w:asciiTheme="majorBidi" w:hAnsiTheme="majorBidi" w:cstheme="majorBidi"/>
          <w:b/>
          <w:bCs/>
        </w:rPr>
        <w:t>Train Accuracy:</w:t>
      </w:r>
      <w:r w:rsidRPr="00195455">
        <w:rPr>
          <w:rFonts w:asciiTheme="majorBidi" w:hAnsiTheme="majorBidi" w:cstheme="majorBidi"/>
        </w:rPr>
        <w:t xml:space="preserve"> 0.9999</w:t>
      </w:r>
    </w:p>
    <w:p w14:paraId="6FB8A1B8" w14:textId="77777777" w:rsidR="000E5D6B" w:rsidRPr="00195455" w:rsidRDefault="000E5D6B" w:rsidP="001D66C9">
      <w:pPr>
        <w:numPr>
          <w:ilvl w:val="1"/>
          <w:numId w:val="65"/>
        </w:numPr>
        <w:spacing w:line="360" w:lineRule="auto"/>
        <w:rPr>
          <w:rFonts w:asciiTheme="majorBidi" w:hAnsiTheme="majorBidi" w:cstheme="majorBidi"/>
        </w:rPr>
      </w:pPr>
      <w:r w:rsidRPr="00195455">
        <w:rPr>
          <w:rFonts w:asciiTheme="majorBidi" w:hAnsiTheme="majorBidi" w:cstheme="majorBidi"/>
          <w:b/>
          <w:bCs/>
        </w:rPr>
        <w:t>Validation Accuracy:</w:t>
      </w:r>
      <w:r w:rsidRPr="00195455">
        <w:rPr>
          <w:rFonts w:asciiTheme="majorBidi" w:hAnsiTheme="majorBidi" w:cstheme="majorBidi"/>
        </w:rPr>
        <w:t xml:space="preserve"> 0.9099</w:t>
      </w:r>
    </w:p>
    <w:p w14:paraId="1920F3BA" w14:textId="77777777" w:rsidR="000E5D6B" w:rsidRPr="00195455" w:rsidRDefault="000E5D6B" w:rsidP="001D66C9">
      <w:pPr>
        <w:numPr>
          <w:ilvl w:val="1"/>
          <w:numId w:val="65"/>
        </w:numPr>
        <w:spacing w:line="360" w:lineRule="auto"/>
        <w:rPr>
          <w:rFonts w:asciiTheme="majorBidi" w:hAnsiTheme="majorBidi" w:cstheme="majorBidi"/>
        </w:rPr>
      </w:pPr>
      <w:r w:rsidRPr="00195455">
        <w:rPr>
          <w:rFonts w:asciiTheme="majorBidi" w:hAnsiTheme="majorBidi" w:cstheme="majorBidi"/>
          <w:b/>
          <w:bCs/>
        </w:rPr>
        <w:t>Test Accuracy:</w:t>
      </w:r>
      <w:r w:rsidRPr="00195455">
        <w:rPr>
          <w:rFonts w:asciiTheme="majorBidi" w:hAnsiTheme="majorBidi" w:cstheme="majorBidi"/>
        </w:rPr>
        <w:t xml:space="preserve"> 0.9132</w:t>
      </w:r>
    </w:p>
    <w:p w14:paraId="2032DEFE" w14:textId="77777777" w:rsidR="000E5D6B" w:rsidRPr="00195455" w:rsidRDefault="000E5D6B" w:rsidP="001D66C9">
      <w:pPr>
        <w:numPr>
          <w:ilvl w:val="1"/>
          <w:numId w:val="65"/>
        </w:numPr>
        <w:spacing w:line="360" w:lineRule="auto"/>
        <w:rPr>
          <w:rFonts w:asciiTheme="majorBidi" w:hAnsiTheme="majorBidi" w:cstheme="majorBidi"/>
        </w:rPr>
      </w:pPr>
      <w:r w:rsidRPr="00195455">
        <w:rPr>
          <w:rFonts w:asciiTheme="majorBidi" w:hAnsiTheme="majorBidi" w:cstheme="majorBidi"/>
          <w:b/>
          <w:bCs/>
        </w:rPr>
        <w:t>Per-Class Performance:</w:t>
      </w:r>
      <w:r w:rsidRPr="00195455">
        <w:rPr>
          <w:rFonts w:asciiTheme="majorBidi" w:hAnsiTheme="majorBidi" w:cstheme="majorBidi"/>
        </w:rPr>
        <w:t xml:space="preserve"> macro-F₁ ≈ 93 %; seen in the confusion matrix above.</w:t>
      </w:r>
    </w:p>
    <w:p w14:paraId="5AA1877F" w14:textId="77777777" w:rsidR="000E5D6B" w:rsidRPr="00195455" w:rsidRDefault="000E5D6B" w:rsidP="001D66C9">
      <w:pPr>
        <w:numPr>
          <w:ilvl w:val="0"/>
          <w:numId w:val="65"/>
        </w:numPr>
        <w:spacing w:line="360" w:lineRule="auto"/>
        <w:rPr>
          <w:rFonts w:asciiTheme="majorBidi" w:hAnsiTheme="majorBidi" w:cstheme="majorBidi"/>
        </w:rPr>
      </w:pPr>
      <w:r w:rsidRPr="00195455">
        <w:rPr>
          <w:rFonts w:asciiTheme="majorBidi" w:hAnsiTheme="majorBidi" w:cstheme="majorBidi"/>
          <w:b/>
          <w:bCs/>
        </w:rPr>
        <w:t>Observations</w:t>
      </w:r>
    </w:p>
    <w:p w14:paraId="01D7E915" w14:textId="77777777" w:rsidR="000E5D6B" w:rsidRPr="00195455" w:rsidRDefault="000E5D6B" w:rsidP="001D66C9">
      <w:pPr>
        <w:numPr>
          <w:ilvl w:val="1"/>
          <w:numId w:val="65"/>
        </w:numPr>
        <w:spacing w:line="360" w:lineRule="auto"/>
        <w:rPr>
          <w:rFonts w:asciiTheme="majorBidi" w:hAnsiTheme="majorBidi" w:cstheme="majorBidi"/>
        </w:rPr>
      </w:pPr>
      <w:r w:rsidRPr="00195455">
        <w:rPr>
          <w:rFonts w:asciiTheme="majorBidi" w:hAnsiTheme="majorBidi" w:cstheme="majorBidi"/>
        </w:rPr>
        <w:t xml:space="preserve">L₂ alone provided some regularization, but </w:t>
      </w:r>
      <w:r w:rsidRPr="00195455">
        <w:rPr>
          <w:rFonts w:asciiTheme="majorBidi" w:hAnsiTheme="majorBidi" w:cstheme="majorBidi"/>
          <w:b/>
          <w:bCs/>
        </w:rPr>
        <w:t>under-performed</w:t>
      </w:r>
      <w:r w:rsidRPr="00195455">
        <w:rPr>
          <w:rFonts w:asciiTheme="majorBidi" w:hAnsiTheme="majorBidi" w:cstheme="majorBidi"/>
        </w:rPr>
        <w:t xml:space="preserve"> the carefully tuned dropout schedule of Trial 4 (Test 95.4 %).</w:t>
      </w:r>
    </w:p>
    <w:p w14:paraId="2AE07E74" w14:textId="4B29F80F" w:rsidR="002B2A63" w:rsidRPr="00195455" w:rsidRDefault="000E5D6B" w:rsidP="001D66C9">
      <w:pPr>
        <w:numPr>
          <w:ilvl w:val="1"/>
          <w:numId w:val="65"/>
        </w:numPr>
        <w:spacing w:line="360" w:lineRule="auto"/>
        <w:rPr>
          <w:rFonts w:asciiTheme="majorBidi" w:hAnsiTheme="majorBidi" w:cstheme="majorBidi"/>
        </w:rPr>
      </w:pPr>
      <w:r w:rsidRPr="00195455">
        <w:rPr>
          <w:rFonts w:asciiTheme="majorBidi" w:hAnsiTheme="majorBidi" w:cstheme="majorBidi"/>
        </w:rPr>
        <w:t>Validation/test accuracy (~91.3 %) improved over the naive dropout of Trial 2 (~89.5 %), but still trailed the best configuration.</w:t>
      </w:r>
    </w:p>
    <w:p w14:paraId="31B548E5" w14:textId="77777777" w:rsidR="006C439C" w:rsidRPr="00195455" w:rsidRDefault="006C439C" w:rsidP="006C439C">
      <w:pPr>
        <w:spacing w:line="360" w:lineRule="auto"/>
        <w:rPr>
          <w:rFonts w:asciiTheme="majorBidi" w:hAnsiTheme="majorBidi" w:cstheme="majorBidi"/>
        </w:rPr>
      </w:pPr>
    </w:p>
    <w:p w14:paraId="6043B146" w14:textId="77777777" w:rsidR="006C439C" w:rsidRPr="00195455" w:rsidRDefault="006C439C" w:rsidP="006C439C">
      <w:pPr>
        <w:spacing w:line="360" w:lineRule="auto"/>
        <w:rPr>
          <w:rFonts w:asciiTheme="majorBidi" w:hAnsiTheme="majorBidi" w:cstheme="majorBidi"/>
        </w:rPr>
      </w:pPr>
    </w:p>
    <w:p w14:paraId="7C8AACD9" w14:textId="77777777" w:rsidR="000E5D6B" w:rsidRPr="00195455" w:rsidRDefault="000E5D6B" w:rsidP="001D66C9">
      <w:pPr>
        <w:spacing w:line="360" w:lineRule="auto"/>
        <w:rPr>
          <w:rFonts w:asciiTheme="majorBidi" w:hAnsiTheme="majorBidi" w:cstheme="majorBidi"/>
        </w:rPr>
      </w:pPr>
    </w:p>
    <w:p w14:paraId="6F15F8F1" w14:textId="6AFAB42B" w:rsidR="000E5D6B" w:rsidRPr="00195455" w:rsidRDefault="000E5D6B" w:rsidP="001D66C9">
      <w:pPr>
        <w:pStyle w:val="Heading4"/>
        <w:spacing w:line="360" w:lineRule="auto"/>
        <w:rPr>
          <w:rFonts w:asciiTheme="majorBidi" w:hAnsiTheme="majorBidi"/>
        </w:rPr>
      </w:pPr>
      <w:bookmarkStart w:id="157" w:name="_Toc200708870"/>
      <w:r w:rsidRPr="00195455">
        <w:rPr>
          <w:rFonts w:asciiTheme="majorBidi" w:hAnsiTheme="majorBidi"/>
        </w:rPr>
        <w:lastRenderedPageBreak/>
        <w:t xml:space="preserve">Trial 16: </w:t>
      </w:r>
      <w:r w:rsidR="00547C89" w:rsidRPr="00195455">
        <w:rPr>
          <w:rFonts w:asciiTheme="majorBidi" w:hAnsiTheme="majorBidi"/>
        </w:rPr>
        <w:t xml:space="preserve">Conv1D </w:t>
      </w:r>
      <w:r w:rsidRPr="00195455">
        <w:rPr>
          <w:rFonts w:asciiTheme="majorBidi" w:hAnsiTheme="majorBidi"/>
        </w:rPr>
        <w:t>Regularization Tuning (90/5/5 Split, Optimized Dropout)</w:t>
      </w:r>
      <w:bookmarkEnd w:id="157"/>
    </w:p>
    <w:p w14:paraId="38FC15FC" w14:textId="77777777" w:rsidR="000E5D6B" w:rsidRPr="00195455" w:rsidRDefault="000E5D6B" w:rsidP="001D66C9">
      <w:pPr>
        <w:numPr>
          <w:ilvl w:val="0"/>
          <w:numId w:val="64"/>
        </w:numPr>
        <w:spacing w:line="360" w:lineRule="auto"/>
        <w:rPr>
          <w:rFonts w:asciiTheme="majorBidi" w:hAnsiTheme="majorBidi" w:cstheme="majorBidi"/>
        </w:rPr>
      </w:pPr>
      <w:r w:rsidRPr="00195455">
        <w:rPr>
          <w:rFonts w:asciiTheme="majorBidi" w:hAnsiTheme="majorBidi" w:cstheme="majorBidi"/>
          <w:b/>
          <w:bCs/>
        </w:rPr>
        <w:t>Setup</w:t>
      </w:r>
    </w:p>
    <w:p w14:paraId="39E435B2" w14:textId="49568CF3" w:rsidR="000E5D6B" w:rsidRPr="00195455" w:rsidRDefault="000E5D6B" w:rsidP="001D66C9">
      <w:pPr>
        <w:numPr>
          <w:ilvl w:val="1"/>
          <w:numId w:val="64"/>
        </w:numPr>
        <w:spacing w:line="360" w:lineRule="auto"/>
        <w:rPr>
          <w:rFonts w:asciiTheme="majorBidi" w:hAnsiTheme="majorBidi" w:cstheme="majorBidi"/>
        </w:rPr>
      </w:pPr>
      <w:r w:rsidRPr="00195455">
        <w:rPr>
          <w:rFonts w:asciiTheme="majorBidi" w:hAnsiTheme="majorBidi" w:cstheme="majorBidi"/>
        </w:rPr>
        <w:t xml:space="preserve">Re-adopted the 90/5/5 split with </w:t>
      </w:r>
      <w:r w:rsidR="00705AC4" w:rsidRPr="00195455">
        <w:rPr>
          <w:rFonts w:asciiTheme="majorBidi" w:hAnsiTheme="majorBidi" w:cstheme="majorBidi"/>
        </w:rPr>
        <w:t xml:space="preserve">the </w:t>
      </w:r>
      <w:r w:rsidRPr="00195455">
        <w:rPr>
          <w:rFonts w:asciiTheme="majorBidi" w:hAnsiTheme="majorBidi" w:cstheme="majorBidi"/>
        </w:rPr>
        <w:t>final dropout schedule:</w:t>
      </w:r>
    </w:p>
    <w:p w14:paraId="02ECBCA4" w14:textId="77777777" w:rsidR="000E5D6B" w:rsidRPr="00195455" w:rsidRDefault="000E5D6B" w:rsidP="001D66C9">
      <w:pPr>
        <w:numPr>
          <w:ilvl w:val="2"/>
          <w:numId w:val="64"/>
        </w:numPr>
        <w:spacing w:line="360" w:lineRule="auto"/>
        <w:rPr>
          <w:rFonts w:asciiTheme="majorBidi" w:hAnsiTheme="majorBidi" w:cstheme="majorBidi"/>
        </w:rPr>
      </w:pPr>
      <w:r w:rsidRPr="00195455">
        <w:rPr>
          <w:rFonts w:asciiTheme="majorBidi" w:hAnsiTheme="majorBidi" w:cstheme="majorBidi"/>
        </w:rPr>
        <w:t>Block 1: 0.3</w:t>
      </w:r>
    </w:p>
    <w:p w14:paraId="4F0DA449" w14:textId="77777777" w:rsidR="000E5D6B" w:rsidRPr="00195455" w:rsidRDefault="000E5D6B" w:rsidP="001D66C9">
      <w:pPr>
        <w:numPr>
          <w:ilvl w:val="2"/>
          <w:numId w:val="64"/>
        </w:numPr>
        <w:spacing w:line="360" w:lineRule="auto"/>
        <w:rPr>
          <w:rFonts w:asciiTheme="majorBidi" w:hAnsiTheme="majorBidi" w:cstheme="majorBidi"/>
        </w:rPr>
      </w:pPr>
      <w:r w:rsidRPr="00195455">
        <w:rPr>
          <w:rFonts w:asciiTheme="majorBidi" w:hAnsiTheme="majorBidi" w:cstheme="majorBidi"/>
        </w:rPr>
        <w:t>Block 2: 0.4</w:t>
      </w:r>
    </w:p>
    <w:p w14:paraId="59647404" w14:textId="77777777" w:rsidR="000E5D6B" w:rsidRPr="00195455" w:rsidRDefault="000E5D6B" w:rsidP="001D66C9">
      <w:pPr>
        <w:numPr>
          <w:ilvl w:val="2"/>
          <w:numId w:val="64"/>
        </w:numPr>
        <w:spacing w:line="360" w:lineRule="auto"/>
        <w:rPr>
          <w:rFonts w:asciiTheme="majorBidi" w:hAnsiTheme="majorBidi" w:cstheme="majorBidi"/>
        </w:rPr>
      </w:pPr>
      <w:r w:rsidRPr="00195455">
        <w:rPr>
          <w:rFonts w:asciiTheme="majorBidi" w:hAnsiTheme="majorBidi" w:cstheme="majorBidi"/>
        </w:rPr>
        <w:t>Block 4: 0.4</w:t>
      </w:r>
    </w:p>
    <w:p w14:paraId="7DC392B8" w14:textId="77777777" w:rsidR="000E5D6B" w:rsidRPr="00195455" w:rsidRDefault="000E5D6B" w:rsidP="001D66C9">
      <w:pPr>
        <w:numPr>
          <w:ilvl w:val="2"/>
          <w:numId w:val="64"/>
        </w:numPr>
        <w:spacing w:line="360" w:lineRule="auto"/>
        <w:rPr>
          <w:rFonts w:asciiTheme="majorBidi" w:hAnsiTheme="majorBidi" w:cstheme="majorBidi"/>
        </w:rPr>
      </w:pPr>
      <w:r w:rsidRPr="00195455">
        <w:rPr>
          <w:rFonts w:asciiTheme="majorBidi" w:hAnsiTheme="majorBidi" w:cstheme="majorBidi"/>
        </w:rPr>
        <w:t>Block 5: 0.5</w:t>
      </w:r>
    </w:p>
    <w:p w14:paraId="52E091CE" w14:textId="77777777" w:rsidR="000E5D6B" w:rsidRPr="00195455" w:rsidRDefault="000E5D6B" w:rsidP="001D66C9">
      <w:pPr>
        <w:numPr>
          <w:ilvl w:val="2"/>
          <w:numId w:val="64"/>
        </w:numPr>
        <w:spacing w:line="360" w:lineRule="auto"/>
        <w:rPr>
          <w:rFonts w:asciiTheme="majorBidi" w:hAnsiTheme="majorBidi" w:cstheme="majorBidi"/>
        </w:rPr>
      </w:pPr>
      <w:r w:rsidRPr="00195455">
        <w:rPr>
          <w:rFonts w:asciiTheme="majorBidi" w:hAnsiTheme="majorBidi" w:cstheme="majorBidi"/>
        </w:rPr>
        <w:t>Dense: 0.5</w:t>
      </w:r>
    </w:p>
    <w:p w14:paraId="0C467A82" w14:textId="77777777" w:rsidR="000E5D6B" w:rsidRPr="00195455" w:rsidRDefault="000E5D6B" w:rsidP="001D66C9">
      <w:pPr>
        <w:numPr>
          <w:ilvl w:val="1"/>
          <w:numId w:val="64"/>
        </w:numPr>
        <w:spacing w:line="360" w:lineRule="auto"/>
        <w:rPr>
          <w:rFonts w:asciiTheme="majorBidi" w:hAnsiTheme="majorBidi" w:cstheme="majorBidi"/>
        </w:rPr>
      </w:pPr>
      <w:r w:rsidRPr="00195455">
        <w:rPr>
          <w:rFonts w:asciiTheme="majorBidi" w:hAnsiTheme="majorBidi" w:cstheme="majorBidi"/>
        </w:rPr>
        <w:t>DelayedEarlyStopping (patience=5 after epoch 40) and ReduceLROnPlateau</w:t>
      </w:r>
    </w:p>
    <w:p w14:paraId="06D68B92" w14:textId="77777777" w:rsidR="000E5D6B" w:rsidRPr="00195455" w:rsidRDefault="000E5D6B" w:rsidP="001D66C9">
      <w:pPr>
        <w:numPr>
          <w:ilvl w:val="0"/>
          <w:numId w:val="64"/>
        </w:numPr>
        <w:spacing w:line="360" w:lineRule="auto"/>
        <w:rPr>
          <w:rFonts w:asciiTheme="majorBidi" w:hAnsiTheme="majorBidi" w:cstheme="majorBidi"/>
        </w:rPr>
      </w:pPr>
      <w:r w:rsidRPr="00195455">
        <w:rPr>
          <w:rFonts w:asciiTheme="majorBidi" w:hAnsiTheme="majorBidi" w:cstheme="majorBidi"/>
          <w:b/>
          <w:bCs/>
        </w:rPr>
        <w:t>Results</w:t>
      </w:r>
    </w:p>
    <w:p w14:paraId="6FB5184F" w14:textId="77777777" w:rsidR="000E5D6B" w:rsidRPr="00195455" w:rsidRDefault="000E5D6B" w:rsidP="001D66C9">
      <w:pPr>
        <w:numPr>
          <w:ilvl w:val="1"/>
          <w:numId w:val="64"/>
        </w:numPr>
        <w:spacing w:line="360" w:lineRule="auto"/>
        <w:rPr>
          <w:rFonts w:asciiTheme="majorBidi" w:hAnsiTheme="majorBidi" w:cstheme="majorBidi"/>
        </w:rPr>
      </w:pPr>
      <w:r w:rsidRPr="00195455">
        <w:rPr>
          <w:rFonts w:asciiTheme="majorBidi" w:hAnsiTheme="majorBidi" w:cstheme="majorBidi"/>
          <w:b/>
          <w:bCs/>
        </w:rPr>
        <w:t>Train Accuracy:</w:t>
      </w:r>
      <w:r w:rsidRPr="00195455">
        <w:rPr>
          <w:rFonts w:asciiTheme="majorBidi" w:hAnsiTheme="majorBidi" w:cstheme="majorBidi"/>
        </w:rPr>
        <w:t xml:space="preserve"> 0.9998</w:t>
      </w:r>
    </w:p>
    <w:p w14:paraId="1172785A" w14:textId="77777777" w:rsidR="000E5D6B" w:rsidRPr="00195455" w:rsidRDefault="000E5D6B" w:rsidP="001D66C9">
      <w:pPr>
        <w:numPr>
          <w:ilvl w:val="1"/>
          <w:numId w:val="64"/>
        </w:numPr>
        <w:spacing w:line="360" w:lineRule="auto"/>
        <w:rPr>
          <w:rFonts w:asciiTheme="majorBidi" w:hAnsiTheme="majorBidi" w:cstheme="majorBidi"/>
        </w:rPr>
      </w:pPr>
      <w:r w:rsidRPr="00195455">
        <w:rPr>
          <w:rFonts w:asciiTheme="majorBidi" w:hAnsiTheme="majorBidi" w:cstheme="majorBidi"/>
          <w:b/>
          <w:bCs/>
        </w:rPr>
        <w:t>Validation Accuracy:</w:t>
      </w:r>
      <w:r w:rsidRPr="00195455">
        <w:rPr>
          <w:rFonts w:asciiTheme="majorBidi" w:hAnsiTheme="majorBidi" w:cstheme="majorBidi"/>
        </w:rPr>
        <w:t xml:space="preserve"> 0.9493</w:t>
      </w:r>
    </w:p>
    <w:p w14:paraId="6F7FCCAA" w14:textId="77777777" w:rsidR="000E5D6B" w:rsidRPr="00195455" w:rsidRDefault="000E5D6B" w:rsidP="001D66C9">
      <w:pPr>
        <w:numPr>
          <w:ilvl w:val="1"/>
          <w:numId w:val="64"/>
        </w:numPr>
        <w:spacing w:line="360" w:lineRule="auto"/>
        <w:rPr>
          <w:rFonts w:asciiTheme="majorBidi" w:hAnsiTheme="majorBidi" w:cstheme="majorBidi"/>
        </w:rPr>
      </w:pPr>
      <w:r w:rsidRPr="00195455">
        <w:rPr>
          <w:rFonts w:asciiTheme="majorBidi" w:hAnsiTheme="majorBidi" w:cstheme="majorBidi"/>
          <w:b/>
          <w:bCs/>
        </w:rPr>
        <w:t>Test Accuracy:</w:t>
      </w:r>
      <w:r w:rsidRPr="00195455">
        <w:rPr>
          <w:rFonts w:asciiTheme="majorBidi" w:hAnsiTheme="majorBidi" w:cstheme="majorBidi"/>
        </w:rPr>
        <w:t xml:space="preserve"> 0.9543</w:t>
      </w:r>
    </w:p>
    <w:p w14:paraId="14DB89E6" w14:textId="77777777" w:rsidR="000E5D6B" w:rsidRPr="00195455" w:rsidRDefault="000E5D6B" w:rsidP="001D66C9">
      <w:pPr>
        <w:numPr>
          <w:ilvl w:val="0"/>
          <w:numId w:val="64"/>
        </w:numPr>
        <w:spacing w:line="360" w:lineRule="auto"/>
        <w:rPr>
          <w:rFonts w:asciiTheme="majorBidi" w:hAnsiTheme="majorBidi" w:cstheme="majorBidi"/>
        </w:rPr>
      </w:pPr>
      <w:r w:rsidRPr="00195455">
        <w:rPr>
          <w:rFonts w:asciiTheme="majorBidi" w:hAnsiTheme="majorBidi" w:cstheme="majorBidi"/>
          <w:b/>
          <w:bCs/>
        </w:rPr>
        <w:t>Outcome</w:t>
      </w:r>
    </w:p>
    <w:p w14:paraId="45460503" w14:textId="77777777" w:rsidR="000E5D6B" w:rsidRPr="00195455" w:rsidRDefault="000E5D6B" w:rsidP="001D66C9">
      <w:pPr>
        <w:numPr>
          <w:ilvl w:val="1"/>
          <w:numId w:val="64"/>
        </w:numPr>
        <w:spacing w:line="360" w:lineRule="auto"/>
        <w:rPr>
          <w:rFonts w:asciiTheme="majorBidi" w:hAnsiTheme="majorBidi" w:cstheme="majorBidi"/>
        </w:rPr>
      </w:pPr>
      <w:r w:rsidRPr="00195455">
        <w:rPr>
          <w:rFonts w:asciiTheme="majorBidi" w:hAnsiTheme="majorBidi" w:cstheme="majorBidi"/>
          <w:b/>
          <w:bCs/>
        </w:rPr>
        <w:t>Generalization Improved</w:t>
      </w:r>
      <w:r w:rsidRPr="00195455">
        <w:rPr>
          <w:rFonts w:asciiTheme="majorBidi" w:hAnsiTheme="majorBidi" w:cstheme="majorBidi"/>
        </w:rPr>
        <w:t xml:space="preserve"> significantly, with test performance matching validation and minimal overfitting.</w:t>
      </w:r>
    </w:p>
    <w:p w14:paraId="2A3B105E" w14:textId="77777777" w:rsidR="000E5D6B" w:rsidRPr="00195455" w:rsidRDefault="000E5D6B" w:rsidP="001D66C9">
      <w:pPr>
        <w:numPr>
          <w:ilvl w:val="1"/>
          <w:numId w:val="64"/>
        </w:numPr>
        <w:spacing w:line="360" w:lineRule="auto"/>
        <w:rPr>
          <w:rFonts w:asciiTheme="majorBidi" w:hAnsiTheme="majorBidi" w:cstheme="majorBidi"/>
        </w:rPr>
      </w:pPr>
      <w:r w:rsidRPr="00195455">
        <w:rPr>
          <w:rFonts w:asciiTheme="majorBidi" w:hAnsiTheme="majorBidi" w:cstheme="majorBidi"/>
          <w:b/>
          <w:bCs/>
        </w:rPr>
        <w:t>Confusion Matrix &amp; F-scores</w:t>
      </w:r>
      <w:r w:rsidRPr="00195455">
        <w:rPr>
          <w:rFonts w:asciiTheme="majorBidi" w:hAnsiTheme="majorBidi" w:cstheme="majorBidi"/>
        </w:rPr>
        <w:t>: Balanced performance across all eight emotion classes (macro-F1 ≈96%).</w:t>
      </w:r>
    </w:p>
    <w:p w14:paraId="5285A970" w14:textId="3C363C6C" w:rsidR="0002691D" w:rsidRPr="00195455" w:rsidRDefault="00FE50CA" w:rsidP="001D66C9">
      <w:pPr>
        <w:spacing w:line="360" w:lineRule="auto"/>
        <w:rPr>
          <w:rFonts w:asciiTheme="majorBidi" w:hAnsiTheme="majorBidi" w:cstheme="majorBidi"/>
        </w:rPr>
      </w:pPr>
      <w:r w:rsidRPr="00195455">
        <w:rPr>
          <w:rFonts w:asciiTheme="majorBidi" w:hAnsiTheme="majorBidi" w:cstheme="majorBidi"/>
        </w:rPr>
        <w:t xml:space="preserve">Summary </w:t>
      </w:r>
    </w:p>
    <w:p w14:paraId="5B217D72" w14:textId="4285560C" w:rsidR="00FE50CA" w:rsidRPr="00195455" w:rsidRDefault="00BC2C25" w:rsidP="001D66C9">
      <w:pPr>
        <w:pStyle w:val="ListParagraph"/>
        <w:numPr>
          <w:ilvl w:val="0"/>
          <w:numId w:val="90"/>
        </w:numPr>
        <w:spacing w:line="360" w:lineRule="auto"/>
        <w:rPr>
          <w:rFonts w:asciiTheme="majorBidi" w:hAnsiTheme="majorBidi" w:cstheme="majorBidi"/>
        </w:rPr>
      </w:pPr>
      <w:r w:rsidRPr="00195455">
        <w:rPr>
          <w:rFonts w:asciiTheme="majorBidi" w:hAnsiTheme="majorBidi" w:cstheme="majorBidi"/>
        </w:rPr>
        <w:t>T</w:t>
      </w:r>
      <w:r w:rsidR="00FE50CA" w:rsidRPr="00195455">
        <w:rPr>
          <w:rFonts w:asciiTheme="majorBidi" w:hAnsiTheme="majorBidi" w:cstheme="majorBidi"/>
          <w:b/>
          <w:bCs/>
        </w:rPr>
        <w:t>rials 1–5 (Transformer + LSTM on RAVDESS + TESS):</w:t>
      </w:r>
      <w:r w:rsidR="00FE50CA" w:rsidRPr="00195455">
        <w:rPr>
          <w:rFonts w:asciiTheme="majorBidi" w:hAnsiTheme="majorBidi" w:cstheme="majorBidi"/>
        </w:rPr>
        <w:t xml:space="preserve"> Explored noise, time-stretch, shift augmentations; best test accuracy ≈ 77.8 %.</w:t>
      </w:r>
    </w:p>
    <w:p w14:paraId="2ED65482" w14:textId="0894807C" w:rsidR="00FE50CA" w:rsidRPr="00195455" w:rsidRDefault="00FE50CA" w:rsidP="001D66C9">
      <w:pPr>
        <w:pStyle w:val="ListParagraph"/>
        <w:numPr>
          <w:ilvl w:val="0"/>
          <w:numId w:val="90"/>
        </w:numPr>
        <w:spacing w:line="360" w:lineRule="auto"/>
        <w:rPr>
          <w:rFonts w:asciiTheme="majorBidi" w:hAnsiTheme="majorBidi" w:cstheme="majorBidi"/>
        </w:rPr>
      </w:pPr>
      <w:r w:rsidRPr="00195455">
        <w:rPr>
          <w:rFonts w:asciiTheme="majorBidi" w:hAnsiTheme="majorBidi" w:cstheme="majorBidi"/>
          <w:b/>
          <w:bCs/>
        </w:rPr>
        <w:t>Trials 6–11 (BiLSTM variants on mixed datasets):</w:t>
      </w:r>
      <w:r w:rsidRPr="00195455">
        <w:rPr>
          <w:rFonts w:asciiTheme="majorBidi" w:hAnsiTheme="majorBidi" w:cstheme="majorBidi"/>
        </w:rPr>
        <w:t xml:space="preserve"> Evaluated oversampling, focal loss, label harmonization; peak validation accuracy ≈ 85.8 %.</w:t>
      </w:r>
    </w:p>
    <w:p w14:paraId="71749AC5" w14:textId="572F54AE" w:rsidR="00FE50CA" w:rsidRPr="00195455" w:rsidRDefault="00FE50CA" w:rsidP="006C439C">
      <w:pPr>
        <w:pStyle w:val="ListParagraph"/>
        <w:numPr>
          <w:ilvl w:val="0"/>
          <w:numId w:val="90"/>
        </w:numPr>
        <w:spacing w:line="360" w:lineRule="auto"/>
        <w:rPr>
          <w:rFonts w:asciiTheme="majorBidi" w:hAnsiTheme="majorBidi" w:cstheme="majorBidi"/>
        </w:rPr>
      </w:pPr>
      <w:r w:rsidRPr="00195455">
        <w:rPr>
          <w:rFonts w:asciiTheme="majorBidi" w:hAnsiTheme="majorBidi" w:cstheme="majorBidi"/>
          <w:b/>
          <w:bCs/>
        </w:rPr>
        <w:t>Trials 12–16 (Conv1D):</w:t>
      </w:r>
      <w:r w:rsidRPr="00195455">
        <w:rPr>
          <w:rFonts w:asciiTheme="majorBidi" w:hAnsiTheme="majorBidi" w:cstheme="majorBidi"/>
        </w:rPr>
        <w:t xml:space="preserve"> Tuned dropout vs. L₂ regularization and data splits; final optimized dropout model achieved test accuracy ≈ 95.4 % with balanced F₁ ≈ 96 %.</w:t>
      </w:r>
    </w:p>
    <w:p w14:paraId="04F73BA3" w14:textId="77777777" w:rsidR="00CB6782" w:rsidRPr="00195455" w:rsidRDefault="00CB6782" w:rsidP="001D66C9">
      <w:pPr>
        <w:pStyle w:val="Heading3"/>
        <w:spacing w:line="360" w:lineRule="auto"/>
        <w:rPr>
          <w:rFonts w:asciiTheme="majorBidi" w:hAnsiTheme="majorBidi"/>
          <w:sz w:val="24"/>
          <w:szCs w:val="24"/>
        </w:rPr>
      </w:pPr>
      <w:bookmarkStart w:id="158" w:name="_Toc200708871"/>
      <w:r w:rsidRPr="00195455">
        <w:rPr>
          <w:rFonts w:asciiTheme="majorBidi" w:hAnsiTheme="majorBidi"/>
          <w:sz w:val="24"/>
          <w:szCs w:val="24"/>
        </w:rPr>
        <w:lastRenderedPageBreak/>
        <w:t>5.6.2 Rubric Generation Trials</w:t>
      </w:r>
      <w:bookmarkEnd w:id="158"/>
    </w:p>
    <w:p w14:paraId="1BB7879A" w14:textId="00616666" w:rsidR="00CB6782" w:rsidRPr="00195455" w:rsidRDefault="00CB6782" w:rsidP="001D66C9">
      <w:pPr>
        <w:spacing w:line="360" w:lineRule="auto"/>
        <w:rPr>
          <w:rFonts w:asciiTheme="majorBidi" w:hAnsiTheme="majorBidi" w:cstheme="majorBidi"/>
        </w:rPr>
      </w:pPr>
      <w:r w:rsidRPr="00195455">
        <w:rPr>
          <w:rFonts w:asciiTheme="majorBidi" w:hAnsiTheme="majorBidi" w:cstheme="majorBidi"/>
        </w:rPr>
        <w:t xml:space="preserve">Prior to developing our fully dynamic, question‐specific rubric pipeline (Section 5.2.2), an initial set of experiments </w:t>
      </w:r>
      <w:r w:rsidR="00B41B4B" w:rsidRPr="00195455">
        <w:rPr>
          <w:rFonts w:asciiTheme="majorBidi" w:hAnsiTheme="majorBidi" w:cstheme="majorBidi"/>
        </w:rPr>
        <w:t xml:space="preserve">was conducted </w:t>
      </w:r>
      <w:r w:rsidRPr="00195455">
        <w:rPr>
          <w:rFonts w:asciiTheme="majorBidi" w:hAnsiTheme="majorBidi" w:cstheme="majorBidi"/>
        </w:rPr>
        <w:t>in which</w:t>
      </w:r>
      <w:r w:rsidR="00416AE9" w:rsidRPr="00195455">
        <w:rPr>
          <w:rFonts w:asciiTheme="majorBidi" w:hAnsiTheme="majorBidi" w:cstheme="majorBidi"/>
        </w:rPr>
        <w:t xml:space="preserve"> two </w:t>
      </w:r>
      <w:r w:rsidR="00416AE9" w:rsidRPr="00195455">
        <w:rPr>
          <w:rFonts w:asciiTheme="majorBidi" w:hAnsiTheme="majorBidi" w:cstheme="majorBidi"/>
          <w:b/>
          <w:bCs/>
        </w:rPr>
        <w:t>general-purpose</w:t>
      </w:r>
      <w:r w:rsidR="00416AE9" w:rsidRPr="00195455">
        <w:rPr>
          <w:rFonts w:asciiTheme="majorBidi" w:hAnsiTheme="majorBidi" w:cstheme="majorBidi"/>
        </w:rPr>
        <w:t xml:space="preserve"> rubrics</w:t>
      </w:r>
      <w:r w:rsidRPr="00195455">
        <w:rPr>
          <w:rFonts w:asciiTheme="majorBidi" w:hAnsiTheme="majorBidi" w:cstheme="majorBidi"/>
        </w:rPr>
        <w:t xml:space="preserve"> we</w:t>
      </w:r>
      <w:r w:rsidR="00416AE9" w:rsidRPr="00195455">
        <w:rPr>
          <w:rFonts w:asciiTheme="majorBidi" w:hAnsiTheme="majorBidi" w:cstheme="majorBidi"/>
        </w:rPr>
        <w:t>re</w:t>
      </w:r>
      <w:r w:rsidRPr="00195455">
        <w:rPr>
          <w:rFonts w:asciiTheme="majorBidi" w:hAnsiTheme="majorBidi" w:cstheme="majorBidi"/>
        </w:rPr>
        <w:t xml:space="preserve"> solicited from GPT-4o —one for the </w:t>
      </w:r>
      <w:r w:rsidR="00D82538" w:rsidRPr="00195455">
        <w:rPr>
          <w:rFonts w:asciiTheme="majorBidi" w:hAnsiTheme="majorBidi" w:cstheme="majorBidi"/>
        </w:rPr>
        <w:t>technical</w:t>
      </w:r>
      <w:r w:rsidRPr="00195455">
        <w:rPr>
          <w:rFonts w:asciiTheme="majorBidi" w:hAnsiTheme="majorBidi" w:cstheme="majorBidi"/>
        </w:rPr>
        <w:t xml:space="preserve"> domain and one for the HR domain—and applied these fixed rubrics to all subsequent candidate Q&amp;A pairs. This “static rubric” baseline served two purposes: (1) to validate that GPT-4o could articulate coherent, domain-relevant evaluation criteria with minimal prompting, and (2) to quantify the limitations of a one-size-fits-all rubric in comparison to our later, fully tailored approach.</w:t>
      </w:r>
    </w:p>
    <w:p w14:paraId="6AD9D8F0" w14:textId="77777777" w:rsidR="00CB6782" w:rsidRPr="00195455" w:rsidRDefault="00000000" w:rsidP="001D66C9">
      <w:pPr>
        <w:spacing w:line="360" w:lineRule="auto"/>
        <w:rPr>
          <w:rFonts w:asciiTheme="majorBidi" w:hAnsiTheme="majorBidi" w:cstheme="majorBidi"/>
        </w:rPr>
      </w:pPr>
      <w:r>
        <w:rPr>
          <w:rFonts w:asciiTheme="majorBidi" w:hAnsiTheme="majorBidi" w:cstheme="majorBidi"/>
        </w:rPr>
        <w:pict w14:anchorId="5C3A6D27">
          <v:rect id="_x0000_i1082" style="width:0;height:1.5pt" o:hralign="center" o:hrstd="t" o:hr="t" fillcolor="#a0a0a0" stroked="f"/>
        </w:pict>
      </w:r>
    </w:p>
    <w:p w14:paraId="42645FA8" w14:textId="77777777" w:rsidR="00CB6782" w:rsidRPr="00195455" w:rsidRDefault="00CB6782" w:rsidP="001D66C9">
      <w:pPr>
        <w:pStyle w:val="Heading4"/>
        <w:spacing w:line="360" w:lineRule="auto"/>
        <w:rPr>
          <w:rFonts w:asciiTheme="majorBidi" w:hAnsiTheme="majorBidi"/>
        </w:rPr>
      </w:pPr>
      <w:bookmarkStart w:id="159" w:name="_Toc200708872"/>
      <w:r w:rsidRPr="00195455">
        <w:rPr>
          <w:rFonts w:asciiTheme="majorBidi" w:hAnsiTheme="majorBidi"/>
        </w:rPr>
        <w:t>5.6.2.1 Experimental Setup</w:t>
      </w:r>
      <w:bookmarkEnd w:id="159"/>
    </w:p>
    <w:p w14:paraId="1FB67C3C" w14:textId="778FF564" w:rsidR="00CB6782" w:rsidRPr="00195455" w:rsidRDefault="00CB6782" w:rsidP="001D66C9">
      <w:pPr>
        <w:numPr>
          <w:ilvl w:val="0"/>
          <w:numId w:val="72"/>
        </w:numPr>
        <w:spacing w:line="360" w:lineRule="auto"/>
        <w:rPr>
          <w:rFonts w:asciiTheme="majorBidi" w:hAnsiTheme="majorBidi" w:cstheme="majorBidi"/>
        </w:rPr>
      </w:pPr>
      <w:r w:rsidRPr="00195455">
        <w:rPr>
          <w:rFonts w:asciiTheme="majorBidi" w:hAnsiTheme="majorBidi" w:cstheme="majorBidi"/>
          <w:b/>
          <w:bCs/>
        </w:rPr>
        <w:t>Prompt Construction.</w:t>
      </w:r>
      <w:r w:rsidRPr="00195455">
        <w:rPr>
          <w:rFonts w:asciiTheme="majorBidi" w:hAnsiTheme="majorBidi" w:cstheme="majorBidi"/>
        </w:rPr>
        <w:br/>
      </w:r>
      <w:r w:rsidR="00667E96" w:rsidRPr="00195455">
        <w:rPr>
          <w:rFonts w:asciiTheme="majorBidi" w:hAnsiTheme="majorBidi" w:cstheme="majorBidi"/>
        </w:rPr>
        <w:t>Two</w:t>
      </w:r>
      <w:r w:rsidRPr="00195455">
        <w:rPr>
          <w:rFonts w:asciiTheme="majorBidi" w:hAnsiTheme="majorBidi" w:cstheme="majorBidi"/>
        </w:rPr>
        <w:t xml:space="preserve"> system prompts</w:t>
      </w:r>
      <w:r w:rsidR="00667E96" w:rsidRPr="00195455">
        <w:rPr>
          <w:rFonts w:asciiTheme="majorBidi" w:hAnsiTheme="majorBidi" w:cstheme="majorBidi"/>
        </w:rPr>
        <w:t xml:space="preserve"> were prompted</w:t>
      </w:r>
      <w:r w:rsidRPr="00195455">
        <w:rPr>
          <w:rFonts w:asciiTheme="majorBidi" w:hAnsiTheme="majorBidi" w:cstheme="majorBidi"/>
        </w:rPr>
        <w:t xml:space="preserve"> to the Azure GPT-4o endpoint:</w:t>
      </w:r>
    </w:p>
    <w:p w14:paraId="36C8D939" w14:textId="77777777" w:rsidR="00CB6782" w:rsidRPr="00195455" w:rsidRDefault="00CB6782" w:rsidP="001D66C9">
      <w:pPr>
        <w:numPr>
          <w:ilvl w:val="1"/>
          <w:numId w:val="72"/>
        </w:numPr>
        <w:spacing w:line="360" w:lineRule="auto"/>
        <w:rPr>
          <w:rFonts w:asciiTheme="majorBidi" w:hAnsiTheme="majorBidi" w:cstheme="majorBidi"/>
        </w:rPr>
      </w:pPr>
      <w:r w:rsidRPr="00195455">
        <w:rPr>
          <w:rFonts w:asciiTheme="majorBidi" w:hAnsiTheme="majorBidi" w:cstheme="majorBidi"/>
          <w:b/>
          <w:bCs/>
        </w:rPr>
        <w:t>Technical Rubric Prompt:</w:t>
      </w:r>
    </w:p>
    <w:p w14:paraId="524227DD" w14:textId="77777777" w:rsidR="00CB6782" w:rsidRPr="00195455" w:rsidRDefault="00CB6782" w:rsidP="001D66C9">
      <w:pPr>
        <w:spacing w:line="360" w:lineRule="auto"/>
        <w:ind w:left="1440"/>
        <w:rPr>
          <w:rFonts w:asciiTheme="majorBidi" w:hAnsiTheme="majorBidi" w:cstheme="majorBidi"/>
        </w:rPr>
      </w:pPr>
      <w:r w:rsidRPr="00195455">
        <w:rPr>
          <w:rFonts w:asciiTheme="majorBidi" w:hAnsiTheme="majorBidi" w:cstheme="majorBidi"/>
        </w:rPr>
        <w:t>“Please generate a scoring rubric of 6–8 criteria that could be used to evaluate any technical interview answer. Each criterion should have a brief descriptive name (e.g., ‘Algorithmic Soundness’) and a one-sentence explanation of what it measures.”</w:t>
      </w:r>
    </w:p>
    <w:p w14:paraId="4F00200D" w14:textId="77777777" w:rsidR="00CB6782" w:rsidRPr="00195455" w:rsidRDefault="00CB6782" w:rsidP="001D66C9">
      <w:pPr>
        <w:numPr>
          <w:ilvl w:val="1"/>
          <w:numId w:val="72"/>
        </w:numPr>
        <w:spacing w:line="360" w:lineRule="auto"/>
        <w:rPr>
          <w:rFonts w:asciiTheme="majorBidi" w:hAnsiTheme="majorBidi" w:cstheme="majorBidi"/>
        </w:rPr>
      </w:pPr>
      <w:r w:rsidRPr="00195455">
        <w:rPr>
          <w:rFonts w:asciiTheme="majorBidi" w:hAnsiTheme="majorBidi" w:cstheme="majorBidi"/>
          <w:b/>
          <w:bCs/>
        </w:rPr>
        <w:t>HR Rubric Prompt:</w:t>
      </w:r>
    </w:p>
    <w:p w14:paraId="52DA7999" w14:textId="77777777" w:rsidR="00CB6782" w:rsidRPr="00195455" w:rsidRDefault="00CB6782" w:rsidP="001D66C9">
      <w:pPr>
        <w:spacing w:line="360" w:lineRule="auto"/>
        <w:ind w:left="1440"/>
        <w:rPr>
          <w:rFonts w:asciiTheme="majorBidi" w:hAnsiTheme="majorBidi" w:cstheme="majorBidi"/>
        </w:rPr>
      </w:pPr>
      <w:r w:rsidRPr="00195455">
        <w:rPr>
          <w:rFonts w:asciiTheme="majorBidi" w:hAnsiTheme="majorBidi" w:cstheme="majorBidi"/>
        </w:rPr>
        <w:t>“Please generate a scoring rubric of 6–8 criteria that could be used to evaluate any behavioral or HR interview answer. Each criterion should have a concise label (e.g., ‘Narrative Coherence’) and a one-sentence justification.”</w:t>
      </w:r>
    </w:p>
    <w:p w14:paraId="2277CB7C" w14:textId="77777777" w:rsidR="00CB6782" w:rsidRPr="00195455" w:rsidRDefault="00CB6782" w:rsidP="001D66C9">
      <w:pPr>
        <w:numPr>
          <w:ilvl w:val="0"/>
          <w:numId w:val="72"/>
        </w:numPr>
        <w:spacing w:line="360" w:lineRule="auto"/>
        <w:rPr>
          <w:rFonts w:asciiTheme="majorBidi" w:hAnsiTheme="majorBidi" w:cstheme="majorBidi"/>
        </w:rPr>
      </w:pPr>
      <w:r w:rsidRPr="00195455">
        <w:rPr>
          <w:rFonts w:asciiTheme="majorBidi" w:hAnsiTheme="majorBidi" w:cstheme="majorBidi"/>
          <w:b/>
          <w:bCs/>
        </w:rPr>
        <w:t>Rubric Review &amp; Refinement.</w:t>
      </w:r>
      <w:r w:rsidRPr="00195455">
        <w:rPr>
          <w:rFonts w:asciiTheme="majorBidi" w:hAnsiTheme="majorBidi" w:cstheme="majorBidi"/>
        </w:rPr>
        <w:br/>
        <w:t xml:space="preserve">The two raw outputs were manually post-filtered to remove near-duplicates and to ensure balanced coverage across core themes. This produced a </w:t>
      </w:r>
      <w:r w:rsidRPr="00195455">
        <w:rPr>
          <w:rFonts w:asciiTheme="majorBidi" w:hAnsiTheme="majorBidi" w:cstheme="majorBidi"/>
          <w:b/>
          <w:bCs/>
        </w:rPr>
        <w:t>static technical rubric</w:t>
      </w:r>
      <w:r w:rsidRPr="00195455">
        <w:rPr>
          <w:rFonts w:asciiTheme="majorBidi" w:hAnsiTheme="majorBidi" w:cstheme="majorBidi"/>
        </w:rPr>
        <w:t xml:space="preserve"> (7 criteria) and a </w:t>
      </w:r>
      <w:r w:rsidRPr="00195455">
        <w:rPr>
          <w:rFonts w:asciiTheme="majorBidi" w:hAnsiTheme="majorBidi" w:cstheme="majorBidi"/>
          <w:b/>
          <w:bCs/>
        </w:rPr>
        <w:t>static HR rubric</w:t>
      </w:r>
      <w:r w:rsidRPr="00195455">
        <w:rPr>
          <w:rFonts w:asciiTheme="majorBidi" w:hAnsiTheme="majorBidi" w:cstheme="majorBidi"/>
        </w:rPr>
        <w:t xml:space="preserve"> (7 criteria), each encompassing the high-level dimensions GPT-4o deemed most important for its domain.</w:t>
      </w:r>
    </w:p>
    <w:p w14:paraId="4FE9F8C4" w14:textId="77777777" w:rsidR="006C439C" w:rsidRPr="00195455" w:rsidRDefault="006C439C" w:rsidP="006C439C">
      <w:pPr>
        <w:spacing w:line="360" w:lineRule="auto"/>
        <w:rPr>
          <w:rFonts w:asciiTheme="majorBidi" w:hAnsiTheme="majorBidi" w:cstheme="majorBidi"/>
        </w:rPr>
      </w:pPr>
    </w:p>
    <w:p w14:paraId="68C612E9" w14:textId="12552F2D" w:rsidR="00CB6782" w:rsidRPr="00195455" w:rsidRDefault="00CB6782" w:rsidP="001D66C9">
      <w:pPr>
        <w:numPr>
          <w:ilvl w:val="0"/>
          <w:numId w:val="72"/>
        </w:numPr>
        <w:spacing w:line="360" w:lineRule="auto"/>
        <w:rPr>
          <w:rFonts w:asciiTheme="majorBidi" w:hAnsiTheme="majorBidi" w:cstheme="majorBidi"/>
        </w:rPr>
      </w:pPr>
      <w:r w:rsidRPr="00195455">
        <w:rPr>
          <w:rFonts w:asciiTheme="majorBidi" w:hAnsiTheme="majorBidi" w:cstheme="majorBidi"/>
          <w:b/>
          <w:bCs/>
        </w:rPr>
        <w:lastRenderedPageBreak/>
        <w:t>Application to Incoming Q&amp;A.</w:t>
      </w:r>
      <w:r w:rsidRPr="00195455">
        <w:rPr>
          <w:rFonts w:asciiTheme="majorBidi" w:hAnsiTheme="majorBidi" w:cstheme="majorBidi"/>
        </w:rPr>
        <w:br/>
        <w:t>For all candidate questions, the evaluate_with_rubric function described in Section 5.2.4</w:t>
      </w:r>
      <w:r w:rsidR="00667E96" w:rsidRPr="00195455">
        <w:rPr>
          <w:rFonts w:asciiTheme="majorBidi" w:hAnsiTheme="majorBidi" w:cstheme="majorBidi"/>
        </w:rPr>
        <w:t xml:space="preserve"> was invoked</w:t>
      </w:r>
      <w:r w:rsidRPr="00195455">
        <w:rPr>
          <w:rFonts w:asciiTheme="majorBidi" w:hAnsiTheme="majorBidi" w:cstheme="majorBidi"/>
        </w:rPr>
        <w:t xml:space="preserve">, passing the </w:t>
      </w:r>
      <w:r w:rsidRPr="00195455">
        <w:rPr>
          <w:rFonts w:asciiTheme="majorBidi" w:hAnsiTheme="majorBidi" w:cstheme="majorBidi"/>
          <w:b/>
          <w:bCs/>
        </w:rPr>
        <w:t>same</w:t>
      </w:r>
      <w:r w:rsidRPr="00195455">
        <w:rPr>
          <w:rFonts w:asciiTheme="majorBidi" w:hAnsiTheme="majorBidi" w:cstheme="majorBidi"/>
        </w:rPr>
        <w:t xml:space="preserve"> static rubric for every question in its domain. Each </w:t>
      </w:r>
      <w:r w:rsidR="00667E96" w:rsidRPr="00195455">
        <w:rPr>
          <w:rFonts w:asciiTheme="majorBidi" w:hAnsiTheme="majorBidi" w:cstheme="majorBidi"/>
        </w:rPr>
        <w:t>question-answer</w:t>
      </w:r>
      <w:r w:rsidRPr="00195455">
        <w:rPr>
          <w:rFonts w:asciiTheme="majorBidi" w:hAnsiTheme="majorBidi" w:cstheme="majorBidi"/>
        </w:rPr>
        <w:t xml:space="preserve"> pair was scored on all rubric items, with three independent LLM calls per criterion to reduce stochastic variance, and scores were averaged as per our standard pipeline.</w:t>
      </w:r>
    </w:p>
    <w:p w14:paraId="11D05DB2" w14:textId="77777777" w:rsidR="00CB6782" w:rsidRPr="00195455" w:rsidRDefault="00000000" w:rsidP="001D66C9">
      <w:pPr>
        <w:spacing w:line="360" w:lineRule="auto"/>
        <w:rPr>
          <w:rFonts w:asciiTheme="majorBidi" w:hAnsiTheme="majorBidi" w:cstheme="majorBidi"/>
        </w:rPr>
      </w:pPr>
      <w:r>
        <w:rPr>
          <w:rFonts w:asciiTheme="majorBidi" w:hAnsiTheme="majorBidi" w:cstheme="majorBidi"/>
        </w:rPr>
        <w:pict w14:anchorId="487A6A67">
          <v:rect id="_x0000_i1083" style="width:0;height:1.5pt" o:hralign="center" o:hrstd="t" o:hr="t" fillcolor="#a0a0a0" stroked="f"/>
        </w:pict>
      </w:r>
    </w:p>
    <w:p w14:paraId="01A74278" w14:textId="77777777" w:rsidR="00CB6782" w:rsidRPr="00195455" w:rsidRDefault="00CB6782" w:rsidP="001D66C9">
      <w:pPr>
        <w:pStyle w:val="Heading4"/>
        <w:spacing w:line="360" w:lineRule="auto"/>
        <w:rPr>
          <w:rFonts w:asciiTheme="majorBidi" w:hAnsiTheme="majorBidi"/>
        </w:rPr>
      </w:pPr>
      <w:bookmarkStart w:id="160" w:name="_Toc200708873"/>
      <w:r w:rsidRPr="00195455">
        <w:rPr>
          <w:rFonts w:asciiTheme="majorBidi" w:hAnsiTheme="majorBidi"/>
        </w:rPr>
        <w:t>5.6.2.2 Results &amp; Observations</w:t>
      </w:r>
      <w:bookmarkEnd w:id="160"/>
    </w:p>
    <w:p w14:paraId="08ADB00B" w14:textId="77777777" w:rsidR="00CB6782" w:rsidRPr="00195455" w:rsidRDefault="00CB6782" w:rsidP="001D66C9">
      <w:pPr>
        <w:numPr>
          <w:ilvl w:val="0"/>
          <w:numId w:val="73"/>
        </w:numPr>
        <w:spacing w:line="360" w:lineRule="auto"/>
        <w:rPr>
          <w:rFonts w:asciiTheme="majorBidi" w:hAnsiTheme="majorBidi" w:cstheme="majorBidi"/>
        </w:rPr>
      </w:pPr>
      <w:r w:rsidRPr="00195455">
        <w:rPr>
          <w:rFonts w:asciiTheme="majorBidi" w:hAnsiTheme="majorBidi" w:cstheme="majorBidi"/>
          <w:b/>
          <w:bCs/>
        </w:rPr>
        <w:t>Consistency vs. Specificity.</w:t>
      </w:r>
    </w:p>
    <w:p w14:paraId="0A473D30" w14:textId="77777777" w:rsidR="00CB6782" w:rsidRPr="00195455" w:rsidRDefault="00CB6782" w:rsidP="001D66C9">
      <w:pPr>
        <w:numPr>
          <w:ilvl w:val="1"/>
          <w:numId w:val="73"/>
        </w:numPr>
        <w:spacing w:line="360" w:lineRule="auto"/>
        <w:rPr>
          <w:rFonts w:asciiTheme="majorBidi" w:hAnsiTheme="majorBidi" w:cstheme="majorBidi"/>
        </w:rPr>
      </w:pPr>
      <w:r w:rsidRPr="00195455">
        <w:rPr>
          <w:rFonts w:asciiTheme="majorBidi" w:hAnsiTheme="majorBidi" w:cstheme="majorBidi"/>
          <w:i/>
          <w:iCs/>
        </w:rPr>
        <w:t>Strength</w:t>
      </w:r>
      <w:r w:rsidRPr="00195455">
        <w:rPr>
          <w:rFonts w:asciiTheme="majorBidi" w:hAnsiTheme="majorBidi" w:cstheme="majorBidi"/>
        </w:rPr>
        <w:t>: The static rubrics produced highly consistent criterion sets that were easy to interpret and reuse. Score distributions exhibited low inter-item variance within each domain, simplifying downstream aggregation.</w:t>
      </w:r>
    </w:p>
    <w:p w14:paraId="6A031956" w14:textId="77777777" w:rsidR="00CB6782" w:rsidRPr="00195455" w:rsidRDefault="00CB6782" w:rsidP="001D66C9">
      <w:pPr>
        <w:numPr>
          <w:ilvl w:val="1"/>
          <w:numId w:val="73"/>
        </w:numPr>
        <w:spacing w:line="360" w:lineRule="auto"/>
        <w:rPr>
          <w:rFonts w:asciiTheme="majorBidi" w:hAnsiTheme="majorBidi" w:cstheme="majorBidi"/>
        </w:rPr>
      </w:pPr>
      <w:r w:rsidRPr="00195455">
        <w:rPr>
          <w:rFonts w:asciiTheme="majorBidi" w:hAnsiTheme="majorBidi" w:cstheme="majorBidi"/>
          <w:i/>
          <w:iCs/>
        </w:rPr>
        <w:t>Limitation</w:t>
      </w:r>
      <w:r w:rsidRPr="00195455">
        <w:rPr>
          <w:rFonts w:asciiTheme="majorBidi" w:hAnsiTheme="majorBidi" w:cstheme="majorBidi"/>
        </w:rPr>
        <w:t>: Across varied question prompts, several criteria proved under- or over-emphasized. For instance, the Technical rubric’s “Hyperparameter Strategy” criterion received little relevance for system-design questions, while the HR rubric’s “Emotional Intelligence” was poorly aligned with purely behavioral inquiries (e.g., “Describe a time you resolved a conflict”).</w:t>
      </w:r>
    </w:p>
    <w:p w14:paraId="13EFF7F6" w14:textId="77777777" w:rsidR="00CB6782" w:rsidRPr="00195455" w:rsidRDefault="00CB6782" w:rsidP="001D66C9">
      <w:pPr>
        <w:numPr>
          <w:ilvl w:val="0"/>
          <w:numId w:val="73"/>
        </w:numPr>
        <w:spacing w:line="360" w:lineRule="auto"/>
        <w:rPr>
          <w:rFonts w:asciiTheme="majorBidi" w:hAnsiTheme="majorBidi" w:cstheme="majorBidi"/>
        </w:rPr>
      </w:pPr>
      <w:r w:rsidRPr="00195455">
        <w:rPr>
          <w:rFonts w:asciiTheme="majorBidi" w:hAnsiTheme="majorBidi" w:cstheme="majorBidi"/>
          <w:b/>
          <w:bCs/>
        </w:rPr>
        <w:t>Coverage Gaps.</w:t>
      </w:r>
    </w:p>
    <w:p w14:paraId="78084FF6" w14:textId="77777777" w:rsidR="00CB6782" w:rsidRPr="00195455" w:rsidRDefault="00CB6782" w:rsidP="001D66C9">
      <w:pPr>
        <w:numPr>
          <w:ilvl w:val="1"/>
          <w:numId w:val="73"/>
        </w:numPr>
        <w:spacing w:line="360" w:lineRule="auto"/>
        <w:rPr>
          <w:rFonts w:asciiTheme="majorBidi" w:hAnsiTheme="majorBidi" w:cstheme="majorBidi"/>
        </w:rPr>
      </w:pPr>
      <w:r w:rsidRPr="00195455">
        <w:rPr>
          <w:rFonts w:asciiTheme="majorBidi" w:hAnsiTheme="majorBidi" w:cstheme="majorBidi"/>
        </w:rPr>
        <w:t>A qualitative audit revealed that roughly one-third of questions contained domain nuances (e.g., “Explain the role of batch normalization in GANs,” or “Tell me about a time you mentored a junior colleague”) that were not adequately captured by the static rubric’s fixed criteria. This manifested as low rubric‐criterion coverage scores (&lt; 50 on a 0–100 scale) for those question types.</w:t>
      </w:r>
    </w:p>
    <w:p w14:paraId="020791EC" w14:textId="73F1D5CC" w:rsidR="006C439C" w:rsidRPr="00195455" w:rsidRDefault="00000000" w:rsidP="001D66C9">
      <w:pPr>
        <w:spacing w:line="360" w:lineRule="auto"/>
        <w:rPr>
          <w:rFonts w:asciiTheme="majorBidi" w:hAnsiTheme="majorBidi" w:cstheme="majorBidi"/>
        </w:rPr>
      </w:pPr>
      <w:r>
        <w:rPr>
          <w:rFonts w:asciiTheme="majorBidi" w:hAnsiTheme="majorBidi" w:cstheme="majorBidi"/>
        </w:rPr>
        <w:pict w14:anchorId="1B50C737">
          <v:rect id="_x0000_i1084" style="width:0;height:1.5pt" o:hralign="center" o:hrstd="t" o:hr="t" fillcolor="#a0a0a0" stroked="f"/>
        </w:pict>
      </w:r>
    </w:p>
    <w:p w14:paraId="512AD9C9" w14:textId="1AAA1093" w:rsidR="00CB6782" w:rsidRPr="00195455" w:rsidRDefault="006C439C" w:rsidP="006C439C">
      <w:pPr>
        <w:rPr>
          <w:rFonts w:asciiTheme="majorBidi" w:hAnsiTheme="majorBidi" w:cstheme="majorBidi"/>
        </w:rPr>
      </w:pPr>
      <w:r w:rsidRPr="00195455">
        <w:rPr>
          <w:rFonts w:asciiTheme="majorBidi" w:hAnsiTheme="majorBidi" w:cstheme="majorBidi"/>
        </w:rPr>
        <w:br w:type="page"/>
      </w:r>
    </w:p>
    <w:p w14:paraId="7775B118" w14:textId="3E16ECE6" w:rsidR="00CB6782" w:rsidRPr="00195455" w:rsidRDefault="00CB6782" w:rsidP="001D66C9">
      <w:pPr>
        <w:pStyle w:val="Heading4"/>
        <w:spacing w:line="360" w:lineRule="auto"/>
        <w:rPr>
          <w:rFonts w:asciiTheme="majorBidi" w:hAnsiTheme="majorBidi"/>
        </w:rPr>
      </w:pPr>
      <w:bookmarkStart w:id="161" w:name="_Toc200708874"/>
      <w:r w:rsidRPr="00195455">
        <w:rPr>
          <w:rFonts w:asciiTheme="majorBidi" w:hAnsiTheme="majorBidi"/>
        </w:rPr>
        <w:lastRenderedPageBreak/>
        <w:t xml:space="preserve">5.6.2.3 </w:t>
      </w:r>
      <w:r w:rsidR="0087089D" w:rsidRPr="00195455">
        <w:rPr>
          <w:rFonts w:asciiTheme="majorBidi" w:hAnsiTheme="majorBidi"/>
        </w:rPr>
        <w:t>S</w:t>
      </w:r>
      <w:r w:rsidR="00740BE4" w:rsidRPr="00195455">
        <w:rPr>
          <w:rFonts w:asciiTheme="majorBidi" w:hAnsiTheme="majorBidi"/>
        </w:rPr>
        <w:t>ummary</w:t>
      </w:r>
      <w:bookmarkEnd w:id="161"/>
    </w:p>
    <w:p w14:paraId="55C69EB7" w14:textId="05D9D0A2" w:rsidR="00233682" w:rsidRPr="00195455" w:rsidRDefault="00CB6782" w:rsidP="001D66C9">
      <w:pPr>
        <w:spacing w:line="360" w:lineRule="auto"/>
        <w:rPr>
          <w:rFonts w:asciiTheme="majorBidi" w:hAnsiTheme="majorBidi" w:cstheme="majorBidi"/>
        </w:rPr>
      </w:pPr>
      <w:r w:rsidRPr="00195455">
        <w:rPr>
          <w:rFonts w:asciiTheme="majorBidi" w:hAnsiTheme="majorBidi" w:cstheme="majorBidi"/>
        </w:rPr>
        <w:t xml:space="preserve">These </w:t>
      </w:r>
      <w:r w:rsidRPr="00195455">
        <w:rPr>
          <w:rFonts w:asciiTheme="majorBidi" w:hAnsiTheme="majorBidi" w:cstheme="majorBidi"/>
          <w:b/>
          <w:bCs/>
        </w:rPr>
        <w:t>Rubric Generation Trials</w:t>
      </w:r>
      <w:r w:rsidRPr="00195455">
        <w:rPr>
          <w:rFonts w:asciiTheme="majorBidi" w:hAnsiTheme="majorBidi" w:cstheme="majorBidi"/>
        </w:rPr>
        <w:t xml:space="preserve"> demonstrated that while a generalized GPT-4o–derived rubric can serve as a rapid, low-engineering-cost evaluation baseline, it fails to capture the fine-grained, question-specific dimensions necessary for high‐fidelity scoring. The static rubrics’ coverage gaps and lower agreement with human judgments motivated our transition to the </w:t>
      </w:r>
      <w:r w:rsidRPr="00195455">
        <w:rPr>
          <w:rFonts w:asciiTheme="majorBidi" w:hAnsiTheme="majorBidi" w:cstheme="majorBidi"/>
          <w:b/>
          <w:bCs/>
        </w:rPr>
        <w:t>dynamic, per-question rubric generation process</w:t>
      </w:r>
      <w:r w:rsidRPr="00195455">
        <w:rPr>
          <w:rFonts w:asciiTheme="majorBidi" w:hAnsiTheme="majorBidi" w:cstheme="majorBidi"/>
        </w:rPr>
        <w:t xml:space="preserve"> detailed in Section 5.2.2, in which GPT-4o is prompted individually for each Q&amp;A pair and candidate rubric items are consolidated into domain master rubrics only after cross-question clustering.</w:t>
      </w:r>
    </w:p>
    <w:p w14:paraId="10257BCB" w14:textId="77777777" w:rsidR="00233682" w:rsidRPr="00195455" w:rsidRDefault="00233682" w:rsidP="001D66C9">
      <w:pPr>
        <w:spacing w:line="360" w:lineRule="auto"/>
        <w:rPr>
          <w:rFonts w:asciiTheme="majorBidi" w:hAnsiTheme="majorBidi" w:cstheme="majorBidi"/>
        </w:rPr>
      </w:pPr>
      <w:r w:rsidRPr="00195455">
        <w:rPr>
          <w:rFonts w:asciiTheme="majorBidi" w:hAnsiTheme="majorBidi" w:cstheme="majorBidi"/>
        </w:rPr>
        <w:br w:type="page"/>
      </w:r>
    </w:p>
    <w:p w14:paraId="724CF5FF" w14:textId="00489F25" w:rsidR="00A50A7F" w:rsidRPr="00195455" w:rsidRDefault="001338E4" w:rsidP="001D66C9">
      <w:pPr>
        <w:pStyle w:val="Heading3"/>
        <w:spacing w:line="360" w:lineRule="auto"/>
        <w:rPr>
          <w:rFonts w:asciiTheme="majorBidi" w:hAnsiTheme="majorBidi"/>
          <w:sz w:val="24"/>
          <w:szCs w:val="24"/>
        </w:rPr>
      </w:pPr>
      <w:bookmarkStart w:id="162" w:name="_Toc200708875"/>
      <w:r w:rsidRPr="00195455">
        <w:rPr>
          <w:rFonts w:asciiTheme="majorBidi" w:hAnsiTheme="majorBidi"/>
          <w:sz w:val="24"/>
          <w:szCs w:val="24"/>
        </w:rPr>
        <w:lastRenderedPageBreak/>
        <w:t>5.6.3</w:t>
      </w:r>
      <w:r w:rsidR="00A50A7F" w:rsidRPr="00195455">
        <w:rPr>
          <w:rFonts w:asciiTheme="majorBidi" w:hAnsiTheme="majorBidi"/>
          <w:sz w:val="24"/>
          <w:szCs w:val="24"/>
        </w:rPr>
        <w:t xml:space="preserve"> </w:t>
      </w:r>
      <w:r w:rsidR="00862849" w:rsidRPr="00195455">
        <w:rPr>
          <w:rFonts w:asciiTheme="majorBidi" w:hAnsiTheme="majorBidi"/>
          <w:sz w:val="24"/>
          <w:szCs w:val="24"/>
        </w:rPr>
        <w:t>Implementation summary</w:t>
      </w:r>
      <w:bookmarkEnd w:id="162"/>
    </w:p>
    <w:p w14:paraId="0D863692" w14:textId="77777777" w:rsidR="00A50A7F" w:rsidRPr="00195455" w:rsidRDefault="00A50A7F" w:rsidP="001D66C9">
      <w:pPr>
        <w:spacing w:line="360" w:lineRule="auto"/>
        <w:rPr>
          <w:rFonts w:asciiTheme="majorBidi" w:hAnsiTheme="majorBidi" w:cstheme="majorBidi"/>
        </w:rPr>
      </w:pPr>
    </w:p>
    <w:p w14:paraId="05971868" w14:textId="4F10C2E6" w:rsidR="00174035" w:rsidRPr="00195455" w:rsidRDefault="00174035" w:rsidP="001D66C9">
      <w:pPr>
        <w:pStyle w:val="ListParagraph"/>
        <w:numPr>
          <w:ilvl w:val="0"/>
          <w:numId w:val="95"/>
        </w:numPr>
        <w:spacing w:line="360" w:lineRule="auto"/>
        <w:rPr>
          <w:rFonts w:asciiTheme="majorBidi" w:hAnsiTheme="majorBidi" w:cstheme="majorBidi"/>
        </w:rPr>
      </w:pPr>
      <w:r w:rsidRPr="00195455">
        <w:rPr>
          <w:rFonts w:asciiTheme="majorBidi" w:hAnsiTheme="majorBidi" w:cstheme="majorBidi"/>
        </w:rPr>
        <w:t>Final SER model</w:t>
      </w:r>
    </w:p>
    <w:p w14:paraId="10900FA5" w14:textId="5008B9F6" w:rsidR="00174035" w:rsidRPr="00195455" w:rsidRDefault="00174035" w:rsidP="001D66C9">
      <w:pPr>
        <w:pStyle w:val="ListParagraph"/>
        <w:numPr>
          <w:ilvl w:val="0"/>
          <w:numId w:val="96"/>
        </w:numPr>
        <w:spacing w:line="360" w:lineRule="auto"/>
        <w:rPr>
          <w:rFonts w:asciiTheme="majorBidi" w:hAnsiTheme="majorBidi" w:cstheme="majorBidi"/>
        </w:rPr>
      </w:pPr>
      <w:r w:rsidRPr="00195455">
        <w:rPr>
          <w:rFonts w:asciiTheme="majorBidi" w:hAnsiTheme="majorBidi" w:cstheme="majorBidi"/>
        </w:rPr>
        <w:t xml:space="preserve">Architecture:Conv1D (filters: 512 → 512 → 256 → 256 → 128)  </w:t>
      </w:r>
    </w:p>
    <w:p w14:paraId="01B4F9D2" w14:textId="341D4008" w:rsidR="00174035" w:rsidRPr="00195455" w:rsidRDefault="00174035" w:rsidP="001D66C9">
      <w:pPr>
        <w:pStyle w:val="ListParagraph"/>
        <w:numPr>
          <w:ilvl w:val="0"/>
          <w:numId w:val="96"/>
        </w:numPr>
        <w:spacing w:line="360" w:lineRule="auto"/>
        <w:rPr>
          <w:rFonts w:asciiTheme="majorBidi" w:hAnsiTheme="majorBidi" w:cstheme="majorBidi"/>
        </w:rPr>
      </w:pPr>
      <w:r w:rsidRPr="00195455">
        <w:rPr>
          <w:rFonts w:asciiTheme="majorBidi" w:hAnsiTheme="majorBidi" w:cstheme="majorBidi"/>
        </w:rPr>
        <w:t xml:space="preserve">Regularization: Optimized dropout schedule (0.3 → 0.4 → 0.4 → 0.5 → 0.5), delayed EarlyStopping (after epoch 40), ReduceLROnPlateau  </w:t>
      </w:r>
    </w:p>
    <w:p w14:paraId="16E0AEB4" w14:textId="12C6D671" w:rsidR="00174035" w:rsidRPr="00195455" w:rsidRDefault="00174035" w:rsidP="001D66C9">
      <w:pPr>
        <w:pStyle w:val="ListParagraph"/>
        <w:numPr>
          <w:ilvl w:val="0"/>
          <w:numId w:val="96"/>
        </w:numPr>
        <w:spacing w:line="360" w:lineRule="auto"/>
        <w:rPr>
          <w:rFonts w:asciiTheme="majorBidi" w:hAnsiTheme="majorBidi" w:cstheme="majorBidi"/>
        </w:rPr>
      </w:pPr>
      <w:r w:rsidRPr="00195455">
        <w:rPr>
          <w:rFonts w:asciiTheme="majorBidi" w:hAnsiTheme="majorBidi" w:cstheme="majorBidi"/>
        </w:rPr>
        <w:t xml:space="preserve">Data split:90 % train / 5 % validation / 5 % test (stratified)  </w:t>
      </w:r>
    </w:p>
    <w:p w14:paraId="449AF8D3" w14:textId="35C14E04" w:rsidR="00174035" w:rsidRPr="00195455" w:rsidRDefault="00174035" w:rsidP="001D66C9">
      <w:pPr>
        <w:pStyle w:val="ListParagraph"/>
        <w:numPr>
          <w:ilvl w:val="0"/>
          <w:numId w:val="96"/>
        </w:numPr>
        <w:spacing w:line="360" w:lineRule="auto"/>
        <w:rPr>
          <w:rFonts w:asciiTheme="majorBidi" w:hAnsiTheme="majorBidi" w:cstheme="majorBidi"/>
        </w:rPr>
      </w:pPr>
      <w:r w:rsidRPr="00195455">
        <w:rPr>
          <w:rFonts w:asciiTheme="majorBidi" w:hAnsiTheme="majorBidi" w:cstheme="majorBidi"/>
        </w:rPr>
        <w:t xml:space="preserve">Augmentations: additive noise (±3.5 %), time-stretch, random shift, pitch perturbation  </w:t>
      </w:r>
    </w:p>
    <w:p w14:paraId="0848816F" w14:textId="77777777" w:rsidR="00174035" w:rsidRPr="00195455" w:rsidRDefault="00174035" w:rsidP="001D66C9">
      <w:pPr>
        <w:spacing w:line="360" w:lineRule="auto"/>
        <w:rPr>
          <w:rFonts w:asciiTheme="majorBidi" w:hAnsiTheme="majorBidi" w:cstheme="majorBidi"/>
        </w:rPr>
      </w:pPr>
    </w:p>
    <w:p w14:paraId="609A3D70" w14:textId="042254F7" w:rsidR="00174035" w:rsidRPr="00195455" w:rsidRDefault="00174035" w:rsidP="001D66C9">
      <w:pPr>
        <w:pStyle w:val="ListParagraph"/>
        <w:numPr>
          <w:ilvl w:val="0"/>
          <w:numId w:val="97"/>
        </w:numPr>
        <w:spacing w:line="360" w:lineRule="auto"/>
        <w:rPr>
          <w:rFonts w:asciiTheme="majorBidi" w:hAnsiTheme="majorBidi" w:cstheme="majorBidi"/>
        </w:rPr>
      </w:pPr>
      <w:r w:rsidRPr="00195455">
        <w:rPr>
          <w:rFonts w:asciiTheme="majorBidi" w:hAnsiTheme="majorBidi" w:cstheme="majorBidi"/>
        </w:rPr>
        <w:t xml:space="preserve">Final Answer-Evaluation pipeline </w:t>
      </w:r>
    </w:p>
    <w:p w14:paraId="1833E1C8" w14:textId="02F407FB" w:rsidR="00174035" w:rsidRPr="00195455" w:rsidRDefault="00174035" w:rsidP="001D66C9">
      <w:pPr>
        <w:pStyle w:val="ListParagraph"/>
        <w:numPr>
          <w:ilvl w:val="0"/>
          <w:numId w:val="98"/>
        </w:numPr>
        <w:spacing w:line="360" w:lineRule="auto"/>
        <w:rPr>
          <w:rFonts w:asciiTheme="majorBidi" w:hAnsiTheme="majorBidi" w:cstheme="majorBidi"/>
        </w:rPr>
      </w:pPr>
      <w:r w:rsidRPr="00195455">
        <w:rPr>
          <w:rFonts w:asciiTheme="majorBidi" w:hAnsiTheme="majorBidi" w:cstheme="majorBidi"/>
        </w:rPr>
        <w:t xml:space="preserve">Rubrics: dynamic, per-question (5–8 criteria) generated by GPT-4o  </w:t>
      </w:r>
    </w:p>
    <w:p w14:paraId="1969854F" w14:textId="4C6939C8" w:rsidR="00174035" w:rsidRPr="00195455" w:rsidRDefault="00174035" w:rsidP="001D66C9">
      <w:pPr>
        <w:pStyle w:val="ListParagraph"/>
        <w:numPr>
          <w:ilvl w:val="0"/>
          <w:numId w:val="98"/>
        </w:numPr>
        <w:spacing w:line="360" w:lineRule="auto"/>
        <w:rPr>
          <w:rFonts w:asciiTheme="majorBidi" w:hAnsiTheme="majorBidi" w:cstheme="majorBidi"/>
        </w:rPr>
      </w:pPr>
      <w:r w:rsidRPr="00195455">
        <w:rPr>
          <w:rFonts w:asciiTheme="majorBidi" w:hAnsiTheme="majorBidi" w:cstheme="majorBidi"/>
        </w:rPr>
        <w:t xml:space="preserve">Retrieval: FAISS (k = 3) + LangChain exact-match check + RAG-style relevance filtering  </w:t>
      </w:r>
    </w:p>
    <w:p w14:paraId="002BDE67" w14:textId="29CA24DC" w:rsidR="00174035" w:rsidRPr="00195455" w:rsidRDefault="00174035" w:rsidP="001D66C9">
      <w:pPr>
        <w:pStyle w:val="ListParagraph"/>
        <w:numPr>
          <w:ilvl w:val="0"/>
          <w:numId w:val="98"/>
        </w:numPr>
        <w:spacing w:line="360" w:lineRule="auto"/>
        <w:rPr>
          <w:rFonts w:asciiTheme="majorBidi" w:hAnsiTheme="majorBidi" w:cstheme="majorBidi"/>
        </w:rPr>
      </w:pPr>
      <w:r w:rsidRPr="00195455">
        <w:rPr>
          <w:rFonts w:asciiTheme="majorBidi" w:hAnsiTheme="majorBidi" w:cstheme="majorBidi"/>
        </w:rPr>
        <w:t xml:space="preserve">Score fusion: </w:t>
      </w:r>
    </w:p>
    <w:p w14:paraId="2DFFB976" w14:textId="1EDE62A3" w:rsidR="00174035" w:rsidRPr="00195455" w:rsidRDefault="00174035" w:rsidP="001D66C9">
      <w:pPr>
        <w:spacing w:line="360" w:lineRule="auto"/>
        <w:ind w:left="720"/>
        <w:rPr>
          <w:rFonts w:asciiTheme="majorBidi" w:hAnsiTheme="majorBidi" w:cstheme="majorBidi"/>
        </w:rPr>
      </w:pPr>
      <w:r w:rsidRPr="00195455">
        <w:rPr>
          <w:rFonts w:asciiTheme="majorBidi" w:hAnsiTheme="majorBidi" w:cstheme="majorBidi"/>
        </w:rPr>
        <w:t xml:space="preserve">    if exact match &amp; old_score &gt; 70: 70 % old + 30 % fresh  </w:t>
      </w:r>
    </w:p>
    <w:p w14:paraId="467AA581" w14:textId="053BD440" w:rsidR="00174035" w:rsidRPr="00195455" w:rsidRDefault="00174035" w:rsidP="001D66C9">
      <w:pPr>
        <w:spacing w:line="360" w:lineRule="auto"/>
        <w:ind w:left="720"/>
        <w:rPr>
          <w:rFonts w:asciiTheme="majorBidi" w:hAnsiTheme="majorBidi" w:cstheme="majorBidi"/>
        </w:rPr>
      </w:pPr>
      <w:r w:rsidRPr="00195455">
        <w:rPr>
          <w:rFonts w:asciiTheme="majorBidi" w:hAnsiTheme="majorBidi" w:cstheme="majorBidi"/>
        </w:rPr>
        <w:t xml:space="preserve">    else if related neighbors: 30 % avg_old + 70 % fresh  </w:t>
      </w:r>
    </w:p>
    <w:p w14:paraId="7E7D91A5" w14:textId="3464CB1F" w:rsidR="00174035" w:rsidRPr="00195455" w:rsidRDefault="00174035" w:rsidP="001D66C9">
      <w:pPr>
        <w:spacing w:line="360" w:lineRule="auto"/>
        <w:ind w:left="720"/>
        <w:rPr>
          <w:rFonts w:asciiTheme="majorBidi" w:hAnsiTheme="majorBidi" w:cstheme="majorBidi"/>
        </w:rPr>
      </w:pPr>
      <w:r w:rsidRPr="00195455">
        <w:rPr>
          <w:rFonts w:asciiTheme="majorBidi" w:hAnsiTheme="majorBidi" w:cstheme="majorBidi"/>
        </w:rPr>
        <w:t xml:space="preserve">    else: 100 % fresh</w:t>
      </w:r>
      <w:r w:rsidR="004F7CE2" w:rsidRPr="00195455">
        <w:rPr>
          <w:rFonts w:asciiTheme="majorBidi" w:hAnsiTheme="majorBidi" w:cstheme="majorBidi"/>
        </w:rPr>
        <w:t>.</w:t>
      </w:r>
      <w:r w:rsidRPr="00195455">
        <w:rPr>
          <w:rFonts w:asciiTheme="majorBidi" w:hAnsiTheme="majorBidi" w:cstheme="majorBidi"/>
        </w:rPr>
        <w:t xml:space="preserve">  </w:t>
      </w:r>
    </w:p>
    <w:p w14:paraId="32496D37" w14:textId="6B4C2B05" w:rsidR="00174035" w:rsidRPr="00195455" w:rsidRDefault="00174035" w:rsidP="001D66C9">
      <w:pPr>
        <w:pStyle w:val="ListParagraph"/>
        <w:numPr>
          <w:ilvl w:val="0"/>
          <w:numId w:val="99"/>
        </w:numPr>
        <w:spacing w:line="360" w:lineRule="auto"/>
        <w:rPr>
          <w:rFonts w:asciiTheme="majorBidi" w:hAnsiTheme="majorBidi" w:cstheme="majorBidi"/>
        </w:rPr>
      </w:pPr>
      <w:r w:rsidRPr="00195455">
        <w:rPr>
          <w:rFonts w:asciiTheme="majorBidi" w:hAnsiTheme="majorBidi" w:cstheme="majorBidi"/>
        </w:rPr>
        <w:t xml:space="preserve">Datasets </w:t>
      </w:r>
      <w:r w:rsidR="00ED5547" w:rsidRPr="00195455">
        <w:rPr>
          <w:rFonts w:asciiTheme="majorBidi" w:hAnsiTheme="majorBidi" w:cstheme="majorBidi"/>
        </w:rPr>
        <w:t>Chosen</w:t>
      </w:r>
      <w:r w:rsidRPr="00195455">
        <w:rPr>
          <w:rFonts w:asciiTheme="majorBidi" w:hAnsiTheme="majorBidi" w:cstheme="majorBidi"/>
        </w:rPr>
        <w:t xml:space="preserve">  </w:t>
      </w:r>
    </w:p>
    <w:p w14:paraId="45EF9DA3" w14:textId="07595A7A" w:rsidR="00174035" w:rsidRPr="00195455" w:rsidRDefault="00174035" w:rsidP="001D66C9">
      <w:pPr>
        <w:pStyle w:val="ListParagraph"/>
        <w:numPr>
          <w:ilvl w:val="0"/>
          <w:numId w:val="100"/>
        </w:numPr>
        <w:spacing w:line="360" w:lineRule="auto"/>
        <w:rPr>
          <w:rFonts w:asciiTheme="majorBidi" w:hAnsiTheme="majorBidi" w:cstheme="majorBidi"/>
        </w:rPr>
      </w:pPr>
      <w:r w:rsidRPr="00195455">
        <w:rPr>
          <w:rFonts w:asciiTheme="majorBidi" w:hAnsiTheme="majorBidi" w:cstheme="majorBidi"/>
        </w:rPr>
        <w:t xml:space="preserve">SER: RAVDESS + CREMA-D + TESS + SAVEE (≈ 12 162 clips)  </w:t>
      </w:r>
    </w:p>
    <w:p w14:paraId="74D587BE" w14:textId="06FED1F8" w:rsidR="00174035" w:rsidRPr="00195455" w:rsidRDefault="00174035" w:rsidP="001D66C9">
      <w:pPr>
        <w:pStyle w:val="ListParagraph"/>
        <w:numPr>
          <w:ilvl w:val="0"/>
          <w:numId w:val="100"/>
        </w:numPr>
        <w:spacing w:line="360" w:lineRule="auto"/>
        <w:rPr>
          <w:rFonts w:asciiTheme="majorBidi" w:hAnsiTheme="majorBidi" w:cstheme="majorBidi"/>
        </w:rPr>
      </w:pPr>
      <w:r w:rsidRPr="00195455">
        <w:rPr>
          <w:rFonts w:asciiTheme="majorBidi" w:hAnsiTheme="majorBidi" w:cstheme="majorBidi"/>
        </w:rPr>
        <w:t>Answer-Evaluation (AE): MIT interview videos for emotion; (Technical &amp; HR</w:t>
      </w:r>
      <w:r w:rsidR="00B07288" w:rsidRPr="00195455">
        <w:rPr>
          <w:rFonts w:asciiTheme="majorBidi" w:hAnsiTheme="majorBidi" w:cstheme="majorBidi"/>
        </w:rPr>
        <w:t xml:space="preserve"> datasets</w:t>
      </w:r>
      <w:r w:rsidRPr="00195455">
        <w:rPr>
          <w:rFonts w:asciiTheme="majorBidi" w:hAnsiTheme="majorBidi" w:cstheme="majorBidi"/>
        </w:rPr>
        <w:t xml:space="preserve">) for scoring  </w:t>
      </w:r>
    </w:p>
    <w:p w14:paraId="3EC58BCB" w14:textId="443BB790" w:rsidR="00174035" w:rsidRPr="00195455" w:rsidRDefault="00174035" w:rsidP="001D66C9">
      <w:pPr>
        <w:pStyle w:val="ListParagraph"/>
        <w:numPr>
          <w:ilvl w:val="0"/>
          <w:numId w:val="101"/>
        </w:numPr>
        <w:spacing w:line="360" w:lineRule="auto"/>
        <w:rPr>
          <w:rFonts w:asciiTheme="majorBidi" w:hAnsiTheme="majorBidi" w:cstheme="majorBidi"/>
        </w:rPr>
      </w:pPr>
      <w:r w:rsidRPr="00195455">
        <w:rPr>
          <w:rFonts w:asciiTheme="majorBidi" w:hAnsiTheme="majorBidi" w:cstheme="majorBidi"/>
        </w:rPr>
        <w:t>Metrics to follow</w:t>
      </w:r>
    </w:p>
    <w:p w14:paraId="3B90C9AE" w14:textId="2D89C4D5" w:rsidR="00174035" w:rsidRPr="00195455" w:rsidRDefault="00174035" w:rsidP="001D66C9">
      <w:pPr>
        <w:spacing w:line="360" w:lineRule="auto"/>
        <w:rPr>
          <w:rFonts w:asciiTheme="majorBidi" w:hAnsiTheme="majorBidi" w:cstheme="majorBidi"/>
        </w:rPr>
      </w:pPr>
      <w:r w:rsidRPr="00195455">
        <w:rPr>
          <w:rFonts w:asciiTheme="majorBidi" w:hAnsiTheme="majorBidi" w:cstheme="majorBidi"/>
        </w:rPr>
        <w:t xml:space="preserve">  1. SER: overall accuracy, macro-F₁, confusion matrix  </w:t>
      </w:r>
    </w:p>
    <w:p w14:paraId="3645A8F4" w14:textId="2A3925C7" w:rsidR="00174035" w:rsidRPr="00195455" w:rsidRDefault="00174035" w:rsidP="001D66C9">
      <w:pPr>
        <w:spacing w:line="360" w:lineRule="auto"/>
        <w:rPr>
          <w:rFonts w:asciiTheme="majorBidi" w:hAnsiTheme="majorBidi" w:cstheme="majorBidi"/>
        </w:rPr>
      </w:pPr>
      <w:r w:rsidRPr="00195455">
        <w:rPr>
          <w:rFonts w:asciiTheme="majorBidi" w:hAnsiTheme="majorBidi" w:cstheme="majorBidi"/>
        </w:rPr>
        <w:t xml:space="preserve">  2. AE</w:t>
      </w:r>
      <w:r w:rsidR="006C439C" w:rsidRPr="00195455">
        <w:rPr>
          <w:rFonts w:asciiTheme="majorBidi" w:hAnsiTheme="majorBidi" w:cstheme="majorBidi"/>
        </w:rPr>
        <w:t xml:space="preserve"> (Answer Evaluation)</w:t>
      </w:r>
      <w:r w:rsidRPr="00195455">
        <w:rPr>
          <w:rFonts w:asciiTheme="majorBidi" w:hAnsiTheme="majorBidi" w:cstheme="majorBidi"/>
        </w:rPr>
        <w:t xml:space="preserve">: alignment with human ratings, per-criterion breakdown statistics  </w:t>
      </w:r>
    </w:p>
    <w:p w14:paraId="3311337C" w14:textId="686FC82D" w:rsidR="0015705B" w:rsidRPr="00195455" w:rsidRDefault="00DD526A" w:rsidP="001D66C9">
      <w:pPr>
        <w:pStyle w:val="Heading1"/>
        <w:spacing w:line="360" w:lineRule="auto"/>
        <w:rPr>
          <w:rFonts w:asciiTheme="majorBidi" w:hAnsiTheme="majorBidi"/>
          <w:sz w:val="24"/>
          <w:szCs w:val="24"/>
        </w:rPr>
      </w:pPr>
      <w:bookmarkStart w:id="163" w:name="_Toc200708876"/>
      <w:r w:rsidRPr="00195455">
        <w:rPr>
          <w:rFonts w:asciiTheme="majorBidi" w:hAnsiTheme="majorBidi"/>
          <w:noProof/>
          <w:sz w:val="24"/>
          <w:szCs w:val="24"/>
        </w:rPr>
        <w:lastRenderedPageBreak/>
        <w:drawing>
          <wp:anchor distT="0" distB="0" distL="114300" distR="114300" simplePos="0" relativeHeight="251659264" behindDoc="0" locked="0" layoutInCell="1" allowOverlap="1" wp14:anchorId="5B726712" wp14:editId="1550D4A5">
            <wp:simplePos x="0" y="0"/>
            <wp:positionH relativeFrom="margin">
              <wp:align>right</wp:align>
            </wp:positionH>
            <wp:positionV relativeFrom="paragraph">
              <wp:posOffset>118110</wp:posOffset>
            </wp:positionV>
            <wp:extent cx="695325" cy="7534910"/>
            <wp:effectExtent l="0" t="0" r="9525" b="8890"/>
            <wp:wrapThrough wrapText="bothSides">
              <wp:wrapPolygon edited="0">
                <wp:start x="0" y="0"/>
                <wp:lineTo x="0" y="21571"/>
                <wp:lineTo x="21304" y="21571"/>
                <wp:lineTo x="21304" y="0"/>
                <wp:lineTo x="0" y="0"/>
              </wp:wrapPolygon>
            </wp:wrapThrough>
            <wp:docPr id="21105801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543" b="1440"/>
                    <a:stretch>
                      <a:fillRect/>
                    </a:stretch>
                  </pic:blipFill>
                  <pic:spPr bwMode="auto">
                    <a:xfrm>
                      <a:off x="0" y="0"/>
                      <a:ext cx="695325" cy="7534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7C5B" w:rsidRPr="00195455">
        <w:rPr>
          <w:rFonts w:asciiTheme="majorBidi" w:hAnsiTheme="majorBidi"/>
          <w:noProof/>
          <w:sz w:val="24"/>
          <w:szCs w:val="24"/>
        </w:rPr>
        <mc:AlternateContent>
          <mc:Choice Requires="wps">
            <w:drawing>
              <wp:anchor distT="0" distB="0" distL="114300" distR="114300" simplePos="0" relativeHeight="251683840" behindDoc="0" locked="0" layoutInCell="1" allowOverlap="1" wp14:anchorId="56F7C89F" wp14:editId="35821E37">
                <wp:simplePos x="0" y="0"/>
                <wp:positionH relativeFrom="column">
                  <wp:posOffset>5198110</wp:posOffset>
                </wp:positionH>
                <wp:positionV relativeFrom="paragraph">
                  <wp:posOffset>7680960</wp:posOffset>
                </wp:positionV>
                <wp:extent cx="914400" cy="635"/>
                <wp:effectExtent l="0" t="0" r="0" b="0"/>
                <wp:wrapThrough wrapText="bothSides">
                  <wp:wrapPolygon edited="0">
                    <wp:start x="0" y="0"/>
                    <wp:lineTo x="0" y="21600"/>
                    <wp:lineTo x="21600" y="21600"/>
                    <wp:lineTo x="21600" y="0"/>
                  </wp:wrapPolygon>
                </wp:wrapThrough>
                <wp:docPr id="186714784" name="Text Box 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55539AD" w14:textId="62784600" w:rsidR="00F37C5B" w:rsidRDefault="00F37C5B" w:rsidP="00F37C5B">
                            <w:pPr>
                              <w:pStyle w:val="Caption"/>
                              <w:rPr>
                                <w:noProof/>
                              </w:rPr>
                            </w:pPr>
                            <w:bookmarkStart w:id="164" w:name="_Toc200708916"/>
                            <w:r>
                              <w:t xml:space="preserve">Figure </w:t>
                            </w:r>
                            <w:fldSimple w:instr=" SEQ Figure \* ARABIC ">
                              <w:r w:rsidR="0093060E">
                                <w:rPr>
                                  <w:noProof/>
                                </w:rPr>
                                <w:t>13</w:t>
                              </w:r>
                            </w:fldSimple>
                            <w:r>
                              <w:t>-Best SER Model Archeticture</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F7C89F" id="_x0000_s1037" type="#_x0000_t202" style="position:absolute;margin-left:409.3pt;margin-top:604.8pt;width:1in;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" stroked="f">
                <v:textbox style="mso-fit-shape-to-text:t" inset="0,0,0,0">
                  <w:txbxContent>
                    <w:p w14:paraId="555539AD" w14:textId="62784600" w:rsidR="00F37C5B" w:rsidRDefault="00F37C5B" w:rsidP="00F37C5B">
                      <w:pPr>
                        <w:pStyle w:val="Caption"/>
                        <w:rPr>
                          <w:noProof/>
                        </w:rPr>
                      </w:pPr>
                      <w:bookmarkStart w:id="165" w:name="_Toc200708916"/>
                      <w:r>
                        <w:t xml:space="preserve">Figure </w:t>
                      </w:r>
                      <w:fldSimple w:instr=" SEQ Figure \* ARABIC ">
                        <w:r w:rsidR="0093060E">
                          <w:rPr>
                            <w:noProof/>
                          </w:rPr>
                          <w:t>13</w:t>
                        </w:r>
                      </w:fldSimple>
                      <w:r>
                        <w:t>-Best SER Model Archeticture</w:t>
                      </w:r>
                      <w:bookmarkEnd w:id="165"/>
                    </w:p>
                  </w:txbxContent>
                </v:textbox>
                <w10:wrap type="through"/>
              </v:shape>
            </w:pict>
          </mc:Fallback>
        </mc:AlternateContent>
      </w:r>
      <w:r w:rsidR="0015705B" w:rsidRPr="00195455">
        <w:rPr>
          <w:rFonts w:asciiTheme="majorBidi" w:hAnsiTheme="majorBidi"/>
          <w:sz w:val="24"/>
          <w:szCs w:val="24"/>
        </w:rPr>
        <w:t>6 Testing &amp; Evaluation</w:t>
      </w:r>
      <w:bookmarkEnd w:id="163"/>
    </w:p>
    <w:p w14:paraId="10F49488" w14:textId="63B8A0B2" w:rsidR="00C169C1" w:rsidRPr="00195455" w:rsidRDefault="007D0D0C" w:rsidP="001D66C9">
      <w:pPr>
        <w:pStyle w:val="Heading2"/>
        <w:spacing w:line="360" w:lineRule="auto"/>
        <w:rPr>
          <w:rFonts w:asciiTheme="majorBidi" w:hAnsiTheme="majorBidi"/>
          <w:sz w:val="24"/>
          <w:szCs w:val="24"/>
        </w:rPr>
      </w:pPr>
      <w:bookmarkStart w:id="166" w:name="_Toc200708877"/>
      <w:r w:rsidRPr="00195455">
        <w:rPr>
          <w:rFonts w:asciiTheme="majorBidi" w:hAnsiTheme="majorBidi"/>
          <w:sz w:val="24"/>
          <w:szCs w:val="24"/>
        </w:rPr>
        <w:t>6.1 SER</w:t>
      </w:r>
      <w:bookmarkEnd w:id="166"/>
    </w:p>
    <w:p w14:paraId="558C773B" w14:textId="03D9702F" w:rsidR="00264A39" w:rsidRPr="00195455" w:rsidRDefault="00264A39" w:rsidP="001D66C9">
      <w:pPr>
        <w:spacing w:line="360" w:lineRule="auto"/>
        <w:rPr>
          <w:rFonts w:asciiTheme="majorBidi" w:hAnsiTheme="majorBidi" w:cstheme="majorBidi"/>
        </w:rPr>
      </w:pPr>
      <w:r w:rsidRPr="00195455">
        <w:rPr>
          <w:rFonts w:asciiTheme="majorBidi" w:hAnsiTheme="majorBidi" w:cstheme="majorBidi"/>
        </w:rPr>
        <w:t>Building on our final model configurations (Conv1D</w:t>
      </w:r>
      <w:r w:rsidR="00C26F19" w:rsidRPr="00195455">
        <w:rPr>
          <w:rFonts w:asciiTheme="majorBidi" w:hAnsiTheme="majorBidi" w:cstheme="majorBidi"/>
        </w:rPr>
        <w:t xml:space="preserve"> </w:t>
      </w:r>
      <w:r w:rsidRPr="00195455">
        <w:rPr>
          <w:rFonts w:asciiTheme="majorBidi" w:hAnsiTheme="majorBidi" w:cstheme="majorBidi"/>
        </w:rPr>
        <w:t xml:space="preserve">with optimized dropout, data splits, augmentations, and our dynamic answer‐evaluation pipeline with GPT-4o rubrics and FAISS retrieval) we now assess how well they perform in practice. </w:t>
      </w:r>
    </w:p>
    <w:p w14:paraId="35F0E866" w14:textId="267DE0C8" w:rsidR="0015705B" w:rsidRPr="00195455" w:rsidRDefault="0015705B" w:rsidP="001D66C9">
      <w:pPr>
        <w:pStyle w:val="Heading3"/>
        <w:spacing w:line="360" w:lineRule="auto"/>
        <w:rPr>
          <w:rFonts w:asciiTheme="majorBidi" w:hAnsiTheme="majorBidi"/>
          <w:sz w:val="24"/>
          <w:szCs w:val="24"/>
        </w:rPr>
      </w:pPr>
      <w:bookmarkStart w:id="167" w:name="_Toc200708878"/>
      <w:r w:rsidRPr="00195455">
        <w:rPr>
          <w:rFonts w:asciiTheme="majorBidi" w:hAnsiTheme="majorBidi"/>
          <w:sz w:val="24"/>
          <w:szCs w:val="24"/>
        </w:rPr>
        <w:t>6.1</w:t>
      </w:r>
      <w:r w:rsidR="00A35FF9" w:rsidRPr="00195455">
        <w:rPr>
          <w:rFonts w:asciiTheme="majorBidi" w:hAnsiTheme="majorBidi"/>
          <w:sz w:val="24"/>
          <w:szCs w:val="24"/>
        </w:rPr>
        <w:t>.1</w:t>
      </w:r>
      <w:r w:rsidRPr="00195455">
        <w:rPr>
          <w:rFonts w:asciiTheme="majorBidi" w:hAnsiTheme="majorBidi"/>
          <w:sz w:val="24"/>
          <w:szCs w:val="24"/>
        </w:rPr>
        <w:t xml:space="preserve"> Testing Methodology</w:t>
      </w:r>
      <w:bookmarkEnd w:id="167"/>
    </w:p>
    <w:p w14:paraId="76106E6A" w14:textId="77777777" w:rsidR="0015705B" w:rsidRPr="00195455" w:rsidRDefault="0015705B" w:rsidP="001D66C9">
      <w:pPr>
        <w:spacing w:line="360" w:lineRule="auto"/>
        <w:rPr>
          <w:rFonts w:asciiTheme="majorBidi" w:hAnsiTheme="majorBidi" w:cstheme="majorBidi"/>
        </w:rPr>
      </w:pPr>
      <w:r w:rsidRPr="00195455">
        <w:rPr>
          <w:rFonts w:asciiTheme="majorBidi" w:hAnsiTheme="majorBidi" w:cstheme="majorBidi"/>
        </w:rPr>
        <w:t>A two-stage hold-out strategy was employed on the combined four-corpus dataset (RAVDESS, CREMA-D, TESS, SAVEE) to assess generalization:</w:t>
      </w:r>
    </w:p>
    <w:p w14:paraId="6F68BEC8" w14:textId="77777777" w:rsidR="0015705B" w:rsidRPr="00195455" w:rsidRDefault="0015705B" w:rsidP="001D66C9">
      <w:pPr>
        <w:numPr>
          <w:ilvl w:val="0"/>
          <w:numId w:val="74"/>
        </w:numPr>
        <w:spacing w:line="360" w:lineRule="auto"/>
        <w:rPr>
          <w:rFonts w:asciiTheme="majorBidi" w:hAnsiTheme="majorBidi" w:cstheme="majorBidi"/>
        </w:rPr>
      </w:pPr>
      <w:r w:rsidRPr="00195455">
        <w:rPr>
          <w:rFonts w:asciiTheme="majorBidi" w:hAnsiTheme="majorBidi" w:cstheme="majorBidi"/>
          <w:b/>
          <w:bCs/>
        </w:rPr>
        <w:t>Stratified Train/Validation/Test Splits</w:t>
      </w:r>
    </w:p>
    <w:p w14:paraId="206BFC9D" w14:textId="77777777" w:rsidR="0015705B" w:rsidRPr="00195455" w:rsidRDefault="0015705B" w:rsidP="001D66C9">
      <w:pPr>
        <w:numPr>
          <w:ilvl w:val="1"/>
          <w:numId w:val="74"/>
        </w:numPr>
        <w:spacing w:line="360" w:lineRule="auto"/>
        <w:rPr>
          <w:rFonts w:asciiTheme="majorBidi" w:hAnsiTheme="majorBidi" w:cstheme="majorBidi"/>
        </w:rPr>
      </w:pPr>
      <w:r w:rsidRPr="00195455">
        <w:rPr>
          <w:rFonts w:asciiTheme="majorBidi" w:hAnsiTheme="majorBidi" w:cstheme="majorBidi"/>
          <w:b/>
          <w:bCs/>
        </w:rPr>
        <w:t>Initial Split (90 % vs. 10 %)</w:t>
      </w:r>
      <w:r w:rsidRPr="00195455">
        <w:rPr>
          <w:rFonts w:asciiTheme="majorBidi" w:hAnsiTheme="majorBidi" w:cstheme="majorBidi"/>
        </w:rPr>
        <w:t>: Ninety percent of the augmented feature vectors were allocated to training, and the remaining ten percent reserved as a hold-out. Stratification on one-hot–encoded emotion labels ensured balanced class representation across subsets.</w:t>
      </w:r>
    </w:p>
    <w:p w14:paraId="69C6D38C" w14:textId="77777777" w:rsidR="0015705B" w:rsidRPr="00195455" w:rsidRDefault="0015705B" w:rsidP="001D66C9">
      <w:pPr>
        <w:numPr>
          <w:ilvl w:val="1"/>
          <w:numId w:val="74"/>
        </w:numPr>
        <w:spacing w:line="360" w:lineRule="auto"/>
        <w:rPr>
          <w:rFonts w:asciiTheme="majorBidi" w:hAnsiTheme="majorBidi" w:cstheme="majorBidi"/>
        </w:rPr>
      </w:pPr>
      <w:r w:rsidRPr="00195455">
        <w:rPr>
          <w:rFonts w:asciiTheme="majorBidi" w:hAnsiTheme="majorBidi" w:cstheme="majorBidi"/>
          <w:b/>
          <w:bCs/>
        </w:rPr>
        <w:t>Secondary Split (Validation vs. Test, 50 % of Hold-Out Each)</w:t>
      </w:r>
      <w:r w:rsidRPr="00195455">
        <w:rPr>
          <w:rFonts w:asciiTheme="majorBidi" w:hAnsiTheme="majorBidi" w:cstheme="majorBidi"/>
        </w:rPr>
        <w:t>: The ten-percent hold-out was bisected into validation and test sets (each ≈ 5 % of the total), again with stratification to preserve class proportions.</w:t>
      </w:r>
    </w:p>
    <w:p w14:paraId="0BAE8AC3" w14:textId="77777777" w:rsidR="0015705B" w:rsidRPr="00195455" w:rsidRDefault="0015705B" w:rsidP="001D66C9">
      <w:pPr>
        <w:numPr>
          <w:ilvl w:val="0"/>
          <w:numId w:val="74"/>
        </w:numPr>
        <w:spacing w:line="360" w:lineRule="auto"/>
        <w:rPr>
          <w:rFonts w:asciiTheme="majorBidi" w:hAnsiTheme="majorBidi" w:cstheme="majorBidi"/>
        </w:rPr>
      </w:pPr>
      <w:r w:rsidRPr="00195455">
        <w:rPr>
          <w:rFonts w:asciiTheme="majorBidi" w:hAnsiTheme="majorBidi" w:cstheme="majorBidi"/>
          <w:b/>
          <w:bCs/>
        </w:rPr>
        <w:t>Model Training with Callbacks</w:t>
      </w:r>
    </w:p>
    <w:p w14:paraId="420E19B4" w14:textId="77777777" w:rsidR="0015705B" w:rsidRPr="00195455" w:rsidRDefault="0015705B" w:rsidP="001D66C9">
      <w:pPr>
        <w:numPr>
          <w:ilvl w:val="1"/>
          <w:numId w:val="74"/>
        </w:numPr>
        <w:spacing w:line="360" w:lineRule="auto"/>
        <w:rPr>
          <w:rFonts w:asciiTheme="majorBidi" w:hAnsiTheme="majorBidi" w:cstheme="majorBidi"/>
        </w:rPr>
      </w:pPr>
      <w:r w:rsidRPr="00195455">
        <w:rPr>
          <w:rFonts w:asciiTheme="majorBidi" w:hAnsiTheme="majorBidi" w:cstheme="majorBidi"/>
        </w:rPr>
        <w:t>A 1-D convolutional neural network (Conv1D→BatchNorm→Pooling→Dropout→…→Dense) was trained for up to 100 epochs using the Adam optimizer and categorical cross-entropy loss.</w:t>
      </w:r>
    </w:p>
    <w:p w14:paraId="31FCF771" w14:textId="77777777" w:rsidR="0015705B" w:rsidRPr="00195455" w:rsidRDefault="0015705B" w:rsidP="001D66C9">
      <w:pPr>
        <w:numPr>
          <w:ilvl w:val="1"/>
          <w:numId w:val="74"/>
        </w:numPr>
        <w:spacing w:line="360" w:lineRule="auto"/>
        <w:rPr>
          <w:rFonts w:asciiTheme="majorBidi" w:hAnsiTheme="majorBidi" w:cstheme="majorBidi"/>
        </w:rPr>
      </w:pPr>
      <w:r w:rsidRPr="00195455">
        <w:rPr>
          <w:rFonts w:asciiTheme="majorBidi" w:hAnsiTheme="majorBidi" w:cstheme="majorBidi"/>
        </w:rPr>
        <w:t>Overfitting and premature stopping were mitigated via:</w:t>
      </w:r>
    </w:p>
    <w:p w14:paraId="50AD76DA" w14:textId="44FB654F" w:rsidR="0015705B" w:rsidRPr="00195455" w:rsidRDefault="0015705B" w:rsidP="001D66C9">
      <w:pPr>
        <w:numPr>
          <w:ilvl w:val="2"/>
          <w:numId w:val="74"/>
        </w:numPr>
        <w:spacing w:line="360" w:lineRule="auto"/>
        <w:rPr>
          <w:rFonts w:asciiTheme="majorBidi" w:hAnsiTheme="majorBidi" w:cstheme="majorBidi"/>
        </w:rPr>
      </w:pPr>
      <w:r w:rsidRPr="00195455">
        <w:rPr>
          <w:rFonts w:asciiTheme="majorBidi" w:hAnsiTheme="majorBidi" w:cstheme="majorBidi"/>
          <w:b/>
          <w:bCs/>
        </w:rPr>
        <w:t>Delayed Early Stopping</w:t>
      </w:r>
      <w:r w:rsidRPr="00195455">
        <w:rPr>
          <w:rFonts w:asciiTheme="majorBidi" w:hAnsiTheme="majorBidi" w:cstheme="majorBidi"/>
        </w:rPr>
        <w:t>, activating only after epoch 40 (patience = 5),</w:t>
      </w:r>
    </w:p>
    <w:p w14:paraId="29B56A01" w14:textId="77777777" w:rsidR="0015705B" w:rsidRPr="00195455" w:rsidRDefault="0015705B" w:rsidP="001D66C9">
      <w:pPr>
        <w:numPr>
          <w:ilvl w:val="2"/>
          <w:numId w:val="74"/>
        </w:numPr>
        <w:spacing w:line="360" w:lineRule="auto"/>
        <w:rPr>
          <w:rFonts w:asciiTheme="majorBidi" w:hAnsiTheme="majorBidi" w:cstheme="majorBidi"/>
        </w:rPr>
      </w:pPr>
      <w:r w:rsidRPr="00195455">
        <w:rPr>
          <w:rFonts w:asciiTheme="majorBidi" w:hAnsiTheme="majorBidi" w:cstheme="majorBidi"/>
          <w:b/>
          <w:bCs/>
        </w:rPr>
        <w:t>ModelCheckpoint</w:t>
      </w:r>
      <w:r w:rsidRPr="00195455">
        <w:rPr>
          <w:rFonts w:asciiTheme="majorBidi" w:hAnsiTheme="majorBidi" w:cstheme="majorBidi"/>
        </w:rPr>
        <w:t>, saving the best validation-accuracy weights,</w:t>
      </w:r>
    </w:p>
    <w:p w14:paraId="2FB075EA" w14:textId="77777777" w:rsidR="0015705B" w:rsidRPr="00195455" w:rsidRDefault="0015705B" w:rsidP="001D66C9">
      <w:pPr>
        <w:numPr>
          <w:ilvl w:val="2"/>
          <w:numId w:val="74"/>
        </w:numPr>
        <w:spacing w:line="360" w:lineRule="auto"/>
        <w:rPr>
          <w:rFonts w:asciiTheme="majorBidi" w:hAnsiTheme="majorBidi" w:cstheme="majorBidi"/>
        </w:rPr>
      </w:pPr>
      <w:r w:rsidRPr="00195455">
        <w:rPr>
          <w:rFonts w:asciiTheme="majorBidi" w:hAnsiTheme="majorBidi" w:cstheme="majorBidi"/>
          <w:b/>
          <w:bCs/>
        </w:rPr>
        <w:lastRenderedPageBreak/>
        <w:t>ReduceLROnPlateau</w:t>
      </w:r>
      <w:r w:rsidRPr="00195455">
        <w:rPr>
          <w:rFonts w:asciiTheme="majorBidi" w:hAnsiTheme="majorBidi" w:cstheme="majorBidi"/>
        </w:rPr>
        <w:t>, halving the learning rate after 3 epochs without validation-accuracy improvement, and</w:t>
      </w:r>
    </w:p>
    <w:p w14:paraId="522478BB" w14:textId="5A097E7A" w:rsidR="006B6B35" w:rsidRPr="00195455" w:rsidRDefault="0015705B" w:rsidP="001D66C9">
      <w:pPr>
        <w:numPr>
          <w:ilvl w:val="2"/>
          <w:numId w:val="74"/>
        </w:numPr>
        <w:spacing w:line="360" w:lineRule="auto"/>
        <w:rPr>
          <w:rFonts w:asciiTheme="majorBidi" w:hAnsiTheme="majorBidi" w:cstheme="majorBidi"/>
        </w:rPr>
      </w:pPr>
      <w:r w:rsidRPr="00195455">
        <w:rPr>
          <w:rFonts w:asciiTheme="majorBidi" w:hAnsiTheme="majorBidi" w:cstheme="majorBidi"/>
          <w:b/>
          <w:bCs/>
        </w:rPr>
        <w:t>EpochDetailLogger</w:t>
      </w:r>
      <w:r w:rsidRPr="00195455">
        <w:rPr>
          <w:rFonts w:asciiTheme="majorBidi" w:hAnsiTheme="majorBidi" w:cstheme="majorBidi"/>
        </w:rPr>
        <w:t>, which logged per-epoch loss and accuracy.</w:t>
      </w:r>
    </w:p>
    <w:p w14:paraId="1B3B55A3" w14:textId="77777777" w:rsidR="0015705B" w:rsidRPr="00195455" w:rsidRDefault="0015705B" w:rsidP="001D66C9">
      <w:pPr>
        <w:numPr>
          <w:ilvl w:val="0"/>
          <w:numId w:val="74"/>
        </w:numPr>
        <w:spacing w:line="360" w:lineRule="auto"/>
        <w:rPr>
          <w:rFonts w:asciiTheme="majorBidi" w:hAnsiTheme="majorBidi" w:cstheme="majorBidi"/>
        </w:rPr>
      </w:pPr>
      <w:r w:rsidRPr="00195455">
        <w:rPr>
          <w:rFonts w:asciiTheme="majorBidi" w:hAnsiTheme="majorBidi" w:cstheme="majorBidi"/>
          <w:b/>
          <w:bCs/>
        </w:rPr>
        <w:t>Final Model Selection</w:t>
      </w:r>
    </w:p>
    <w:p w14:paraId="4E51055D" w14:textId="77777777" w:rsidR="0015705B" w:rsidRPr="00195455" w:rsidRDefault="0015705B" w:rsidP="001D66C9">
      <w:pPr>
        <w:numPr>
          <w:ilvl w:val="1"/>
          <w:numId w:val="74"/>
        </w:numPr>
        <w:spacing w:line="360" w:lineRule="auto"/>
        <w:rPr>
          <w:rFonts w:asciiTheme="majorBidi" w:hAnsiTheme="majorBidi" w:cstheme="majorBidi"/>
        </w:rPr>
      </w:pPr>
      <w:r w:rsidRPr="00195455">
        <w:rPr>
          <w:rFonts w:asciiTheme="majorBidi" w:hAnsiTheme="majorBidi" w:cstheme="majorBidi"/>
        </w:rPr>
        <w:t>The checkpoint with peak validation accuracy was restored and evaluated once on the held-out test set to produce unbiased performance estimates.</w:t>
      </w:r>
    </w:p>
    <w:p w14:paraId="15478EA3" w14:textId="4250BB6E" w:rsidR="0015705B" w:rsidRPr="00195455" w:rsidRDefault="00A35FF9" w:rsidP="001D66C9">
      <w:pPr>
        <w:pStyle w:val="Heading3"/>
        <w:spacing w:line="360" w:lineRule="auto"/>
        <w:rPr>
          <w:rFonts w:asciiTheme="majorBidi" w:hAnsiTheme="majorBidi"/>
          <w:sz w:val="24"/>
          <w:szCs w:val="24"/>
        </w:rPr>
      </w:pPr>
      <w:bookmarkStart w:id="168" w:name="_Toc200708879"/>
      <w:r w:rsidRPr="00195455">
        <w:rPr>
          <w:rFonts w:asciiTheme="majorBidi" w:hAnsiTheme="majorBidi"/>
          <w:sz w:val="24"/>
          <w:szCs w:val="24"/>
        </w:rPr>
        <w:t>6.1.</w:t>
      </w:r>
      <w:r w:rsidR="0015705B" w:rsidRPr="00195455">
        <w:rPr>
          <w:rFonts w:asciiTheme="majorBidi" w:hAnsiTheme="majorBidi"/>
          <w:sz w:val="24"/>
          <w:szCs w:val="24"/>
        </w:rPr>
        <w:t>2 Evaluation Metrics &amp; Procedures</w:t>
      </w:r>
      <w:bookmarkEnd w:id="168"/>
    </w:p>
    <w:p w14:paraId="7537D27C" w14:textId="77777777" w:rsidR="0015705B" w:rsidRPr="00195455" w:rsidRDefault="0015705B" w:rsidP="001D66C9">
      <w:pPr>
        <w:spacing w:line="360" w:lineRule="auto"/>
        <w:rPr>
          <w:rFonts w:asciiTheme="majorBidi" w:hAnsiTheme="majorBidi" w:cstheme="majorBidi"/>
        </w:rPr>
      </w:pPr>
      <w:r w:rsidRPr="00195455">
        <w:rPr>
          <w:rFonts w:asciiTheme="majorBidi" w:hAnsiTheme="majorBidi" w:cstheme="majorBidi"/>
        </w:rPr>
        <w:t>Performance on the test set was quantified using:</w:t>
      </w:r>
    </w:p>
    <w:p w14:paraId="7992E5FD" w14:textId="77777777" w:rsidR="0015705B" w:rsidRPr="00195455" w:rsidRDefault="0015705B" w:rsidP="001D66C9">
      <w:pPr>
        <w:numPr>
          <w:ilvl w:val="0"/>
          <w:numId w:val="75"/>
        </w:numPr>
        <w:spacing w:line="360" w:lineRule="auto"/>
        <w:rPr>
          <w:rFonts w:asciiTheme="majorBidi" w:hAnsiTheme="majorBidi" w:cstheme="majorBidi"/>
        </w:rPr>
      </w:pPr>
      <w:r w:rsidRPr="00195455">
        <w:rPr>
          <w:rFonts w:asciiTheme="majorBidi" w:hAnsiTheme="majorBidi" w:cstheme="majorBidi"/>
          <w:b/>
          <w:bCs/>
        </w:rPr>
        <w:t>Overall Accuracy</w:t>
      </w:r>
    </w:p>
    <w:p w14:paraId="138E205C" w14:textId="676D9CE9" w:rsidR="0015705B" w:rsidRPr="00195455" w:rsidRDefault="00000000" w:rsidP="001D66C9">
      <w:pPr>
        <w:numPr>
          <w:ilvl w:val="1"/>
          <w:numId w:val="75"/>
        </w:numPr>
        <w:spacing w:line="360" w:lineRule="auto"/>
        <w:rPr>
          <w:rFonts w:asciiTheme="majorBidi" w:hAnsiTheme="majorBidi" w:cstheme="majorBidi"/>
        </w:rPr>
      </w:pPr>
      <w:sdt>
        <w:sdtPr>
          <w:rPr>
            <w:rFonts w:asciiTheme="majorBidi" w:hAnsiTheme="majorBidi" w:cstheme="majorBidi"/>
          </w:rPr>
          <w:tag w:val="tii-similarity-SU5URVJORVRfYXJ4aXYub3Jn"/>
          <w:id w:val="-430820605"/>
          <w:placeholder>
            <w:docPart w:val="DefaultPlaceholder_-1854013440"/>
          </w:placeholder>
          <w15:appearance w15:val="hidden"/>
        </w:sdtPr>
        <w:sdtContent>
          <w:r w:rsidR="0015705B" w:rsidRPr="00195455">
            <w:rPr>
              <w:rFonts w:asciiTheme="majorBidi" w:hAnsiTheme="majorBidi" w:cstheme="majorBidi"/>
            </w:rPr>
            <w:t>The ratio of correct predictions to total</w:t>
          </w:r>
        </w:sdtContent>
      </w:sdt>
      <w:r w:rsidR="0015705B" w:rsidRPr="00195455">
        <w:rPr>
          <w:rFonts w:asciiTheme="majorBidi" w:hAnsiTheme="majorBidi" w:cstheme="majorBidi"/>
        </w:rPr>
        <w:t xml:space="preserve"> test samples.</w:t>
      </w:r>
    </w:p>
    <w:p w14:paraId="4E7C303B" w14:textId="77777777" w:rsidR="0015705B" w:rsidRPr="00195455" w:rsidRDefault="0015705B" w:rsidP="001D66C9">
      <w:pPr>
        <w:numPr>
          <w:ilvl w:val="0"/>
          <w:numId w:val="75"/>
        </w:numPr>
        <w:spacing w:line="360" w:lineRule="auto"/>
        <w:rPr>
          <w:rFonts w:asciiTheme="majorBidi" w:hAnsiTheme="majorBidi" w:cstheme="majorBidi"/>
        </w:rPr>
      </w:pPr>
      <w:r w:rsidRPr="00195455">
        <w:rPr>
          <w:rFonts w:asciiTheme="majorBidi" w:hAnsiTheme="majorBidi" w:cstheme="majorBidi"/>
          <w:b/>
          <w:bCs/>
        </w:rPr>
        <w:t>Per-Class Precision, Recall, and F₁-Score</w:t>
      </w:r>
    </w:p>
    <w:p w14:paraId="0D5313DD" w14:textId="77777777" w:rsidR="0015705B" w:rsidRPr="00195455" w:rsidRDefault="0015705B" w:rsidP="001D66C9">
      <w:pPr>
        <w:numPr>
          <w:ilvl w:val="1"/>
          <w:numId w:val="75"/>
        </w:numPr>
        <w:spacing w:line="360" w:lineRule="auto"/>
        <w:rPr>
          <w:rFonts w:asciiTheme="majorBidi" w:hAnsiTheme="majorBidi" w:cstheme="majorBidi"/>
        </w:rPr>
      </w:pPr>
      <w:r w:rsidRPr="00195455">
        <w:rPr>
          <w:rFonts w:asciiTheme="majorBidi" w:hAnsiTheme="majorBidi" w:cstheme="majorBidi"/>
          <w:b/>
          <w:bCs/>
        </w:rPr>
        <w:t>Precision</w:t>
      </w:r>
      <w:r w:rsidRPr="00195455">
        <w:rPr>
          <w:rFonts w:asciiTheme="majorBidi" w:hAnsiTheme="majorBidi" w:cstheme="majorBidi"/>
        </w:rPr>
        <w:t>: Proportion of true positives among all positive predictions per emotion class.</w:t>
      </w:r>
    </w:p>
    <w:p w14:paraId="472DC340" w14:textId="77777777" w:rsidR="0015705B" w:rsidRPr="00195455" w:rsidRDefault="0015705B" w:rsidP="001D66C9">
      <w:pPr>
        <w:numPr>
          <w:ilvl w:val="1"/>
          <w:numId w:val="75"/>
        </w:numPr>
        <w:spacing w:line="360" w:lineRule="auto"/>
        <w:rPr>
          <w:rFonts w:asciiTheme="majorBidi" w:hAnsiTheme="majorBidi" w:cstheme="majorBidi"/>
        </w:rPr>
      </w:pPr>
      <w:r w:rsidRPr="00195455">
        <w:rPr>
          <w:rFonts w:asciiTheme="majorBidi" w:hAnsiTheme="majorBidi" w:cstheme="majorBidi"/>
          <w:b/>
          <w:bCs/>
        </w:rPr>
        <w:t>Recall</w:t>
      </w:r>
      <w:r w:rsidRPr="00195455">
        <w:rPr>
          <w:rFonts w:asciiTheme="majorBidi" w:hAnsiTheme="majorBidi" w:cstheme="majorBidi"/>
        </w:rPr>
        <w:t>: Proportion of true positives recovered out of all actual positives per class.</w:t>
      </w:r>
    </w:p>
    <w:p w14:paraId="41A85068" w14:textId="77777777" w:rsidR="0015705B" w:rsidRPr="00195455" w:rsidRDefault="0015705B" w:rsidP="001D66C9">
      <w:pPr>
        <w:numPr>
          <w:ilvl w:val="1"/>
          <w:numId w:val="75"/>
        </w:numPr>
        <w:spacing w:line="360" w:lineRule="auto"/>
        <w:rPr>
          <w:rFonts w:asciiTheme="majorBidi" w:hAnsiTheme="majorBidi" w:cstheme="majorBidi"/>
        </w:rPr>
      </w:pPr>
      <w:r w:rsidRPr="00195455">
        <w:rPr>
          <w:rFonts w:asciiTheme="majorBidi" w:hAnsiTheme="majorBidi" w:cstheme="majorBidi"/>
          <w:b/>
          <w:bCs/>
        </w:rPr>
        <w:t>F₁-Score</w:t>
      </w:r>
      <w:r w:rsidRPr="00195455">
        <w:rPr>
          <w:rFonts w:asciiTheme="majorBidi" w:hAnsiTheme="majorBidi" w:cstheme="majorBidi"/>
        </w:rPr>
        <w:t>: Harmonic mean of precision and recall, balancing false positives and false negatives.</w:t>
      </w:r>
    </w:p>
    <w:p w14:paraId="71217DAB" w14:textId="77777777" w:rsidR="0015705B" w:rsidRPr="00195455" w:rsidRDefault="0015705B" w:rsidP="001D66C9">
      <w:pPr>
        <w:numPr>
          <w:ilvl w:val="0"/>
          <w:numId w:val="75"/>
        </w:numPr>
        <w:spacing w:line="360" w:lineRule="auto"/>
        <w:rPr>
          <w:rFonts w:asciiTheme="majorBidi" w:hAnsiTheme="majorBidi" w:cstheme="majorBidi"/>
        </w:rPr>
      </w:pPr>
      <w:r w:rsidRPr="00195455">
        <w:rPr>
          <w:rFonts w:asciiTheme="majorBidi" w:hAnsiTheme="majorBidi" w:cstheme="majorBidi"/>
          <w:b/>
          <w:bCs/>
        </w:rPr>
        <w:t>Confusion Matrix</w:t>
      </w:r>
    </w:p>
    <w:p w14:paraId="2CDF0BCC" w14:textId="77777777" w:rsidR="0015705B" w:rsidRPr="00195455" w:rsidRDefault="0015705B" w:rsidP="001D66C9">
      <w:pPr>
        <w:numPr>
          <w:ilvl w:val="1"/>
          <w:numId w:val="75"/>
        </w:numPr>
        <w:spacing w:line="360" w:lineRule="auto"/>
        <w:rPr>
          <w:rFonts w:asciiTheme="majorBidi" w:hAnsiTheme="majorBidi" w:cstheme="majorBidi"/>
        </w:rPr>
      </w:pPr>
      <w:r w:rsidRPr="00195455">
        <w:rPr>
          <w:rFonts w:asciiTheme="majorBidi" w:hAnsiTheme="majorBidi" w:cstheme="majorBidi"/>
        </w:rPr>
        <w:t>A raw-count matrix (true vs. predicted labels) visualized as a heatmap to identify systematic misclassifications (e.g., “calm” vs. “neutral”).</w:t>
      </w:r>
    </w:p>
    <w:p w14:paraId="03D4628F" w14:textId="77777777" w:rsidR="0015705B" w:rsidRPr="00195455" w:rsidRDefault="0015705B" w:rsidP="001D66C9">
      <w:pPr>
        <w:numPr>
          <w:ilvl w:val="1"/>
          <w:numId w:val="75"/>
        </w:numPr>
        <w:spacing w:line="360" w:lineRule="auto"/>
        <w:rPr>
          <w:rFonts w:asciiTheme="majorBidi" w:hAnsiTheme="majorBidi" w:cstheme="majorBidi"/>
        </w:rPr>
      </w:pPr>
      <w:r w:rsidRPr="00195455">
        <w:rPr>
          <w:rFonts w:asciiTheme="majorBidi" w:hAnsiTheme="majorBidi" w:cstheme="majorBidi"/>
        </w:rPr>
        <w:t>A row-normalized version highlighted per-class error rates independent of support size.</w:t>
      </w:r>
    </w:p>
    <w:p w14:paraId="05D5CC70" w14:textId="77777777" w:rsidR="0015705B" w:rsidRPr="00195455" w:rsidRDefault="0015705B" w:rsidP="001D66C9">
      <w:pPr>
        <w:numPr>
          <w:ilvl w:val="0"/>
          <w:numId w:val="75"/>
        </w:numPr>
        <w:spacing w:line="360" w:lineRule="auto"/>
        <w:rPr>
          <w:rFonts w:asciiTheme="majorBidi" w:hAnsiTheme="majorBidi" w:cstheme="majorBidi"/>
        </w:rPr>
      </w:pPr>
      <w:r w:rsidRPr="00195455">
        <w:rPr>
          <w:rFonts w:asciiTheme="majorBidi" w:hAnsiTheme="majorBidi" w:cstheme="majorBidi"/>
          <w:b/>
          <w:bCs/>
        </w:rPr>
        <w:t>Learning Curves</w:t>
      </w:r>
    </w:p>
    <w:p w14:paraId="5CD7F561" w14:textId="4195C6DB" w:rsidR="00241A57" w:rsidRPr="00195455" w:rsidRDefault="0015705B" w:rsidP="00A33C3A">
      <w:pPr>
        <w:numPr>
          <w:ilvl w:val="1"/>
          <w:numId w:val="75"/>
        </w:numPr>
        <w:spacing w:line="360" w:lineRule="auto"/>
        <w:rPr>
          <w:rFonts w:asciiTheme="majorBidi" w:hAnsiTheme="majorBidi" w:cstheme="majorBidi"/>
        </w:rPr>
      </w:pPr>
      <w:r w:rsidRPr="00195455">
        <w:rPr>
          <w:rFonts w:asciiTheme="majorBidi" w:hAnsiTheme="majorBidi" w:cstheme="majorBidi"/>
        </w:rPr>
        <w:t>Training and validation loss and accuracy over epochs provided insight into convergence, overfitting tendencies, and the effectiveness of the delayed stopping and learning-rate schedule.</w:t>
      </w:r>
    </w:p>
    <w:p w14:paraId="75C713A2" w14:textId="77777777" w:rsidR="0015705B" w:rsidRPr="00195455" w:rsidRDefault="0015705B" w:rsidP="001D66C9">
      <w:pPr>
        <w:numPr>
          <w:ilvl w:val="0"/>
          <w:numId w:val="75"/>
        </w:numPr>
        <w:spacing w:line="360" w:lineRule="auto"/>
        <w:rPr>
          <w:rFonts w:asciiTheme="majorBidi" w:hAnsiTheme="majorBidi" w:cstheme="majorBidi"/>
        </w:rPr>
      </w:pPr>
      <w:r w:rsidRPr="00195455">
        <w:rPr>
          <w:rFonts w:asciiTheme="majorBidi" w:hAnsiTheme="majorBidi" w:cstheme="majorBidi"/>
          <w:b/>
          <w:bCs/>
        </w:rPr>
        <w:lastRenderedPageBreak/>
        <w:t>Computational Efficiency</w:t>
      </w:r>
    </w:p>
    <w:p w14:paraId="71492AC1" w14:textId="77777777" w:rsidR="0015705B" w:rsidRPr="00195455" w:rsidRDefault="0015705B" w:rsidP="001D66C9">
      <w:pPr>
        <w:numPr>
          <w:ilvl w:val="1"/>
          <w:numId w:val="75"/>
        </w:numPr>
        <w:spacing w:line="360" w:lineRule="auto"/>
        <w:rPr>
          <w:rFonts w:asciiTheme="majorBidi" w:hAnsiTheme="majorBidi" w:cstheme="majorBidi"/>
        </w:rPr>
      </w:pPr>
      <w:r w:rsidRPr="00195455">
        <w:rPr>
          <w:rFonts w:asciiTheme="majorBidi" w:hAnsiTheme="majorBidi" w:cstheme="majorBidi"/>
        </w:rPr>
        <w:t>Parallelized feature-extraction time (via joblib) and per-epoch training wall-clock durations were recorded to evaluate scalability and practicality for large-scale deployment.</w:t>
      </w:r>
    </w:p>
    <w:p w14:paraId="5223A709" w14:textId="41FC908D" w:rsidR="0015705B" w:rsidRPr="00195455" w:rsidRDefault="005B108A" w:rsidP="001D66C9">
      <w:pPr>
        <w:pStyle w:val="Heading2"/>
        <w:spacing w:line="360" w:lineRule="auto"/>
        <w:rPr>
          <w:rFonts w:asciiTheme="majorBidi" w:hAnsiTheme="majorBidi"/>
          <w:sz w:val="24"/>
          <w:szCs w:val="24"/>
        </w:rPr>
      </w:pPr>
      <w:bookmarkStart w:id="169" w:name="_Toc200708880"/>
      <w:r w:rsidRPr="00195455">
        <w:rPr>
          <w:rFonts w:asciiTheme="majorBidi" w:hAnsiTheme="majorBidi"/>
          <w:sz w:val="24"/>
          <w:szCs w:val="24"/>
        </w:rPr>
        <w:t>6.2 Candidate Answer evaluation</w:t>
      </w:r>
      <w:bookmarkEnd w:id="169"/>
    </w:p>
    <w:p w14:paraId="1E068652" w14:textId="0D940CEA" w:rsidR="00AB1ECD" w:rsidRPr="00195455" w:rsidRDefault="00AB1ECD" w:rsidP="001D66C9">
      <w:pPr>
        <w:spacing w:line="360" w:lineRule="auto"/>
        <w:rPr>
          <w:rFonts w:asciiTheme="majorBidi" w:hAnsiTheme="majorBidi" w:cstheme="majorBidi"/>
        </w:rPr>
      </w:pPr>
      <w:r w:rsidRPr="00195455">
        <w:rPr>
          <w:rFonts w:asciiTheme="majorBidi" w:hAnsiTheme="majorBidi" w:cstheme="majorBidi"/>
        </w:rPr>
        <w:t>To assess the emotional content of candidate responses,</w:t>
      </w:r>
      <w:r w:rsidR="00AA67B9" w:rsidRPr="00195455">
        <w:rPr>
          <w:rFonts w:asciiTheme="majorBidi" w:hAnsiTheme="majorBidi" w:cstheme="majorBidi"/>
        </w:rPr>
        <w:t xml:space="preserve"> </w:t>
      </w:r>
      <w:r w:rsidRPr="00195455">
        <w:rPr>
          <w:rFonts w:asciiTheme="majorBidi" w:hAnsiTheme="majorBidi" w:cstheme="majorBidi"/>
        </w:rPr>
        <w:t xml:space="preserve">a three‐stage analysis pipeline </w:t>
      </w:r>
      <w:r w:rsidR="00AA67B9" w:rsidRPr="00195455">
        <w:rPr>
          <w:rFonts w:asciiTheme="majorBidi" w:hAnsiTheme="majorBidi" w:cstheme="majorBidi"/>
        </w:rPr>
        <w:t xml:space="preserve">was applied </w:t>
      </w:r>
      <w:r w:rsidRPr="00195455">
        <w:rPr>
          <w:rFonts w:asciiTheme="majorBidi" w:hAnsiTheme="majorBidi" w:cstheme="majorBidi"/>
        </w:rPr>
        <w:t>to video recordings drawn from the MIT Interview Dataset. This “candidate‐only” approach isolates speech segments, extracts robust audio features, and then classifies and aggregates emotion predictions. All processing was implemented in Python using MoviePy, Librosa, and a pre-trained 1D-CNN model.</w:t>
      </w:r>
    </w:p>
    <w:p w14:paraId="7B5BBDD8" w14:textId="77777777" w:rsidR="00AB1ECD" w:rsidRPr="00195455" w:rsidRDefault="00AB1ECD" w:rsidP="001D66C9">
      <w:pPr>
        <w:pStyle w:val="Heading3"/>
        <w:spacing w:line="360" w:lineRule="auto"/>
        <w:rPr>
          <w:rFonts w:asciiTheme="majorBidi" w:hAnsiTheme="majorBidi"/>
          <w:sz w:val="24"/>
          <w:szCs w:val="24"/>
        </w:rPr>
      </w:pPr>
      <w:bookmarkStart w:id="170" w:name="_Toc200708881"/>
      <w:r w:rsidRPr="00195455">
        <w:rPr>
          <w:rFonts w:asciiTheme="majorBidi" w:hAnsiTheme="majorBidi"/>
          <w:sz w:val="24"/>
          <w:szCs w:val="24"/>
        </w:rPr>
        <w:t>6.2.1 Segmentation</w:t>
      </w:r>
      <w:bookmarkEnd w:id="170"/>
    </w:p>
    <w:p w14:paraId="098F014E" w14:textId="65776E60" w:rsidR="00AB1ECD" w:rsidRPr="00195455" w:rsidRDefault="00AB1ECD" w:rsidP="001D66C9">
      <w:pPr>
        <w:numPr>
          <w:ilvl w:val="0"/>
          <w:numId w:val="91"/>
        </w:numPr>
        <w:spacing w:line="360" w:lineRule="auto"/>
        <w:rPr>
          <w:rFonts w:asciiTheme="majorBidi" w:hAnsiTheme="majorBidi" w:cstheme="majorBidi"/>
        </w:rPr>
      </w:pPr>
      <w:r w:rsidRPr="00195455">
        <w:rPr>
          <w:rFonts w:asciiTheme="majorBidi" w:hAnsiTheme="majorBidi" w:cstheme="majorBidi"/>
          <w:b/>
          <w:bCs/>
        </w:rPr>
        <w:t>Coarse, energy-based slicing.</w:t>
      </w:r>
      <w:r w:rsidRPr="00195455">
        <w:rPr>
          <w:rFonts w:asciiTheme="majorBidi" w:hAnsiTheme="majorBidi" w:cstheme="majorBidi"/>
        </w:rPr>
        <w:br/>
        <w:t xml:space="preserve">Each video’s full audio track is down-sampled to 16 kHz mono via FFmpeg, then partitioned into fixed 6 s blocks. </w:t>
      </w:r>
      <w:r w:rsidR="00AA67B9" w:rsidRPr="00195455">
        <w:rPr>
          <w:rFonts w:asciiTheme="majorBidi" w:hAnsiTheme="majorBidi" w:cstheme="majorBidi"/>
        </w:rPr>
        <w:t>T</w:t>
      </w:r>
      <w:r w:rsidRPr="00195455">
        <w:rPr>
          <w:rFonts w:asciiTheme="majorBidi" w:hAnsiTheme="majorBidi" w:cstheme="majorBidi"/>
        </w:rPr>
        <w:t xml:space="preserve">he mean squared energy </w:t>
      </w:r>
      <w:r w:rsidR="00AA67B9" w:rsidRPr="00195455">
        <w:rPr>
          <w:rFonts w:asciiTheme="majorBidi" w:hAnsiTheme="majorBidi" w:cstheme="majorBidi"/>
        </w:rPr>
        <w:t>is computed</w:t>
      </w:r>
      <w:r w:rsidRPr="00195455">
        <w:rPr>
          <w:rFonts w:asciiTheme="majorBidi" w:hAnsiTheme="majorBidi" w:cstheme="majorBidi"/>
        </w:rPr>
        <w:t>of each block and retain the top 60 % (highest energy), under the assumption that these contain the most speech content.</w:t>
      </w:r>
    </w:p>
    <w:p w14:paraId="4E31CE4C" w14:textId="4B48A336" w:rsidR="00AB1ECD" w:rsidRPr="00195455" w:rsidRDefault="00AB1ECD" w:rsidP="001D66C9">
      <w:pPr>
        <w:numPr>
          <w:ilvl w:val="0"/>
          <w:numId w:val="91"/>
        </w:numPr>
        <w:spacing w:line="360" w:lineRule="auto"/>
        <w:rPr>
          <w:rFonts w:asciiTheme="majorBidi" w:hAnsiTheme="majorBidi" w:cstheme="majorBidi"/>
        </w:rPr>
      </w:pPr>
      <w:r w:rsidRPr="00195455">
        <w:rPr>
          <w:rFonts w:asciiTheme="majorBidi" w:hAnsiTheme="majorBidi" w:cstheme="majorBidi"/>
          <w:b/>
          <w:bCs/>
        </w:rPr>
        <w:t>Fine, silence-based splitting.</w:t>
      </w:r>
      <w:r w:rsidRPr="00195455">
        <w:rPr>
          <w:rFonts w:asciiTheme="majorBidi" w:hAnsiTheme="majorBidi" w:cstheme="majorBidi"/>
        </w:rPr>
        <w:br/>
        <w:t>Within each high-energy block, Librosa’s effects.split function (top_db=20 dB, minimum silence length=0.3 s)</w:t>
      </w:r>
      <w:r w:rsidR="00B76C25" w:rsidRPr="00195455">
        <w:rPr>
          <w:rFonts w:asciiTheme="majorBidi" w:hAnsiTheme="majorBidi" w:cstheme="majorBidi"/>
        </w:rPr>
        <w:t xml:space="preserve"> is applied</w:t>
      </w:r>
      <w:r w:rsidRPr="00195455">
        <w:rPr>
          <w:rFonts w:asciiTheme="majorBidi" w:hAnsiTheme="majorBidi" w:cstheme="majorBidi"/>
        </w:rPr>
        <w:t xml:space="preserve"> to locate voiced sub-intervals. This yields short speech chunks—typically 0.5–3 s long—that exclude long pauses or background noise. If no sub-intervals are found, the original 6 s block is used.</w:t>
      </w:r>
    </w:p>
    <w:p w14:paraId="0C7CFF82" w14:textId="00BCF1F5" w:rsidR="00521610" w:rsidRPr="00195455" w:rsidRDefault="00A33C3A" w:rsidP="00A33C3A">
      <w:pPr>
        <w:rPr>
          <w:rFonts w:asciiTheme="majorBidi" w:hAnsiTheme="majorBidi" w:cstheme="majorBidi"/>
        </w:rPr>
      </w:pPr>
      <w:r w:rsidRPr="00195455">
        <w:rPr>
          <w:rFonts w:asciiTheme="majorBidi" w:hAnsiTheme="majorBidi" w:cstheme="majorBidi"/>
        </w:rPr>
        <w:br w:type="page"/>
      </w:r>
    </w:p>
    <w:p w14:paraId="18C9013C" w14:textId="77777777" w:rsidR="00521610" w:rsidRPr="00195455" w:rsidRDefault="00AB1ECD" w:rsidP="001D66C9">
      <w:pPr>
        <w:pStyle w:val="Heading3"/>
        <w:spacing w:line="360" w:lineRule="auto"/>
        <w:rPr>
          <w:rStyle w:val="Heading3Char"/>
          <w:rFonts w:asciiTheme="majorBidi" w:hAnsiTheme="majorBidi"/>
          <w:sz w:val="24"/>
          <w:szCs w:val="24"/>
        </w:rPr>
      </w:pPr>
      <w:bookmarkStart w:id="171" w:name="_Toc200708882"/>
      <w:r w:rsidRPr="00195455">
        <w:rPr>
          <w:rStyle w:val="Heading3Char"/>
          <w:rFonts w:asciiTheme="majorBidi" w:hAnsiTheme="majorBidi"/>
          <w:sz w:val="24"/>
          <w:szCs w:val="24"/>
        </w:rPr>
        <w:lastRenderedPageBreak/>
        <w:t>6.2.2 Feature Extraction &amp; Augmentation</w:t>
      </w:r>
      <w:bookmarkEnd w:id="171"/>
    </w:p>
    <w:p w14:paraId="67C425F4" w14:textId="2EDE1499" w:rsidR="00AB1ECD" w:rsidRPr="00195455" w:rsidRDefault="00AB1ECD" w:rsidP="001D66C9">
      <w:pPr>
        <w:spacing w:line="360" w:lineRule="auto"/>
        <w:rPr>
          <w:rFonts w:asciiTheme="majorBidi" w:hAnsiTheme="majorBidi" w:cstheme="majorBidi"/>
        </w:rPr>
      </w:pPr>
      <w:r w:rsidRPr="00195455">
        <w:rPr>
          <w:rFonts w:asciiTheme="majorBidi" w:hAnsiTheme="majorBidi" w:cstheme="majorBidi"/>
        </w:rPr>
        <w:br/>
        <w:t>For every sub-chunk, we compute:</w:t>
      </w:r>
    </w:p>
    <w:p w14:paraId="6AF0F481" w14:textId="77777777" w:rsidR="00AB1ECD" w:rsidRPr="00195455" w:rsidRDefault="00AB1ECD" w:rsidP="001D66C9">
      <w:pPr>
        <w:numPr>
          <w:ilvl w:val="0"/>
          <w:numId w:val="92"/>
        </w:numPr>
        <w:spacing w:line="360" w:lineRule="auto"/>
        <w:rPr>
          <w:rFonts w:asciiTheme="majorBidi" w:hAnsiTheme="majorBidi" w:cstheme="majorBidi"/>
        </w:rPr>
      </w:pPr>
      <w:r w:rsidRPr="00195455">
        <w:rPr>
          <w:rFonts w:asciiTheme="majorBidi" w:hAnsiTheme="majorBidi" w:cstheme="majorBidi"/>
          <w:b/>
          <w:bCs/>
        </w:rPr>
        <w:t>MFCCs (40 coefficients), zero-crossing rate, and RMS energy,</w:t>
      </w:r>
      <w:r w:rsidRPr="00195455">
        <w:rPr>
          <w:rFonts w:asciiTheme="majorBidi" w:hAnsiTheme="majorBidi" w:cstheme="majorBidi"/>
        </w:rPr>
        <w:t xml:space="preserve"> each padded or truncated to 100 frames and normalized to zero mean/unit variance.</w:t>
      </w:r>
    </w:p>
    <w:p w14:paraId="38E0E429" w14:textId="77777777" w:rsidR="00AB1ECD" w:rsidRPr="00195455" w:rsidRDefault="00AB1ECD" w:rsidP="001D66C9">
      <w:pPr>
        <w:numPr>
          <w:ilvl w:val="0"/>
          <w:numId w:val="92"/>
        </w:numPr>
        <w:spacing w:line="360" w:lineRule="auto"/>
        <w:rPr>
          <w:rFonts w:asciiTheme="majorBidi" w:hAnsiTheme="majorBidi" w:cstheme="majorBidi"/>
        </w:rPr>
      </w:pPr>
      <w:r w:rsidRPr="00195455">
        <w:rPr>
          <w:rFonts w:asciiTheme="majorBidi" w:hAnsiTheme="majorBidi" w:cstheme="majorBidi"/>
          <w:b/>
          <w:bCs/>
        </w:rPr>
        <w:t>Four augmentations</w:t>
      </w:r>
      <w:r w:rsidRPr="00195455">
        <w:rPr>
          <w:rFonts w:asciiTheme="majorBidi" w:hAnsiTheme="majorBidi" w:cstheme="majorBidi"/>
        </w:rPr>
        <w:t>—additive Gaussian noise (3.5 % peak amplitude), time stretching (rate=0.8), random time shifting (±0.1 s), and slight pitch shift (+0.7 semitones)—to generate five feature sets per chunk.</w:t>
      </w:r>
    </w:p>
    <w:p w14:paraId="269DD6EE" w14:textId="61D131FE" w:rsidR="00AB1ECD" w:rsidRPr="00195455" w:rsidRDefault="00AB1ECD" w:rsidP="001D66C9">
      <w:pPr>
        <w:spacing w:line="360" w:lineRule="auto"/>
        <w:rPr>
          <w:rFonts w:asciiTheme="majorBidi" w:hAnsiTheme="majorBidi" w:cstheme="majorBidi"/>
        </w:rPr>
      </w:pPr>
      <w:r w:rsidRPr="00195455">
        <w:rPr>
          <w:rFonts w:asciiTheme="majorBidi" w:hAnsiTheme="majorBidi" w:cstheme="majorBidi"/>
        </w:rPr>
        <w:t>These vectors (shape = 5 × 4200) capture both the central acoustic pattern and its robust variants.</w:t>
      </w:r>
    </w:p>
    <w:p w14:paraId="085588BE" w14:textId="77777777" w:rsidR="00521610" w:rsidRPr="00195455" w:rsidRDefault="00AB1ECD" w:rsidP="001D66C9">
      <w:pPr>
        <w:pStyle w:val="Heading3"/>
        <w:spacing w:line="360" w:lineRule="auto"/>
        <w:rPr>
          <w:rStyle w:val="Heading3Char"/>
          <w:rFonts w:asciiTheme="majorBidi" w:hAnsiTheme="majorBidi"/>
          <w:sz w:val="24"/>
          <w:szCs w:val="24"/>
        </w:rPr>
      </w:pPr>
      <w:bookmarkStart w:id="172" w:name="_Toc200708883"/>
      <w:r w:rsidRPr="00195455">
        <w:rPr>
          <w:rStyle w:val="Heading3Char"/>
          <w:rFonts w:asciiTheme="majorBidi" w:hAnsiTheme="majorBidi"/>
          <w:sz w:val="24"/>
          <w:szCs w:val="24"/>
        </w:rPr>
        <w:t>6.2.3 Emotion Classification</w:t>
      </w:r>
      <w:bookmarkEnd w:id="172"/>
    </w:p>
    <w:p w14:paraId="03FECE0F" w14:textId="645CDFC4" w:rsidR="00521610" w:rsidRPr="00195455" w:rsidRDefault="00AB1ECD" w:rsidP="00A33C3A">
      <w:pPr>
        <w:spacing w:line="360" w:lineRule="auto"/>
        <w:rPr>
          <w:rFonts w:asciiTheme="majorBidi" w:hAnsiTheme="majorBidi" w:cstheme="majorBidi"/>
        </w:rPr>
      </w:pPr>
      <w:r w:rsidRPr="00195455">
        <w:rPr>
          <w:rFonts w:asciiTheme="majorBidi" w:hAnsiTheme="majorBidi" w:cstheme="majorBidi"/>
        </w:rPr>
        <w:br/>
        <w:t>The pre-trained Conv1D model (loaded with Keras) processes each augmented feature vector to produce a probability distribution over five emotion labels (neutral, happy, angry, disgust, fearful). For each chunk,</w:t>
      </w:r>
      <w:r w:rsidR="00B76C25" w:rsidRPr="00195455">
        <w:rPr>
          <w:rFonts w:asciiTheme="majorBidi" w:hAnsiTheme="majorBidi" w:cstheme="majorBidi"/>
        </w:rPr>
        <w:t xml:space="preserve"> </w:t>
      </w:r>
      <w:r w:rsidRPr="00195455">
        <w:rPr>
          <w:rFonts w:asciiTheme="majorBidi" w:hAnsiTheme="majorBidi" w:cstheme="majorBidi"/>
        </w:rPr>
        <w:t>(a) predict all five augmentations, (b) take the majority‐vote label, and (c) compute the mean of the maximum predicted probabilities as the chunk confidence.</w:t>
      </w:r>
    </w:p>
    <w:p w14:paraId="62C9C58D" w14:textId="77777777" w:rsidR="00521610" w:rsidRPr="00195455" w:rsidRDefault="00AB1ECD" w:rsidP="001D66C9">
      <w:pPr>
        <w:pStyle w:val="Heading3"/>
        <w:spacing w:line="360" w:lineRule="auto"/>
        <w:rPr>
          <w:rStyle w:val="Heading3Char"/>
          <w:rFonts w:asciiTheme="majorBidi" w:hAnsiTheme="majorBidi"/>
          <w:sz w:val="24"/>
          <w:szCs w:val="24"/>
        </w:rPr>
      </w:pPr>
      <w:bookmarkStart w:id="173" w:name="_Toc200708884"/>
      <w:r w:rsidRPr="00195455">
        <w:rPr>
          <w:rStyle w:val="Heading3Char"/>
          <w:rFonts w:asciiTheme="majorBidi" w:hAnsiTheme="majorBidi"/>
          <w:sz w:val="24"/>
          <w:szCs w:val="24"/>
        </w:rPr>
        <w:t>6.2.4 Aggregation &amp; Results</w:t>
      </w:r>
      <w:bookmarkEnd w:id="173"/>
    </w:p>
    <w:p w14:paraId="31FEF85D" w14:textId="29FCD024" w:rsidR="00AB1ECD" w:rsidRPr="00195455" w:rsidRDefault="00AB1ECD" w:rsidP="001D66C9">
      <w:pPr>
        <w:spacing w:line="360" w:lineRule="auto"/>
        <w:rPr>
          <w:rFonts w:asciiTheme="majorBidi" w:hAnsiTheme="majorBidi" w:cstheme="majorBidi"/>
        </w:rPr>
      </w:pPr>
      <w:r w:rsidRPr="00195455">
        <w:rPr>
          <w:rFonts w:asciiTheme="majorBidi" w:hAnsiTheme="majorBidi" w:cstheme="majorBidi"/>
        </w:rPr>
        <w:br/>
        <w:t>Across the MIT interview video, 123 valid sub-chunks were analyzed. The overall emotional profile was summarized by:</w:t>
      </w:r>
    </w:p>
    <w:p w14:paraId="1D8AC4A1" w14:textId="77777777" w:rsidR="00AB1ECD" w:rsidRPr="00195455" w:rsidRDefault="00AB1ECD" w:rsidP="001D66C9">
      <w:pPr>
        <w:numPr>
          <w:ilvl w:val="0"/>
          <w:numId w:val="93"/>
        </w:numPr>
        <w:spacing w:line="360" w:lineRule="auto"/>
        <w:rPr>
          <w:rFonts w:asciiTheme="majorBidi" w:hAnsiTheme="majorBidi" w:cstheme="majorBidi"/>
        </w:rPr>
      </w:pPr>
      <w:r w:rsidRPr="00195455">
        <w:rPr>
          <w:rFonts w:asciiTheme="majorBidi" w:hAnsiTheme="majorBidi" w:cstheme="majorBidi"/>
          <w:b/>
          <w:bCs/>
        </w:rPr>
        <w:t>Average confidence:</w:t>
      </w:r>
      <w:r w:rsidRPr="00195455">
        <w:rPr>
          <w:rFonts w:asciiTheme="majorBidi" w:hAnsiTheme="majorBidi" w:cstheme="majorBidi"/>
        </w:rPr>
        <w:t xml:space="preserve"> 0.743 (SD ≈ 0.18)</w:t>
      </w:r>
    </w:p>
    <w:p w14:paraId="6FA61AD8" w14:textId="77777777" w:rsidR="00AB1ECD" w:rsidRPr="00195455" w:rsidRDefault="00AB1ECD" w:rsidP="001D66C9">
      <w:pPr>
        <w:numPr>
          <w:ilvl w:val="0"/>
          <w:numId w:val="93"/>
        </w:numPr>
        <w:spacing w:line="360" w:lineRule="auto"/>
        <w:rPr>
          <w:rFonts w:asciiTheme="majorBidi" w:hAnsiTheme="majorBidi" w:cstheme="majorBidi"/>
        </w:rPr>
      </w:pPr>
      <w:r w:rsidRPr="00195455">
        <w:rPr>
          <w:rFonts w:asciiTheme="majorBidi" w:hAnsiTheme="majorBidi" w:cstheme="majorBidi"/>
          <w:b/>
          <w:bCs/>
        </w:rPr>
        <w:t>Label distribution:</w:t>
      </w:r>
    </w:p>
    <w:p w14:paraId="5260BFD0" w14:textId="77777777" w:rsidR="00AB1ECD" w:rsidRPr="00195455" w:rsidRDefault="00AB1ECD" w:rsidP="001D66C9">
      <w:pPr>
        <w:numPr>
          <w:ilvl w:val="1"/>
          <w:numId w:val="93"/>
        </w:numPr>
        <w:spacing w:line="360" w:lineRule="auto"/>
        <w:rPr>
          <w:rFonts w:asciiTheme="majorBidi" w:hAnsiTheme="majorBidi" w:cstheme="majorBidi"/>
        </w:rPr>
      </w:pPr>
      <w:r w:rsidRPr="00195455">
        <w:rPr>
          <w:rFonts w:asciiTheme="majorBidi" w:hAnsiTheme="majorBidi" w:cstheme="majorBidi"/>
        </w:rPr>
        <w:t>neutral: 67 chunks (54.5 %)</w:t>
      </w:r>
    </w:p>
    <w:p w14:paraId="64AB6567" w14:textId="77777777" w:rsidR="00AB1ECD" w:rsidRPr="00195455" w:rsidRDefault="00AB1ECD" w:rsidP="001D66C9">
      <w:pPr>
        <w:numPr>
          <w:ilvl w:val="1"/>
          <w:numId w:val="93"/>
        </w:numPr>
        <w:spacing w:line="360" w:lineRule="auto"/>
        <w:rPr>
          <w:rFonts w:asciiTheme="majorBidi" w:hAnsiTheme="majorBidi" w:cstheme="majorBidi"/>
        </w:rPr>
      </w:pPr>
      <w:r w:rsidRPr="00195455">
        <w:rPr>
          <w:rFonts w:asciiTheme="majorBidi" w:hAnsiTheme="majorBidi" w:cstheme="majorBidi"/>
        </w:rPr>
        <w:t>disgust: 29 (23.6 %)</w:t>
      </w:r>
    </w:p>
    <w:p w14:paraId="1E5E0E44" w14:textId="77777777" w:rsidR="00AB1ECD" w:rsidRPr="00195455" w:rsidRDefault="00AB1ECD" w:rsidP="001D66C9">
      <w:pPr>
        <w:numPr>
          <w:ilvl w:val="1"/>
          <w:numId w:val="93"/>
        </w:numPr>
        <w:spacing w:line="360" w:lineRule="auto"/>
        <w:rPr>
          <w:rFonts w:asciiTheme="majorBidi" w:hAnsiTheme="majorBidi" w:cstheme="majorBidi"/>
        </w:rPr>
      </w:pPr>
      <w:r w:rsidRPr="00195455">
        <w:rPr>
          <w:rFonts w:asciiTheme="majorBidi" w:hAnsiTheme="majorBidi" w:cstheme="majorBidi"/>
        </w:rPr>
        <w:t>angry: 19 (15.4 %)</w:t>
      </w:r>
    </w:p>
    <w:p w14:paraId="1956051F" w14:textId="77777777" w:rsidR="00AB1ECD" w:rsidRPr="00195455" w:rsidRDefault="00AB1ECD" w:rsidP="001D66C9">
      <w:pPr>
        <w:numPr>
          <w:ilvl w:val="1"/>
          <w:numId w:val="93"/>
        </w:numPr>
        <w:spacing w:line="360" w:lineRule="auto"/>
        <w:rPr>
          <w:rFonts w:asciiTheme="majorBidi" w:hAnsiTheme="majorBidi" w:cstheme="majorBidi"/>
        </w:rPr>
      </w:pPr>
      <w:r w:rsidRPr="00195455">
        <w:rPr>
          <w:rFonts w:asciiTheme="majorBidi" w:hAnsiTheme="majorBidi" w:cstheme="majorBidi"/>
        </w:rPr>
        <w:t>happy: 7 (5.7 %)</w:t>
      </w:r>
    </w:p>
    <w:p w14:paraId="140F3581" w14:textId="77777777" w:rsidR="00AB1ECD" w:rsidRPr="00195455" w:rsidRDefault="00AB1ECD" w:rsidP="001D66C9">
      <w:pPr>
        <w:numPr>
          <w:ilvl w:val="1"/>
          <w:numId w:val="93"/>
        </w:numPr>
        <w:spacing w:line="360" w:lineRule="auto"/>
        <w:rPr>
          <w:rFonts w:asciiTheme="majorBidi" w:hAnsiTheme="majorBidi" w:cstheme="majorBidi"/>
        </w:rPr>
      </w:pPr>
      <w:r w:rsidRPr="00195455">
        <w:rPr>
          <w:rFonts w:asciiTheme="majorBidi" w:hAnsiTheme="majorBidi" w:cstheme="majorBidi"/>
        </w:rPr>
        <w:t>fearful: 1 (0.8 %)</w:t>
      </w:r>
    </w:p>
    <w:p w14:paraId="26845508" w14:textId="3A3F5EE0" w:rsidR="00AB1ECD" w:rsidRPr="00195455" w:rsidRDefault="00AB1ECD" w:rsidP="001D66C9">
      <w:pPr>
        <w:numPr>
          <w:ilvl w:val="0"/>
          <w:numId w:val="93"/>
        </w:numPr>
        <w:spacing w:line="360" w:lineRule="auto"/>
        <w:rPr>
          <w:rFonts w:asciiTheme="majorBidi" w:hAnsiTheme="majorBidi" w:cstheme="majorBidi"/>
        </w:rPr>
      </w:pPr>
      <w:r w:rsidRPr="00195455">
        <w:rPr>
          <w:rFonts w:asciiTheme="majorBidi" w:hAnsiTheme="majorBidi" w:cstheme="majorBidi"/>
          <w:b/>
          <w:bCs/>
        </w:rPr>
        <w:lastRenderedPageBreak/>
        <w:t>Dominant emotion:</w:t>
      </w:r>
      <w:r w:rsidRPr="00195455">
        <w:rPr>
          <w:rFonts w:asciiTheme="majorBidi" w:hAnsiTheme="majorBidi" w:cstheme="majorBidi"/>
        </w:rPr>
        <w:t xml:space="preserve"> neutral</w:t>
      </w:r>
      <w:r w:rsidR="00F314CE" w:rsidRPr="00195455">
        <w:rPr>
          <w:rFonts w:asciiTheme="majorBidi" w:hAnsiTheme="majorBidi" w:cstheme="majorBidi"/>
        </w:rPr>
        <w:t xml:space="preserve">, which indicates that it passed as was determined in </w:t>
      </w:r>
      <w:r w:rsidR="00625649" w:rsidRPr="00195455">
        <w:rPr>
          <w:rFonts w:asciiTheme="majorBidi" w:hAnsiTheme="majorBidi" w:cstheme="majorBidi"/>
        </w:rPr>
        <w:t>the MIT Video Interview dataset indicating the model is working well.</w:t>
      </w:r>
    </w:p>
    <w:p w14:paraId="08ABCDB4" w14:textId="010B0C74" w:rsidR="00521610" w:rsidRPr="00195455" w:rsidRDefault="00AB1ECD" w:rsidP="001D66C9">
      <w:pPr>
        <w:spacing w:line="360" w:lineRule="auto"/>
        <w:rPr>
          <w:rFonts w:asciiTheme="majorBidi" w:hAnsiTheme="majorBidi" w:cstheme="majorBidi"/>
        </w:rPr>
      </w:pPr>
      <w:r w:rsidRPr="00195455">
        <w:rPr>
          <w:rFonts w:asciiTheme="majorBidi" w:hAnsiTheme="majorBidi" w:cstheme="majorBidi"/>
        </w:rPr>
        <w:t>These results demonstrate that the pipeline can automatically segment a long interview video into speech-rich intervals, extract stable features despite background variation, and reliably quantify the prevailing emotional tone of a candidate’s response.</w:t>
      </w:r>
    </w:p>
    <w:p w14:paraId="73F35789" w14:textId="77777777" w:rsidR="00B861FE" w:rsidRPr="00195455" w:rsidRDefault="00B861FE" w:rsidP="001D66C9">
      <w:pPr>
        <w:pStyle w:val="Heading1"/>
        <w:spacing w:line="360" w:lineRule="auto"/>
        <w:rPr>
          <w:rFonts w:asciiTheme="majorBidi" w:hAnsiTheme="majorBidi"/>
          <w:sz w:val="24"/>
          <w:szCs w:val="24"/>
        </w:rPr>
      </w:pPr>
      <w:bookmarkStart w:id="174" w:name="_Toc200708885"/>
      <w:r w:rsidRPr="00195455">
        <w:rPr>
          <w:rFonts w:asciiTheme="majorBidi" w:hAnsiTheme="majorBidi"/>
          <w:sz w:val="24"/>
          <w:szCs w:val="24"/>
        </w:rPr>
        <w:t>7 Results &amp; Discussions</w:t>
      </w:r>
      <w:bookmarkEnd w:id="174"/>
    </w:p>
    <w:p w14:paraId="5972175B" w14:textId="77777777" w:rsidR="00B861FE" w:rsidRPr="00195455" w:rsidRDefault="00B861FE" w:rsidP="001D66C9">
      <w:pPr>
        <w:pStyle w:val="Heading2"/>
        <w:spacing w:line="360" w:lineRule="auto"/>
        <w:rPr>
          <w:rFonts w:asciiTheme="majorBidi" w:hAnsiTheme="majorBidi"/>
          <w:sz w:val="24"/>
          <w:szCs w:val="24"/>
        </w:rPr>
      </w:pPr>
      <w:bookmarkStart w:id="175" w:name="_Toc200708886"/>
      <w:r w:rsidRPr="00195455">
        <w:rPr>
          <w:rFonts w:asciiTheme="majorBidi" w:hAnsiTheme="majorBidi"/>
          <w:sz w:val="24"/>
          <w:szCs w:val="24"/>
        </w:rPr>
        <w:t>7.1 SER Accuracy &amp; Confusion Matrix</w:t>
      </w:r>
      <w:bookmarkEnd w:id="175"/>
    </w:p>
    <w:p w14:paraId="15C91DBF" w14:textId="202A34A5" w:rsidR="00386475" w:rsidRPr="00195455" w:rsidRDefault="00841948" w:rsidP="001D66C9">
      <w:pPr>
        <w:spacing w:line="360" w:lineRule="auto"/>
        <w:rPr>
          <w:rFonts w:asciiTheme="majorBidi" w:hAnsiTheme="majorBidi" w:cstheme="majorBidi"/>
        </w:rPr>
      </w:pPr>
      <w:r w:rsidRPr="00195455">
        <w:rPr>
          <w:rFonts w:asciiTheme="majorBidi" w:hAnsiTheme="majorBidi" w:cstheme="majorBidi"/>
          <w:noProof/>
        </w:rPr>
        <w:drawing>
          <wp:inline distT="0" distB="0" distL="0" distR="0" wp14:anchorId="555488F6" wp14:editId="2E278F1D">
            <wp:extent cx="1936750" cy="1444876"/>
            <wp:effectExtent l="0" t="0" r="6350" b="3175"/>
            <wp:docPr id="32356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66179"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55550" cy="1458901"/>
                    </a:xfrm>
                    <a:prstGeom prst="rect">
                      <a:avLst/>
                    </a:prstGeom>
                  </pic:spPr>
                </pic:pic>
              </a:graphicData>
            </a:graphic>
          </wp:inline>
        </w:drawing>
      </w:r>
      <w:r w:rsidR="00EB079C" w:rsidRPr="00195455">
        <w:rPr>
          <w:rFonts w:asciiTheme="majorBidi" w:hAnsiTheme="majorBidi" w:cstheme="majorBidi"/>
          <w:noProof/>
        </w:rPr>
        <w:drawing>
          <wp:inline distT="0" distB="0" distL="0" distR="0" wp14:anchorId="765DB2AB" wp14:editId="72528DE8">
            <wp:extent cx="2034540" cy="1493952"/>
            <wp:effectExtent l="0" t="0" r="3810" b="0"/>
            <wp:docPr id="322041217" name="Picture 1" descr="A graph of loss and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1896" name="Picture 1" descr="A graph of loss and loss&#10;&#10;AI-generated content may be incorrect."/>
                    <pic:cNvPicPr/>
                  </pic:nvPicPr>
                  <pic:blipFill>
                    <a:blip r:embed="rId26"/>
                    <a:stretch>
                      <a:fillRect/>
                    </a:stretch>
                  </pic:blipFill>
                  <pic:spPr>
                    <a:xfrm>
                      <a:off x="0" y="0"/>
                      <a:ext cx="2042787" cy="1500008"/>
                    </a:xfrm>
                    <a:prstGeom prst="rect">
                      <a:avLst/>
                    </a:prstGeom>
                  </pic:spPr>
                </pic:pic>
              </a:graphicData>
            </a:graphic>
          </wp:inline>
        </w:drawing>
      </w:r>
      <w:r w:rsidR="00F7390D" w:rsidRPr="00195455">
        <w:rPr>
          <w:rFonts w:asciiTheme="majorBidi" w:hAnsiTheme="majorBidi" w:cstheme="majorBidi"/>
          <w:noProof/>
        </w:rPr>
        <w:drawing>
          <wp:inline distT="0" distB="0" distL="0" distR="0" wp14:anchorId="1EC929C0" wp14:editId="6AC1C8B5">
            <wp:extent cx="1752600" cy="1493642"/>
            <wp:effectExtent l="0" t="0" r="0" b="0"/>
            <wp:docPr id="34975998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59988" name="Picture 1" descr="A screenshot of a graph&#10;&#10;AI-generated content may be incorrect."/>
                    <pic:cNvPicPr/>
                  </pic:nvPicPr>
                  <pic:blipFill>
                    <a:blip r:embed="rId27"/>
                    <a:stretch>
                      <a:fillRect/>
                    </a:stretch>
                  </pic:blipFill>
                  <pic:spPr>
                    <a:xfrm>
                      <a:off x="0" y="0"/>
                      <a:ext cx="1755428" cy="1496052"/>
                    </a:xfrm>
                    <a:prstGeom prst="rect">
                      <a:avLst/>
                    </a:prstGeom>
                  </pic:spPr>
                </pic:pic>
              </a:graphicData>
            </a:graphic>
          </wp:inline>
        </w:drawing>
      </w:r>
    </w:p>
    <w:p w14:paraId="27B3DE2E" w14:textId="4807E42B" w:rsidR="00B74B88" w:rsidRPr="00195455" w:rsidRDefault="00B74B88" w:rsidP="001D66C9">
      <w:pPr>
        <w:pStyle w:val="Caption"/>
        <w:spacing w:line="360" w:lineRule="auto"/>
        <w:jc w:val="center"/>
        <w:rPr>
          <w:rFonts w:asciiTheme="majorBidi" w:hAnsiTheme="majorBidi" w:cstheme="majorBidi"/>
          <w:sz w:val="24"/>
          <w:szCs w:val="24"/>
        </w:rPr>
      </w:pPr>
      <w:bookmarkStart w:id="176" w:name="_Toc200708917"/>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14</w:t>
      </w:r>
      <w:r w:rsidR="00E05711">
        <w:rPr>
          <w:rFonts w:asciiTheme="majorBidi" w:hAnsiTheme="majorBidi" w:cstheme="majorBidi"/>
          <w:sz w:val="24"/>
          <w:szCs w:val="24"/>
        </w:rPr>
        <w:fldChar w:fldCharType="end"/>
      </w:r>
      <w:r w:rsidRPr="00195455">
        <w:rPr>
          <w:rFonts w:asciiTheme="majorBidi" w:hAnsiTheme="majorBidi" w:cstheme="majorBidi"/>
          <w:sz w:val="24"/>
          <w:szCs w:val="24"/>
        </w:rPr>
        <w:t>- SER Best Model Learning Curves and Confusion Matrix</w:t>
      </w:r>
      <w:bookmarkEnd w:id="176"/>
    </w:p>
    <w:p w14:paraId="08F6F02E" w14:textId="4D2BF227" w:rsidR="00B861FE" w:rsidRPr="00195455" w:rsidRDefault="00B861FE" w:rsidP="001D66C9">
      <w:pPr>
        <w:spacing w:line="360" w:lineRule="auto"/>
        <w:rPr>
          <w:rFonts w:asciiTheme="majorBidi" w:hAnsiTheme="majorBidi" w:cstheme="majorBidi"/>
        </w:rPr>
      </w:pPr>
      <w:r w:rsidRPr="00195455">
        <w:rPr>
          <w:rFonts w:asciiTheme="majorBidi" w:hAnsiTheme="majorBidi" w:cstheme="majorBidi"/>
        </w:rPr>
        <w:t>The convolutional</w:t>
      </w:r>
      <w:r w:rsidR="00517D50">
        <w:rPr>
          <w:rFonts w:asciiTheme="majorBidi" w:hAnsiTheme="majorBidi" w:cstheme="majorBidi"/>
        </w:rPr>
        <w:t xml:space="preserve"> </w:t>
      </w:r>
      <w:r w:rsidRPr="00195455">
        <w:rPr>
          <w:rFonts w:asciiTheme="majorBidi" w:hAnsiTheme="majorBidi" w:cstheme="majorBidi"/>
        </w:rPr>
        <w:t xml:space="preserve">architecture achieved near‐perfect classification on the training set (99.98 %) and generalized effectively to unseen data, with validation and test accuracies of 94.93 % and 95.43 %, respectively. The close alignment between validation and test performance </w:t>
      </w:r>
      <w:r w:rsidR="009F5EF2" w:rsidRPr="00195455">
        <w:rPr>
          <w:rFonts w:asciiTheme="majorBidi" w:hAnsiTheme="majorBidi" w:cstheme="majorBidi"/>
        </w:rPr>
        <w:t xml:space="preserve">indicates the solved problem in earlier stages as provided </w:t>
      </w:r>
      <w:r w:rsidR="006C7DB2" w:rsidRPr="00195455">
        <w:rPr>
          <w:rFonts w:asciiTheme="majorBidi" w:hAnsiTheme="majorBidi" w:cstheme="majorBidi"/>
        </w:rPr>
        <w:t>in the</w:t>
      </w:r>
      <w:r w:rsidR="00BD66C2" w:rsidRPr="00195455">
        <w:rPr>
          <w:rFonts w:asciiTheme="majorBidi" w:hAnsiTheme="majorBidi" w:cstheme="majorBidi"/>
        </w:rPr>
        <w:t xml:space="preserve"> trials before </w:t>
      </w:r>
      <w:r w:rsidRPr="00195455">
        <w:rPr>
          <w:rFonts w:asciiTheme="majorBidi" w:hAnsiTheme="majorBidi" w:cstheme="majorBidi"/>
        </w:rPr>
        <w:t>under the delayed early‐stopping and optimized dropout schedule.</w:t>
      </w:r>
    </w:p>
    <w:p w14:paraId="0468BA54" w14:textId="77777777" w:rsidR="00B861FE" w:rsidRPr="00195455" w:rsidRDefault="00B861FE" w:rsidP="001D66C9">
      <w:pPr>
        <w:spacing w:line="360" w:lineRule="auto"/>
        <w:rPr>
          <w:rFonts w:asciiTheme="majorBidi" w:hAnsiTheme="majorBidi" w:cstheme="majorBidi"/>
        </w:rPr>
      </w:pPr>
      <w:r w:rsidRPr="00195455">
        <w:rPr>
          <w:rFonts w:asciiTheme="majorBidi" w:hAnsiTheme="majorBidi" w:cstheme="majorBidi"/>
        </w:rPr>
        <w:t>The per‐class performance is summarized in the confusion matrix (Figure 7.1) and classification report (Table 7.1). Most emotion categories exceed 94 % recall and precision:</w:t>
      </w:r>
    </w:p>
    <w:p w14:paraId="40C0E309" w14:textId="77777777" w:rsidR="00B861FE" w:rsidRPr="00195455" w:rsidRDefault="00B861FE" w:rsidP="001D66C9">
      <w:pPr>
        <w:numPr>
          <w:ilvl w:val="0"/>
          <w:numId w:val="76"/>
        </w:numPr>
        <w:spacing w:line="360" w:lineRule="auto"/>
        <w:rPr>
          <w:rFonts w:asciiTheme="majorBidi" w:hAnsiTheme="majorBidi" w:cstheme="majorBidi"/>
        </w:rPr>
      </w:pPr>
      <w:r w:rsidRPr="00195455">
        <w:rPr>
          <w:rFonts w:asciiTheme="majorBidi" w:hAnsiTheme="majorBidi" w:cstheme="majorBidi"/>
          <w:b/>
          <w:bCs/>
        </w:rPr>
        <w:t>Angry</w:t>
      </w:r>
      <w:r w:rsidRPr="00195455">
        <w:rPr>
          <w:rFonts w:asciiTheme="majorBidi" w:hAnsiTheme="majorBidi" w:cstheme="majorBidi"/>
        </w:rPr>
        <w:t>: Recall of 98 % (471/481) and precision of 98 % highlight the model’s ability to distinguish high‐energy, high‐pitch speech patterns.</w:t>
      </w:r>
    </w:p>
    <w:p w14:paraId="42D2A4CA" w14:textId="77777777" w:rsidR="00B861FE" w:rsidRPr="00195455" w:rsidRDefault="00B861FE" w:rsidP="001D66C9">
      <w:pPr>
        <w:numPr>
          <w:ilvl w:val="0"/>
          <w:numId w:val="76"/>
        </w:numPr>
        <w:spacing w:line="360" w:lineRule="auto"/>
        <w:rPr>
          <w:rFonts w:asciiTheme="majorBidi" w:hAnsiTheme="majorBidi" w:cstheme="majorBidi"/>
        </w:rPr>
      </w:pPr>
      <w:r w:rsidRPr="00195455">
        <w:rPr>
          <w:rFonts w:asciiTheme="majorBidi" w:hAnsiTheme="majorBidi" w:cstheme="majorBidi"/>
          <w:b/>
          <w:bCs/>
        </w:rPr>
        <w:t>Calm</w:t>
      </w:r>
      <w:r w:rsidRPr="00195455">
        <w:rPr>
          <w:rFonts w:asciiTheme="majorBidi" w:hAnsiTheme="majorBidi" w:cstheme="majorBidi"/>
        </w:rPr>
        <w:t>: Achieved perfect precision (1.00) and 98 % recall, reflecting the model’s capacity to capture subtle, low‐energy vocal cues.</w:t>
      </w:r>
    </w:p>
    <w:p w14:paraId="2608AF07" w14:textId="77777777" w:rsidR="00B861FE" w:rsidRPr="00195455" w:rsidRDefault="00B861FE" w:rsidP="001D66C9">
      <w:pPr>
        <w:numPr>
          <w:ilvl w:val="0"/>
          <w:numId w:val="76"/>
        </w:numPr>
        <w:spacing w:line="360" w:lineRule="auto"/>
        <w:rPr>
          <w:rFonts w:asciiTheme="majorBidi" w:hAnsiTheme="majorBidi" w:cstheme="majorBidi"/>
        </w:rPr>
      </w:pPr>
      <w:r w:rsidRPr="00195455">
        <w:rPr>
          <w:rFonts w:asciiTheme="majorBidi" w:hAnsiTheme="majorBidi" w:cstheme="majorBidi"/>
          <w:b/>
          <w:bCs/>
        </w:rPr>
        <w:lastRenderedPageBreak/>
        <w:t>Surprised</w:t>
      </w:r>
      <w:r w:rsidRPr="00195455">
        <w:rPr>
          <w:rFonts w:asciiTheme="majorBidi" w:hAnsiTheme="majorBidi" w:cstheme="majorBidi"/>
        </w:rPr>
        <w:t>: Despite fewer samples (163), recall reached 99 % and precision 100 %, suggesting that the network’s deeper convolutional filters effectively detect the abrupt prosodic shifts characteristic of surprise.</w:t>
      </w:r>
    </w:p>
    <w:p w14:paraId="362F6A9F" w14:textId="77777777" w:rsidR="00B861FE" w:rsidRPr="00195455" w:rsidRDefault="00B861FE" w:rsidP="001D66C9">
      <w:pPr>
        <w:spacing w:line="360" w:lineRule="auto"/>
        <w:rPr>
          <w:rFonts w:asciiTheme="majorBidi" w:hAnsiTheme="majorBidi" w:cstheme="majorBidi"/>
        </w:rPr>
      </w:pPr>
      <w:r w:rsidRPr="00195455">
        <w:rPr>
          <w:rFonts w:asciiTheme="majorBidi" w:hAnsiTheme="majorBidi" w:cstheme="majorBidi"/>
        </w:rPr>
        <w:t>Classes with slightly lower but still robust metrics include:</w:t>
      </w:r>
    </w:p>
    <w:p w14:paraId="541A2FC0" w14:textId="77777777" w:rsidR="00B861FE" w:rsidRPr="00195455" w:rsidRDefault="00B861FE" w:rsidP="001D66C9">
      <w:pPr>
        <w:numPr>
          <w:ilvl w:val="0"/>
          <w:numId w:val="77"/>
        </w:numPr>
        <w:spacing w:line="360" w:lineRule="auto"/>
        <w:rPr>
          <w:rFonts w:asciiTheme="majorBidi" w:hAnsiTheme="majorBidi" w:cstheme="majorBidi"/>
        </w:rPr>
      </w:pPr>
      <w:r w:rsidRPr="00195455">
        <w:rPr>
          <w:rFonts w:asciiTheme="majorBidi" w:hAnsiTheme="majorBidi" w:cstheme="majorBidi"/>
          <w:b/>
          <w:bCs/>
        </w:rPr>
        <w:t>Disgust</w:t>
      </w:r>
      <w:r w:rsidRPr="00195455">
        <w:rPr>
          <w:rFonts w:asciiTheme="majorBidi" w:hAnsiTheme="majorBidi" w:cstheme="majorBidi"/>
        </w:rPr>
        <w:t>: F1‐score of 0.94 (456/481 recall, 0.94 precision) indicates occasional confusion with more neutral or mixed‐affect frames.</w:t>
      </w:r>
    </w:p>
    <w:p w14:paraId="0BA6B85D" w14:textId="77777777" w:rsidR="00B861FE" w:rsidRPr="00195455" w:rsidRDefault="00B861FE" w:rsidP="001D66C9">
      <w:pPr>
        <w:numPr>
          <w:ilvl w:val="0"/>
          <w:numId w:val="77"/>
        </w:numPr>
        <w:spacing w:line="360" w:lineRule="auto"/>
        <w:rPr>
          <w:rFonts w:asciiTheme="majorBidi" w:hAnsiTheme="majorBidi" w:cstheme="majorBidi"/>
        </w:rPr>
      </w:pPr>
      <w:r w:rsidRPr="00195455">
        <w:rPr>
          <w:rFonts w:asciiTheme="majorBidi" w:hAnsiTheme="majorBidi" w:cstheme="majorBidi"/>
          <w:b/>
          <w:bCs/>
        </w:rPr>
        <w:t>Fearful</w:t>
      </w:r>
      <w:r w:rsidRPr="00195455">
        <w:rPr>
          <w:rFonts w:asciiTheme="majorBidi" w:hAnsiTheme="majorBidi" w:cstheme="majorBidi"/>
        </w:rPr>
        <w:t>: Recall of 93 % (447/480) and precision of 97 % suggest some misclassification into nearby high‐arousal categories such as “sad” or “surprised.”</w:t>
      </w:r>
    </w:p>
    <w:p w14:paraId="15FB7292" w14:textId="77777777" w:rsidR="00B861FE" w:rsidRPr="00195455" w:rsidRDefault="00B861FE" w:rsidP="001D66C9">
      <w:pPr>
        <w:numPr>
          <w:ilvl w:val="0"/>
          <w:numId w:val="77"/>
        </w:numPr>
        <w:spacing w:line="360" w:lineRule="auto"/>
        <w:rPr>
          <w:rFonts w:asciiTheme="majorBidi" w:hAnsiTheme="majorBidi" w:cstheme="majorBidi"/>
        </w:rPr>
      </w:pPr>
      <w:r w:rsidRPr="00195455">
        <w:rPr>
          <w:rFonts w:asciiTheme="majorBidi" w:hAnsiTheme="majorBidi" w:cstheme="majorBidi"/>
          <w:b/>
          <w:bCs/>
        </w:rPr>
        <w:t>Sad</w:t>
      </w:r>
      <w:r w:rsidRPr="00195455">
        <w:rPr>
          <w:rFonts w:asciiTheme="majorBidi" w:hAnsiTheme="majorBidi" w:cstheme="majorBidi"/>
        </w:rPr>
        <w:t>: Precision of 93 % and recall of 94 % reflect the model’s sensitivity to low‐energy contours but occasional overlap with “neutral” where expression subtleties blur.</w:t>
      </w:r>
    </w:p>
    <w:p w14:paraId="6A671A03" w14:textId="77777777" w:rsidR="00B861FE" w:rsidRPr="00195455" w:rsidRDefault="00B861FE" w:rsidP="001D66C9">
      <w:pPr>
        <w:numPr>
          <w:ilvl w:val="0"/>
          <w:numId w:val="77"/>
        </w:numPr>
        <w:spacing w:line="360" w:lineRule="auto"/>
        <w:rPr>
          <w:rFonts w:asciiTheme="majorBidi" w:hAnsiTheme="majorBidi" w:cstheme="majorBidi"/>
        </w:rPr>
      </w:pPr>
      <w:r w:rsidRPr="00195455">
        <w:rPr>
          <w:rFonts w:asciiTheme="majorBidi" w:hAnsiTheme="majorBidi" w:cstheme="majorBidi"/>
          <w:b/>
          <w:bCs/>
        </w:rPr>
        <w:t>Neutral</w:t>
      </w:r>
      <w:r w:rsidRPr="00195455">
        <w:rPr>
          <w:rFonts w:asciiTheme="majorBidi" w:hAnsiTheme="majorBidi" w:cstheme="majorBidi"/>
        </w:rPr>
        <w:t xml:space="preserve"> and </w:t>
      </w:r>
      <w:r w:rsidRPr="00195455">
        <w:rPr>
          <w:rFonts w:asciiTheme="majorBidi" w:hAnsiTheme="majorBidi" w:cstheme="majorBidi"/>
          <w:b/>
          <w:bCs/>
        </w:rPr>
        <w:t>Happy</w:t>
      </w:r>
      <w:r w:rsidRPr="00195455">
        <w:rPr>
          <w:rFonts w:asciiTheme="majorBidi" w:hAnsiTheme="majorBidi" w:cstheme="majorBidi"/>
        </w:rPr>
        <w:t xml:space="preserve"> both record F1‐scores of 0.95, demonstrating consistent discrimination of mid‐energy affective states.</w:t>
      </w:r>
    </w:p>
    <w:p w14:paraId="105DD02A" w14:textId="77777777" w:rsidR="00B861FE" w:rsidRPr="00195455" w:rsidRDefault="00B861FE" w:rsidP="001D66C9">
      <w:pPr>
        <w:spacing w:line="360" w:lineRule="auto"/>
        <w:rPr>
          <w:rFonts w:asciiTheme="majorBidi" w:hAnsiTheme="majorBidi" w:cstheme="majorBidi"/>
        </w:rPr>
      </w:pPr>
      <w:r w:rsidRPr="00195455">
        <w:rPr>
          <w:rFonts w:asciiTheme="majorBidi" w:hAnsiTheme="majorBidi" w:cstheme="majorBidi"/>
        </w:rPr>
        <w:t>Overall accuracy of 95.43 % on the hold‐out test set, coupled with a macro‐averaged F1‐score of 0.96, confirms that the multi‐scale convolutional blocks and progressive regularization successfully capture both coarse and fine‐grained temporal features across eight emotion categories.</w:t>
      </w:r>
    </w:p>
    <w:p w14:paraId="03E324DD" w14:textId="324872F6" w:rsidR="00236B94" w:rsidRPr="00195455" w:rsidRDefault="00236B94" w:rsidP="001D66C9">
      <w:pPr>
        <w:pStyle w:val="Caption"/>
        <w:keepNext/>
        <w:spacing w:line="360" w:lineRule="auto"/>
        <w:rPr>
          <w:rFonts w:asciiTheme="majorBidi" w:hAnsiTheme="majorBidi" w:cstheme="majorBidi"/>
          <w:sz w:val="24"/>
          <w:szCs w:val="24"/>
        </w:rPr>
      </w:pPr>
      <w:bookmarkStart w:id="177" w:name="_Toc200708963"/>
      <w:r w:rsidRPr="00195455">
        <w:rPr>
          <w:rFonts w:asciiTheme="majorBidi" w:hAnsiTheme="majorBidi" w:cstheme="majorBidi"/>
          <w:sz w:val="24"/>
          <w:szCs w:val="24"/>
        </w:rPr>
        <w:t xml:space="preserve">Table </w:t>
      </w:r>
      <w:r w:rsidRPr="00195455">
        <w:rPr>
          <w:rFonts w:asciiTheme="majorBidi" w:hAnsiTheme="majorBidi" w:cstheme="majorBidi"/>
          <w:sz w:val="24"/>
          <w:szCs w:val="24"/>
        </w:rPr>
        <w:fldChar w:fldCharType="begin"/>
      </w:r>
      <w:r w:rsidRPr="00195455">
        <w:rPr>
          <w:rFonts w:asciiTheme="majorBidi" w:hAnsiTheme="majorBidi" w:cstheme="majorBidi"/>
          <w:sz w:val="24"/>
          <w:szCs w:val="24"/>
        </w:rPr>
        <w:instrText xml:space="preserve"> SEQ Table \* ARABIC </w:instrText>
      </w:r>
      <w:r w:rsidRPr="00195455">
        <w:rPr>
          <w:rFonts w:asciiTheme="majorBidi" w:hAnsiTheme="majorBidi" w:cstheme="majorBidi"/>
          <w:sz w:val="24"/>
          <w:szCs w:val="24"/>
        </w:rPr>
        <w:fldChar w:fldCharType="separate"/>
      </w:r>
      <w:r w:rsidR="0093060E">
        <w:rPr>
          <w:rFonts w:asciiTheme="majorBidi" w:hAnsiTheme="majorBidi" w:cstheme="majorBidi"/>
          <w:noProof/>
          <w:sz w:val="24"/>
          <w:szCs w:val="24"/>
        </w:rPr>
        <w:t>3</w:t>
      </w:r>
      <w:r w:rsidRPr="00195455">
        <w:rPr>
          <w:rFonts w:asciiTheme="majorBidi" w:hAnsiTheme="majorBidi" w:cstheme="majorBidi"/>
          <w:sz w:val="24"/>
          <w:szCs w:val="24"/>
        </w:rPr>
        <w:fldChar w:fldCharType="end"/>
      </w:r>
      <w:r w:rsidRPr="00195455">
        <w:rPr>
          <w:rFonts w:asciiTheme="majorBidi" w:hAnsiTheme="majorBidi" w:cstheme="majorBidi"/>
          <w:sz w:val="24"/>
          <w:szCs w:val="24"/>
        </w:rPr>
        <w:t>- Best Model Per‐class precision, recall, and F1‐scores obtained on the test set</w:t>
      </w:r>
      <w:bookmarkEnd w:id="177"/>
    </w:p>
    <w:tbl>
      <w:tblPr>
        <w:tblStyle w:val="PlainTable1"/>
        <w:tblW w:w="0" w:type="auto"/>
        <w:jc w:val="center"/>
        <w:tblLook w:val="04A0" w:firstRow="1" w:lastRow="0" w:firstColumn="1" w:lastColumn="0" w:noHBand="0" w:noVBand="1"/>
      </w:tblPr>
      <w:tblGrid>
        <w:gridCol w:w="1230"/>
        <w:gridCol w:w="1159"/>
        <w:gridCol w:w="856"/>
        <w:gridCol w:w="1132"/>
        <w:gridCol w:w="1057"/>
      </w:tblGrid>
      <w:tr w:rsidR="00B861FE" w:rsidRPr="00195455" w14:paraId="30B36083" w14:textId="77777777" w:rsidTr="00B861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1E5F4F5" w14:textId="77777777" w:rsidR="00B861FE" w:rsidRPr="00195455" w:rsidRDefault="00B861FE" w:rsidP="001D66C9">
            <w:pPr>
              <w:spacing w:after="160" w:line="360" w:lineRule="auto"/>
              <w:rPr>
                <w:rFonts w:asciiTheme="majorBidi" w:hAnsiTheme="majorBidi" w:cstheme="majorBidi"/>
              </w:rPr>
            </w:pPr>
            <w:r w:rsidRPr="00195455">
              <w:rPr>
                <w:rFonts w:asciiTheme="majorBidi" w:hAnsiTheme="majorBidi" w:cstheme="majorBidi"/>
              </w:rPr>
              <w:t>Emotion</w:t>
            </w:r>
          </w:p>
        </w:tc>
        <w:tc>
          <w:tcPr>
            <w:tcW w:w="0" w:type="auto"/>
            <w:hideMark/>
          </w:tcPr>
          <w:p w14:paraId="4DF34FBE" w14:textId="77777777" w:rsidR="00B861FE" w:rsidRPr="00195455" w:rsidRDefault="00B861FE"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Precision</w:t>
            </w:r>
          </w:p>
        </w:tc>
        <w:tc>
          <w:tcPr>
            <w:tcW w:w="0" w:type="auto"/>
            <w:hideMark/>
          </w:tcPr>
          <w:p w14:paraId="0A4705B7" w14:textId="77777777" w:rsidR="00B861FE" w:rsidRPr="00195455" w:rsidRDefault="00B861FE"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Recall</w:t>
            </w:r>
          </w:p>
        </w:tc>
        <w:tc>
          <w:tcPr>
            <w:tcW w:w="0" w:type="auto"/>
            <w:hideMark/>
          </w:tcPr>
          <w:p w14:paraId="61B30137" w14:textId="77777777" w:rsidR="00B861FE" w:rsidRPr="00195455" w:rsidRDefault="00B861FE"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F1-Score</w:t>
            </w:r>
          </w:p>
        </w:tc>
        <w:tc>
          <w:tcPr>
            <w:tcW w:w="0" w:type="auto"/>
            <w:hideMark/>
          </w:tcPr>
          <w:p w14:paraId="2B427C9D" w14:textId="77777777" w:rsidR="00B861FE" w:rsidRPr="00195455" w:rsidRDefault="00B861FE"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Support</w:t>
            </w:r>
          </w:p>
        </w:tc>
      </w:tr>
      <w:tr w:rsidR="00B861FE" w:rsidRPr="00195455" w14:paraId="71CED0A2" w14:textId="77777777" w:rsidTr="00B861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8A5462" w14:textId="77777777" w:rsidR="00B861FE" w:rsidRPr="00195455" w:rsidRDefault="00B861FE" w:rsidP="001D66C9">
            <w:pPr>
              <w:spacing w:after="160" w:line="360" w:lineRule="auto"/>
              <w:rPr>
                <w:rFonts w:asciiTheme="majorBidi" w:hAnsiTheme="majorBidi" w:cstheme="majorBidi"/>
              </w:rPr>
            </w:pPr>
            <w:r w:rsidRPr="00195455">
              <w:rPr>
                <w:rFonts w:asciiTheme="majorBidi" w:hAnsiTheme="majorBidi" w:cstheme="majorBidi"/>
              </w:rPr>
              <w:t>Angry</w:t>
            </w:r>
          </w:p>
        </w:tc>
        <w:tc>
          <w:tcPr>
            <w:tcW w:w="0" w:type="auto"/>
            <w:hideMark/>
          </w:tcPr>
          <w:p w14:paraId="11D428CB"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0.98</w:t>
            </w:r>
          </w:p>
        </w:tc>
        <w:tc>
          <w:tcPr>
            <w:tcW w:w="0" w:type="auto"/>
            <w:hideMark/>
          </w:tcPr>
          <w:p w14:paraId="132DAA86"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0.98</w:t>
            </w:r>
          </w:p>
        </w:tc>
        <w:tc>
          <w:tcPr>
            <w:tcW w:w="0" w:type="auto"/>
            <w:hideMark/>
          </w:tcPr>
          <w:p w14:paraId="59F381B0"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0.98</w:t>
            </w:r>
          </w:p>
        </w:tc>
        <w:tc>
          <w:tcPr>
            <w:tcW w:w="0" w:type="auto"/>
            <w:hideMark/>
          </w:tcPr>
          <w:p w14:paraId="6DC320D0"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481</w:t>
            </w:r>
          </w:p>
        </w:tc>
      </w:tr>
      <w:tr w:rsidR="00B861FE" w:rsidRPr="00195455" w14:paraId="224DCFCC" w14:textId="77777777" w:rsidTr="00B861F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26C778" w14:textId="77777777" w:rsidR="00B861FE" w:rsidRPr="00195455" w:rsidRDefault="00B861FE" w:rsidP="001D66C9">
            <w:pPr>
              <w:spacing w:after="160" w:line="360" w:lineRule="auto"/>
              <w:rPr>
                <w:rFonts w:asciiTheme="majorBidi" w:hAnsiTheme="majorBidi" w:cstheme="majorBidi"/>
              </w:rPr>
            </w:pPr>
            <w:r w:rsidRPr="00195455">
              <w:rPr>
                <w:rFonts w:asciiTheme="majorBidi" w:hAnsiTheme="majorBidi" w:cstheme="majorBidi"/>
              </w:rPr>
              <w:t>Calm</w:t>
            </w:r>
          </w:p>
        </w:tc>
        <w:tc>
          <w:tcPr>
            <w:tcW w:w="0" w:type="auto"/>
            <w:hideMark/>
          </w:tcPr>
          <w:p w14:paraId="38BF20BC" w14:textId="77777777" w:rsidR="00B861FE" w:rsidRPr="00195455"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1.00</w:t>
            </w:r>
          </w:p>
        </w:tc>
        <w:tc>
          <w:tcPr>
            <w:tcW w:w="0" w:type="auto"/>
            <w:hideMark/>
          </w:tcPr>
          <w:p w14:paraId="1757937B" w14:textId="77777777" w:rsidR="00B861FE" w:rsidRPr="00195455"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0.98</w:t>
            </w:r>
          </w:p>
        </w:tc>
        <w:tc>
          <w:tcPr>
            <w:tcW w:w="0" w:type="auto"/>
            <w:hideMark/>
          </w:tcPr>
          <w:p w14:paraId="15C19E97" w14:textId="77777777" w:rsidR="00B861FE" w:rsidRPr="00195455"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0.99</w:t>
            </w:r>
          </w:p>
        </w:tc>
        <w:tc>
          <w:tcPr>
            <w:tcW w:w="0" w:type="auto"/>
            <w:hideMark/>
          </w:tcPr>
          <w:p w14:paraId="3FEDD694" w14:textId="77777777" w:rsidR="00B861FE" w:rsidRPr="00195455"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48</w:t>
            </w:r>
          </w:p>
        </w:tc>
      </w:tr>
      <w:tr w:rsidR="00B861FE" w:rsidRPr="00195455" w14:paraId="4686598A" w14:textId="77777777" w:rsidTr="00B861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E298B65" w14:textId="77777777" w:rsidR="00B861FE" w:rsidRPr="00195455" w:rsidRDefault="00B861FE" w:rsidP="001D66C9">
            <w:pPr>
              <w:spacing w:after="160" w:line="360" w:lineRule="auto"/>
              <w:rPr>
                <w:rFonts w:asciiTheme="majorBidi" w:hAnsiTheme="majorBidi" w:cstheme="majorBidi"/>
              </w:rPr>
            </w:pPr>
            <w:r w:rsidRPr="00195455">
              <w:rPr>
                <w:rFonts w:asciiTheme="majorBidi" w:hAnsiTheme="majorBidi" w:cstheme="majorBidi"/>
              </w:rPr>
              <w:t>Disgust</w:t>
            </w:r>
          </w:p>
        </w:tc>
        <w:tc>
          <w:tcPr>
            <w:tcW w:w="0" w:type="auto"/>
            <w:hideMark/>
          </w:tcPr>
          <w:p w14:paraId="3AD563B4"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0.94</w:t>
            </w:r>
          </w:p>
        </w:tc>
        <w:tc>
          <w:tcPr>
            <w:tcW w:w="0" w:type="auto"/>
            <w:hideMark/>
          </w:tcPr>
          <w:p w14:paraId="275ECB35"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0.95</w:t>
            </w:r>
          </w:p>
        </w:tc>
        <w:tc>
          <w:tcPr>
            <w:tcW w:w="0" w:type="auto"/>
            <w:hideMark/>
          </w:tcPr>
          <w:p w14:paraId="7AA6696C"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0.94</w:t>
            </w:r>
          </w:p>
        </w:tc>
        <w:tc>
          <w:tcPr>
            <w:tcW w:w="0" w:type="auto"/>
            <w:hideMark/>
          </w:tcPr>
          <w:p w14:paraId="5D2744C6"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481</w:t>
            </w:r>
          </w:p>
        </w:tc>
      </w:tr>
      <w:tr w:rsidR="00B861FE" w:rsidRPr="00195455" w14:paraId="7795FDF8" w14:textId="77777777" w:rsidTr="00B861F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25D568" w14:textId="77777777" w:rsidR="00B861FE" w:rsidRPr="00195455" w:rsidRDefault="00B861FE" w:rsidP="001D66C9">
            <w:pPr>
              <w:spacing w:after="160" w:line="360" w:lineRule="auto"/>
              <w:rPr>
                <w:rFonts w:asciiTheme="majorBidi" w:hAnsiTheme="majorBidi" w:cstheme="majorBidi"/>
              </w:rPr>
            </w:pPr>
            <w:r w:rsidRPr="00195455">
              <w:rPr>
                <w:rFonts w:asciiTheme="majorBidi" w:hAnsiTheme="majorBidi" w:cstheme="majorBidi"/>
              </w:rPr>
              <w:t>Fearful</w:t>
            </w:r>
          </w:p>
        </w:tc>
        <w:tc>
          <w:tcPr>
            <w:tcW w:w="0" w:type="auto"/>
            <w:hideMark/>
          </w:tcPr>
          <w:p w14:paraId="6578BB30" w14:textId="77777777" w:rsidR="00B861FE" w:rsidRPr="00195455"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0.97</w:t>
            </w:r>
          </w:p>
        </w:tc>
        <w:tc>
          <w:tcPr>
            <w:tcW w:w="0" w:type="auto"/>
            <w:hideMark/>
          </w:tcPr>
          <w:p w14:paraId="63B21A6B" w14:textId="77777777" w:rsidR="00B861FE" w:rsidRPr="00195455"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0.93</w:t>
            </w:r>
          </w:p>
        </w:tc>
        <w:tc>
          <w:tcPr>
            <w:tcW w:w="0" w:type="auto"/>
            <w:hideMark/>
          </w:tcPr>
          <w:p w14:paraId="42AC6FFC" w14:textId="77777777" w:rsidR="00B861FE" w:rsidRPr="00195455"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0.95</w:t>
            </w:r>
          </w:p>
        </w:tc>
        <w:tc>
          <w:tcPr>
            <w:tcW w:w="0" w:type="auto"/>
            <w:hideMark/>
          </w:tcPr>
          <w:p w14:paraId="6C50ECB6" w14:textId="77777777" w:rsidR="00B861FE" w:rsidRPr="00195455"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480</w:t>
            </w:r>
          </w:p>
        </w:tc>
      </w:tr>
      <w:tr w:rsidR="00B861FE" w:rsidRPr="00195455" w14:paraId="34497392" w14:textId="77777777" w:rsidTr="00B861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03D1D09" w14:textId="77777777" w:rsidR="00B861FE" w:rsidRPr="00195455" w:rsidRDefault="00B861FE" w:rsidP="001D66C9">
            <w:pPr>
              <w:spacing w:after="160" w:line="360" w:lineRule="auto"/>
              <w:rPr>
                <w:rFonts w:asciiTheme="majorBidi" w:hAnsiTheme="majorBidi" w:cstheme="majorBidi"/>
              </w:rPr>
            </w:pPr>
            <w:r w:rsidRPr="00195455">
              <w:rPr>
                <w:rFonts w:asciiTheme="majorBidi" w:hAnsiTheme="majorBidi" w:cstheme="majorBidi"/>
              </w:rPr>
              <w:t>Happy</w:t>
            </w:r>
          </w:p>
        </w:tc>
        <w:tc>
          <w:tcPr>
            <w:tcW w:w="0" w:type="auto"/>
            <w:hideMark/>
          </w:tcPr>
          <w:p w14:paraId="538FCB8B"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0.95</w:t>
            </w:r>
          </w:p>
        </w:tc>
        <w:tc>
          <w:tcPr>
            <w:tcW w:w="0" w:type="auto"/>
            <w:hideMark/>
          </w:tcPr>
          <w:p w14:paraId="4E807534"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0.95</w:t>
            </w:r>
          </w:p>
        </w:tc>
        <w:tc>
          <w:tcPr>
            <w:tcW w:w="0" w:type="auto"/>
            <w:hideMark/>
          </w:tcPr>
          <w:p w14:paraId="311D2056"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0.95</w:t>
            </w:r>
          </w:p>
        </w:tc>
        <w:tc>
          <w:tcPr>
            <w:tcW w:w="0" w:type="auto"/>
            <w:hideMark/>
          </w:tcPr>
          <w:p w14:paraId="456E51EB"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481</w:t>
            </w:r>
          </w:p>
        </w:tc>
      </w:tr>
      <w:tr w:rsidR="00B861FE" w:rsidRPr="00195455" w14:paraId="71503230" w14:textId="77777777" w:rsidTr="00B861F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E381A8" w14:textId="77777777" w:rsidR="00B861FE" w:rsidRPr="00195455" w:rsidRDefault="00B861FE" w:rsidP="001D66C9">
            <w:pPr>
              <w:spacing w:after="160" w:line="360" w:lineRule="auto"/>
              <w:rPr>
                <w:rFonts w:asciiTheme="majorBidi" w:hAnsiTheme="majorBidi" w:cstheme="majorBidi"/>
              </w:rPr>
            </w:pPr>
            <w:r w:rsidRPr="00195455">
              <w:rPr>
                <w:rFonts w:asciiTheme="majorBidi" w:hAnsiTheme="majorBidi" w:cstheme="majorBidi"/>
              </w:rPr>
              <w:t>Neutral</w:t>
            </w:r>
          </w:p>
        </w:tc>
        <w:tc>
          <w:tcPr>
            <w:tcW w:w="0" w:type="auto"/>
            <w:hideMark/>
          </w:tcPr>
          <w:p w14:paraId="32F1C6CD" w14:textId="77777777" w:rsidR="00B861FE" w:rsidRPr="00195455"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0.94</w:t>
            </w:r>
          </w:p>
        </w:tc>
        <w:tc>
          <w:tcPr>
            <w:tcW w:w="0" w:type="auto"/>
            <w:hideMark/>
          </w:tcPr>
          <w:p w14:paraId="006465DE" w14:textId="77777777" w:rsidR="00B861FE" w:rsidRPr="00195455"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0.96</w:t>
            </w:r>
          </w:p>
        </w:tc>
        <w:tc>
          <w:tcPr>
            <w:tcW w:w="0" w:type="auto"/>
            <w:hideMark/>
          </w:tcPr>
          <w:p w14:paraId="26A4A7E4" w14:textId="77777777" w:rsidR="00B861FE" w:rsidRPr="00195455"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0.95</w:t>
            </w:r>
          </w:p>
        </w:tc>
        <w:tc>
          <w:tcPr>
            <w:tcW w:w="0" w:type="auto"/>
            <w:hideMark/>
          </w:tcPr>
          <w:p w14:paraId="15C9946F" w14:textId="77777777" w:rsidR="00B861FE" w:rsidRPr="00195455"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426</w:t>
            </w:r>
          </w:p>
        </w:tc>
      </w:tr>
      <w:tr w:rsidR="00B861FE" w:rsidRPr="00195455" w14:paraId="1752BB19" w14:textId="77777777" w:rsidTr="00B861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CA2450D" w14:textId="77777777" w:rsidR="00B861FE" w:rsidRPr="00195455" w:rsidRDefault="00B861FE" w:rsidP="001D66C9">
            <w:pPr>
              <w:spacing w:after="160" w:line="360" w:lineRule="auto"/>
              <w:rPr>
                <w:rFonts w:asciiTheme="majorBidi" w:hAnsiTheme="majorBidi" w:cstheme="majorBidi"/>
              </w:rPr>
            </w:pPr>
            <w:r w:rsidRPr="00195455">
              <w:rPr>
                <w:rFonts w:asciiTheme="majorBidi" w:hAnsiTheme="majorBidi" w:cstheme="majorBidi"/>
              </w:rPr>
              <w:lastRenderedPageBreak/>
              <w:t>Sad</w:t>
            </w:r>
          </w:p>
        </w:tc>
        <w:tc>
          <w:tcPr>
            <w:tcW w:w="0" w:type="auto"/>
            <w:hideMark/>
          </w:tcPr>
          <w:p w14:paraId="683FCB47"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0.93</w:t>
            </w:r>
          </w:p>
        </w:tc>
        <w:tc>
          <w:tcPr>
            <w:tcW w:w="0" w:type="auto"/>
            <w:hideMark/>
          </w:tcPr>
          <w:p w14:paraId="72664E89"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0.94</w:t>
            </w:r>
          </w:p>
        </w:tc>
        <w:tc>
          <w:tcPr>
            <w:tcW w:w="0" w:type="auto"/>
            <w:hideMark/>
          </w:tcPr>
          <w:p w14:paraId="59DFE59D"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0.94</w:t>
            </w:r>
          </w:p>
        </w:tc>
        <w:tc>
          <w:tcPr>
            <w:tcW w:w="0" w:type="auto"/>
            <w:hideMark/>
          </w:tcPr>
          <w:p w14:paraId="7D789E02"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481</w:t>
            </w:r>
          </w:p>
        </w:tc>
      </w:tr>
      <w:tr w:rsidR="00B861FE" w:rsidRPr="00195455" w14:paraId="29C3B253" w14:textId="77777777" w:rsidTr="00B861F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E07809" w14:textId="77777777" w:rsidR="00B861FE" w:rsidRPr="00195455" w:rsidRDefault="00B861FE" w:rsidP="001D66C9">
            <w:pPr>
              <w:spacing w:after="160" w:line="360" w:lineRule="auto"/>
              <w:rPr>
                <w:rFonts w:asciiTheme="majorBidi" w:hAnsiTheme="majorBidi" w:cstheme="majorBidi"/>
              </w:rPr>
            </w:pPr>
            <w:r w:rsidRPr="00195455">
              <w:rPr>
                <w:rFonts w:asciiTheme="majorBidi" w:hAnsiTheme="majorBidi" w:cstheme="majorBidi"/>
              </w:rPr>
              <w:t>Surprised</w:t>
            </w:r>
          </w:p>
        </w:tc>
        <w:tc>
          <w:tcPr>
            <w:tcW w:w="0" w:type="auto"/>
            <w:hideMark/>
          </w:tcPr>
          <w:p w14:paraId="4D69D5D3" w14:textId="77777777" w:rsidR="00B861FE" w:rsidRPr="00195455"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1.00</w:t>
            </w:r>
          </w:p>
        </w:tc>
        <w:tc>
          <w:tcPr>
            <w:tcW w:w="0" w:type="auto"/>
            <w:hideMark/>
          </w:tcPr>
          <w:p w14:paraId="703CD059" w14:textId="77777777" w:rsidR="00B861FE" w:rsidRPr="00195455"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0.99</w:t>
            </w:r>
          </w:p>
        </w:tc>
        <w:tc>
          <w:tcPr>
            <w:tcW w:w="0" w:type="auto"/>
            <w:hideMark/>
          </w:tcPr>
          <w:p w14:paraId="6811D839" w14:textId="77777777" w:rsidR="00B861FE" w:rsidRPr="00195455"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0.99</w:t>
            </w:r>
          </w:p>
        </w:tc>
        <w:tc>
          <w:tcPr>
            <w:tcW w:w="0" w:type="auto"/>
            <w:hideMark/>
          </w:tcPr>
          <w:p w14:paraId="0FA0E025" w14:textId="77777777" w:rsidR="00B861FE" w:rsidRPr="00195455" w:rsidRDefault="00B861FE"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163</w:t>
            </w:r>
          </w:p>
        </w:tc>
      </w:tr>
      <w:tr w:rsidR="00B861FE" w:rsidRPr="00195455" w14:paraId="0B21E547" w14:textId="77777777" w:rsidTr="00B861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9CED8C" w14:textId="77777777" w:rsidR="00B861FE" w:rsidRPr="00195455" w:rsidRDefault="00B861FE" w:rsidP="001D66C9">
            <w:pPr>
              <w:spacing w:after="160" w:line="360" w:lineRule="auto"/>
              <w:rPr>
                <w:rFonts w:asciiTheme="majorBidi" w:hAnsiTheme="majorBidi" w:cstheme="majorBidi"/>
              </w:rPr>
            </w:pPr>
            <w:r w:rsidRPr="00195455">
              <w:rPr>
                <w:rFonts w:asciiTheme="majorBidi" w:hAnsiTheme="majorBidi" w:cstheme="majorBidi"/>
              </w:rPr>
              <w:t>Overall</w:t>
            </w:r>
          </w:p>
        </w:tc>
        <w:tc>
          <w:tcPr>
            <w:tcW w:w="0" w:type="auto"/>
            <w:hideMark/>
          </w:tcPr>
          <w:p w14:paraId="4651F411"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w:t>
            </w:r>
          </w:p>
        </w:tc>
        <w:tc>
          <w:tcPr>
            <w:tcW w:w="0" w:type="auto"/>
            <w:hideMark/>
          </w:tcPr>
          <w:p w14:paraId="510D12B5"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w:t>
            </w:r>
          </w:p>
        </w:tc>
        <w:tc>
          <w:tcPr>
            <w:tcW w:w="0" w:type="auto"/>
            <w:hideMark/>
          </w:tcPr>
          <w:p w14:paraId="7D937E1F" w14:textId="77777777"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b/>
                <w:bCs/>
              </w:rPr>
              <w:t>0.95</w:t>
            </w:r>
          </w:p>
        </w:tc>
        <w:tc>
          <w:tcPr>
            <w:tcW w:w="0" w:type="auto"/>
            <w:hideMark/>
          </w:tcPr>
          <w:p w14:paraId="1E5A5955" w14:textId="487E2F1C" w:rsidR="00B861FE" w:rsidRPr="00195455" w:rsidRDefault="00B861FE"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3041</w:t>
            </w:r>
          </w:p>
        </w:tc>
      </w:tr>
    </w:tbl>
    <w:p w14:paraId="474D212D" w14:textId="43542C5A" w:rsidR="006D0DCC" w:rsidRPr="00195455" w:rsidRDefault="00B861FE" w:rsidP="00A33C3A">
      <w:pPr>
        <w:spacing w:line="360" w:lineRule="auto"/>
        <w:rPr>
          <w:rFonts w:asciiTheme="majorBidi" w:hAnsiTheme="majorBidi" w:cstheme="majorBidi"/>
        </w:rPr>
      </w:pPr>
      <w:r w:rsidRPr="00195455">
        <w:rPr>
          <w:rFonts w:asciiTheme="majorBidi" w:hAnsiTheme="majorBidi" w:cstheme="majorBidi"/>
        </w:rPr>
        <w:t>These results demonstrate that the SER module reliably classifies a diverse set of emotional speech samples with high fidelity, supporting its integration into an AI‐driven interview evaluation pipeline.</w:t>
      </w:r>
    </w:p>
    <w:p w14:paraId="38BD35A5" w14:textId="79811272" w:rsidR="006D0DCC" w:rsidRPr="00195455" w:rsidRDefault="006D0DCC" w:rsidP="001D66C9">
      <w:pPr>
        <w:pStyle w:val="Caption"/>
        <w:keepNext/>
        <w:spacing w:line="360" w:lineRule="auto"/>
        <w:rPr>
          <w:rFonts w:asciiTheme="majorBidi" w:hAnsiTheme="majorBidi" w:cstheme="majorBidi"/>
          <w:sz w:val="24"/>
          <w:szCs w:val="24"/>
        </w:rPr>
      </w:pPr>
      <w:bookmarkStart w:id="178" w:name="_Toc200708964"/>
      <w:r w:rsidRPr="00195455">
        <w:rPr>
          <w:rFonts w:asciiTheme="majorBidi" w:hAnsiTheme="majorBidi" w:cstheme="majorBidi"/>
          <w:sz w:val="24"/>
          <w:szCs w:val="24"/>
        </w:rPr>
        <w:t xml:space="preserve">Table </w:t>
      </w:r>
      <w:r w:rsidRPr="00195455">
        <w:rPr>
          <w:rFonts w:asciiTheme="majorBidi" w:hAnsiTheme="majorBidi" w:cstheme="majorBidi"/>
          <w:sz w:val="24"/>
          <w:szCs w:val="24"/>
        </w:rPr>
        <w:fldChar w:fldCharType="begin"/>
      </w:r>
      <w:r w:rsidRPr="00195455">
        <w:rPr>
          <w:rFonts w:asciiTheme="majorBidi" w:hAnsiTheme="majorBidi" w:cstheme="majorBidi"/>
          <w:sz w:val="24"/>
          <w:szCs w:val="24"/>
        </w:rPr>
        <w:instrText xml:space="preserve"> SEQ Table \* ARABIC </w:instrText>
      </w:r>
      <w:r w:rsidRPr="00195455">
        <w:rPr>
          <w:rFonts w:asciiTheme="majorBidi" w:hAnsiTheme="majorBidi" w:cstheme="majorBidi"/>
          <w:sz w:val="24"/>
          <w:szCs w:val="24"/>
        </w:rPr>
        <w:fldChar w:fldCharType="separate"/>
      </w:r>
      <w:r w:rsidR="0093060E">
        <w:rPr>
          <w:rFonts w:asciiTheme="majorBidi" w:hAnsiTheme="majorBidi" w:cstheme="majorBidi"/>
          <w:noProof/>
          <w:sz w:val="24"/>
          <w:szCs w:val="24"/>
        </w:rPr>
        <w:t>4</w:t>
      </w:r>
      <w:r w:rsidRPr="00195455">
        <w:rPr>
          <w:rFonts w:asciiTheme="majorBidi" w:hAnsiTheme="majorBidi" w:cstheme="majorBidi"/>
          <w:sz w:val="24"/>
          <w:szCs w:val="24"/>
        </w:rPr>
        <w:fldChar w:fldCharType="end"/>
      </w:r>
      <w:r w:rsidRPr="00195455">
        <w:rPr>
          <w:rFonts w:asciiTheme="majorBidi" w:hAnsiTheme="majorBidi" w:cstheme="majorBidi"/>
          <w:sz w:val="24"/>
          <w:szCs w:val="24"/>
        </w:rPr>
        <w:t>-</w:t>
      </w:r>
      <w:r w:rsidR="002D60CC" w:rsidRPr="00195455">
        <w:rPr>
          <w:rFonts w:asciiTheme="majorBidi" w:hAnsiTheme="majorBidi" w:cstheme="majorBidi"/>
          <w:sz w:val="24"/>
          <w:szCs w:val="24"/>
        </w:rPr>
        <w:t>Challenges and</w:t>
      </w:r>
      <w:r w:rsidRPr="00195455">
        <w:rPr>
          <w:rFonts w:asciiTheme="majorBidi" w:hAnsiTheme="majorBidi" w:cstheme="majorBidi"/>
          <w:sz w:val="24"/>
          <w:szCs w:val="24"/>
        </w:rPr>
        <w:t xml:space="preserve"> Their Impact</w:t>
      </w:r>
      <w:bookmarkEnd w:id="178"/>
    </w:p>
    <w:tbl>
      <w:tblPr>
        <w:tblStyle w:val="PlainTable1"/>
        <w:tblW w:w="0" w:type="auto"/>
        <w:tblLook w:val="04A0" w:firstRow="1" w:lastRow="0" w:firstColumn="1" w:lastColumn="0" w:noHBand="0" w:noVBand="1"/>
      </w:tblPr>
      <w:tblGrid>
        <w:gridCol w:w="1976"/>
        <w:gridCol w:w="4513"/>
        <w:gridCol w:w="2861"/>
      </w:tblGrid>
      <w:tr w:rsidR="001242C0" w:rsidRPr="00195455" w14:paraId="383B77EC" w14:textId="77777777" w:rsidTr="00124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FBA78A" w14:textId="77777777" w:rsidR="001242C0" w:rsidRPr="00195455" w:rsidRDefault="001242C0" w:rsidP="001D66C9">
            <w:pPr>
              <w:spacing w:after="160" w:line="360" w:lineRule="auto"/>
              <w:rPr>
                <w:rFonts w:asciiTheme="majorBidi" w:hAnsiTheme="majorBidi" w:cstheme="majorBidi"/>
              </w:rPr>
            </w:pPr>
            <w:r w:rsidRPr="00195455">
              <w:rPr>
                <w:rFonts w:asciiTheme="majorBidi" w:hAnsiTheme="majorBidi" w:cstheme="majorBidi"/>
              </w:rPr>
              <w:t>Category</w:t>
            </w:r>
          </w:p>
        </w:tc>
        <w:tc>
          <w:tcPr>
            <w:tcW w:w="0" w:type="auto"/>
            <w:hideMark/>
          </w:tcPr>
          <w:p w14:paraId="43571766" w14:textId="055AF1BA" w:rsidR="001242C0" w:rsidRPr="00195455" w:rsidRDefault="006D0DCC"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Challenge</w:t>
            </w:r>
          </w:p>
        </w:tc>
        <w:tc>
          <w:tcPr>
            <w:tcW w:w="0" w:type="auto"/>
            <w:hideMark/>
          </w:tcPr>
          <w:p w14:paraId="7F297BB8" w14:textId="77777777" w:rsidR="001242C0" w:rsidRPr="00195455" w:rsidRDefault="001242C0"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Practical Impact</w:t>
            </w:r>
          </w:p>
        </w:tc>
      </w:tr>
      <w:tr w:rsidR="001242C0" w:rsidRPr="00195455" w14:paraId="03F48F92" w14:textId="77777777" w:rsidTr="00124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746323" w14:textId="77777777" w:rsidR="001242C0" w:rsidRPr="00195455" w:rsidRDefault="001242C0" w:rsidP="001D66C9">
            <w:pPr>
              <w:spacing w:after="160" w:line="360" w:lineRule="auto"/>
              <w:rPr>
                <w:rFonts w:asciiTheme="majorBidi" w:hAnsiTheme="majorBidi" w:cstheme="majorBidi"/>
              </w:rPr>
            </w:pPr>
            <w:r w:rsidRPr="00195455">
              <w:rPr>
                <w:rFonts w:asciiTheme="majorBidi" w:hAnsiTheme="majorBidi" w:cstheme="majorBidi"/>
              </w:rPr>
              <w:t>Dataset bias &amp; class imbalance</w:t>
            </w:r>
          </w:p>
        </w:tc>
        <w:tc>
          <w:tcPr>
            <w:tcW w:w="0" w:type="auto"/>
            <w:hideMark/>
          </w:tcPr>
          <w:p w14:paraId="780C1DB6" w14:textId="36E630F8" w:rsidR="001242C0" w:rsidRPr="00195455" w:rsidRDefault="001242C0"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 xml:space="preserve">After </w:t>
            </w:r>
            <w:r w:rsidR="00FD7210" w:rsidRPr="00195455">
              <w:rPr>
                <w:rFonts w:asciiTheme="majorBidi" w:hAnsiTheme="majorBidi" w:cstheme="majorBidi"/>
              </w:rPr>
              <w:t>harmonizing</w:t>
            </w:r>
            <w:r w:rsidRPr="00195455">
              <w:rPr>
                <w:rFonts w:asciiTheme="majorBidi" w:hAnsiTheme="majorBidi" w:cstheme="majorBidi"/>
              </w:rPr>
              <w:t xml:space="preserve"> four corpora a </w:t>
            </w:r>
            <w:r w:rsidRPr="00195455">
              <w:rPr>
                <w:rFonts w:asciiTheme="majorBidi" w:hAnsiTheme="majorBidi" w:cstheme="majorBidi"/>
                <w:b/>
                <w:bCs/>
              </w:rPr>
              <w:t>minority “calm” class (≈ 0.4 %)</w:t>
            </w:r>
            <w:r w:rsidRPr="00195455">
              <w:rPr>
                <w:rFonts w:asciiTheme="majorBidi" w:hAnsiTheme="majorBidi" w:cstheme="majorBidi"/>
              </w:rPr>
              <w:t xml:space="preserve"> remained, </w:t>
            </w:r>
            <w:r w:rsidR="00872B5F" w:rsidRPr="00195455">
              <w:rPr>
                <w:rFonts w:asciiTheme="majorBidi" w:hAnsiTheme="majorBidi" w:cstheme="majorBidi"/>
              </w:rPr>
              <w:t xml:space="preserve">so as mentioned tried many techniques and </w:t>
            </w:r>
            <w:r w:rsidR="00705886" w:rsidRPr="00195455">
              <w:rPr>
                <w:rFonts w:asciiTheme="majorBidi" w:hAnsiTheme="majorBidi" w:cstheme="majorBidi"/>
              </w:rPr>
              <w:t>architectures to sol</w:t>
            </w:r>
            <w:r w:rsidR="007F559A" w:rsidRPr="00195455">
              <w:rPr>
                <w:rFonts w:asciiTheme="majorBidi" w:hAnsiTheme="majorBidi" w:cstheme="majorBidi"/>
              </w:rPr>
              <w:t>ve the caused issues due to this imbalance.</w:t>
            </w:r>
          </w:p>
        </w:tc>
        <w:tc>
          <w:tcPr>
            <w:tcW w:w="0" w:type="auto"/>
            <w:hideMark/>
          </w:tcPr>
          <w:p w14:paraId="03DCD3D2" w14:textId="10C51264" w:rsidR="001242C0" w:rsidRPr="00195455" w:rsidRDefault="001242C0"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Risk of prediction skew toward over-represented states</w:t>
            </w:r>
            <w:r w:rsidR="00A432BB" w:rsidRPr="00195455">
              <w:rPr>
                <w:rFonts w:asciiTheme="majorBidi" w:hAnsiTheme="majorBidi" w:cstheme="majorBidi"/>
              </w:rPr>
              <w:t>.</w:t>
            </w:r>
          </w:p>
        </w:tc>
      </w:tr>
      <w:tr w:rsidR="001242C0" w:rsidRPr="00195455" w14:paraId="2CCBA48C" w14:textId="77777777" w:rsidTr="001242C0">
        <w:tc>
          <w:tcPr>
            <w:cnfStyle w:val="001000000000" w:firstRow="0" w:lastRow="0" w:firstColumn="1" w:lastColumn="0" w:oddVBand="0" w:evenVBand="0" w:oddHBand="0" w:evenHBand="0" w:firstRowFirstColumn="0" w:firstRowLastColumn="0" w:lastRowFirstColumn="0" w:lastRowLastColumn="0"/>
            <w:tcW w:w="0" w:type="auto"/>
            <w:hideMark/>
          </w:tcPr>
          <w:p w14:paraId="58348E42" w14:textId="77777777" w:rsidR="001242C0" w:rsidRPr="00195455" w:rsidRDefault="001242C0" w:rsidP="001D66C9">
            <w:pPr>
              <w:spacing w:after="160" w:line="360" w:lineRule="auto"/>
              <w:rPr>
                <w:rFonts w:asciiTheme="majorBidi" w:hAnsiTheme="majorBidi" w:cstheme="majorBidi"/>
              </w:rPr>
            </w:pPr>
            <w:r w:rsidRPr="00195455">
              <w:rPr>
                <w:rFonts w:asciiTheme="majorBidi" w:hAnsiTheme="majorBidi" w:cstheme="majorBidi"/>
              </w:rPr>
              <w:t>Overfitting risk</w:t>
            </w:r>
          </w:p>
        </w:tc>
        <w:tc>
          <w:tcPr>
            <w:tcW w:w="0" w:type="auto"/>
            <w:hideMark/>
          </w:tcPr>
          <w:p w14:paraId="734258FC" w14:textId="77777777" w:rsidR="001242C0" w:rsidRPr="00195455" w:rsidRDefault="001242C0"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 xml:space="preserve">Early trials showed a 7–10 pp train–test gap. Only an </w:t>
            </w:r>
            <w:r w:rsidRPr="00195455">
              <w:rPr>
                <w:rFonts w:asciiTheme="majorBidi" w:hAnsiTheme="majorBidi" w:cstheme="majorBidi"/>
                <w:b/>
                <w:bCs/>
              </w:rPr>
              <w:t>epoch-delayed early-stop plus layer-wise dropout tuning</w:t>
            </w:r>
            <w:r w:rsidRPr="00195455">
              <w:rPr>
                <w:rFonts w:asciiTheme="majorBidi" w:hAnsiTheme="majorBidi" w:cstheme="majorBidi"/>
              </w:rPr>
              <w:t xml:space="preserve"> closed the gap.</w:t>
            </w:r>
          </w:p>
        </w:tc>
        <w:tc>
          <w:tcPr>
            <w:tcW w:w="0" w:type="auto"/>
            <w:hideMark/>
          </w:tcPr>
          <w:p w14:paraId="535CA1AC" w14:textId="5C201737" w:rsidR="001242C0" w:rsidRPr="00195455" w:rsidRDefault="001242C0"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 xml:space="preserve">Indicates that </w:t>
            </w:r>
            <w:r w:rsidR="00D738DD" w:rsidRPr="00195455">
              <w:rPr>
                <w:rFonts w:asciiTheme="majorBidi" w:hAnsiTheme="majorBidi" w:cstheme="majorBidi"/>
              </w:rPr>
              <w:t>high-capacity</w:t>
            </w:r>
            <w:r w:rsidRPr="00195455">
              <w:rPr>
                <w:rFonts w:asciiTheme="majorBidi" w:hAnsiTheme="majorBidi" w:cstheme="majorBidi"/>
              </w:rPr>
              <w:t xml:space="preserve"> Conv1D stacks can </w:t>
            </w:r>
            <w:r w:rsidR="00D738DD" w:rsidRPr="00195455">
              <w:rPr>
                <w:rFonts w:asciiTheme="majorBidi" w:hAnsiTheme="majorBidi" w:cstheme="majorBidi"/>
              </w:rPr>
              <w:t>memorize</w:t>
            </w:r>
            <w:r w:rsidRPr="00195455">
              <w:rPr>
                <w:rFonts w:asciiTheme="majorBidi" w:hAnsiTheme="majorBidi" w:cstheme="majorBidi"/>
              </w:rPr>
              <w:t xml:space="preserve"> speaker </w:t>
            </w:r>
            <w:r w:rsidR="00F20B74" w:rsidRPr="00195455">
              <w:rPr>
                <w:rFonts w:asciiTheme="majorBidi" w:hAnsiTheme="majorBidi" w:cstheme="majorBidi"/>
              </w:rPr>
              <w:t>features</w:t>
            </w:r>
            <w:r w:rsidRPr="00195455">
              <w:rPr>
                <w:rFonts w:asciiTheme="majorBidi" w:hAnsiTheme="majorBidi" w:cstheme="majorBidi"/>
              </w:rPr>
              <w:t xml:space="preserve"> if </w:t>
            </w:r>
            <w:r w:rsidR="00D738DD" w:rsidRPr="00195455">
              <w:rPr>
                <w:rFonts w:asciiTheme="majorBidi" w:hAnsiTheme="majorBidi" w:cstheme="majorBidi"/>
              </w:rPr>
              <w:t>regularization</w:t>
            </w:r>
            <w:r w:rsidRPr="00195455">
              <w:rPr>
                <w:rFonts w:asciiTheme="majorBidi" w:hAnsiTheme="majorBidi" w:cstheme="majorBidi"/>
              </w:rPr>
              <w:t xml:space="preserve"> is insufficient.</w:t>
            </w:r>
          </w:p>
        </w:tc>
      </w:tr>
      <w:tr w:rsidR="001242C0" w:rsidRPr="00195455" w14:paraId="60418312" w14:textId="77777777" w:rsidTr="00124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7449AE" w14:textId="77777777" w:rsidR="001242C0" w:rsidRPr="00195455" w:rsidRDefault="001242C0" w:rsidP="001D66C9">
            <w:pPr>
              <w:spacing w:after="160" w:line="360" w:lineRule="auto"/>
              <w:rPr>
                <w:rFonts w:asciiTheme="majorBidi" w:hAnsiTheme="majorBidi" w:cstheme="majorBidi"/>
              </w:rPr>
            </w:pPr>
            <w:r w:rsidRPr="00195455">
              <w:rPr>
                <w:rFonts w:asciiTheme="majorBidi" w:hAnsiTheme="majorBidi" w:cstheme="majorBidi"/>
              </w:rPr>
              <w:t>Computational efficiency</w:t>
            </w:r>
          </w:p>
        </w:tc>
        <w:tc>
          <w:tcPr>
            <w:tcW w:w="0" w:type="auto"/>
            <w:hideMark/>
          </w:tcPr>
          <w:p w14:paraId="573B623D" w14:textId="50D67EB6" w:rsidR="001242C0" w:rsidRPr="00195455" w:rsidRDefault="001242C0"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 xml:space="preserve">Training time varied sharply by GPU: </w:t>
            </w:r>
            <w:r w:rsidRPr="00195455">
              <w:rPr>
                <w:rFonts w:asciiTheme="majorBidi" w:hAnsiTheme="majorBidi" w:cstheme="majorBidi"/>
                <w:b/>
                <w:bCs/>
              </w:rPr>
              <w:t>~55 min on Colab Pro A100 vs 4–5 h on Kaggle P100</w:t>
            </w:r>
            <w:r w:rsidRPr="00195455">
              <w:rPr>
                <w:rFonts w:asciiTheme="majorBidi" w:hAnsiTheme="majorBidi" w:cstheme="majorBidi"/>
              </w:rPr>
              <w:t xml:space="preserve"> (5× slower). Inference on CPU </w:t>
            </w:r>
            <w:r w:rsidR="00C96E26" w:rsidRPr="00195455">
              <w:rPr>
                <w:rFonts w:asciiTheme="majorBidi" w:hAnsiTheme="majorBidi" w:cstheme="majorBidi"/>
              </w:rPr>
              <w:t>takes much more</w:t>
            </w:r>
            <w:r w:rsidRPr="00195455">
              <w:rPr>
                <w:rFonts w:asciiTheme="majorBidi" w:hAnsiTheme="majorBidi" w:cstheme="majorBidi"/>
              </w:rPr>
              <w:t>, which is adequate for post-processing but too heavy for real-time feedback on commodity laptops.</w:t>
            </w:r>
          </w:p>
        </w:tc>
        <w:tc>
          <w:tcPr>
            <w:tcW w:w="0" w:type="auto"/>
            <w:hideMark/>
          </w:tcPr>
          <w:p w14:paraId="1C34A9AF" w14:textId="77777777" w:rsidR="001242C0" w:rsidRPr="00195455" w:rsidRDefault="001242C0"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Resource-hungry training limits reproducibility; slower inference hampers on-device deployment.</w:t>
            </w:r>
          </w:p>
        </w:tc>
      </w:tr>
      <w:tr w:rsidR="001242C0" w:rsidRPr="00195455" w14:paraId="17A1CF01" w14:textId="77777777" w:rsidTr="001242C0">
        <w:tc>
          <w:tcPr>
            <w:cnfStyle w:val="001000000000" w:firstRow="0" w:lastRow="0" w:firstColumn="1" w:lastColumn="0" w:oddVBand="0" w:evenVBand="0" w:oddHBand="0" w:evenHBand="0" w:firstRowFirstColumn="0" w:firstRowLastColumn="0" w:lastRowFirstColumn="0" w:lastRowLastColumn="0"/>
            <w:tcW w:w="0" w:type="auto"/>
            <w:hideMark/>
          </w:tcPr>
          <w:p w14:paraId="4C4E2374" w14:textId="77777777" w:rsidR="001242C0" w:rsidRPr="00195455" w:rsidRDefault="001242C0" w:rsidP="001D66C9">
            <w:pPr>
              <w:spacing w:after="160" w:line="360" w:lineRule="auto"/>
              <w:rPr>
                <w:rFonts w:asciiTheme="majorBidi" w:hAnsiTheme="majorBidi" w:cstheme="majorBidi"/>
              </w:rPr>
            </w:pPr>
            <w:r w:rsidRPr="00195455">
              <w:rPr>
                <w:rFonts w:asciiTheme="majorBidi" w:hAnsiTheme="majorBidi" w:cstheme="majorBidi"/>
              </w:rPr>
              <w:t>Scalability &amp; cost</w:t>
            </w:r>
          </w:p>
        </w:tc>
        <w:tc>
          <w:tcPr>
            <w:tcW w:w="0" w:type="auto"/>
            <w:hideMark/>
          </w:tcPr>
          <w:p w14:paraId="6CB2F1C7" w14:textId="3F2E9DE7" w:rsidR="001242C0" w:rsidRPr="00195455" w:rsidRDefault="001242C0"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 xml:space="preserve">Feature extraction (5 augmentations × 40 K clips) already saturates 32 GB RAM; FAISS </w:t>
            </w:r>
            <w:r w:rsidRPr="00195455">
              <w:rPr>
                <w:rFonts w:asciiTheme="majorBidi" w:hAnsiTheme="majorBidi" w:cstheme="majorBidi"/>
              </w:rPr>
              <w:lastRenderedPageBreak/>
              <w:t xml:space="preserve">+ Whisper + GPT-4o scoring further </w:t>
            </w:r>
            <w:r w:rsidR="00422890" w:rsidRPr="00195455">
              <w:rPr>
                <w:rFonts w:asciiTheme="majorBidi" w:hAnsiTheme="majorBidi" w:cstheme="majorBidi"/>
              </w:rPr>
              <w:t>inflates</w:t>
            </w:r>
            <w:r w:rsidRPr="00195455">
              <w:rPr>
                <w:rFonts w:asciiTheme="majorBidi" w:hAnsiTheme="majorBidi" w:cstheme="majorBidi"/>
              </w:rPr>
              <w:t xml:space="preserve"> GPU memory and API bills durin</w:t>
            </w:r>
            <w:r w:rsidR="00301136" w:rsidRPr="00195455">
              <w:rPr>
                <w:rFonts w:asciiTheme="majorBidi" w:hAnsiTheme="majorBidi" w:cstheme="majorBidi"/>
              </w:rPr>
              <w:t>g runs</w:t>
            </w:r>
            <w:r w:rsidRPr="00195455">
              <w:rPr>
                <w:rFonts w:asciiTheme="majorBidi" w:hAnsiTheme="majorBidi" w:cstheme="majorBidi"/>
              </w:rPr>
              <w:t>.</w:t>
            </w:r>
          </w:p>
        </w:tc>
        <w:tc>
          <w:tcPr>
            <w:tcW w:w="0" w:type="auto"/>
            <w:hideMark/>
          </w:tcPr>
          <w:p w14:paraId="27F25AED" w14:textId="77777777" w:rsidR="001242C0" w:rsidRPr="00195455" w:rsidRDefault="001242C0"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lastRenderedPageBreak/>
              <w:t>Throughput bottlenecks under multi-user load; operational cost rises non-</w:t>
            </w:r>
            <w:r w:rsidRPr="00195455">
              <w:rPr>
                <w:rFonts w:asciiTheme="majorBidi" w:hAnsiTheme="majorBidi" w:cstheme="majorBidi"/>
              </w:rPr>
              <w:lastRenderedPageBreak/>
              <w:t>linearly with candidate volume.</w:t>
            </w:r>
          </w:p>
        </w:tc>
      </w:tr>
    </w:tbl>
    <w:p w14:paraId="726723C7" w14:textId="77777777" w:rsidR="00BA53A2" w:rsidRPr="00195455" w:rsidRDefault="00BA53A2" w:rsidP="001D66C9">
      <w:pPr>
        <w:spacing w:line="360" w:lineRule="auto"/>
        <w:rPr>
          <w:rFonts w:asciiTheme="majorBidi" w:hAnsiTheme="majorBidi" w:cstheme="majorBidi"/>
        </w:rPr>
      </w:pPr>
    </w:p>
    <w:p w14:paraId="514BF144" w14:textId="77777777" w:rsidR="00BA53A2" w:rsidRPr="00195455" w:rsidRDefault="00BA53A2" w:rsidP="001D66C9">
      <w:pPr>
        <w:spacing w:line="360" w:lineRule="auto"/>
        <w:rPr>
          <w:rFonts w:asciiTheme="majorBidi" w:hAnsiTheme="majorBidi" w:cstheme="majorBidi"/>
        </w:rPr>
      </w:pPr>
      <w:r w:rsidRPr="00195455">
        <w:rPr>
          <w:rFonts w:asciiTheme="majorBidi" w:hAnsiTheme="majorBidi" w:cstheme="majorBidi"/>
        </w:rPr>
        <w:t xml:space="preserve">Despite these constraints, the current system achieves state-of-the-art accuracy on a heterogeneous four-corpus benchmark and executes end-to-end evaluation within </w:t>
      </w:r>
      <w:r w:rsidRPr="00195455">
        <w:rPr>
          <w:rFonts w:asciiTheme="majorBidi" w:hAnsiTheme="majorBidi" w:cstheme="majorBidi"/>
          <w:b/>
          <w:bCs/>
        </w:rPr>
        <w:t>&lt; 60 s per candidate</w:t>
      </w:r>
      <w:r w:rsidRPr="00195455">
        <w:rPr>
          <w:rFonts w:asciiTheme="majorBidi" w:hAnsiTheme="majorBidi" w:cstheme="majorBidi"/>
        </w:rPr>
        <w:t xml:space="preserve"> on an A100. Addressing the highlighted biases and performance bottlenecks will be crucial for large-scale, fair deployment in real-world hiring pipelines.</w:t>
      </w:r>
    </w:p>
    <w:p w14:paraId="4782D4CF" w14:textId="4E501CA1" w:rsidR="004205AB" w:rsidRPr="00195455" w:rsidRDefault="004205AB" w:rsidP="001D66C9">
      <w:pPr>
        <w:spacing w:line="360" w:lineRule="auto"/>
        <w:rPr>
          <w:rFonts w:asciiTheme="majorBidi" w:hAnsiTheme="majorBidi" w:cstheme="majorBidi"/>
        </w:rPr>
      </w:pPr>
      <w:r w:rsidRPr="00195455">
        <w:rPr>
          <w:rFonts w:asciiTheme="majorBidi" w:hAnsiTheme="majorBidi" w:cstheme="majorBidi"/>
        </w:rPr>
        <w:br w:type="page"/>
      </w:r>
    </w:p>
    <w:p w14:paraId="4A9846DF" w14:textId="5133B7D2" w:rsidR="00796E05" w:rsidRPr="00195455" w:rsidRDefault="00796E05" w:rsidP="001D66C9">
      <w:pPr>
        <w:pStyle w:val="Heading2"/>
        <w:spacing w:line="360" w:lineRule="auto"/>
        <w:rPr>
          <w:rFonts w:asciiTheme="majorBidi" w:hAnsiTheme="majorBidi"/>
          <w:sz w:val="24"/>
          <w:szCs w:val="24"/>
        </w:rPr>
      </w:pPr>
      <w:bookmarkStart w:id="179" w:name="_Toc200708887"/>
      <w:r w:rsidRPr="00195455">
        <w:rPr>
          <w:rFonts w:asciiTheme="majorBidi" w:hAnsiTheme="majorBidi"/>
          <w:sz w:val="24"/>
          <w:szCs w:val="24"/>
        </w:rPr>
        <w:lastRenderedPageBreak/>
        <w:t xml:space="preserve">7.2 Candidate </w:t>
      </w:r>
      <w:r w:rsidR="009071ED" w:rsidRPr="00195455">
        <w:rPr>
          <w:rFonts w:asciiTheme="majorBidi" w:hAnsiTheme="majorBidi"/>
          <w:sz w:val="24"/>
          <w:szCs w:val="24"/>
        </w:rPr>
        <w:t>Answer Evaluation</w:t>
      </w:r>
      <w:bookmarkEnd w:id="179"/>
    </w:p>
    <w:p w14:paraId="10D7F5E2" w14:textId="038CF48F" w:rsidR="004205AB" w:rsidRPr="00195455" w:rsidRDefault="004205AB" w:rsidP="001D66C9">
      <w:pPr>
        <w:pStyle w:val="Heading3"/>
        <w:spacing w:line="360" w:lineRule="auto"/>
        <w:rPr>
          <w:rFonts w:asciiTheme="majorBidi" w:hAnsiTheme="majorBidi"/>
          <w:sz w:val="24"/>
          <w:szCs w:val="24"/>
        </w:rPr>
      </w:pPr>
      <w:bookmarkStart w:id="180" w:name="_Toc200708888"/>
      <w:r w:rsidRPr="00195455">
        <w:rPr>
          <w:rStyle w:val="Heading2Char"/>
          <w:rFonts w:asciiTheme="majorBidi" w:hAnsiTheme="majorBidi"/>
          <w:sz w:val="24"/>
          <w:szCs w:val="24"/>
        </w:rPr>
        <w:t>7.2</w:t>
      </w:r>
      <w:r w:rsidR="009071ED" w:rsidRPr="00195455">
        <w:rPr>
          <w:rStyle w:val="Heading2Char"/>
          <w:rFonts w:asciiTheme="majorBidi" w:hAnsiTheme="majorBidi"/>
          <w:sz w:val="24"/>
          <w:szCs w:val="24"/>
        </w:rPr>
        <w:t>.1</w:t>
      </w:r>
      <w:r w:rsidRPr="00195455">
        <w:rPr>
          <w:rStyle w:val="Heading2Char"/>
          <w:rFonts w:asciiTheme="majorBidi" w:hAnsiTheme="majorBidi"/>
          <w:sz w:val="24"/>
          <w:szCs w:val="24"/>
        </w:rPr>
        <w:t xml:space="preserve"> </w:t>
      </w:r>
      <w:r w:rsidR="009071ED" w:rsidRPr="00195455">
        <w:rPr>
          <w:rStyle w:val="Heading2Char"/>
          <w:rFonts w:asciiTheme="majorBidi" w:hAnsiTheme="majorBidi"/>
          <w:sz w:val="24"/>
          <w:szCs w:val="24"/>
        </w:rPr>
        <w:t>Human</w:t>
      </w:r>
      <w:r w:rsidRPr="00195455">
        <w:rPr>
          <w:rStyle w:val="Heading2Char"/>
          <w:rFonts w:asciiTheme="majorBidi" w:hAnsiTheme="majorBidi"/>
          <w:sz w:val="24"/>
          <w:szCs w:val="24"/>
        </w:rPr>
        <w:t xml:space="preserve"> Evaluations</w:t>
      </w:r>
      <w:bookmarkEnd w:id="180"/>
    </w:p>
    <w:p w14:paraId="230A267A"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i/>
          <w:iCs/>
        </w:rPr>
        <w:t>This evaluation was conducted via Google Forms in June 2025, gathering responses from 31 participants.</w:t>
      </w:r>
    </w:p>
    <w:p w14:paraId="5772D6D5" w14:textId="588AD851" w:rsidR="00FE0443" w:rsidRPr="00195455" w:rsidRDefault="00346D97" w:rsidP="001D66C9">
      <w:pPr>
        <w:pStyle w:val="Heading4"/>
        <w:spacing w:line="360" w:lineRule="auto"/>
        <w:rPr>
          <w:rStyle w:val="Heading3Char"/>
          <w:rFonts w:asciiTheme="majorBidi" w:hAnsiTheme="majorBidi"/>
          <w:sz w:val="24"/>
          <w:szCs w:val="24"/>
        </w:rPr>
      </w:pPr>
      <w:bookmarkStart w:id="181" w:name="_Toc200708889"/>
      <w:r w:rsidRPr="00195455">
        <w:rPr>
          <w:rStyle w:val="Heading3Char"/>
          <w:rFonts w:asciiTheme="majorBidi" w:hAnsiTheme="majorBidi"/>
          <w:sz w:val="24"/>
          <w:szCs w:val="24"/>
        </w:rPr>
        <w:t>7</w:t>
      </w:r>
      <w:r w:rsidR="00FE0443" w:rsidRPr="00195455">
        <w:rPr>
          <w:rStyle w:val="Heading3Char"/>
          <w:rFonts w:asciiTheme="majorBidi" w:hAnsiTheme="majorBidi"/>
          <w:sz w:val="24"/>
          <w:szCs w:val="24"/>
        </w:rPr>
        <w:t>.2.1</w:t>
      </w:r>
      <w:r w:rsidRPr="00195455">
        <w:rPr>
          <w:rStyle w:val="Heading3Char"/>
          <w:rFonts w:asciiTheme="majorBidi" w:hAnsiTheme="majorBidi"/>
          <w:sz w:val="24"/>
          <w:szCs w:val="24"/>
        </w:rPr>
        <w:t>.1</w:t>
      </w:r>
      <w:r w:rsidR="00FE0443" w:rsidRPr="00195455">
        <w:rPr>
          <w:rStyle w:val="Heading3Char"/>
          <w:rFonts w:asciiTheme="majorBidi" w:hAnsiTheme="majorBidi"/>
          <w:sz w:val="24"/>
          <w:szCs w:val="24"/>
        </w:rPr>
        <w:t xml:space="preserve"> Participant Expectations for an Automated Interview Assessment System</w:t>
      </w:r>
      <w:bookmarkEnd w:id="181"/>
    </w:p>
    <w:p w14:paraId="6BA89247" w14:textId="65046822"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rPr>
        <w:br/>
        <w:t xml:space="preserve">Before evaluating any AI‐generated feedback, respondents </w:t>
      </w:r>
      <w:r w:rsidR="00E56C42" w:rsidRPr="00195455">
        <w:rPr>
          <w:rFonts w:asciiTheme="majorBidi" w:hAnsiTheme="majorBidi" w:cstheme="majorBidi"/>
        </w:rPr>
        <w:t xml:space="preserve">were asked </w:t>
      </w:r>
      <w:r w:rsidRPr="00195455">
        <w:rPr>
          <w:rFonts w:asciiTheme="majorBidi" w:hAnsiTheme="majorBidi" w:cstheme="majorBidi"/>
        </w:rPr>
        <w:t>what they most value in an automated interview coach. Below are the aggregated results.</w:t>
      </w:r>
    </w:p>
    <w:p w14:paraId="3D009306" w14:textId="77777777" w:rsidR="00FE0443" w:rsidRPr="00195455" w:rsidRDefault="00000000" w:rsidP="001D66C9">
      <w:pPr>
        <w:spacing w:line="360" w:lineRule="auto"/>
        <w:rPr>
          <w:rFonts w:asciiTheme="majorBidi" w:hAnsiTheme="majorBidi" w:cstheme="majorBidi"/>
        </w:rPr>
      </w:pPr>
      <w:r>
        <w:rPr>
          <w:rFonts w:asciiTheme="majorBidi" w:hAnsiTheme="majorBidi" w:cstheme="majorBidi"/>
        </w:rPr>
        <w:pict w14:anchorId="2A730858">
          <v:rect id="_x0000_i1085" style="width:0;height:1.5pt" o:hralign="center" o:hrstd="t" o:hr="t" fillcolor="#a0a0a0" stroked="f"/>
        </w:pict>
      </w:r>
    </w:p>
    <w:p w14:paraId="5A150FF1" w14:textId="35E33664" w:rsidR="00FE0443" w:rsidRPr="00195455" w:rsidRDefault="003D20BA" w:rsidP="001D66C9">
      <w:pPr>
        <w:pStyle w:val="Heading5"/>
        <w:spacing w:line="360" w:lineRule="auto"/>
        <w:rPr>
          <w:rFonts w:asciiTheme="majorBidi" w:hAnsiTheme="majorBidi"/>
        </w:rPr>
      </w:pPr>
      <w:r w:rsidRPr="00195455">
        <w:rPr>
          <w:rFonts w:asciiTheme="majorBidi" w:hAnsiTheme="majorBidi"/>
        </w:rPr>
        <w:t>7.2.1.1.1 Most</w:t>
      </w:r>
      <w:r w:rsidR="00FE0443" w:rsidRPr="00195455">
        <w:rPr>
          <w:rFonts w:asciiTheme="majorBidi" w:hAnsiTheme="majorBidi"/>
        </w:rPr>
        <w:t xml:space="preserve"> Important Features</w:t>
      </w:r>
    </w:p>
    <w:p w14:paraId="5CA48BC3" w14:textId="2F92B246" w:rsidR="004F2C2F" w:rsidRPr="00195455" w:rsidRDefault="004F2C2F" w:rsidP="001D66C9">
      <w:pPr>
        <w:spacing w:line="360" w:lineRule="auto"/>
        <w:rPr>
          <w:rFonts w:asciiTheme="majorBidi" w:hAnsiTheme="majorBidi" w:cstheme="majorBidi"/>
        </w:rPr>
      </w:pPr>
      <w:r w:rsidRPr="00195455">
        <w:rPr>
          <w:rFonts w:asciiTheme="majorBidi" w:hAnsiTheme="majorBidi" w:cstheme="majorBidi"/>
        </w:rPr>
        <w:t>Participants could select multiple options.</w:t>
      </w:r>
    </w:p>
    <w:p w14:paraId="11D0A37D" w14:textId="77777777" w:rsidR="00956EF5" w:rsidRPr="00195455" w:rsidRDefault="00FE0443" w:rsidP="001D66C9">
      <w:pPr>
        <w:keepNext/>
        <w:spacing w:line="360" w:lineRule="auto"/>
        <w:jc w:val="center"/>
        <w:rPr>
          <w:rFonts w:asciiTheme="majorBidi" w:hAnsiTheme="majorBidi" w:cstheme="majorBidi"/>
        </w:rPr>
      </w:pPr>
      <w:r w:rsidRPr="00195455">
        <w:rPr>
          <w:rFonts w:asciiTheme="majorBidi" w:hAnsiTheme="majorBidi" w:cstheme="majorBidi"/>
          <w:noProof/>
        </w:rPr>
        <w:drawing>
          <wp:inline distT="0" distB="0" distL="0" distR="0" wp14:anchorId="5F5F6CD6" wp14:editId="6ADF24BB">
            <wp:extent cx="5654040" cy="2606040"/>
            <wp:effectExtent l="0" t="0" r="3810" b="3810"/>
            <wp:docPr id="39587087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70873" name="Picture 1" descr="A screenshot of a graph&#10;&#10;AI-generated content may be incorrect."/>
                    <pic:cNvPicPr/>
                  </pic:nvPicPr>
                  <pic:blipFill rotWithShape="1">
                    <a:blip r:embed="rId28"/>
                    <a:srcRect l="1795" t="14294" r="3077" b="6859"/>
                    <a:stretch>
                      <a:fillRect/>
                    </a:stretch>
                  </pic:blipFill>
                  <pic:spPr bwMode="auto">
                    <a:xfrm>
                      <a:off x="0" y="0"/>
                      <a:ext cx="5654040" cy="2606040"/>
                    </a:xfrm>
                    <a:prstGeom prst="rect">
                      <a:avLst/>
                    </a:prstGeom>
                    <a:ln>
                      <a:noFill/>
                    </a:ln>
                    <a:extLst>
                      <a:ext uri="{53640926-AAD7-44D8-BBD7-CCE9431645EC}">
                        <a14:shadowObscured xmlns:a14="http://schemas.microsoft.com/office/drawing/2010/main"/>
                      </a:ext>
                    </a:extLst>
                  </pic:spPr>
                </pic:pic>
              </a:graphicData>
            </a:graphic>
          </wp:inline>
        </w:drawing>
      </w:r>
    </w:p>
    <w:p w14:paraId="37427A7A" w14:textId="50000311" w:rsidR="00104468" w:rsidRPr="00195455" w:rsidRDefault="00956EF5" w:rsidP="001D66C9">
      <w:pPr>
        <w:pStyle w:val="Caption"/>
        <w:spacing w:line="360" w:lineRule="auto"/>
        <w:jc w:val="center"/>
        <w:rPr>
          <w:rFonts w:asciiTheme="majorBidi" w:hAnsiTheme="majorBidi" w:cstheme="majorBidi"/>
          <w:sz w:val="24"/>
          <w:szCs w:val="24"/>
        </w:rPr>
      </w:pPr>
      <w:bookmarkStart w:id="182" w:name="_Toc200708918"/>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15</w:t>
      </w:r>
      <w:r w:rsidR="00E05711">
        <w:rPr>
          <w:rFonts w:asciiTheme="majorBidi" w:hAnsiTheme="majorBidi" w:cstheme="majorBidi"/>
          <w:sz w:val="24"/>
          <w:szCs w:val="24"/>
        </w:rPr>
        <w:fldChar w:fldCharType="end"/>
      </w:r>
      <w:r w:rsidRPr="00195455">
        <w:rPr>
          <w:rFonts w:asciiTheme="majorBidi" w:hAnsiTheme="majorBidi" w:cstheme="majorBidi"/>
          <w:sz w:val="24"/>
          <w:szCs w:val="24"/>
        </w:rPr>
        <w:t xml:space="preserve">-Most </w:t>
      </w:r>
      <w:r w:rsidR="001D6B79" w:rsidRPr="00195455">
        <w:rPr>
          <w:rFonts w:asciiTheme="majorBidi" w:hAnsiTheme="majorBidi" w:cstheme="majorBidi"/>
          <w:sz w:val="24"/>
          <w:szCs w:val="24"/>
        </w:rPr>
        <w:t>User’s Features</w:t>
      </w:r>
      <w:r w:rsidRPr="00195455">
        <w:rPr>
          <w:rFonts w:asciiTheme="majorBidi" w:hAnsiTheme="majorBidi" w:cstheme="majorBidi"/>
          <w:sz w:val="24"/>
          <w:szCs w:val="24"/>
        </w:rPr>
        <w:t xml:space="preserve"> Chart</w:t>
      </w:r>
      <w:bookmarkEnd w:id="182"/>
    </w:p>
    <w:p w14:paraId="51D129E0" w14:textId="7C19DFD7" w:rsidR="00FE0443" w:rsidRPr="00195455" w:rsidRDefault="00104468" w:rsidP="00104468">
      <w:pPr>
        <w:rPr>
          <w:rFonts w:asciiTheme="majorBidi" w:hAnsiTheme="majorBidi" w:cstheme="majorBidi"/>
          <w:i/>
          <w:iCs/>
          <w:color w:val="0E2841" w:themeColor="text2"/>
        </w:rPr>
      </w:pPr>
      <w:r w:rsidRPr="00195455">
        <w:rPr>
          <w:rFonts w:asciiTheme="majorBidi" w:hAnsiTheme="majorBidi" w:cstheme="majorBidi"/>
        </w:rPr>
        <w:br w:type="page"/>
      </w:r>
    </w:p>
    <w:p w14:paraId="583CC9BF" w14:textId="61188C4D" w:rsidR="00AF62CF" w:rsidRPr="00195455" w:rsidRDefault="00AF62CF" w:rsidP="001D66C9">
      <w:pPr>
        <w:pStyle w:val="Caption"/>
        <w:keepNext/>
        <w:spacing w:line="360" w:lineRule="auto"/>
        <w:rPr>
          <w:rFonts w:asciiTheme="majorBidi" w:hAnsiTheme="majorBidi" w:cstheme="majorBidi"/>
          <w:sz w:val="24"/>
          <w:szCs w:val="24"/>
        </w:rPr>
      </w:pPr>
      <w:bookmarkStart w:id="183" w:name="_Toc200708965"/>
      <w:r w:rsidRPr="00195455">
        <w:rPr>
          <w:rFonts w:asciiTheme="majorBidi" w:hAnsiTheme="majorBidi" w:cstheme="majorBidi"/>
          <w:sz w:val="24"/>
          <w:szCs w:val="24"/>
        </w:rPr>
        <w:lastRenderedPageBreak/>
        <w:t xml:space="preserve">Table </w:t>
      </w:r>
      <w:r w:rsidRPr="00195455">
        <w:rPr>
          <w:rFonts w:asciiTheme="majorBidi" w:hAnsiTheme="majorBidi" w:cstheme="majorBidi"/>
          <w:sz w:val="24"/>
          <w:szCs w:val="24"/>
        </w:rPr>
        <w:fldChar w:fldCharType="begin"/>
      </w:r>
      <w:r w:rsidRPr="00195455">
        <w:rPr>
          <w:rFonts w:asciiTheme="majorBidi" w:hAnsiTheme="majorBidi" w:cstheme="majorBidi"/>
          <w:sz w:val="24"/>
          <w:szCs w:val="24"/>
        </w:rPr>
        <w:instrText xml:space="preserve"> SEQ Table \* ARABIC </w:instrText>
      </w:r>
      <w:r w:rsidRPr="00195455">
        <w:rPr>
          <w:rFonts w:asciiTheme="majorBidi" w:hAnsiTheme="majorBidi" w:cstheme="majorBidi"/>
          <w:sz w:val="24"/>
          <w:szCs w:val="24"/>
        </w:rPr>
        <w:fldChar w:fldCharType="separate"/>
      </w:r>
      <w:r w:rsidR="0093060E">
        <w:rPr>
          <w:rFonts w:asciiTheme="majorBidi" w:hAnsiTheme="majorBidi" w:cstheme="majorBidi"/>
          <w:noProof/>
          <w:sz w:val="24"/>
          <w:szCs w:val="24"/>
        </w:rPr>
        <w:t>5</w:t>
      </w:r>
      <w:r w:rsidRPr="00195455">
        <w:rPr>
          <w:rFonts w:asciiTheme="majorBidi" w:hAnsiTheme="majorBidi" w:cstheme="majorBidi"/>
          <w:sz w:val="24"/>
          <w:szCs w:val="24"/>
        </w:rPr>
        <w:fldChar w:fldCharType="end"/>
      </w:r>
      <w:r w:rsidRPr="00195455">
        <w:rPr>
          <w:rFonts w:asciiTheme="majorBidi" w:hAnsiTheme="majorBidi" w:cstheme="majorBidi"/>
          <w:sz w:val="24"/>
          <w:szCs w:val="24"/>
        </w:rPr>
        <w:t>- Most User's Desired Features chosen for the system</w:t>
      </w:r>
      <w:bookmarkEnd w:id="183"/>
    </w:p>
    <w:tbl>
      <w:tblPr>
        <w:tblStyle w:val="PlainTable1"/>
        <w:tblW w:w="0" w:type="auto"/>
        <w:jc w:val="center"/>
        <w:tblLook w:val="04A0" w:firstRow="1" w:lastRow="0" w:firstColumn="1" w:lastColumn="0" w:noHBand="0" w:noVBand="1"/>
      </w:tblPr>
      <w:tblGrid>
        <w:gridCol w:w="6346"/>
        <w:gridCol w:w="857"/>
        <w:gridCol w:w="1345"/>
      </w:tblGrid>
      <w:tr w:rsidR="00FE0443" w:rsidRPr="00195455" w14:paraId="5786085D"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616853"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Feature</w:t>
            </w:r>
          </w:p>
        </w:tc>
        <w:tc>
          <w:tcPr>
            <w:tcW w:w="0" w:type="auto"/>
            <w:hideMark/>
          </w:tcPr>
          <w:p w14:paraId="0FEBEF01"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Count</w:t>
            </w:r>
          </w:p>
        </w:tc>
        <w:tc>
          <w:tcPr>
            <w:tcW w:w="0" w:type="auto"/>
            <w:hideMark/>
          </w:tcPr>
          <w:p w14:paraId="693CAB57"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Percentage</w:t>
            </w:r>
          </w:p>
        </w:tc>
      </w:tr>
      <w:tr w:rsidR="00FE0443" w:rsidRPr="00195455" w14:paraId="429AA1EB"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BFBB6DE"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Accurate technical evaluation of answers</w:t>
            </w:r>
          </w:p>
        </w:tc>
        <w:tc>
          <w:tcPr>
            <w:tcW w:w="0" w:type="auto"/>
            <w:hideMark/>
          </w:tcPr>
          <w:p w14:paraId="12A34FBF"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18</w:t>
            </w:r>
          </w:p>
        </w:tc>
        <w:tc>
          <w:tcPr>
            <w:tcW w:w="0" w:type="auto"/>
            <w:hideMark/>
          </w:tcPr>
          <w:p w14:paraId="1E3717D9"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58.1 %</w:t>
            </w:r>
          </w:p>
        </w:tc>
      </w:tr>
      <w:tr w:rsidR="00FE0443" w:rsidRPr="00195455" w14:paraId="37AF6826"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429627"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Personalized improvement suggestions</w:t>
            </w:r>
          </w:p>
        </w:tc>
        <w:tc>
          <w:tcPr>
            <w:tcW w:w="0" w:type="auto"/>
            <w:hideMark/>
          </w:tcPr>
          <w:p w14:paraId="32873195"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17</w:t>
            </w:r>
          </w:p>
        </w:tc>
        <w:tc>
          <w:tcPr>
            <w:tcW w:w="0" w:type="auto"/>
            <w:hideMark/>
          </w:tcPr>
          <w:p w14:paraId="0785EBB0"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54.8 %</w:t>
            </w:r>
          </w:p>
        </w:tc>
      </w:tr>
      <w:tr w:rsidR="00FE0443" w:rsidRPr="00195455" w14:paraId="13C61BB0"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3B4FE5"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Detailed feedback on communication style</w:t>
            </w:r>
          </w:p>
        </w:tc>
        <w:tc>
          <w:tcPr>
            <w:tcW w:w="0" w:type="auto"/>
            <w:hideMark/>
          </w:tcPr>
          <w:p w14:paraId="0174F915"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15</w:t>
            </w:r>
          </w:p>
        </w:tc>
        <w:tc>
          <w:tcPr>
            <w:tcW w:w="0" w:type="auto"/>
            <w:hideMark/>
          </w:tcPr>
          <w:p w14:paraId="7F845BE3"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48.4 %</w:t>
            </w:r>
          </w:p>
        </w:tc>
      </w:tr>
      <w:tr w:rsidR="00FE0443" w:rsidRPr="00195455" w14:paraId="0AF66E04"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220F67F"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Practice with industry-specific questions</w:t>
            </w:r>
          </w:p>
        </w:tc>
        <w:tc>
          <w:tcPr>
            <w:tcW w:w="0" w:type="auto"/>
            <w:hideMark/>
          </w:tcPr>
          <w:p w14:paraId="359D2B85"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11</w:t>
            </w:r>
          </w:p>
        </w:tc>
        <w:tc>
          <w:tcPr>
            <w:tcW w:w="0" w:type="auto"/>
            <w:hideMark/>
          </w:tcPr>
          <w:p w14:paraId="699B6ECC"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35.5 %</w:t>
            </w:r>
          </w:p>
        </w:tc>
      </w:tr>
      <w:tr w:rsidR="00FE0443" w:rsidRPr="00195455" w14:paraId="5FEA7D7E"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AE74421"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Emotional intelligence analysis</w:t>
            </w:r>
          </w:p>
        </w:tc>
        <w:tc>
          <w:tcPr>
            <w:tcW w:w="0" w:type="auto"/>
            <w:hideMark/>
          </w:tcPr>
          <w:p w14:paraId="052D7411"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10</w:t>
            </w:r>
          </w:p>
        </w:tc>
        <w:tc>
          <w:tcPr>
            <w:tcW w:w="0" w:type="auto"/>
            <w:hideMark/>
          </w:tcPr>
          <w:p w14:paraId="3BCA6DFE"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32.3 %</w:t>
            </w:r>
          </w:p>
        </w:tc>
      </w:tr>
      <w:tr w:rsidR="00FE0443" w:rsidRPr="00195455" w14:paraId="028AEBB4"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DD2AE8"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Speech pattern analysis (pace, clarity, etc.)</w:t>
            </w:r>
          </w:p>
        </w:tc>
        <w:tc>
          <w:tcPr>
            <w:tcW w:w="0" w:type="auto"/>
            <w:hideMark/>
          </w:tcPr>
          <w:p w14:paraId="5CC3E1D8"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7</w:t>
            </w:r>
          </w:p>
        </w:tc>
        <w:tc>
          <w:tcPr>
            <w:tcW w:w="0" w:type="auto"/>
            <w:hideMark/>
          </w:tcPr>
          <w:p w14:paraId="61BBF3F5"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22.6 %</w:t>
            </w:r>
          </w:p>
        </w:tc>
      </w:tr>
      <w:tr w:rsidR="00FE0443" w:rsidRPr="00195455" w14:paraId="1777D720"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8108DF"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Body language and facial expression feedback</w:t>
            </w:r>
          </w:p>
        </w:tc>
        <w:tc>
          <w:tcPr>
            <w:tcW w:w="0" w:type="auto"/>
            <w:hideMark/>
          </w:tcPr>
          <w:p w14:paraId="3F3E1A7F"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5</w:t>
            </w:r>
          </w:p>
        </w:tc>
        <w:tc>
          <w:tcPr>
            <w:tcW w:w="0" w:type="auto"/>
            <w:hideMark/>
          </w:tcPr>
          <w:p w14:paraId="4C8B4F8E"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16.1 %</w:t>
            </w:r>
          </w:p>
        </w:tc>
      </w:tr>
      <w:tr w:rsidR="00FE0443" w:rsidRPr="00195455" w14:paraId="6A61BFD7"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84A69D"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Overall scoring and benchmarking against other candidates</w:t>
            </w:r>
          </w:p>
        </w:tc>
        <w:tc>
          <w:tcPr>
            <w:tcW w:w="0" w:type="auto"/>
            <w:hideMark/>
          </w:tcPr>
          <w:p w14:paraId="5AF8B385"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w:t>
            </w:r>
          </w:p>
        </w:tc>
        <w:tc>
          <w:tcPr>
            <w:tcW w:w="0" w:type="auto"/>
            <w:hideMark/>
          </w:tcPr>
          <w:p w14:paraId="120BD11B"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3.2 %</w:t>
            </w:r>
          </w:p>
        </w:tc>
      </w:tr>
    </w:tbl>
    <w:p w14:paraId="43097C70"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b/>
          <w:bCs/>
        </w:rPr>
        <w:t>Interpretation:</w:t>
      </w:r>
      <w:r w:rsidRPr="00195455">
        <w:rPr>
          <w:rFonts w:asciiTheme="majorBidi" w:hAnsiTheme="majorBidi" w:cstheme="majorBidi"/>
        </w:rPr>
        <w:br/>
        <w:t xml:space="preserve">Respondents prioritize </w:t>
      </w:r>
      <w:r w:rsidRPr="00195455">
        <w:rPr>
          <w:rFonts w:asciiTheme="majorBidi" w:hAnsiTheme="majorBidi" w:cstheme="majorBidi"/>
          <w:b/>
          <w:bCs/>
        </w:rPr>
        <w:t>technical accuracy</w:t>
      </w:r>
      <w:r w:rsidRPr="00195455">
        <w:rPr>
          <w:rFonts w:asciiTheme="majorBidi" w:hAnsiTheme="majorBidi" w:cstheme="majorBidi"/>
        </w:rPr>
        <w:t xml:space="preserve"> and </w:t>
      </w:r>
      <w:r w:rsidRPr="00195455">
        <w:rPr>
          <w:rFonts w:asciiTheme="majorBidi" w:hAnsiTheme="majorBidi" w:cstheme="majorBidi"/>
          <w:b/>
          <w:bCs/>
        </w:rPr>
        <w:t>personalized improvement</w:t>
      </w:r>
      <w:r w:rsidRPr="00195455">
        <w:rPr>
          <w:rFonts w:asciiTheme="majorBidi" w:hAnsiTheme="majorBidi" w:cstheme="majorBidi"/>
        </w:rPr>
        <w:t xml:space="preserve">, closely followed by </w:t>
      </w:r>
      <w:r w:rsidRPr="00195455">
        <w:rPr>
          <w:rFonts w:asciiTheme="majorBidi" w:hAnsiTheme="majorBidi" w:cstheme="majorBidi"/>
          <w:b/>
          <w:bCs/>
        </w:rPr>
        <w:t>communication feedback</w:t>
      </w:r>
      <w:r w:rsidRPr="00195455">
        <w:rPr>
          <w:rFonts w:asciiTheme="majorBidi" w:hAnsiTheme="majorBidi" w:cstheme="majorBidi"/>
        </w:rPr>
        <w:t>. Practice materials and emotional analysis are also valued, while benchmarking against peers is less critical.</w:t>
      </w:r>
    </w:p>
    <w:p w14:paraId="5DF7ACA7" w14:textId="77777777" w:rsidR="00FE0443" w:rsidRPr="00195455" w:rsidRDefault="00000000" w:rsidP="001D66C9">
      <w:pPr>
        <w:spacing w:line="360" w:lineRule="auto"/>
        <w:rPr>
          <w:rFonts w:asciiTheme="majorBidi" w:hAnsiTheme="majorBidi" w:cstheme="majorBidi"/>
        </w:rPr>
      </w:pPr>
      <w:r>
        <w:rPr>
          <w:rFonts w:asciiTheme="majorBidi" w:hAnsiTheme="majorBidi" w:cstheme="majorBidi"/>
        </w:rPr>
        <w:pict w14:anchorId="1A13D94F">
          <v:rect id="_x0000_i1086" style="width:0;height:1.5pt" o:hralign="center" o:hrstd="t" o:hr="t" fillcolor="#a0a0a0" stroked="f"/>
        </w:pict>
      </w:r>
    </w:p>
    <w:p w14:paraId="01A765F4" w14:textId="2322D126" w:rsidR="00FE0443" w:rsidRPr="00195455" w:rsidRDefault="00093B34" w:rsidP="001D66C9">
      <w:pPr>
        <w:pStyle w:val="Heading5"/>
        <w:spacing w:line="360" w:lineRule="auto"/>
        <w:rPr>
          <w:rFonts w:asciiTheme="majorBidi" w:hAnsiTheme="majorBidi"/>
        </w:rPr>
      </w:pPr>
      <w:r w:rsidRPr="00195455">
        <w:rPr>
          <w:rFonts w:asciiTheme="majorBidi" w:hAnsiTheme="majorBidi"/>
        </w:rPr>
        <w:lastRenderedPageBreak/>
        <w:t>7</w:t>
      </w:r>
      <w:r w:rsidR="00FE0443" w:rsidRPr="00195455">
        <w:rPr>
          <w:rFonts w:asciiTheme="majorBidi" w:hAnsiTheme="majorBidi"/>
        </w:rPr>
        <w:t>.2.1</w:t>
      </w:r>
      <w:r w:rsidRPr="00195455">
        <w:rPr>
          <w:rFonts w:asciiTheme="majorBidi" w:hAnsiTheme="majorBidi"/>
        </w:rPr>
        <w:t>.1</w:t>
      </w:r>
      <w:r w:rsidR="00FE0443" w:rsidRPr="00195455">
        <w:rPr>
          <w:rFonts w:asciiTheme="majorBidi" w:hAnsiTheme="majorBidi"/>
        </w:rPr>
        <w:t>.2 Biggest Frustrations with Current Interview Prep</w:t>
      </w:r>
      <w:r w:rsidR="008A0A74" w:rsidRPr="00195455">
        <w:rPr>
          <w:rFonts w:asciiTheme="majorBidi" w:hAnsiTheme="majorBidi"/>
        </w:rPr>
        <w:t>aration Methods</w:t>
      </w:r>
    </w:p>
    <w:p w14:paraId="4C7C877B" w14:textId="77777777" w:rsidR="00146026" w:rsidRPr="00195455" w:rsidRDefault="00FE0443" w:rsidP="001D66C9">
      <w:pPr>
        <w:keepNext/>
        <w:spacing w:line="360" w:lineRule="auto"/>
        <w:jc w:val="center"/>
        <w:rPr>
          <w:rFonts w:asciiTheme="majorBidi" w:hAnsiTheme="majorBidi" w:cstheme="majorBidi"/>
        </w:rPr>
      </w:pPr>
      <w:r w:rsidRPr="00195455">
        <w:rPr>
          <w:rFonts w:asciiTheme="majorBidi" w:hAnsiTheme="majorBidi" w:cstheme="majorBidi"/>
          <w:noProof/>
        </w:rPr>
        <w:drawing>
          <wp:inline distT="0" distB="0" distL="0" distR="0" wp14:anchorId="0D9115B8" wp14:editId="11FAEA05">
            <wp:extent cx="5608320" cy="2567940"/>
            <wp:effectExtent l="0" t="0" r="0" b="3810"/>
            <wp:docPr id="161149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98220" name=""/>
                    <pic:cNvPicPr/>
                  </pic:nvPicPr>
                  <pic:blipFill rotWithShape="1">
                    <a:blip r:embed="rId29"/>
                    <a:srcRect l="2436" r="3206" b="56530"/>
                    <a:stretch>
                      <a:fillRect/>
                    </a:stretch>
                  </pic:blipFill>
                  <pic:spPr bwMode="auto">
                    <a:xfrm>
                      <a:off x="0" y="0"/>
                      <a:ext cx="5608320" cy="2567940"/>
                    </a:xfrm>
                    <a:prstGeom prst="rect">
                      <a:avLst/>
                    </a:prstGeom>
                    <a:ln>
                      <a:noFill/>
                    </a:ln>
                    <a:extLst>
                      <a:ext uri="{53640926-AAD7-44D8-BBD7-CCE9431645EC}">
                        <a14:shadowObscured xmlns:a14="http://schemas.microsoft.com/office/drawing/2010/main"/>
                      </a:ext>
                    </a:extLst>
                  </pic:spPr>
                </pic:pic>
              </a:graphicData>
            </a:graphic>
          </wp:inline>
        </w:drawing>
      </w:r>
    </w:p>
    <w:p w14:paraId="0DFEE89B" w14:textId="4B8E3EBA" w:rsidR="00FE0443" w:rsidRPr="00195455" w:rsidRDefault="00146026" w:rsidP="001D66C9">
      <w:pPr>
        <w:pStyle w:val="Caption"/>
        <w:spacing w:line="360" w:lineRule="auto"/>
        <w:jc w:val="center"/>
        <w:rPr>
          <w:rFonts w:asciiTheme="majorBidi" w:hAnsiTheme="majorBidi" w:cstheme="majorBidi"/>
          <w:b/>
          <w:bCs/>
          <w:sz w:val="24"/>
          <w:szCs w:val="24"/>
        </w:rPr>
      </w:pPr>
      <w:bookmarkStart w:id="184" w:name="_Toc200708919"/>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16</w:t>
      </w:r>
      <w:r w:rsidR="00E05711">
        <w:rPr>
          <w:rFonts w:asciiTheme="majorBidi" w:hAnsiTheme="majorBidi" w:cstheme="majorBidi"/>
          <w:sz w:val="24"/>
          <w:szCs w:val="24"/>
        </w:rPr>
        <w:fldChar w:fldCharType="end"/>
      </w:r>
      <w:r w:rsidRPr="00195455">
        <w:rPr>
          <w:rFonts w:asciiTheme="majorBidi" w:hAnsiTheme="majorBidi" w:cstheme="majorBidi"/>
          <w:sz w:val="24"/>
          <w:szCs w:val="24"/>
        </w:rPr>
        <w:t>-Biggest Frustrations with Current Interview Preparation Methods Chart</w:t>
      </w:r>
      <w:bookmarkEnd w:id="184"/>
    </w:p>
    <w:p w14:paraId="072E472C"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rPr>
        <w:t>Single-choice question.</w:t>
      </w:r>
    </w:p>
    <w:p w14:paraId="6FD7B7D9" w14:textId="4AF48BD2" w:rsidR="00486025" w:rsidRPr="00195455" w:rsidRDefault="00486025" w:rsidP="001D66C9">
      <w:pPr>
        <w:pStyle w:val="Caption"/>
        <w:keepNext/>
        <w:spacing w:line="360" w:lineRule="auto"/>
        <w:rPr>
          <w:rFonts w:asciiTheme="majorBidi" w:hAnsiTheme="majorBidi" w:cstheme="majorBidi"/>
          <w:sz w:val="24"/>
          <w:szCs w:val="24"/>
        </w:rPr>
      </w:pPr>
      <w:bookmarkStart w:id="185" w:name="_Toc200708966"/>
      <w:r w:rsidRPr="00195455">
        <w:rPr>
          <w:rFonts w:asciiTheme="majorBidi" w:hAnsiTheme="majorBidi" w:cstheme="majorBidi"/>
          <w:sz w:val="24"/>
          <w:szCs w:val="24"/>
        </w:rPr>
        <w:t xml:space="preserve">Table </w:t>
      </w:r>
      <w:r w:rsidRPr="00195455">
        <w:rPr>
          <w:rFonts w:asciiTheme="majorBidi" w:hAnsiTheme="majorBidi" w:cstheme="majorBidi"/>
          <w:sz w:val="24"/>
          <w:szCs w:val="24"/>
        </w:rPr>
        <w:fldChar w:fldCharType="begin"/>
      </w:r>
      <w:r w:rsidRPr="00195455">
        <w:rPr>
          <w:rFonts w:asciiTheme="majorBidi" w:hAnsiTheme="majorBidi" w:cstheme="majorBidi"/>
          <w:sz w:val="24"/>
          <w:szCs w:val="24"/>
        </w:rPr>
        <w:instrText xml:space="preserve"> SEQ Table \* ARABIC </w:instrText>
      </w:r>
      <w:r w:rsidRPr="00195455">
        <w:rPr>
          <w:rFonts w:asciiTheme="majorBidi" w:hAnsiTheme="majorBidi" w:cstheme="majorBidi"/>
          <w:sz w:val="24"/>
          <w:szCs w:val="24"/>
        </w:rPr>
        <w:fldChar w:fldCharType="separate"/>
      </w:r>
      <w:r w:rsidR="0093060E">
        <w:rPr>
          <w:rFonts w:asciiTheme="majorBidi" w:hAnsiTheme="majorBidi" w:cstheme="majorBidi"/>
          <w:noProof/>
          <w:sz w:val="24"/>
          <w:szCs w:val="24"/>
        </w:rPr>
        <w:t>6</w:t>
      </w:r>
      <w:r w:rsidRPr="00195455">
        <w:rPr>
          <w:rFonts w:asciiTheme="majorBidi" w:hAnsiTheme="majorBidi" w:cstheme="majorBidi"/>
          <w:sz w:val="24"/>
          <w:szCs w:val="24"/>
        </w:rPr>
        <w:fldChar w:fldCharType="end"/>
      </w:r>
      <w:r w:rsidRPr="00195455">
        <w:rPr>
          <w:rFonts w:asciiTheme="majorBidi" w:hAnsiTheme="majorBidi" w:cstheme="majorBidi"/>
          <w:sz w:val="24"/>
          <w:szCs w:val="24"/>
        </w:rPr>
        <w:t>-Biggest Frustrations with Current Interview Preparation Methods Results</w:t>
      </w:r>
      <w:bookmarkEnd w:id="185"/>
    </w:p>
    <w:tbl>
      <w:tblPr>
        <w:tblStyle w:val="PlainTable1"/>
        <w:tblW w:w="0" w:type="auto"/>
        <w:jc w:val="center"/>
        <w:tblLook w:val="04A0" w:firstRow="1" w:lastRow="0" w:firstColumn="1" w:lastColumn="0" w:noHBand="0" w:noVBand="1"/>
      </w:tblPr>
      <w:tblGrid>
        <w:gridCol w:w="5218"/>
        <w:gridCol w:w="857"/>
        <w:gridCol w:w="1345"/>
      </w:tblGrid>
      <w:tr w:rsidR="00FE0443" w:rsidRPr="00195455" w14:paraId="46575B87"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6D1F31"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Frustration</w:t>
            </w:r>
          </w:p>
        </w:tc>
        <w:tc>
          <w:tcPr>
            <w:tcW w:w="0" w:type="auto"/>
            <w:hideMark/>
          </w:tcPr>
          <w:p w14:paraId="16525F7A"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Count</w:t>
            </w:r>
          </w:p>
        </w:tc>
        <w:tc>
          <w:tcPr>
            <w:tcW w:w="0" w:type="auto"/>
            <w:hideMark/>
          </w:tcPr>
          <w:p w14:paraId="71257DC8"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Percentage</w:t>
            </w:r>
          </w:p>
        </w:tc>
      </w:tr>
      <w:tr w:rsidR="00FE0443" w:rsidRPr="00195455" w14:paraId="14661902"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05F21A3"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Generic feedback that doesn’t help improvement</w:t>
            </w:r>
          </w:p>
        </w:tc>
        <w:tc>
          <w:tcPr>
            <w:tcW w:w="0" w:type="auto"/>
            <w:hideMark/>
          </w:tcPr>
          <w:p w14:paraId="7C9A2AA6"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27</w:t>
            </w:r>
          </w:p>
        </w:tc>
        <w:tc>
          <w:tcPr>
            <w:tcW w:w="0" w:type="auto"/>
            <w:hideMark/>
          </w:tcPr>
          <w:p w14:paraId="41632A99"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87.1 %</w:t>
            </w:r>
          </w:p>
        </w:tc>
      </w:tr>
      <w:tr w:rsidR="00FE0443" w:rsidRPr="00195455" w14:paraId="3B9B709F"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DA2B02"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No way to track progress over time</w:t>
            </w:r>
          </w:p>
        </w:tc>
        <w:tc>
          <w:tcPr>
            <w:tcW w:w="0" w:type="auto"/>
            <w:hideMark/>
          </w:tcPr>
          <w:p w14:paraId="6BB0B7ED"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7</w:t>
            </w:r>
          </w:p>
        </w:tc>
        <w:tc>
          <w:tcPr>
            <w:tcW w:w="0" w:type="auto"/>
            <w:hideMark/>
          </w:tcPr>
          <w:p w14:paraId="758CF4E2"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22.6 %</w:t>
            </w:r>
          </w:p>
        </w:tc>
      </w:tr>
      <w:tr w:rsidR="00FE0443" w:rsidRPr="00195455" w14:paraId="037CD780"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53C5A9A"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Expensive coaching services</w:t>
            </w:r>
          </w:p>
        </w:tc>
        <w:tc>
          <w:tcPr>
            <w:tcW w:w="0" w:type="auto"/>
            <w:hideMark/>
          </w:tcPr>
          <w:p w14:paraId="076CB3CB"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3</w:t>
            </w:r>
          </w:p>
        </w:tc>
        <w:tc>
          <w:tcPr>
            <w:tcW w:w="0" w:type="auto"/>
            <w:hideMark/>
          </w:tcPr>
          <w:p w14:paraId="703A3129"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9.7 %</w:t>
            </w:r>
          </w:p>
        </w:tc>
      </w:tr>
      <w:tr w:rsidR="00FE0443" w:rsidRPr="00195455" w14:paraId="35535C1E"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76408AA"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Uncertainty about evaluation criteria</w:t>
            </w:r>
          </w:p>
        </w:tc>
        <w:tc>
          <w:tcPr>
            <w:tcW w:w="0" w:type="auto"/>
            <w:hideMark/>
          </w:tcPr>
          <w:p w14:paraId="03AD4052"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3</w:t>
            </w:r>
          </w:p>
        </w:tc>
        <w:tc>
          <w:tcPr>
            <w:tcW w:w="0" w:type="auto"/>
            <w:hideMark/>
          </w:tcPr>
          <w:p w14:paraId="2889461C"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9.7 %</w:t>
            </w:r>
          </w:p>
        </w:tc>
      </w:tr>
    </w:tbl>
    <w:p w14:paraId="5A01AA5D"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b/>
          <w:bCs/>
        </w:rPr>
        <w:t>Interpretation:</w:t>
      </w:r>
      <w:r w:rsidRPr="00195455">
        <w:rPr>
          <w:rFonts w:asciiTheme="majorBidi" w:hAnsiTheme="majorBidi" w:cstheme="majorBidi"/>
        </w:rPr>
        <w:br/>
        <w:t xml:space="preserve">A clear majority (87 %) find </w:t>
      </w:r>
      <w:r w:rsidRPr="00195455">
        <w:rPr>
          <w:rFonts w:asciiTheme="majorBidi" w:hAnsiTheme="majorBidi" w:cstheme="majorBidi"/>
          <w:b/>
          <w:bCs/>
        </w:rPr>
        <w:t>generic, non-actionable feedback</w:t>
      </w:r>
      <w:r w:rsidRPr="00195455">
        <w:rPr>
          <w:rFonts w:asciiTheme="majorBidi" w:hAnsiTheme="majorBidi" w:cstheme="majorBidi"/>
        </w:rPr>
        <w:t xml:space="preserve"> unacceptable. Lack of progress tracking is a secondary concern.</w:t>
      </w:r>
    </w:p>
    <w:p w14:paraId="0CF185DC" w14:textId="77777777" w:rsidR="00FE0443" w:rsidRPr="00195455" w:rsidRDefault="00000000" w:rsidP="001D66C9">
      <w:pPr>
        <w:spacing w:line="360" w:lineRule="auto"/>
        <w:rPr>
          <w:rFonts w:asciiTheme="majorBidi" w:hAnsiTheme="majorBidi" w:cstheme="majorBidi"/>
        </w:rPr>
      </w:pPr>
      <w:r>
        <w:rPr>
          <w:rFonts w:asciiTheme="majorBidi" w:hAnsiTheme="majorBidi" w:cstheme="majorBidi"/>
        </w:rPr>
        <w:pict w14:anchorId="06846E2A">
          <v:rect id="_x0000_i1087" style="width:0;height:1.5pt" o:hralign="center" o:hrstd="t" o:hr="t" fillcolor="#a0a0a0" stroked="f"/>
        </w:pict>
      </w:r>
    </w:p>
    <w:p w14:paraId="28A8F4C2" w14:textId="3451F6C5" w:rsidR="00FE0443" w:rsidRPr="00195455" w:rsidRDefault="00172368" w:rsidP="001D66C9">
      <w:pPr>
        <w:pStyle w:val="Heading5"/>
        <w:spacing w:line="360" w:lineRule="auto"/>
        <w:rPr>
          <w:rFonts w:asciiTheme="majorBidi" w:hAnsiTheme="majorBidi"/>
        </w:rPr>
      </w:pPr>
      <w:r w:rsidRPr="00195455">
        <w:rPr>
          <w:rFonts w:asciiTheme="majorBidi" w:hAnsiTheme="majorBidi"/>
        </w:rPr>
        <w:lastRenderedPageBreak/>
        <w:t>7</w:t>
      </w:r>
      <w:r w:rsidR="00FE0443" w:rsidRPr="00195455">
        <w:rPr>
          <w:rFonts w:asciiTheme="majorBidi" w:hAnsiTheme="majorBidi"/>
        </w:rPr>
        <w:t>.2.</w:t>
      </w:r>
      <w:r w:rsidRPr="00195455">
        <w:rPr>
          <w:rFonts w:asciiTheme="majorBidi" w:hAnsiTheme="majorBidi"/>
        </w:rPr>
        <w:t>1.</w:t>
      </w:r>
      <w:r w:rsidR="00FE0443" w:rsidRPr="00195455">
        <w:rPr>
          <w:rFonts w:asciiTheme="majorBidi" w:hAnsiTheme="majorBidi"/>
        </w:rPr>
        <w:t>1.3 Trust-Building Features</w:t>
      </w:r>
    </w:p>
    <w:p w14:paraId="0767C33F" w14:textId="77777777" w:rsidR="009646D3" w:rsidRPr="00195455" w:rsidRDefault="00FE0443" w:rsidP="001D66C9">
      <w:pPr>
        <w:keepNext/>
        <w:spacing w:line="360" w:lineRule="auto"/>
        <w:jc w:val="center"/>
        <w:rPr>
          <w:rFonts w:asciiTheme="majorBidi" w:hAnsiTheme="majorBidi" w:cstheme="majorBidi"/>
        </w:rPr>
      </w:pPr>
      <w:r w:rsidRPr="00195455">
        <w:rPr>
          <w:rFonts w:asciiTheme="majorBidi" w:hAnsiTheme="majorBidi" w:cstheme="majorBidi"/>
          <w:noProof/>
        </w:rPr>
        <w:drawing>
          <wp:inline distT="0" distB="0" distL="0" distR="0" wp14:anchorId="61F081CE" wp14:editId="62B09A52">
            <wp:extent cx="5593080" cy="3040380"/>
            <wp:effectExtent l="0" t="0" r="7620" b="7620"/>
            <wp:docPr id="1937792787"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92787" name="Picture 1" descr="A screenshot of a survey&#10;&#10;AI-generated content may be incorrect."/>
                    <pic:cNvPicPr/>
                  </pic:nvPicPr>
                  <pic:blipFill rotWithShape="1">
                    <a:blip r:embed="rId29"/>
                    <a:srcRect l="2691" t="47082" r="3205" b="1451"/>
                    <a:stretch>
                      <a:fillRect/>
                    </a:stretch>
                  </pic:blipFill>
                  <pic:spPr bwMode="auto">
                    <a:xfrm>
                      <a:off x="0" y="0"/>
                      <a:ext cx="5593080" cy="3040380"/>
                    </a:xfrm>
                    <a:prstGeom prst="rect">
                      <a:avLst/>
                    </a:prstGeom>
                    <a:ln>
                      <a:noFill/>
                    </a:ln>
                    <a:extLst>
                      <a:ext uri="{53640926-AAD7-44D8-BBD7-CCE9431645EC}">
                        <a14:shadowObscured xmlns:a14="http://schemas.microsoft.com/office/drawing/2010/main"/>
                      </a:ext>
                    </a:extLst>
                  </pic:spPr>
                </pic:pic>
              </a:graphicData>
            </a:graphic>
          </wp:inline>
        </w:drawing>
      </w:r>
    </w:p>
    <w:p w14:paraId="74C273EA" w14:textId="44A4EC28" w:rsidR="00FE0443" w:rsidRPr="00195455" w:rsidRDefault="009646D3" w:rsidP="001D66C9">
      <w:pPr>
        <w:pStyle w:val="Caption"/>
        <w:spacing w:line="360" w:lineRule="auto"/>
        <w:jc w:val="center"/>
        <w:rPr>
          <w:rFonts w:asciiTheme="majorBidi" w:hAnsiTheme="majorBidi" w:cstheme="majorBidi"/>
          <w:b/>
          <w:bCs/>
          <w:sz w:val="24"/>
          <w:szCs w:val="24"/>
        </w:rPr>
      </w:pPr>
      <w:bookmarkStart w:id="186" w:name="_Toc200708920"/>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17</w:t>
      </w:r>
      <w:r w:rsidR="00E05711">
        <w:rPr>
          <w:rFonts w:asciiTheme="majorBidi" w:hAnsiTheme="majorBidi" w:cstheme="majorBidi"/>
          <w:sz w:val="24"/>
          <w:szCs w:val="24"/>
        </w:rPr>
        <w:fldChar w:fldCharType="end"/>
      </w:r>
      <w:r w:rsidRPr="00195455">
        <w:rPr>
          <w:rFonts w:asciiTheme="majorBidi" w:hAnsiTheme="majorBidi" w:cstheme="majorBidi"/>
          <w:sz w:val="24"/>
          <w:szCs w:val="24"/>
        </w:rPr>
        <w:t>-Trust-Building Features for users</w:t>
      </w:r>
      <w:bookmarkEnd w:id="186"/>
    </w:p>
    <w:p w14:paraId="62E5D61C"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rPr>
        <w:t>Free-text responses (7 total). Key themes:</w:t>
      </w:r>
    </w:p>
    <w:p w14:paraId="2653E4FD" w14:textId="77777777" w:rsidR="00FE0443" w:rsidRPr="00195455" w:rsidRDefault="00FE0443" w:rsidP="001D66C9">
      <w:pPr>
        <w:numPr>
          <w:ilvl w:val="0"/>
          <w:numId w:val="85"/>
        </w:numPr>
        <w:spacing w:line="360" w:lineRule="auto"/>
        <w:rPr>
          <w:rFonts w:asciiTheme="majorBidi" w:hAnsiTheme="majorBidi" w:cstheme="majorBidi"/>
        </w:rPr>
      </w:pPr>
      <w:r w:rsidRPr="00195455">
        <w:rPr>
          <w:rFonts w:asciiTheme="majorBidi" w:hAnsiTheme="majorBidi" w:cstheme="majorBidi"/>
          <w:b/>
          <w:bCs/>
        </w:rPr>
        <w:t>Transparent Scoring</w:t>
      </w:r>
    </w:p>
    <w:p w14:paraId="7B847833" w14:textId="77777777" w:rsidR="00FE0443" w:rsidRPr="00195455" w:rsidRDefault="00FE0443" w:rsidP="001D66C9">
      <w:pPr>
        <w:numPr>
          <w:ilvl w:val="1"/>
          <w:numId w:val="85"/>
        </w:numPr>
        <w:spacing w:line="360" w:lineRule="auto"/>
        <w:rPr>
          <w:rFonts w:asciiTheme="majorBidi" w:hAnsiTheme="majorBidi" w:cstheme="majorBidi"/>
        </w:rPr>
      </w:pPr>
      <w:r w:rsidRPr="00195455">
        <w:rPr>
          <w:rFonts w:asciiTheme="majorBidi" w:hAnsiTheme="majorBidi" w:cstheme="majorBidi"/>
        </w:rPr>
        <w:t>Clear, visible rubrics</w:t>
      </w:r>
    </w:p>
    <w:p w14:paraId="240448DF" w14:textId="77777777" w:rsidR="00FE0443" w:rsidRPr="00195455" w:rsidRDefault="00FE0443" w:rsidP="001D66C9">
      <w:pPr>
        <w:numPr>
          <w:ilvl w:val="1"/>
          <w:numId w:val="85"/>
        </w:numPr>
        <w:spacing w:line="360" w:lineRule="auto"/>
        <w:rPr>
          <w:rFonts w:asciiTheme="majorBidi" w:hAnsiTheme="majorBidi" w:cstheme="majorBidi"/>
        </w:rPr>
      </w:pPr>
      <w:r w:rsidRPr="00195455">
        <w:rPr>
          <w:rFonts w:asciiTheme="majorBidi" w:hAnsiTheme="majorBidi" w:cstheme="majorBidi"/>
        </w:rPr>
        <w:t>Published scoring formulas</w:t>
      </w:r>
    </w:p>
    <w:p w14:paraId="536C4EBB" w14:textId="77777777" w:rsidR="00FE0443" w:rsidRPr="00195455" w:rsidRDefault="00FE0443" w:rsidP="001D66C9">
      <w:pPr>
        <w:numPr>
          <w:ilvl w:val="0"/>
          <w:numId w:val="85"/>
        </w:numPr>
        <w:spacing w:line="360" w:lineRule="auto"/>
        <w:rPr>
          <w:rFonts w:asciiTheme="majorBidi" w:hAnsiTheme="majorBidi" w:cstheme="majorBidi"/>
        </w:rPr>
      </w:pPr>
      <w:r w:rsidRPr="00195455">
        <w:rPr>
          <w:rFonts w:asciiTheme="majorBidi" w:hAnsiTheme="majorBidi" w:cstheme="majorBidi"/>
          <w:b/>
          <w:bCs/>
        </w:rPr>
        <w:t>Demonstrated Effectiveness</w:t>
      </w:r>
    </w:p>
    <w:p w14:paraId="7D152CDA" w14:textId="77777777" w:rsidR="00FE0443" w:rsidRPr="00195455" w:rsidRDefault="00FE0443" w:rsidP="001D66C9">
      <w:pPr>
        <w:numPr>
          <w:ilvl w:val="1"/>
          <w:numId w:val="85"/>
        </w:numPr>
        <w:spacing w:line="360" w:lineRule="auto"/>
        <w:rPr>
          <w:rFonts w:asciiTheme="majorBidi" w:hAnsiTheme="majorBidi" w:cstheme="majorBidi"/>
        </w:rPr>
      </w:pPr>
      <w:r w:rsidRPr="00195455">
        <w:rPr>
          <w:rFonts w:asciiTheme="majorBidi" w:hAnsiTheme="majorBidi" w:cstheme="majorBidi"/>
        </w:rPr>
        <w:t>Real user case studies</w:t>
      </w:r>
    </w:p>
    <w:p w14:paraId="3066ADFE" w14:textId="77777777" w:rsidR="00FE0443" w:rsidRPr="00195455" w:rsidRDefault="00FE0443" w:rsidP="001D66C9">
      <w:pPr>
        <w:numPr>
          <w:ilvl w:val="1"/>
          <w:numId w:val="85"/>
        </w:numPr>
        <w:spacing w:line="360" w:lineRule="auto"/>
        <w:rPr>
          <w:rFonts w:asciiTheme="majorBidi" w:hAnsiTheme="majorBidi" w:cstheme="majorBidi"/>
        </w:rPr>
      </w:pPr>
      <w:r w:rsidRPr="00195455">
        <w:rPr>
          <w:rFonts w:asciiTheme="majorBidi" w:hAnsiTheme="majorBidi" w:cstheme="majorBidi"/>
        </w:rPr>
        <w:t>Detailed methodology descriptions and example Q&amp;As</w:t>
      </w:r>
    </w:p>
    <w:p w14:paraId="6E2DBA6B" w14:textId="77777777" w:rsidR="00FE0443" w:rsidRPr="00195455" w:rsidRDefault="00FE0443" w:rsidP="001D66C9">
      <w:pPr>
        <w:numPr>
          <w:ilvl w:val="0"/>
          <w:numId w:val="85"/>
        </w:numPr>
        <w:spacing w:line="360" w:lineRule="auto"/>
        <w:rPr>
          <w:rFonts w:asciiTheme="majorBidi" w:hAnsiTheme="majorBidi" w:cstheme="majorBidi"/>
        </w:rPr>
      </w:pPr>
      <w:r w:rsidRPr="00195455">
        <w:rPr>
          <w:rFonts w:asciiTheme="majorBidi" w:hAnsiTheme="majorBidi" w:cstheme="majorBidi"/>
          <w:b/>
          <w:bCs/>
        </w:rPr>
        <w:t>Progress Monitoring</w:t>
      </w:r>
    </w:p>
    <w:p w14:paraId="6B559035" w14:textId="77777777" w:rsidR="00FE0443" w:rsidRPr="00195455" w:rsidRDefault="00FE0443" w:rsidP="001D66C9">
      <w:pPr>
        <w:numPr>
          <w:ilvl w:val="1"/>
          <w:numId w:val="85"/>
        </w:numPr>
        <w:spacing w:line="360" w:lineRule="auto"/>
        <w:rPr>
          <w:rFonts w:asciiTheme="majorBidi" w:hAnsiTheme="majorBidi" w:cstheme="majorBidi"/>
        </w:rPr>
      </w:pPr>
      <w:r w:rsidRPr="00195455">
        <w:rPr>
          <w:rFonts w:asciiTheme="majorBidi" w:hAnsiTheme="majorBidi" w:cstheme="majorBidi"/>
        </w:rPr>
        <w:t>Aggregated performance scores</w:t>
      </w:r>
    </w:p>
    <w:p w14:paraId="4C8A2C7A" w14:textId="77777777" w:rsidR="00FE0443" w:rsidRPr="00195455" w:rsidRDefault="00FE0443" w:rsidP="001D66C9">
      <w:pPr>
        <w:numPr>
          <w:ilvl w:val="1"/>
          <w:numId w:val="85"/>
        </w:numPr>
        <w:spacing w:line="360" w:lineRule="auto"/>
        <w:rPr>
          <w:rFonts w:asciiTheme="majorBidi" w:hAnsiTheme="majorBidi" w:cstheme="majorBidi"/>
        </w:rPr>
      </w:pPr>
      <w:r w:rsidRPr="00195455">
        <w:rPr>
          <w:rFonts w:asciiTheme="majorBidi" w:hAnsiTheme="majorBidi" w:cstheme="majorBidi"/>
        </w:rPr>
        <w:t>Historical progress charts</w:t>
      </w:r>
    </w:p>
    <w:p w14:paraId="6BD91B76"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b/>
          <w:bCs/>
        </w:rPr>
        <w:lastRenderedPageBreak/>
        <w:t>Interpretation:</w:t>
      </w:r>
      <w:r w:rsidRPr="00195455">
        <w:rPr>
          <w:rFonts w:asciiTheme="majorBidi" w:hAnsiTheme="majorBidi" w:cstheme="majorBidi"/>
        </w:rPr>
        <w:br/>
        <w:t xml:space="preserve">To earn user trust, the system must be </w:t>
      </w:r>
      <w:r w:rsidRPr="00195455">
        <w:rPr>
          <w:rFonts w:asciiTheme="majorBidi" w:hAnsiTheme="majorBidi" w:cstheme="majorBidi"/>
          <w:b/>
          <w:bCs/>
        </w:rPr>
        <w:t>open</w:t>
      </w:r>
      <w:r w:rsidRPr="00195455">
        <w:rPr>
          <w:rFonts w:asciiTheme="majorBidi" w:hAnsiTheme="majorBidi" w:cstheme="majorBidi"/>
        </w:rPr>
        <w:t xml:space="preserve"> about how it scores, show </w:t>
      </w:r>
      <w:r w:rsidRPr="00195455">
        <w:rPr>
          <w:rFonts w:asciiTheme="majorBidi" w:hAnsiTheme="majorBidi" w:cstheme="majorBidi"/>
          <w:b/>
          <w:bCs/>
        </w:rPr>
        <w:t>evidence</w:t>
      </w:r>
      <w:r w:rsidRPr="00195455">
        <w:rPr>
          <w:rFonts w:asciiTheme="majorBidi" w:hAnsiTheme="majorBidi" w:cstheme="majorBidi"/>
        </w:rPr>
        <w:t xml:space="preserve"> of real-world success, and enable </w:t>
      </w:r>
      <w:r w:rsidRPr="00195455">
        <w:rPr>
          <w:rFonts w:asciiTheme="majorBidi" w:hAnsiTheme="majorBidi" w:cstheme="majorBidi"/>
          <w:b/>
          <w:bCs/>
        </w:rPr>
        <w:t>tracking</w:t>
      </w:r>
      <w:r w:rsidRPr="00195455">
        <w:rPr>
          <w:rFonts w:asciiTheme="majorBidi" w:hAnsiTheme="majorBidi" w:cstheme="majorBidi"/>
        </w:rPr>
        <w:t xml:space="preserve"> of individual improvement over time.</w:t>
      </w:r>
    </w:p>
    <w:p w14:paraId="02FF613A" w14:textId="77777777" w:rsidR="00FE0443" w:rsidRPr="00195455" w:rsidRDefault="00000000" w:rsidP="001D66C9">
      <w:pPr>
        <w:spacing w:line="360" w:lineRule="auto"/>
        <w:rPr>
          <w:rFonts w:asciiTheme="majorBidi" w:hAnsiTheme="majorBidi" w:cstheme="majorBidi"/>
        </w:rPr>
      </w:pPr>
      <w:r>
        <w:rPr>
          <w:rFonts w:asciiTheme="majorBidi" w:hAnsiTheme="majorBidi" w:cstheme="majorBidi"/>
        </w:rPr>
        <w:pict w14:anchorId="2182F928">
          <v:rect id="_x0000_i1088" style="width:0;height:1.5pt" o:hralign="center" o:hrstd="t" o:hr="t" fillcolor="#a0a0a0" stroked="f"/>
        </w:pict>
      </w:r>
    </w:p>
    <w:p w14:paraId="1A419C27" w14:textId="77777777" w:rsidR="00FE0443" w:rsidRPr="00195455" w:rsidRDefault="00FE0443" w:rsidP="001D66C9">
      <w:pPr>
        <w:spacing w:line="360" w:lineRule="auto"/>
        <w:rPr>
          <w:rFonts w:asciiTheme="majorBidi" w:hAnsiTheme="majorBidi" w:cstheme="majorBidi"/>
        </w:rPr>
      </w:pPr>
    </w:p>
    <w:p w14:paraId="621052D8" w14:textId="276FFC0A" w:rsidR="00FE0443" w:rsidRPr="00195455" w:rsidRDefault="00D74C43" w:rsidP="001D66C9">
      <w:pPr>
        <w:pStyle w:val="Heading4"/>
        <w:spacing w:line="360" w:lineRule="auto"/>
        <w:rPr>
          <w:rFonts w:asciiTheme="majorBidi" w:hAnsiTheme="majorBidi"/>
        </w:rPr>
      </w:pPr>
      <w:bookmarkStart w:id="187" w:name="_Toc200708890"/>
      <w:r w:rsidRPr="00195455">
        <w:rPr>
          <w:rFonts w:asciiTheme="majorBidi" w:hAnsiTheme="majorBidi"/>
        </w:rPr>
        <w:t>7</w:t>
      </w:r>
      <w:r w:rsidR="00FE0443" w:rsidRPr="00195455">
        <w:rPr>
          <w:rFonts w:asciiTheme="majorBidi" w:hAnsiTheme="majorBidi"/>
        </w:rPr>
        <w:t>.2.</w:t>
      </w:r>
      <w:r w:rsidRPr="00195455">
        <w:rPr>
          <w:rFonts w:asciiTheme="majorBidi" w:hAnsiTheme="majorBidi"/>
        </w:rPr>
        <w:t>1.</w:t>
      </w:r>
      <w:r w:rsidR="00FE0443" w:rsidRPr="00195455">
        <w:rPr>
          <w:rFonts w:asciiTheme="majorBidi" w:hAnsiTheme="majorBidi"/>
        </w:rPr>
        <w:t>2 Technical Interview Question Evaluation</w:t>
      </w:r>
      <w:bookmarkEnd w:id="187"/>
    </w:p>
    <w:p w14:paraId="27470EAC"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b/>
          <w:bCs/>
        </w:rPr>
        <w:t>Question:</w:t>
      </w:r>
    </w:p>
    <w:p w14:paraId="6C0AAD08"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rPr>
        <w:t>Explain how you would implement a Transformer-based Speech Emotion Recognition (SER) pipeline end-to-end, from raw audio input to predicted emotion labels.</w:t>
      </w:r>
    </w:p>
    <w:p w14:paraId="709CEFDC" w14:textId="77777777" w:rsidR="00FE0443" w:rsidRPr="00195455" w:rsidRDefault="00000000" w:rsidP="001D66C9">
      <w:pPr>
        <w:spacing w:line="360" w:lineRule="auto"/>
        <w:rPr>
          <w:rFonts w:asciiTheme="majorBidi" w:hAnsiTheme="majorBidi" w:cstheme="majorBidi"/>
        </w:rPr>
      </w:pPr>
      <w:r>
        <w:rPr>
          <w:rFonts w:asciiTheme="majorBidi" w:hAnsiTheme="majorBidi" w:cstheme="majorBidi"/>
        </w:rPr>
        <w:pict w14:anchorId="389D3A57">
          <v:rect id="_x0000_i1089" style="width:0;height:1.5pt" o:hralign="center" o:hrstd="t" o:hr="t" fillcolor="#a0a0a0" stroked="f"/>
        </w:pict>
      </w:r>
    </w:p>
    <w:p w14:paraId="4FAAB0C0" w14:textId="77777777" w:rsidR="00FE0443" w:rsidRPr="00195455" w:rsidRDefault="00FE0443" w:rsidP="001D66C9">
      <w:pPr>
        <w:spacing w:line="360" w:lineRule="auto"/>
        <w:rPr>
          <w:rFonts w:asciiTheme="majorBidi" w:hAnsiTheme="majorBidi" w:cstheme="majorBidi"/>
          <w:b/>
          <w:bCs/>
        </w:rPr>
      </w:pPr>
      <w:r w:rsidRPr="00195455">
        <w:rPr>
          <w:rFonts w:asciiTheme="majorBidi" w:hAnsiTheme="majorBidi" w:cstheme="majorBidi"/>
          <w:b/>
          <w:bCs/>
        </w:rPr>
        <w:t>A. Accuracy of AI’s Technical Correctness Rating</w:t>
      </w:r>
    </w:p>
    <w:p w14:paraId="6FF708D1" w14:textId="77777777" w:rsidR="00411541" w:rsidRPr="00195455" w:rsidRDefault="00FE0443" w:rsidP="001D66C9">
      <w:pPr>
        <w:keepNext/>
        <w:spacing w:line="360" w:lineRule="auto"/>
        <w:jc w:val="center"/>
        <w:rPr>
          <w:rFonts w:asciiTheme="majorBidi" w:hAnsiTheme="majorBidi" w:cstheme="majorBidi"/>
        </w:rPr>
      </w:pPr>
      <w:r w:rsidRPr="00195455">
        <w:rPr>
          <w:rFonts w:asciiTheme="majorBidi" w:hAnsiTheme="majorBidi" w:cstheme="majorBidi"/>
          <w:noProof/>
        </w:rPr>
        <w:drawing>
          <wp:inline distT="0" distB="0" distL="0" distR="0" wp14:anchorId="2C1D1781" wp14:editId="731B6FED">
            <wp:extent cx="5615940" cy="2432050"/>
            <wp:effectExtent l="0" t="0" r="3810" b="6350"/>
            <wp:docPr id="161734741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47410" name="Picture 1" descr="A screenshot of a graph&#10;&#10;AI-generated content may be incorrect."/>
                    <pic:cNvPicPr/>
                  </pic:nvPicPr>
                  <pic:blipFill rotWithShape="1">
                    <a:blip r:embed="rId30"/>
                    <a:srcRect t="16266" r="5512"/>
                    <a:stretch>
                      <a:fillRect/>
                    </a:stretch>
                  </pic:blipFill>
                  <pic:spPr bwMode="auto">
                    <a:xfrm>
                      <a:off x="0" y="0"/>
                      <a:ext cx="5615940" cy="2432050"/>
                    </a:xfrm>
                    <a:prstGeom prst="rect">
                      <a:avLst/>
                    </a:prstGeom>
                    <a:ln>
                      <a:noFill/>
                    </a:ln>
                    <a:extLst>
                      <a:ext uri="{53640926-AAD7-44D8-BBD7-CCE9431645EC}">
                        <a14:shadowObscured xmlns:a14="http://schemas.microsoft.com/office/drawing/2010/main"/>
                      </a:ext>
                    </a:extLst>
                  </pic:spPr>
                </pic:pic>
              </a:graphicData>
            </a:graphic>
          </wp:inline>
        </w:drawing>
      </w:r>
    </w:p>
    <w:p w14:paraId="624B89E5" w14:textId="2C689DF7" w:rsidR="00FE0443" w:rsidRPr="00195455" w:rsidRDefault="00411541" w:rsidP="001D66C9">
      <w:pPr>
        <w:pStyle w:val="Caption"/>
        <w:spacing w:line="360" w:lineRule="auto"/>
        <w:jc w:val="center"/>
        <w:rPr>
          <w:rFonts w:asciiTheme="majorBidi" w:hAnsiTheme="majorBidi" w:cstheme="majorBidi"/>
          <w:b/>
          <w:bCs/>
          <w:sz w:val="24"/>
          <w:szCs w:val="24"/>
        </w:rPr>
      </w:pPr>
      <w:bookmarkStart w:id="188" w:name="_Toc200708921"/>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18</w:t>
      </w:r>
      <w:r w:rsidR="00E05711">
        <w:rPr>
          <w:rFonts w:asciiTheme="majorBidi" w:hAnsiTheme="majorBidi" w:cstheme="majorBidi"/>
          <w:sz w:val="24"/>
          <w:szCs w:val="24"/>
        </w:rPr>
        <w:fldChar w:fldCharType="end"/>
      </w:r>
      <w:r w:rsidRPr="00195455">
        <w:rPr>
          <w:rFonts w:asciiTheme="majorBidi" w:hAnsiTheme="majorBidi" w:cstheme="majorBidi"/>
          <w:sz w:val="24"/>
          <w:szCs w:val="24"/>
        </w:rPr>
        <w:t>- How Users see AI evaluation is correct Chart</w:t>
      </w:r>
      <w:bookmarkEnd w:id="188"/>
    </w:p>
    <w:p w14:paraId="06F5EF5C" w14:textId="6B4742D4" w:rsidR="00104468" w:rsidRPr="00195455" w:rsidRDefault="00FE0443" w:rsidP="001D66C9">
      <w:pPr>
        <w:spacing w:line="360" w:lineRule="auto"/>
        <w:rPr>
          <w:rFonts w:asciiTheme="majorBidi" w:hAnsiTheme="majorBidi" w:cstheme="majorBidi"/>
        </w:rPr>
      </w:pPr>
      <w:r w:rsidRPr="00195455">
        <w:rPr>
          <w:rFonts w:asciiTheme="majorBidi" w:hAnsiTheme="majorBidi" w:cstheme="majorBidi"/>
        </w:rPr>
        <w:t>Participants judged, on a 1–5 scale, how accurately the AI’s evaluation reflected true technical correctness (1 = Not accurate at all; 5 = Very accurate).</w:t>
      </w:r>
    </w:p>
    <w:p w14:paraId="1AC0A359" w14:textId="655B9EF5" w:rsidR="00FE0443" w:rsidRPr="00195455" w:rsidRDefault="00104468" w:rsidP="00104468">
      <w:pPr>
        <w:rPr>
          <w:rFonts w:asciiTheme="majorBidi" w:hAnsiTheme="majorBidi" w:cstheme="majorBidi"/>
        </w:rPr>
      </w:pPr>
      <w:r w:rsidRPr="00195455">
        <w:rPr>
          <w:rFonts w:asciiTheme="majorBidi" w:hAnsiTheme="majorBidi" w:cstheme="majorBidi"/>
        </w:rPr>
        <w:br w:type="page"/>
      </w:r>
    </w:p>
    <w:p w14:paraId="133370FB" w14:textId="3395B080" w:rsidR="00924C7F" w:rsidRPr="00195455" w:rsidRDefault="00924C7F" w:rsidP="001D66C9">
      <w:pPr>
        <w:pStyle w:val="Caption"/>
        <w:keepNext/>
        <w:spacing w:line="360" w:lineRule="auto"/>
        <w:rPr>
          <w:rFonts w:asciiTheme="majorBidi" w:hAnsiTheme="majorBidi" w:cstheme="majorBidi"/>
          <w:sz w:val="24"/>
          <w:szCs w:val="24"/>
        </w:rPr>
      </w:pPr>
      <w:bookmarkStart w:id="189" w:name="_Toc200708967"/>
      <w:r w:rsidRPr="00195455">
        <w:rPr>
          <w:rFonts w:asciiTheme="majorBidi" w:hAnsiTheme="majorBidi" w:cstheme="majorBidi"/>
          <w:sz w:val="24"/>
          <w:szCs w:val="24"/>
        </w:rPr>
        <w:lastRenderedPageBreak/>
        <w:t xml:space="preserve">Table </w:t>
      </w:r>
      <w:r w:rsidRPr="00195455">
        <w:rPr>
          <w:rFonts w:asciiTheme="majorBidi" w:hAnsiTheme="majorBidi" w:cstheme="majorBidi"/>
          <w:sz w:val="24"/>
          <w:szCs w:val="24"/>
        </w:rPr>
        <w:fldChar w:fldCharType="begin"/>
      </w:r>
      <w:r w:rsidRPr="00195455">
        <w:rPr>
          <w:rFonts w:asciiTheme="majorBidi" w:hAnsiTheme="majorBidi" w:cstheme="majorBidi"/>
          <w:sz w:val="24"/>
          <w:szCs w:val="24"/>
        </w:rPr>
        <w:instrText xml:space="preserve"> SEQ Table \* ARABIC </w:instrText>
      </w:r>
      <w:r w:rsidRPr="00195455">
        <w:rPr>
          <w:rFonts w:asciiTheme="majorBidi" w:hAnsiTheme="majorBidi" w:cstheme="majorBidi"/>
          <w:sz w:val="24"/>
          <w:szCs w:val="24"/>
        </w:rPr>
        <w:fldChar w:fldCharType="separate"/>
      </w:r>
      <w:r w:rsidR="0093060E">
        <w:rPr>
          <w:rFonts w:asciiTheme="majorBidi" w:hAnsiTheme="majorBidi" w:cstheme="majorBidi"/>
          <w:noProof/>
          <w:sz w:val="24"/>
          <w:szCs w:val="24"/>
        </w:rPr>
        <w:t>7</w:t>
      </w:r>
      <w:r w:rsidRPr="00195455">
        <w:rPr>
          <w:rFonts w:asciiTheme="majorBidi" w:hAnsiTheme="majorBidi" w:cstheme="majorBidi"/>
          <w:sz w:val="24"/>
          <w:szCs w:val="24"/>
        </w:rPr>
        <w:fldChar w:fldCharType="end"/>
      </w:r>
      <w:r w:rsidRPr="00195455">
        <w:rPr>
          <w:rFonts w:asciiTheme="majorBidi" w:hAnsiTheme="majorBidi" w:cstheme="majorBidi"/>
          <w:sz w:val="24"/>
          <w:szCs w:val="24"/>
        </w:rPr>
        <w:t>-how accurately the AI’s evaluation reflected true technical correctness</w:t>
      </w:r>
      <w:bookmarkEnd w:id="189"/>
    </w:p>
    <w:tbl>
      <w:tblPr>
        <w:tblStyle w:val="PlainTable1"/>
        <w:tblW w:w="0" w:type="auto"/>
        <w:jc w:val="center"/>
        <w:tblLook w:val="04A0" w:firstRow="1" w:lastRow="0" w:firstColumn="1" w:lastColumn="0" w:noHBand="0" w:noVBand="1"/>
      </w:tblPr>
      <w:tblGrid>
        <w:gridCol w:w="910"/>
        <w:gridCol w:w="857"/>
        <w:gridCol w:w="896"/>
      </w:tblGrid>
      <w:tr w:rsidR="00FE0443" w:rsidRPr="00195455" w14:paraId="4C08EAE8"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EC55BE"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Rating</w:t>
            </w:r>
          </w:p>
        </w:tc>
        <w:tc>
          <w:tcPr>
            <w:tcW w:w="0" w:type="auto"/>
            <w:hideMark/>
          </w:tcPr>
          <w:p w14:paraId="3CA23224"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Count</w:t>
            </w:r>
          </w:p>
        </w:tc>
        <w:tc>
          <w:tcPr>
            <w:tcW w:w="0" w:type="auto"/>
            <w:hideMark/>
          </w:tcPr>
          <w:p w14:paraId="356A59EF"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w:t>
            </w:r>
          </w:p>
        </w:tc>
      </w:tr>
      <w:tr w:rsidR="00FE0443" w:rsidRPr="00195455" w14:paraId="60C16559"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28B242"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1</w:t>
            </w:r>
          </w:p>
        </w:tc>
        <w:tc>
          <w:tcPr>
            <w:tcW w:w="0" w:type="auto"/>
            <w:hideMark/>
          </w:tcPr>
          <w:p w14:paraId="6D4B37A2"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w:t>
            </w:r>
          </w:p>
        </w:tc>
        <w:tc>
          <w:tcPr>
            <w:tcW w:w="0" w:type="auto"/>
            <w:hideMark/>
          </w:tcPr>
          <w:p w14:paraId="79A241C0"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0.0 %</w:t>
            </w:r>
          </w:p>
        </w:tc>
      </w:tr>
      <w:tr w:rsidR="00FE0443" w:rsidRPr="00195455" w14:paraId="7CF33FB9"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59F83F"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2</w:t>
            </w:r>
          </w:p>
        </w:tc>
        <w:tc>
          <w:tcPr>
            <w:tcW w:w="0" w:type="auto"/>
            <w:hideMark/>
          </w:tcPr>
          <w:p w14:paraId="74957ED2"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w:t>
            </w:r>
          </w:p>
        </w:tc>
        <w:tc>
          <w:tcPr>
            <w:tcW w:w="0" w:type="auto"/>
            <w:hideMark/>
          </w:tcPr>
          <w:p w14:paraId="262F3AE6"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0.0 %</w:t>
            </w:r>
          </w:p>
        </w:tc>
      </w:tr>
      <w:tr w:rsidR="00FE0443" w:rsidRPr="00195455" w14:paraId="30A2774C"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AE0A8ED"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3</w:t>
            </w:r>
          </w:p>
        </w:tc>
        <w:tc>
          <w:tcPr>
            <w:tcW w:w="0" w:type="auto"/>
            <w:hideMark/>
          </w:tcPr>
          <w:p w14:paraId="37BD445F"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2</w:t>
            </w:r>
          </w:p>
        </w:tc>
        <w:tc>
          <w:tcPr>
            <w:tcW w:w="0" w:type="auto"/>
            <w:hideMark/>
          </w:tcPr>
          <w:p w14:paraId="72F4B3CB"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6.5 %</w:t>
            </w:r>
          </w:p>
        </w:tc>
      </w:tr>
      <w:tr w:rsidR="00FE0443" w:rsidRPr="00195455" w14:paraId="54D107C3"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C75E85"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4</w:t>
            </w:r>
          </w:p>
        </w:tc>
        <w:tc>
          <w:tcPr>
            <w:tcW w:w="0" w:type="auto"/>
            <w:hideMark/>
          </w:tcPr>
          <w:p w14:paraId="72821231"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6</w:t>
            </w:r>
          </w:p>
        </w:tc>
        <w:tc>
          <w:tcPr>
            <w:tcW w:w="0" w:type="auto"/>
            <w:hideMark/>
          </w:tcPr>
          <w:p w14:paraId="0300E800"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19.4 %</w:t>
            </w:r>
          </w:p>
        </w:tc>
      </w:tr>
      <w:tr w:rsidR="00FE0443" w:rsidRPr="00195455" w14:paraId="0DDAA840"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223B3C8"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5</w:t>
            </w:r>
          </w:p>
        </w:tc>
        <w:tc>
          <w:tcPr>
            <w:tcW w:w="0" w:type="auto"/>
            <w:hideMark/>
          </w:tcPr>
          <w:p w14:paraId="5EB4FEBC"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23</w:t>
            </w:r>
          </w:p>
        </w:tc>
        <w:tc>
          <w:tcPr>
            <w:tcW w:w="0" w:type="auto"/>
            <w:hideMark/>
          </w:tcPr>
          <w:p w14:paraId="609D4E88"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74.2 %</w:t>
            </w:r>
          </w:p>
        </w:tc>
      </w:tr>
    </w:tbl>
    <w:p w14:paraId="187567DC" w14:textId="1E1C77B2"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b/>
          <w:bCs/>
        </w:rPr>
        <w:t>Summary:</w:t>
      </w:r>
      <w:r w:rsidRPr="00195455">
        <w:rPr>
          <w:rFonts w:asciiTheme="majorBidi" w:hAnsiTheme="majorBidi" w:cstheme="majorBidi"/>
        </w:rPr>
        <w:t xml:space="preserve"> 93.6 % of respondents rated the AI’s technical feedback as “mostly” or “fully” accurate (ratings 4–5), indicating strong alignment with expert judgment. Only 6.5 % found it only “somewhat” accurate (rating 3).</w:t>
      </w:r>
    </w:p>
    <w:p w14:paraId="6B1E16C5" w14:textId="77777777" w:rsidR="00FE0443" w:rsidRPr="00195455" w:rsidRDefault="00000000" w:rsidP="001D66C9">
      <w:pPr>
        <w:spacing w:line="360" w:lineRule="auto"/>
        <w:rPr>
          <w:rFonts w:asciiTheme="majorBidi" w:hAnsiTheme="majorBidi" w:cstheme="majorBidi"/>
        </w:rPr>
      </w:pPr>
      <w:r>
        <w:rPr>
          <w:rFonts w:asciiTheme="majorBidi" w:hAnsiTheme="majorBidi" w:cstheme="majorBidi"/>
        </w:rPr>
        <w:pict w14:anchorId="02D3E809">
          <v:rect id="_x0000_i1090" style="width:0;height:1.5pt" o:hralign="center" o:hrstd="t" o:hr="t" fillcolor="#a0a0a0" stroked="f"/>
        </w:pict>
      </w:r>
    </w:p>
    <w:p w14:paraId="7C5C7814" w14:textId="77777777" w:rsidR="00FE0443" w:rsidRPr="00195455" w:rsidRDefault="00FE0443" w:rsidP="001D66C9">
      <w:pPr>
        <w:spacing w:line="360" w:lineRule="auto"/>
        <w:rPr>
          <w:rFonts w:asciiTheme="majorBidi" w:hAnsiTheme="majorBidi" w:cstheme="majorBidi"/>
        </w:rPr>
      </w:pPr>
    </w:p>
    <w:p w14:paraId="0277827E" w14:textId="77777777" w:rsidR="00FE0443" w:rsidRPr="00195455" w:rsidRDefault="00FE0443" w:rsidP="001D66C9">
      <w:pPr>
        <w:spacing w:line="360" w:lineRule="auto"/>
        <w:rPr>
          <w:rFonts w:asciiTheme="majorBidi" w:hAnsiTheme="majorBidi" w:cstheme="majorBidi"/>
          <w:b/>
          <w:bCs/>
        </w:rPr>
      </w:pPr>
      <w:r w:rsidRPr="00195455">
        <w:rPr>
          <w:rFonts w:asciiTheme="majorBidi" w:hAnsiTheme="majorBidi" w:cstheme="majorBidi"/>
          <w:b/>
          <w:bCs/>
        </w:rPr>
        <w:t>B. Fairness of AI’s Technical Scoring</w:t>
      </w:r>
    </w:p>
    <w:p w14:paraId="50B68A97" w14:textId="77777777" w:rsidR="00924C7F" w:rsidRPr="00195455" w:rsidRDefault="00FE0443" w:rsidP="001D66C9">
      <w:pPr>
        <w:keepNext/>
        <w:spacing w:line="360" w:lineRule="auto"/>
        <w:rPr>
          <w:rFonts w:asciiTheme="majorBidi" w:hAnsiTheme="majorBidi" w:cstheme="majorBidi"/>
        </w:rPr>
      </w:pPr>
      <w:r w:rsidRPr="00195455">
        <w:rPr>
          <w:rFonts w:asciiTheme="majorBidi" w:hAnsiTheme="majorBidi" w:cstheme="majorBidi"/>
          <w:noProof/>
        </w:rPr>
        <w:drawing>
          <wp:inline distT="0" distB="0" distL="0" distR="0" wp14:anchorId="7EA1BC8C" wp14:editId="1DCB44F7">
            <wp:extent cx="5943600" cy="2522855"/>
            <wp:effectExtent l="0" t="0" r="0" b="0"/>
            <wp:docPr id="587336442" name="Picture 1" descr="A graph with purpl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36442" name="Picture 1" descr="A graph with purple squares&#10;&#10;AI-generated content may be incorrect."/>
                    <pic:cNvPicPr/>
                  </pic:nvPicPr>
                  <pic:blipFill>
                    <a:blip r:embed="rId31"/>
                    <a:stretch>
                      <a:fillRect/>
                    </a:stretch>
                  </pic:blipFill>
                  <pic:spPr>
                    <a:xfrm>
                      <a:off x="0" y="0"/>
                      <a:ext cx="5943600" cy="2522855"/>
                    </a:xfrm>
                    <a:prstGeom prst="rect">
                      <a:avLst/>
                    </a:prstGeom>
                  </pic:spPr>
                </pic:pic>
              </a:graphicData>
            </a:graphic>
          </wp:inline>
        </w:drawing>
      </w:r>
    </w:p>
    <w:p w14:paraId="3DD5CC8D" w14:textId="32457F4A" w:rsidR="00FE0443" w:rsidRPr="00195455" w:rsidRDefault="00924C7F" w:rsidP="001D66C9">
      <w:pPr>
        <w:pStyle w:val="Caption"/>
        <w:spacing w:line="360" w:lineRule="auto"/>
        <w:jc w:val="center"/>
        <w:rPr>
          <w:rFonts w:asciiTheme="majorBidi" w:hAnsiTheme="majorBidi" w:cstheme="majorBidi"/>
          <w:b/>
          <w:bCs/>
          <w:sz w:val="24"/>
          <w:szCs w:val="24"/>
        </w:rPr>
      </w:pPr>
      <w:bookmarkStart w:id="190" w:name="_Toc200708922"/>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19</w:t>
      </w:r>
      <w:r w:rsidR="00E05711">
        <w:rPr>
          <w:rFonts w:asciiTheme="majorBidi" w:hAnsiTheme="majorBidi" w:cstheme="majorBidi"/>
          <w:sz w:val="24"/>
          <w:szCs w:val="24"/>
        </w:rPr>
        <w:fldChar w:fldCharType="end"/>
      </w:r>
      <w:r w:rsidRPr="00195455">
        <w:rPr>
          <w:rFonts w:asciiTheme="majorBidi" w:hAnsiTheme="majorBidi" w:cstheme="majorBidi"/>
          <w:sz w:val="24"/>
          <w:szCs w:val="24"/>
        </w:rPr>
        <w:t>-Fairness of AI’s Technical Scoring Chart</w:t>
      </w:r>
      <w:bookmarkEnd w:id="190"/>
    </w:p>
    <w:p w14:paraId="4E152094"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rPr>
        <w:t>Using a 1–5 scale (1 = Too harsh; 5 = Too lenient), participants assessed whether the AI’s numeric scores struck an appropriate balance.</w:t>
      </w:r>
    </w:p>
    <w:p w14:paraId="753B8270" w14:textId="533119E5" w:rsidR="00924C7F" w:rsidRPr="00195455" w:rsidRDefault="00924C7F" w:rsidP="001D66C9">
      <w:pPr>
        <w:pStyle w:val="Caption"/>
        <w:keepNext/>
        <w:spacing w:line="360" w:lineRule="auto"/>
        <w:rPr>
          <w:rFonts w:asciiTheme="majorBidi" w:hAnsiTheme="majorBidi" w:cstheme="majorBidi"/>
          <w:sz w:val="24"/>
          <w:szCs w:val="24"/>
        </w:rPr>
      </w:pPr>
      <w:bookmarkStart w:id="191" w:name="_Toc200708968"/>
      <w:r w:rsidRPr="00195455">
        <w:rPr>
          <w:rFonts w:asciiTheme="majorBidi" w:hAnsiTheme="majorBidi" w:cstheme="majorBidi"/>
          <w:sz w:val="24"/>
          <w:szCs w:val="24"/>
        </w:rPr>
        <w:lastRenderedPageBreak/>
        <w:t xml:space="preserve">Table </w:t>
      </w:r>
      <w:r w:rsidRPr="00195455">
        <w:rPr>
          <w:rFonts w:asciiTheme="majorBidi" w:hAnsiTheme="majorBidi" w:cstheme="majorBidi"/>
          <w:sz w:val="24"/>
          <w:szCs w:val="24"/>
        </w:rPr>
        <w:fldChar w:fldCharType="begin"/>
      </w:r>
      <w:r w:rsidRPr="00195455">
        <w:rPr>
          <w:rFonts w:asciiTheme="majorBidi" w:hAnsiTheme="majorBidi" w:cstheme="majorBidi"/>
          <w:sz w:val="24"/>
          <w:szCs w:val="24"/>
        </w:rPr>
        <w:instrText xml:space="preserve"> SEQ Table \* ARABIC </w:instrText>
      </w:r>
      <w:r w:rsidRPr="00195455">
        <w:rPr>
          <w:rFonts w:asciiTheme="majorBidi" w:hAnsiTheme="majorBidi" w:cstheme="majorBidi"/>
          <w:sz w:val="24"/>
          <w:szCs w:val="24"/>
        </w:rPr>
        <w:fldChar w:fldCharType="separate"/>
      </w:r>
      <w:r w:rsidR="0093060E">
        <w:rPr>
          <w:rFonts w:asciiTheme="majorBidi" w:hAnsiTheme="majorBidi" w:cstheme="majorBidi"/>
          <w:noProof/>
          <w:sz w:val="24"/>
          <w:szCs w:val="24"/>
        </w:rPr>
        <w:t>8</w:t>
      </w:r>
      <w:r w:rsidRPr="00195455">
        <w:rPr>
          <w:rFonts w:asciiTheme="majorBidi" w:hAnsiTheme="majorBidi" w:cstheme="majorBidi"/>
          <w:sz w:val="24"/>
          <w:szCs w:val="24"/>
        </w:rPr>
        <w:fldChar w:fldCharType="end"/>
      </w:r>
      <w:r w:rsidRPr="00195455">
        <w:rPr>
          <w:rFonts w:asciiTheme="majorBidi" w:hAnsiTheme="majorBidi" w:cstheme="majorBidi"/>
          <w:sz w:val="24"/>
          <w:szCs w:val="24"/>
        </w:rPr>
        <w:t>-Fairness of AI’s Technical Scoring Results</w:t>
      </w:r>
      <w:bookmarkEnd w:id="191"/>
    </w:p>
    <w:tbl>
      <w:tblPr>
        <w:tblStyle w:val="PlainTable1"/>
        <w:tblW w:w="0" w:type="auto"/>
        <w:jc w:val="center"/>
        <w:tblLook w:val="04A0" w:firstRow="1" w:lastRow="0" w:firstColumn="1" w:lastColumn="0" w:noHBand="0" w:noVBand="1"/>
      </w:tblPr>
      <w:tblGrid>
        <w:gridCol w:w="910"/>
        <w:gridCol w:w="857"/>
        <w:gridCol w:w="896"/>
      </w:tblGrid>
      <w:tr w:rsidR="00FE0443" w:rsidRPr="00195455" w14:paraId="04229907"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B8FB911"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Rating</w:t>
            </w:r>
          </w:p>
        </w:tc>
        <w:tc>
          <w:tcPr>
            <w:tcW w:w="0" w:type="auto"/>
            <w:hideMark/>
          </w:tcPr>
          <w:p w14:paraId="73BB78D8"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Count</w:t>
            </w:r>
          </w:p>
        </w:tc>
        <w:tc>
          <w:tcPr>
            <w:tcW w:w="0" w:type="auto"/>
            <w:hideMark/>
          </w:tcPr>
          <w:p w14:paraId="7A17F518"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w:t>
            </w:r>
          </w:p>
        </w:tc>
      </w:tr>
      <w:tr w:rsidR="00FE0443" w:rsidRPr="00195455" w14:paraId="73C42424"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E554609"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1</w:t>
            </w:r>
          </w:p>
        </w:tc>
        <w:tc>
          <w:tcPr>
            <w:tcW w:w="0" w:type="auto"/>
            <w:hideMark/>
          </w:tcPr>
          <w:p w14:paraId="686C8C5A"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w:t>
            </w:r>
          </w:p>
        </w:tc>
        <w:tc>
          <w:tcPr>
            <w:tcW w:w="0" w:type="auto"/>
            <w:hideMark/>
          </w:tcPr>
          <w:p w14:paraId="275144AB"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0.0 %</w:t>
            </w:r>
          </w:p>
        </w:tc>
      </w:tr>
      <w:tr w:rsidR="00FE0443" w:rsidRPr="00195455" w14:paraId="65B40316"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AB78FB"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2</w:t>
            </w:r>
          </w:p>
        </w:tc>
        <w:tc>
          <w:tcPr>
            <w:tcW w:w="0" w:type="auto"/>
            <w:hideMark/>
          </w:tcPr>
          <w:p w14:paraId="3B4D116C"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w:t>
            </w:r>
          </w:p>
        </w:tc>
        <w:tc>
          <w:tcPr>
            <w:tcW w:w="0" w:type="auto"/>
            <w:hideMark/>
          </w:tcPr>
          <w:p w14:paraId="16A226B7"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3.2 %</w:t>
            </w:r>
          </w:p>
        </w:tc>
      </w:tr>
      <w:tr w:rsidR="00FE0443" w:rsidRPr="00195455" w14:paraId="0B4464C7"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5E73D35"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3</w:t>
            </w:r>
          </w:p>
        </w:tc>
        <w:tc>
          <w:tcPr>
            <w:tcW w:w="0" w:type="auto"/>
            <w:hideMark/>
          </w:tcPr>
          <w:p w14:paraId="5323E867"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24</w:t>
            </w:r>
          </w:p>
        </w:tc>
        <w:tc>
          <w:tcPr>
            <w:tcW w:w="0" w:type="auto"/>
            <w:hideMark/>
          </w:tcPr>
          <w:p w14:paraId="2397A291"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77.4 %</w:t>
            </w:r>
          </w:p>
        </w:tc>
      </w:tr>
      <w:tr w:rsidR="00FE0443" w:rsidRPr="00195455" w14:paraId="707C467E"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9DAE070"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4</w:t>
            </w:r>
          </w:p>
        </w:tc>
        <w:tc>
          <w:tcPr>
            <w:tcW w:w="0" w:type="auto"/>
            <w:hideMark/>
          </w:tcPr>
          <w:p w14:paraId="3CE100BB"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4</w:t>
            </w:r>
          </w:p>
        </w:tc>
        <w:tc>
          <w:tcPr>
            <w:tcW w:w="0" w:type="auto"/>
            <w:hideMark/>
          </w:tcPr>
          <w:p w14:paraId="1EE5C9D2"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12.9 %</w:t>
            </w:r>
          </w:p>
        </w:tc>
      </w:tr>
      <w:tr w:rsidR="00FE0443" w:rsidRPr="00195455" w14:paraId="4A0AF3DF"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A93B5E"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5</w:t>
            </w:r>
          </w:p>
        </w:tc>
        <w:tc>
          <w:tcPr>
            <w:tcW w:w="0" w:type="auto"/>
            <w:hideMark/>
          </w:tcPr>
          <w:p w14:paraId="79577F0E"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2</w:t>
            </w:r>
          </w:p>
        </w:tc>
        <w:tc>
          <w:tcPr>
            <w:tcW w:w="0" w:type="auto"/>
            <w:hideMark/>
          </w:tcPr>
          <w:p w14:paraId="2CB22A3B"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6.5 %</w:t>
            </w:r>
          </w:p>
        </w:tc>
      </w:tr>
    </w:tbl>
    <w:p w14:paraId="213A9512"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b/>
          <w:bCs/>
        </w:rPr>
        <w:t>Summary:</w:t>
      </w:r>
      <w:r w:rsidRPr="00195455">
        <w:rPr>
          <w:rFonts w:asciiTheme="majorBidi" w:hAnsiTheme="majorBidi" w:cstheme="majorBidi"/>
        </w:rPr>
        <w:t xml:space="preserve"> The majority (77.4 %) rated the scoring as fair (rating 3). A small fraction considered it slightly harsh (3.2 % at rating 2), while 19.4 % felt it was mildly lenient (ratings 4–5).</w:t>
      </w:r>
    </w:p>
    <w:p w14:paraId="3B872D97" w14:textId="3139A1D4" w:rsidR="00FE0443" w:rsidRPr="00195455" w:rsidRDefault="00000000" w:rsidP="001D66C9">
      <w:pPr>
        <w:spacing w:line="360" w:lineRule="auto"/>
        <w:rPr>
          <w:rFonts w:asciiTheme="majorBidi" w:hAnsiTheme="majorBidi" w:cstheme="majorBidi"/>
        </w:rPr>
      </w:pPr>
      <w:r>
        <w:rPr>
          <w:rFonts w:asciiTheme="majorBidi" w:hAnsiTheme="majorBidi" w:cstheme="majorBidi"/>
        </w:rPr>
        <w:pict w14:anchorId="16795F3D">
          <v:rect id="_x0000_i1091" style="width:0;height:1.5pt" o:hralign="center" o:hrstd="t" o:hr="t" fillcolor="#a0a0a0" stroked="f"/>
        </w:pict>
      </w:r>
    </w:p>
    <w:p w14:paraId="4BECCFCC" w14:textId="77777777" w:rsidR="00FE0443" w:rsidRPr="00195455" w:rsidRDefault="00FE0443" w:rsidP="001D66C9">
      <w:pPr>
        <w:spacing w:line="360" w:lineRule="auto"/>
        <w:rPr>
          <w:rFonts w:asciiTheme="majorBidi" w:hAnsiTheme="majorBidi" w:cstheme="majorBidi"/>
          <w:b/>
          <w:bCs/>
        </w:rPr>
      </w:pPr>
      <w:r w:rsidRPr="00195455">
        <w:rPr>
          <w:rFonts w:asciiTheme="majorBidi" w:hAnsiTheme="majorBidi" w:cstheme="majorBidi"/>
          <w:b/>
          <w:bCs/>
        </w:rPr>
        <w:t>C. Perceived Omissions</w:t>
      </w:r>
    </w:p>
    <w:p w14:paraId="24E31EA3" w14:textId="77777777" w:rsidR="00D74AA9" w:rsidRPr="00195455" w:rsidRDefault="00FE0443" w:rsidP="001D66C9">
      <w:pPr>
        <w:keepNext/>
        <w:spacing w:line="360" w:lineRule="auto"/>
        <w:rPr>
          <w:rFonts w:asciiTheme="majorBidi" w:hAnsiTheme="majorBidi" w:cstheme="majorBidi"/>
        </w:rPr>
      </w:pPr>
      <w:r w:rsidRPr="00195455">
        <w:rPr>
          <w:rFonts w:asciiTheme="majorBidi" w:hAnsiTheme="majorBidi" w:cstheme="majorBidi"/>
          <w:noProof/>
        </w:rPr>
        <w:drawing>
          <wp:inline distT="0" distB="0" distL="0" distR="0" wp14:anchorId="1A21862F" wp14:editId="1325735F">
            <wp:extent cx="5783580" cy="2446020"/>
            <wp:effectExtent l="0" t="0" r="7620" b="0"/>
            <wp:docPr id="1881965945" name="Picture 1" descr="A pie chart with colorful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65945" name="Picture 1" descr="A pie chart with colorful circles&#10;&#10;AI-generated content may be incorrect."/>
                    <pic:cNvPicPr/>
                  </pic:nvPicPr>
                  <pic:blipFill rotWithShape="1">
                    <a:blip r:embed="rId32"/>
                    <a:srcRect r="2692" b="1357"/>
                    <a:stretch>
                      <a:fillRect/>
                    </a:stretch>
                  </pic:blipFill>
                  <pic:spPr bwMode="auto">
                    <a:xfrm>
                      <a:off x="0" y="0"/>
                      <a:ext cx="5783580" cy="2446020"/>
                    </a:xfrm>
                    <a:prstGeom prst="rect">
                      <a:avLst/>
                    </a:prstGeom>
                    <a:ln>
                      <a:noFill/>
                    </a:ln>
                    <a:extLst>
                      <a:ext uri="{53640926-AAD7-44D8-BBD7-CCE9431645EC}">
                        <a14:shadowObscured xmlns:a14="http://schemas.microsoft.com/office/drawing/2010/main"/>
                      </a:ext>
                    </a:extLst>
                  </pic:spPr>
                </pic:pic>
              </a:graphicData>
            </a:graphic>
          </wp:inline>
        </w:drawing>
      </w:r>
    </w:p>
    <w:p w14:paraId="56ECAC0F" w14:textId="7CF75F76" w:rsidR="00104468" w:rsidRPr="00195455" w:rsidRDefault="00D74AA9" w:rsidP="001D66C9">
      <w:pPr>
        <w:pStyle w:val="Caption"/>
        <w:spacing w:line="360" w:lineRule="auto"/>
        <w:jc w:val="center"/>
        <w:rPr>
          <w:rFonts w:asciiTheme="majorBidi" w:hAnsiTheme="majorBidi" w:cstheme="majorBidi"/>
          <w:sz w:val="24"/>
          <w:szCs w:val="24"/>
        </w:rPr>
      </w:pPr>
      <w:bookmarkStart w:id="192" w:name="_Toc200708923"/>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20</w:t>
      </w:r>
      <w:r w:rsidR="00E05711">
        <w:rPr>
          <w:rFonts w:asciiTheme="majorBidi" w:hAnsiTheme="majorBidi" w:cstheme="majorBidi"/>
          <w:sz w:val="24"/>
          <w:szCs w:val="24"/>
        </w:rPr>
        <w:fldChar w:fldCharType="end"/>
      </w:r>
      <w:r w:rsidRPr="00195455">
        <w:rPr>
          <w:rFonts w:asciiTheme="majorBidi" w:hAnsiTheme="majorBidi" w:cstheme="majorBidi"/>
          <w:sz w:val="24"/>
          <w:szCs w:val="24"/>
        </w:rPr>
        <w:t>-Is there anything the AI missed? Chart</w:t>
      </w:r>
      <w:bookmarkEnd w:id="192"/>
    </w:p>
    <w:p w14:paraId="735FBFE9" w14:textId="13B19878" w:rsidR="00FE0443" w:rsidRPr="00195455" w:rsidRDefault="00104468" w:rsidP="00104468">
      <w:pPr>
        <w:rPr>
          <w:rFonts w:asciiTheme="majorBidi" w:hAnsiTheme="majorBidi" w:cstheme="majorBidi"/>
          <w:i/>
          <w:iCs/>
          <w:color w:val="0E2841" w:themeColor="text2"/>
        </w:rPr>
      </w:pPr>
      <w:r w:rsidRPr="00195455">
        <w:rPr>
          <w:rFonts w:asciiTheme="majorBidi" w:hAnsiTheme="majorBidi" w:cstheme="majorBidi"/>
        </w:rPr>
        <w:br w:type="page"/>
      </w:r>
    </w:p>
    <w:p w14:paraId="5091AB51"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rPr>
        <w:lastRenderedPageBreak/>
        <w:t>Participants selected from predefined omission categories (multiple selections allowed):</w:t>
      </w:r>
    </w:p>
    <w:p w14:paraId="5F594419" w14:textId="4ECCB235" w:rsidR="00D74AA9" w:rsidRPr="00195455" w:rsidRDefault="00D74AA9" w:rsidP="001D66C9">
      <w:pPr>
        <w:pStyle w:val="Caption"/>
        <w:keepNext/>
        <w:spacing w:line="360" w:lineRule="auto"/>
        <w:rPr>
          <w:rFonts w:asciiTheme="majorBidi" w:hAnsiTheme="majorBidi" w:cstheme="majorBidi"/>
          <w:sz w:val="24"/>
          <w:szCs w:val="24"/>
        </w:rPr>
      </w:pPr>
      <w:bookmarkStart w:id="193" w:name="_Toc200708969"/>
      <w:r w:rsidRPr="00195455">
        <w:rPr>
          <w:rFonts w:asciiTheme="majorBidi" w:hAnsiTheme="majorBidi" w:cstheme="majorBidi"/>
          <w:sz w:val="24"/>
          <w:szCs w:val="24"/>
        </w:rPr>
        <w:t xml:space="preserve">Table </w:t>
      </w:r>
      <w:r w:rsidRPr="00195455">
        <w:rPr>
          <w:rFonts w:asciiTheme="majorBidi" w:hAnsiTheme="majorBidi" w:cstheme="majorBidi"/>
          <w:sz w:val="24"/>
          <w:szCs w:val="24"/>
        </w:rPr>
        <w:fldChar w:fldCharType="begin"/>
      </w:r>
      <w:r w:rsidRPr="00195455">
        <w:rPr>
          <w:rFonts w:asciiTheme="majorBidi" w:hAnsiTheme="majorBidi" w:cstheme="majorBidi"/>
          <w:sz w:val="24"/>
          <w:szCs w:val="24"/>
        </w:rPr>
        <w:instrText xml:space="preserve"> SEQ Table \* ARABIC </w:instrText>
      </w:r>
      <w:r w:rsidRPr="00195455">
        <w:rPr>
          <w:rFonts w:asciiTheme="majorBidi" w:hAnsiTheme="majorBidi" w:cstheme="majorBidi"/>
          <w:sz w:val="24"/>
          <w:szCs w:val="24"/>
        </w:rPr>
        <w:fldChar w:fldCharType="separate"/>
      </w:r>
      <w:r w:rsidR="0093060E">
        <w:rPr>
          <w:rFonts w:asciiTheme="majorBidi" w:hAnsiTheme="majorBidi" w:cstheme="majorBidi"/>
          <w:noProof/>
          <w:sz w:val="24"/>
          <w:szCs w:val="24"/>
        </w:rPr>
        <w:t>9</w:t>
      </w:r>
      <w:r w:rsidRPr="00195455">
        <w:rPr>
          <w:rFonts w:asciiTheme="majorBidi" w:hAnsiTheme="majorBidi" w:cstheme="majorBidi"/>
          <w:sz w:val="24"/>
          <w:szCs w:val="24"/>
        </w:rPr>
        <w:fldChar w:fldCharType="end"/>
      </w:r>
      <w:r w:rsidRPr="00195455">
        <w:rPr>
          <w:rFonts w:asciiTheme="majorBidi" w:hAnsiTheme="majorBidi" w:cstheme="majorBidi"/>
          <w:sz w:val="24"/>
          <w:szCs w:val="24"/>
        </w:rPr>
        <w:t>-Is there anything the AI missed?</w:t>
      </w:r>
      <w:bookmarkEnd w:id="193"/>
    </w:p>
    <w:tbl>
      <w:tblPr>
        <w:tblStyle w:val="PlainTable1"/>
        <w:tblW w:w="0" w:type="auto"/>
        <w:jc w:val="center"/>
        <w:tblLook w:val="04A0" w:firstRow="1" w:lastRow="0" w:firstColumn="1" w:lastColumn="0" w:noHBand="0" w:noVBand="1"/>
      </w:tblPr>
      <w:tblGrid>
        <w:gridCol w:w="4350"/>
        <w:gridCol w:w="857"/>
        <w:gridCol w:w="896"/>
      </w:tblGrid>
      <w:tr w:rsidR="00FE0443" w:rsidRPr="00195455" w14:paraId="553A2C77"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662388"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Omission</w:t>
            </w:r>
          </w:p>
        </w:tc>
        <w:tc>
          <w:tcPr>
            <w:tcW w:w="0" w:type="auto"/>
            <w:hideMark/>
          </w:tcPr>
          <w:p w14:paraId="0C6E01D5"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Count</w:t>
            </w:r>
          </w:p>
        </w:tc>
        <w:tc>
          <w:tcPr>
            <w:tcW w:w="0" w:type="auto"/>
            <w:hideMark/>
          </w:tcPr>
          <w:p w14:paraId="734911BB"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w:t>
            </w:r>
          </w:p>
        </w:tc>
      </w:tr>
      <w:tr w:rsidR="00FE0443" w:rsidRPr="00195455" w14:paraId="15F8E3D7"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3C8C30C"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No—comprehensive evaluation</w:t>
            </w:r>
          </w:p>
        </w:tc>
        <w:tc>
          <w:tcPr>
            <w:tcW w:w="0" w:type="auto"/>
            <w:hideMark/>
          </w:tcPr>
          <w:p w14:paraId="37EF79D4"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27</w:t>
            </w:r>
          </w:p>
        </w:tc>
        <w:tc>
          <w:tcPr>
            <w:tcW w:w="0" w:type="auto"/>
            <w:hideMark/>
          </w:tcPr>
          <w:p w14:paraId="79218504"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87.1 %</w:t>
            </w:r>
          </w:p>
        </w:tc>
      </w:tr>
      <w:tr w:rsidR="00FE0443" w:rsidRPr="00195455" w14:paraId="44C8EB47"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496C7A"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Missed technical details</w:t>
            </w:r>
          </w:p>
        </w:tc>
        <w:tc>
          <w:tcPr>
            <w:tcW w:w="0" w:type="auto"/>
            <w:hideMark/>
          </w:tcPr>
          <w:p w14:paraId="03D32EBC"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w:t>
            </w:r>
          </w:p>
        </w:tc>
        <w:tc>
          <w:tcPr>
            <w:tcW w:w="0" w:type="auto"/>
            <w:hideMark/>
          </w:tcPr>
          <w:p w14:paraId="57B48E6E"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3.2 %</w:t>
            </w:r>
          </w:p>
        </w:tc>
      </w:tr>
      <w:tr w:rsidR="00FE0443" w:rsidRPr="00195455" w14:paraId="08FC2839"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F6CA0C"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Missed communication aspects</w:t>
            </w:r>
          </w:p>
        </w:tc>
        <w:tc>
          <w:tcPr>
            <w:tcW w:w="0" w:type="auto"/>
            <w:hideMark/>
          </w:tcPr>
          <w:p w14:paraId="18B22499"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2</w:t>
            </w:r>
          </w:p>
        </w:tc>
        <w:tc>
          <w:tcPr>
            <w:tcW w:w="0" w:type="auto"/>
            <w:hideMark/>
          </w:tcPr>
          <w:p w14:paraId="0532CD57"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6.5 %</w:t>
            </w:r>
          </w:p>
        </w:tc>
      </w:tr>
      <w:tr w:rsidR="00FE0443" w:rsidRPr="00195455" w14:paraId="6AE34593"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9FCD3A"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Missed both technical &amp; communication</w:t>
            </w:r>
          </w:p>
        </w:tc>
        <w:tc>
          <w:tcPr>
            <w:tcW w:w="0" w:type="auto"/>
            <w:hideMark/>
          </w:tcPr>
          <w:p w14:paraId="2990FE97"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w:t>
            </w:r>
          </w:p>
        </w:tc>
        <w:tc>
          <w:tcPr>
            <w:tcW w:w="0" w:type="auto"/>
            <w:hideMark/>
          </w:tcPr>
          <w:p w14:paraId="3A83BC80"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3.2 %</w:t>
            </w:r>
          </w:p>
        </w:tc>
      </w:tr>
    </w:tbl>
    <w:p w14:paraId="2BF118C2"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b/>
          <w:bCs/>
        </w:rPr>
        <w:t>Summary:</w:t>
      </w:r>
      <w:r w:rsidRPr="00195455">
        <w:rPr>
          <w:rFonts w:asciiTheme="majorBidi" w:hAnsiTheme="majorBidi" w:cstheme="majorBidi"/>
        </w:rPr>
        <w:t xml:space="preserve"> 87.1 % felt the AI covered all critical points. A small minority noted either missing low-level technical specifics or commentary on explanation clarity.</w:t>
      </w:r>
    </w:p>
    <w:p w14:paraId="5B4F83CC" w14:textId="77777777" w:rsidR="00FE0443" w:rsidRPr="00195455" w:rsidRDefault="00000000" w:rsidP="001D66C9">
      <w:pPr>
        <w:spacing w:line="360" w:lineRule="auto"/>
        <w:rPr>
          <w:rFonts w:asciiTheme="majorBidi" w:hAnsiTheme="majorBidi" w:cstheme="majorBidi"/>
        </w:rPr>
      </w:pPr>
      <w:r>
        <w:rPr>
          <w:rFonts w:asciiTheme="majorBidi" w:hAnsiTheme="majorBidi" w:cstheme="majorBidi"/>
        </w:rPr>
        <w:pict w14:anchorId="494762F4">
          <v:rect id="_x0000_i1092" style="width:0;height:1.5pt" o:hralign="center" o:hrstd="t" o:hr="t" fillcolor="#a0a0a0" stroked="f"/>
        </w:pict>
      </w:r>
    </w:p>
    <w:p w14:paraId="1480013A" w14:textId="77777777" w:rsidR="00FE0443" w:rsidRPr="00195455" w:rsidRDefault="00FE0443" w:rsidP="001D66C9">
      <w:pPr>
        <w:spacing w:line="360" w:lineRule="auto"/>
        <w:rPr>
          <w:rFonts w:asciiTheme="majorBidi" w:hAnsiTheme="majorBidi" w:cstheme="majorBidi"/>
          <w:b/>
          <w:bCs/>
        </w:rPr>
      </w:pPr>
      <w:r w:rsidRPr="00195455">
        <w:rPr>
          <w:rFonts w:asciiTheme="majorBidi" w:hAnsiTheme="majorBidi" w:cstheme="majorBidi"/>
          <w:b/>
          <w:bCs/>
        </w:rPr>
        <w:t>Interpretation &amp; Recommendations</w:t>
      </w:r>
    </w:p>
    <w:p w14:paraId="0DBBD8ED" w14:textId="77777777" w:rsidR="00FE0443" w:rsidRPr="00195455" w:rsidRDefault="00FE0443" w:rsidP="001D66C9">
      <w:pPr>
        <w:numPr>
          <w:ilvl w:val="0"/>
          <w:numId w:val="86"/>
        </w:numPr>
        <w:spacing w:line="360" w:lineRule="auto"/>
        <w:rPr>
          <w:rFonts w:asciiTheme="majorBidi" w:hAnsiTheme="majorBidi" w:cstheme="majorBidi"/>
        </w:rPr>
      </w:pPr>
      <w:r w:rsidRPr="00195455">
        <w:rPr>
          <w:rFonts w:asciiTheme="majorBidi" w:hAnsiTheme="majorBidi" w:cstheme="majorBidi"/>
          <w:b/>
          <w:bCs/>
        </w:rPr>
        <w:t>High Technical Fidelity</w:t>
      </w:r>
      <w:r w:rsidRPr="00195455">
        <w:rPr>
          <w:rFonts w:asciiTheme="majorBidi" w:hAnsiTheme="majorBidi" w:cstheme="majorBidi"/>
        </w:rPr>
        <w:br/>
        <w:t>The AI’s rubric-driven assessment reliably captures core pipeline components—data preprocessing, feature extraction, model architecture, and evaluation—matching human expert standards.</w:t>
      </w:r>
    </w:p>
    <w:p w14:paraId="7A7DC12E" w14:textId="77777777" w:rsidR="00FE0443" w:rsidRPr="00195455" w:rsidRDefault="00FE0443" w:rsidP="001D66C9">
      <w:pPr>
        <w:numPr>
          <w:ilvl w:val="0"/>
          <w:numId w:val="86"/>
        </w:numPr>
        <w:spacing w:line="360" w:lineRule="auto"/>
        <w:rPr>
          <w:rFonts w:asciiTheme="majorBidi" w:hAnsiTheme="majorBidi" w:cstheme="majorBidi"/>
        </w:rPr>
      </w:pPr>
      <w:r w:rsidRPr="00195455">
        <w:rPr>
          <w:rFonts w:asciiTheme="majorBidi" w:hAnsiTheme="majorBidi" w:cstheme="majorBidi"/>
          <w:b/>
          <w:bCs/>
        </w:rPr>
        <w:t>Balanced Scoring</w:t>
      </w:r>
      <w:r w:rsidRPr="00195455">
        <w:rPr>
          <w:rFonts w:asciiTheme="majorBidi" w:hAnsiTheme="majorBidi" w:cstheme="majorBidi"/>
        </w:rPr>
        <w:br/>
        <w:t>With over three-quarters of raters selecting the mid-point for fairness, the current score thresholds appear well calibrated. Very few participants perceived systematic harshness or leniency.</w:t>
      </w:r>
    </w:p>
    <w:p w14:paraId="4568EDAF" w14:textId="77777777" w:rsidR="00FE0443" w:rsidRPr="00195455" w:rsidRDefault="00FE0443" w:rsidP="001D66C9">
      <w:pPr>
        <w:spacing w:line="360" w:lineRule="auto"/>
        <w:rPr>
          <w:rFonts w:asciiTheme="majorBidi" w:hAnsiTheme="majorBidi" w:cstheme="majorBidi"/>
        </w:rPr>
      </w:pPr>
    </w:p>
    <w:p w14:paraId="657322AC" w14:textId="77777777" w:rsidR="00FE0443" w:rsidRPr="00195455" w:rsidRDefault="00FE0443" w:rsidP="001D66C9">
      <w:pPr>
        <w:numPr>
          <w:ilvl w:val="0"/>
          <w:numId w:val="86"/>
        </w:numPr>
        <w:spacing w:line="360" w:lineRule="auto"/>
        <w:rPr>
          <w:rFonts w:asciiTheme="majorBidi" w:hAnsiTheme="majorBidi" w:cstheme="majorBidi"/>
        </w:rPr>
      </w:pPr>
      <w:r w:rsidRPr="00195455">
        <w:rPr>
          <w:rFonts w:asciiTheme="majorBidi" w:hAnsiTheme="majorBidi" w:cstheme="majorBidi"/>
          <w:b/>
          <w:bCs/>
        </w:rPr>
        <w:t>Minor Gaps to Address</w:t>
      </w:r>
    </w:p>
    <w:p w14:paraId="0D0600FF" w14:textId="77777777" w:rsidR="00FE0443" w:rsidRPr="00195455" w:rsidRDefault="00FE0443" w:rsidP="001D66C9">
      <w:pPr>
        <w:numPr>
          <w:ilvl w:val="1"/>
          <w:numId w:val="86"/>
        </w:numPr>
        <w:spacing w:line="360" w:lineRule="auto"/>
        <w:rPr>
          <w:rFonts w:asciiTheme="majorBidi" w:hAnsiTheme="majorBidi" w:cstheme="majorBidi"/>
        </w:rPr>
      </w:pPr>
      <w:r w:rsidRPr="00195455">
        <w:rPr>
          <w:rFonts w:asciiTheme="majorBidi" w:hAnsiTheme="majorBidi" w:cstheme="majorBidi"/>
          <w:b/>
          <w:bCs/>
        </w:rPr>
        <w:t>Technical Depth (3.2 %):</w:t>
      </w:r>
      <w:r w:rsidRPr="00195455">
        <w:rPr>
          <w:rFonts w:asciiTheme="majorBidi" w:hAnsiTheme="majorBidi" w:cstheme="majorBidi"/>
        </w:rPr>
        <w:t xml:space="preserve"> Consider adding sub-rubric items for advanced topics (e.g., choice of positional encoding, self-attention head tuning).</w:t>
      </w:r>
    </w:p>
    <w:p w14:paraId="3A60E851" w14:textId="77777777" w:rsidR="00FE0443" w:rsidRPr="00195455" w:rsidRDefault="00FE0443" w:rsidP="001D66C9">
      <w:pPr>
        <w:numPr>
          <w:ilvl w:val="1"/>
          <w:numId w:val="86"/>
        </w:numPr>
        <w:spacing w:line="360" w:lineRule="auto"/>
        <w:rPr>
          <w:rFonts w:asciiTheme="majorBidi" w:hAnsiTheme="majorBidi" w:cstheme="majorBidi"/>
        </w:rPr>
      </w:pPr>
      <w:r w:rsidRPr="00195455">
        <w:rPr>
          <w:rFonts w:asciiTheme="majorBidi" w:hAnsiTheme="majorBidi" w:cstheme="majorBidi"/>
          <w:b/>
          <w:bCs/>
        </w:rPr>
        <w:t>Communication Clarity (6.5 %):</w:t>
      </w:r>
      <w:r w:rsidRPr="00195455">
        <w:rPr>
          <w:rFonts w:asciiTheme="majorBidi" w:hAnsiTheme="majorBidi" w:cstheme="majorBidi"/>
        </w:rPr>
        <w:t xml:space="preserve"> Introduce explicit scoring for how clearly candidates articulate pipeline stages (e.g., logical sequencing, use of examples).</w:t>
      </w:r>
    </w:p>
    <w:p w14:paraId="32BD2F50"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rPr>
        <w:lastRenderedPageBreak/>
        <w:t>By refining these elements, we expect to maintain the AI’s strong technical alignment while closing minor gaps in depth and communicative clarity.</w:t>
      </w:r>
    </w:p>
    <w:p w14:paraId="1ECCD945" w14:textId="77777777" w:rsidR="00FE0443" w:rsidRPr="00195455" w:rsidRDefault="00000000" w:rsidP="001D66C9">
      <w:pPr>
        <w:spacing w:line="360" w:lineRule="auto"/>
        <w:rPr>
          <w:rFonts w:asciiTheme="majorBidi" w:hAnsiTheme="majorBidi" w:cstheme="majorBidi"/>
        </w:rPr>
      </w:pPr>
      <w:r>
        <w:rPr>
          <w:rFonts w:asciiTheme="majorBidi" w:hAnsiTheme="majorBidi" w:cstheme="majorBidi"/>
        </w:rPr>
        <w:pict w14:anchorId="52AC1989">
          <v:rect id="_x0000_i1093" style="width:468pt;height:1.2pt" o:hralign="center" o:hrstd="t" o:hr="t" fillcolor="#a0a0a0" stroked="f"/>
        </w:pict>
      </w:r>
    </w:p>
    <w:p w14:paraId="33B7F14D" w14:textId="1D49F3EA" w:rsidR="00FE0443" w:rsidRPr="00195455" w:rsidRDefault="001B4C7E" w:rsidP="001D66C9">
      <w:pPr>
        <w:pStyle w:val="Heading4"/>
        <w:spacing w:line="360" w:lineRule="auto"/>
        <w:rPr>
          <w:rFonts w:asciiTheme="majorBidi" w:hAnsiTheme="majorBidi"/>
        </w:rPr>
      </w:pPr>
      <w:bookmarkStart w:id="194" w:name="_Toc200708891"/>
      <w:r w:rsidRPr="00195455">
        <w:rPr>
          <w:rStyle w:val="Heading3Char"/>
          <w:rFonts w:asciiTheme="majorBidi" w:hAnsiTheme="majorBidi"/>
          <w:sz w:val="24"/>
          <w:szCs w:val="24"/>
        </w:rPr>
        <w:t>7</w:t>
      </w:r>
      <w:r w:rsidR="00FE0443" w:rsidRPr="00195455">
        <w:rPr>
          <w:rStyle w:val="Heading3Char"/>
          <w:rFonts w:asciiTheme="majorBidi" w:hAnsiTheme="majorBidi"/>
          <w:sz w:val="24"/>
          <w:szCs w:val="24"/>
        </w:rPr>
        <w:t>.2</w:t>
      </w:r>
      <w:r w:rsidRPr="00195455">
        <w:rPr>
          <w:rStyle w:val="Heading3Char"/>
          <w:rFonts w:asciiTheme="majorBidi" w:hAnsiTheme="majorBidi"/>
          <w:sz w:val="24"/>
          <w:szCs w:val="24"/>
        </w:rPr>
        <w:t>.1</w:t>
      </w:r>
      <w:r w:rsidR="00FE0443" w:rsidRPr="00195455">
        <w:rPr>
          <w:rStyle w:val="Heading3Char"/>
          <w:rFonts w:asciiTheme="majorBidi" w:hAnsiTheme="majorBidi"/>
          <w:sz w:val="24"/>
          <w:szCs w:val="24"/>
        </w:rPr>
        <w:t>.3 HR Interview Question Evaluation</w:t>
      </w:r>
      <w:bookmarkEnd w:id="194"/>
      <w:r w:rsidR="00FE0443" w:rsidRPr="00195455">
        <w:rPr>
          <w:rFonts w:asciiTheme="majorBidi" w:hAnsiTheme="majorBidi"/>
        </w:rPr>
        <w:br/>
      </w:r>
    </w:p>
    <w:p w14:paraId="32B0EA85"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b/>
          <w:bCs/>
        </w:rPr>
        <w:t>Question:</w:t>
      </w:r>
    </w:p>
    <w:p w14:paraId="4821B819"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i/>
          <w:iCs/>
        </w:rPr>
        <w:t>What are your greatest strengths and how do they apply to this role?</w:t>
      </w:r>
    </w:p>
    <w:p w14:paraId="50A0715F" w14:textId="77777777" w:rsidR="00FE0443" w:rsidRPr="00195455" w:rsidRDefault="00000000" w:rsidP="001D66C9">
      <w:pPr>
        <w:spacing w:line="360" w:lineRule="auto"/>
        <w:rPr>
          <w:rFonts w:asciiTheme="majorBidi" w:hAnsiTheme="majorBidi" w:cstheme="majorBidi"/>
        </w:rPr>
      </w:pPr>
      <w:r>
        <w:rPr>
          <w:rFonts w:asciiTheme="majorBidi" w:hAnsiTheme="majorBidi" w:cstheme="majorBidi"/>
        </w:rPr>
        <w:pict w14:anchorId="2F5C7004">
          <v:rect id="_x0000_i1094" style="width:0;height:1.5pt" o:hralign="center" o:hrstd="t" o:hr="t" fillcolor="#a0a0a0" stroked="f"/>
        </w:pict>
      </w:r>
    </w:p>
    <w:p w14:paraId="362A1EA2" w14:textId="77777777" w:rsidR="00FE0443" w:rsidRPr="00195455" w:rsidRDefault="00FE0443" w:rsidP="001D66C9">
      <w:pPr>
        <w:spacing w:line="360" w:lineRule="auto"/>
        <w:rPr>
          <w:rFonts w:asciiTheme="majorBidi" w:hAnsiTheme="majorBidi" w:cstheme="majorBidi"/>
          <w:b/>
          <w:bCs/>
        </w:rPr>
      </w:pPr>
      <w:r w:rsidRPr="00195455">
        <w:rPr>
          <w:rFonts w:asciiTheme="majorBidi" w:hAnsiTheme="majorBidi" w:cstheme="majorBidi"/>
          <w:b/>
          <w:bCs/>
        </w:rPr>
        <w:t>A. Accuracy of AI’s HR Correctness Rating</w:t>
      </w:r>
    </w:p>
    <w:p w14:paraId="3934070C" w14:textId="77777777" w:rsidR="00D74AA9" w:rsidRPr="00195455" w:rsidRDefault="00FE0443" w:rsidP="001D66C9">
      <w:pPr>
        <w:keepNext/>
        <w:spacing w:line="360" w:lineRule="auto"/>
        <w:rPr>
          <w:rFonts w:asciiTheme="majorBidi" w:hAnsiTheme="majorBidi" w:cstheme="majorBidi"/>
        </w:rPr>
      </w:pPr>
      <w:r w:rsidRPr="00195455">
        <w:rPr>
          <w:rFonts w:asciiTheme="majorBidi" w:hAnsiTheme="majorBidi" w:cstheme="majorBidi"/>
          <w:noProof/>
        </w:rPr>
        <w:drawing>
          <wp:inline distT="0" distB="0" distL="0" distR="0" wp14:anchorId="1EC7C321" wp14:editId="709584A1">
            <wp:extent cx="5722620" cy="2600325"/>
            <wp:effectExtent l="0" t="0" r="0" b="9525"/>
            <wp:docPr id="11668741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74139" name="Picture 1" descr="A screenshot of a computer&#10;&#10;AI-generated content may be incorrect."/>
                    <pic:cNvPicPr/>
                  </pic:nvPicPr>
                  <pic:blipFill rotWithShape="1">
                    <a:blip r:embed="rId33"/>
                    <a:srcRect t="15585" r="3718"/>
                    <a:stretch>
                      <a:fillRect/>
                    </a:stretch>
                  </pic:blipFill>
                  <pic:spPr bwMode="auto">
                    <a:xfrm>
                      <a:off x="0" y="0"/>
                      <a:ext cx="5722620" cy="2600325"/>
                    </a:xfrm>
                    <a:prstGeom prst="rect">
                      <a:avLst/>
                    </a:prstGeom>
                    <a:ln>
                      <a:noFill/>
                    </a:ln>
                    <a:extLst>
                      <a:ext uri="{53640926-AAD7-44D8-BBD7-CCE9431645EC}">
                        <a14:shadowObscured xmlns:a14="http://schemas.microsoft.com/office/drawing/2010/main"/>
                      </a:ext>
                    </a:extLst>
                  </pic:spPr>
                </pic:pic>
              </a:graphicData>
            </a:graphic>
          </wp:inline>
        </w:drawing>
      </w:r>
    </w:p>
    <w:p w14:paraId="08E5ED85" w14:textId="3FFFC436" w:rsidR="00FE0443" w:rsidRPr="00195455" w:rsidRDefault="00D74AA9" w:rsidP="001D66C9">
      <w:pPr>
        <w:pStyle w:val="Caption"/>
        <w:spacing w:line="360" w:lineRule="auto"/>
        <w:jc w:val="center"/>
        <w:rPr>
          <w:rFonts w:asciiTheme="majorBidi" w:hAnsiTheme="majorBidi" w:cstheme="majorBidi"/>
          <w:b/>
          <w:bCs/>
          <w:sz w:val="24"/>
          <w:szCs w:val="24"/>
        </w:rPr>
      </w:pPr>
      <w:bookmarkStart w:id="195" w:name="_Toc200708924"/>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21</w:t>
      </w:r>
      <w:r w:rsidR="00E05711">
        <w:rPr>
          <w:rFonts w:asciiTheme="majorBidi" w:hAnsiTheme="majorBidi" w:cstheme="majorBidi"/>
          <w:sz w:val="24"/>
          <w:szCs w:val="24"/>
        </w:rPr>
        <w:fldChar w:fldCharType="end"/>
      </w:r>
      <w:r w:rsidRPr="00195455">
        <w:rPr>
          <w:rFonts w:asciiTheme="majorBidi" w:hAnsiTheme="majorBidi" w:cstheme="majorBidi"/>
          <w:sz w:val="24"/>
          <w:szCs w:val="24"/>
        </w:rPr>
        <w:t>-Accuracy of AI’s HR Correctness Rating Chart</w:t>
      </w:r>
      <w:bookmarkEnd w:id="195"/>
    </w:p>
    <w:p w14:paraId="763A2B78" w14:textId="77777777" w:rsidR="00521610" w:rsidRPr="00195455" w:rsidRDefault="00521610" w:rsidP="001D66C9">
      <w:pPr>
        <w:spacing w:line="360" w:lineRule="auto"/>
        <w:rPr>
          <w:rFonts w:asciiTheme="majorBidi" w:hAnsiTheme="majorBidi" w:cstheme="majorBidi"/>
          <w:b/>
          <w:bCs/>
        </w:rPr>
      </w:pPr>
    </w:p>
    <w:p w14:paraId="6A5E272A" w14:textId="77777777" w:rsidR="00521610" w:rsidRPr="00195455" w:rsidRDefault="00521610" w:rsidP="001D66C9">
      <w:pPr>
        <w:spacing w:line="360" w:lineRule="auto"/>
        <w:rPr>
          <w:rFonts w:asciiTheme="majorBidi" w:hAnsiTheme="majorBidi" w:cstheme="majorBidi"/>
          <w:b/>
          <w:bCs/>
        </w:rPr>
      </w:pPr>
    </w:p>
    <w:p w14:paraId="6D1D087F" w14:textId="77777777" w:rsidR="00521610" w:rsidRPr="00195455" w:rsidRDefault="00521610" w:rsidP="001D66C9">
      <w:pPr>
        <w:spacing w:line="360" w:lineRule="auto"/>
        <w:rPr>
          <w:rFonts w:asciiTheme="majorBidi" w:hAnsiTheme="majorBidi" w:cstheme="majorBidi"/>
          <w:b/>
          <w:bCs/>
        </w:rPr>
      </w:pPr>
    </w:p>
    <w:p w14:paraId="77D5B16C"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rPr>
        <w:t>Participants rated the AI’s assessment of HR-relevant quality on a 1–5 scale (1 = Not accurate at all; 5 = Very accurate).</w:t>
      </w:r>
    </w:p>
    <w:p w14:paraId="73C13D3B" w14:textId="59017A27" w:rsidR="00D74AA9" w:rsidRPr="00195455" w:rsidRDefault="00D74AA9" w:rsidP="001D66C9">
      <w:pPr>
        <w:pStyle w:val="Caption"/>
        <w:keepNext/>
        <w:spacing w:line="360" w:lineRule="auto"/>
        <w:rPr>
          <w:rFonts w:asciiTheme="majorBidi" w:hAnsiTheme="majorBidi" w:cstheme="majorBidi"/>
          <w:sz w:val="24"/>
          <w:szCs w:val="24"/>
        </w:rPr>
      </w:pPr>
      <w:bookmarkStart w:id="196" w:name="_Toc200708970"/>
      <w:r w:rsidRPr="00195455">
        <w:rPr>
          <w:rFonts w:asciiTheme="majorBidi" w:hAnsiTheme="majorBidi" w:cstheme="majorBidi"/>
          <w:sz w:val="24"/>
          <w:szCs w:val="24"/>
        </w:rPr>
        <w:lastRenderedPageBreak/>
        <w:t xml:space="preserve">Table </w:t>
      </w:r>
      <w:r w:rsidRPr="00195455">
        <w:rPr>
          <w:rFonts w:asciiTheme="majorBidi" w:hAnsiTheme="majorBidi" w:cstheme="majorBidi"/>
          <w:sz w:val="24"/>
          <w:szCs w:val="24"/>
        </w:rPr>
        <w:fldChar w:fldCharType="begin"/>
      </w:r>
      <w:r w:rsidRPr="00195455">
        <w:rPr>
          <w:rFonts w:asciiTheme="majorBidi" w:hAnsiTheme="majorBidi" w:cstheme="majorBidi"/>
          <w:sz w:val="24"/>
          <w:szCs w:val="24"/>
        </w:rPr>
        <w:instrText xml:space="preserve"> SEQ Table \* ARABIC </w:instrText>
      </w:r>
      <w:r w:rsidRPr="00195455">
        <w:rPr>
          <w:rFonts w:asciiTheme="majorBidi" w:hAnsiTheme="majorBidi" w:cstheme="majorBidi"/>
          <w:sz w:val="24"/>
          <w:szCs w:val="24"/>
        </w:rPr>
        <w:fldChar w:fldCharType="separate"/>
      </w:r>
      <w:r w:rsidR="0093060E">
        <w:rPr>
          <w:rFonts w:asciiTheme="majorBidi" w:hAnsiTheme="majorBidi" w:cstheme="majorBidi"/>
          <w:noProof/>
          <w:sz w:val="24"/>
          <w:szCs w:val="24"/>
        </w:rPr>
        <w:t>10</w:t>
      </w:r>
      <w:r w:rsidRPr="00195455">
        <w:rPr>
          <w:rFonts w:asciiTheme="majorBidi" w:hAnsiTheme="majorBidi" w:cstheme="majorBidi"/>
          <w:sz w:val="24"/>
          <w:szCs w:val="24"/>
        </w:rPr>
        <w:fldChar w:fldCharType="end"/>
      </w:r>
      <w:r w:rsidRPr="00195455">
        <w:rPr>
          <w:rFonts w:asciiTheme="majorBidi" w:hAnsiTheme="majorBidi" w:cstheme="majorBidi"/>
          <w:sz w:val="24"/>
          <w:szCs w:val="24"/>
        </w:rPr>
        <w:t>-Accuracy of AI’s HR Correctness Rating</w:t>
      </w:r>
      <w:bookmarkEnd w:id="196"/>
    </w:p>
    <w:tbl>
      <w:tblPr>
        <w:tblStyle w:val="PlainTable1"/>
        <w:tblW w:w="0" w:type="auto"/>
        <w:jc w:val="center"/>
        <w:tblLook w:val="04A0" w:firstRow="1" w:lastRow="0" w:firstColumn="1" w:lastColumn="0" w:noHBand="0" w:noVBand="1"/>
      </w:tblPr>
      <w:tblGrid>
        <w:gridCol w:w="910"/>
        <w:gridCol w:w="857"/>
        <w:gridCol w:w="1345"/>
      </w:tblGrid>
      <w:tr w:rsidR="00FE0443" w:rsidRPr="00195455" w14:paraId="6C96BC31"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047F95"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Rating</w:t>
            </w:r>
          </w:p>
        </w:tc>
        <w:tc>
          <w:tcPr>
            <w:tcW w:w="0" w:type="auto"/>
            <w:hideMark/>
          </w:tcPr>
          <w:p w14:paraId="339F6101"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Count</w:t>
            </w:r>
          </w:p>
        </w:tc>
        <w:tc>
          <w:tcPr>
            <w:tcW w:w="0" w:type="auto"/>
            <w:hideMark/>
          </w:tcPr>
          <w:p w14:paraId="04593018"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Percentage</w:t>
            </w:r>
          </w:p>
        </w:tc>
      </w:tr>
      <w:tr w:rsidR="00FE0443" w:rsidRPr="00195455" w14:paraId="18EBC52C"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BE9BD5"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1</w:t>
            </w:r>
          </w:p>
        </w:tc>
        <w:tc>
          <w:tcPr>
            <w:tcW w:w="0" w:type="auto"/>
            <w:hideMark/>
          </w:tcPr>
          <w:p w14:paraId="446D3A48"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w:t>
            </w:r>
          </w:p>
        </w:tc>
        <w:tc>
          <w:tcPr>
            <w:tcW w:w="0" w:type="auto"/>
            <w:hideMark/>
          </w:tcPr>
          <w:p w14:paraId="2D61B865"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0.0 %</w:t>
            </w:r>
          </w:p>
        </w:tc>
      </w:tr>
      <w:tr w:rsidR="00FE0443" w:rsidRPr="00195455" w14:paraId="21931329"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7F7F197"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2</w:t>
            </w:r>
          </w:p>
        </w:tc>
        <w:tc>
          <w:tcPr>
            <w:tcW w:w="0" w:type="auto"/>
            <w:hideMark/>
          </w:tcPr>
          <w:p w14:paraId="6DFC0811"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w:t>
            </w:r>
          </w:p>
        </w:tc>
        <w:tc>
          <w:tcPr>
            <w:tcW w:w="0" w:type="auto"/>
            <w:hideMark/>
          </w:tcPr>
          <w:p w14:paraId="78CE68B0"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0.0 %</w:t>
            </w:r>
          </w:p>
        </w:tc>
      </w:tr>
      <w:tr w:rsidR="00FE0443" w:rsidRPr="00195455" w14:paraId="787F50F8"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252E30A"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3</w:t>
            </w:r>
          </w:p>
        </w:tc>
        <w:tc>
          <w:tcPr>
            <w:tcW w:w="0" w:type="auto"/>
            <w:hideMark/>
          </w:tcPr>
          <w:p w14:paraId="60DCB39F"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3</w:t>
            </w:r>
          </w:p>
        </w:tc>
        <w:tc>
          <w:tcPr>
            <w:tcW w:w="0" w:type="auto"/>
            <w:hideMark/>
          </w:tcPr>
          <w:p w14:paraId="0DE3D56C"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9.7 %</w:t>
            </w:r>
          </w:p>
        </w:tc>
      </w:tr>
      <w:tr w:rsidR="00FE0443" w:rsidRPr="00195455" w14:paraId="19B4227D"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75237E6"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4</w:t>
            </w:r>
          </w:p>
        </w:tc>
        <w:tc>
          <w:tcPr>
            <w:tcW w:w="0" w:type="auto"/>
            <w:hideMark/>
          </w:tcPr>
          <w:p w14:paraId="38374B7F"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5</w:t>
            </w:r>
          </w:p>
        </w:tc>
        <w:tc>
          <w:tcPr>
            <w:tcW w:w="0" w:type="auto"/>
            <w:hideMark/>
          </w:tcPr>
          <w:p w14:paraId="3C5811EA"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16.1 %</w:t>
            </w:r>
          </w:p>
        </w:tc>
      </w:tr>
      <w:tr w:rsidR="00FE0443" w:rsidRPr="00195455" w14:paraId="7ECB8C40"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9BDF24"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5</w:t>
            </w:r>
          </w:p>
        </w:tc>
        <w:tc>
          <w:tcPr>
            <w:tcW w:w="0" w:type="auto"/>
            <w:hideMark/>
          </w:tcPr>
          <w:p w14:paraId="2CCC37BA"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23</w:t>
            </w:r>
          </w:p>
        </w:tc>
        <w:tc>
          <w:tcPr>
            <w:tcW w:w="0" w:type="auto"/>
            <w:hideMark/>
          </w:tcPr>
          <w:p w14:paraId="3182B7A2"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74.2 %</w:t>
            </w:r>
          </w:p>
        </w:tc>
      </w:tr>
    </w:tbl>
    <w:p w14:paraId="61D0819D"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b/>
          <w:bCs/>
        </w:rPr>
        <w:t>Key Point:</w:t>
      </w:r>
      <w:r w:rsidRPr="00195455">
        <w:rPr>
          <w:rFonts w:asciiTheme="majorBidi" w:hAnsiTheme="majorBidi" w:cstheme="majorBidi"/>
        </w:rPr>
        <w:t xml:space="preserve"> 90.3 % of respondents (ratings 4–5) felt the AI’s HR evaluation was “mostly” or “fully” accurate.</w:t>
      </w:r>
    </w:p>
    <w:p w14:paraId="1709425F" w14:textId="77777777" w:rsidR="00FE0443" w:rsidRPr="00195455" w:rsidRDefault="00000000" w:rsidP="001D66C9">
      <w:pPr>
        <w:spacing w:line="360" w:lineRule="auto"/>
        <w:rPr>
          <w:rFonts w:asciiTheme="majorBidi" w:hAnsiTheme="majorBidi" w:cstheme="majorBidi"/>
        </w:rPr>
      </w:pPr>
      <w:r>
        <w:rPr>
          <w:rFonts w:asciiTheme="majorBidi" w:hAnsiTheme="majorBidi" w:cstheme="majorBidi"/>
        </w:rPr>
        <w:pict w14:anchorId="08421BBA">
          <v:rect id="_x0000_i1095" style="width:0;height:1.5pt" o:hralign="center" o:hrstd="t" o:hr="t" fillcolor="#a0a0a0" stroked="f"/>
        </w:pict>
      </w:r>
    </w:p>
    <w:p w14:paraId="59440449" w14:textId="77777777" w:rsidR="00FE0443" w:rsidRPr="00195455" w:rsidRDefault="00FE0443" w:rsidP="001D66C9">
      <w:pPr>
        <w:spacing w:line="360" w:lineRule="auto"/>
        <w:rPr>
          <w:rFonts w:asciiTheme="majorBidi" w:hAnsiTheme="majorBidi" w:cstheme="majorBidi"/>
        </w:rPr>
      </w:pPr>
    </w:p>
    <w:p w14:paraId="21655331" w14:textId="77777777" w:rsidR="00FE0443" w:rsidRPr="00195455" w:rsidRDefault="00FE0443" w:rsidP="001D66C9">
      <w:pPr>
        <w:spacing w:line="360" w:lineRule="auto"/>
        <w:rPr>
          <w:rFonts w:asciiTheme="majorBidi" w:hAnsiTheme="majorBidi" w:cstheme="majorBidi"/>
          <w:b/>
          <w:bCs/>
        </w:rPr>
      </w:pPr>
      <w:r w:rsidRPr="00195455">
        <w:rPr>
          <w:rFonts w:asciiTheme="majorBidi" w:hAnsiTheme="majorBidi" w:cstheme="majorBidi"/>
          <w:b/>
          <w:bCs/>
        </w:rPr>
        <w:t>B. Fairness of AI’s HR Scoring</w:t>
      </w:r>
    </w:p>
    <w:p w14:paraId="69E507E4" w14:textId="77777777" w:rsidR="00D74AA9" w:rsidRPr="00195455" w:rsidRDefault="00FE0443" w:rsidP="001D66C9">
      <w:pPr>
        <w:keepNext/>
        <w:spacing w:line="360" w:lineRule="auto"/>
        <w:jc w:val="center"/>
        <w:rPr>
          <w:rFonts w:asciiTheme="majorBidi" w:hAnsiTheme="majorBidi" w:cstheme="majorBidi"/>
        </w:rPr>
      </w:pPr>
      <w:r w:rsidRPr="00195455">
        <w:rPr>
          <w:rFonts w:asciiTheme="majorBidi" w:hAnsiTheme="majorBidi" w:cstheme="majorBidi"/>
          <w:noProof/>
        </w:rPr>
        <w:drawing>
          <wp:inline distT="0" distB="0" distL="0" distR="0" wp14:anchorId="330E04CF" wp14:editId="3BDB3777">
            <wp:extent cx="5082540" cy="2045970"/>
            <wp:effectExtent l="0" t="0" r="3810" b="0"/>
            <wp:docPr id="1466604677" name="Picture 1" descr="A graph with purpl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04677" name="Picture 1" descr="A graph with purple rectangles&#10;&#10;AI-generated content may be incorrect."/>
                    <pic:cNvPicPr/>
                  </pic:nvPicPr>
                  <pic:blipFill rotWithShape="1">
                    <a:blip r:embed="rId34"/>
                    <a:srcRect l="2307" t="5291" r="12180"/>
                    <a:stretch>
                      <a:fillRect/>
                    </a:stretch>
                  </pic:blipFill>
                  <pic:spPr bwMode="auto">
                    <a:xfrm>
                      <a:off x="0" y="0"/>
                      <a:ext cx="5082540" cy="2045970"/>
                    </a:xfrm>
                    <a:prstGeom prst="rect">
                      <a:avLst/>
                    </a:prstGeom>
                    <a:ln>
                      <a:noFill/>
                    </a:ln>
                    <a:extLst>
                      <a:ext uri="{53640926-AAD7-44D8-BBD7-CCE9431645EC}">
                        <a14:shadowObscured xmlns:a14="http://schemas.microsoft.com/office/drawing/2010/main"/>
                      </a:ext>
                    </a:extLst>
                  </pic:spPr>
                </pic:pic>
              </a:graphicData>
            </a:graphic>
          </wp:inline>
        </w:drawing>
      </w:r>
    </w:p>
    <w:p w14:paraId="47353D24" w14:textId="647D5A69" w:rsidR="00FE0443" w:rsidRPr="00195455" w:rsidRDefault="00D74AA9" w:rsidP="001D66C9">
      <w:pPr>
        <w:pStyle w:val="Caption"/>
        <w:spacing w:line="360" w:lineRule="auto"/>
        <w:jc w:val="center"/>
        <w:rPr>
          <w:rFonts w:asciiTheme="majorBidi" w:hAnsiTheme="majorBidi" w:cstheme="majorBidi"/>
          <w:b/>
          <w:bCs/>
          <w:sz w:val="24"/>
          <w:szCs w:val="24"/>
        </w:rPr>
      </w:pPr>
      <w:bookmarkStart w:id="197" w:name="_Toc200708925"/>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22</w:t>
      </w:r>
      <w:r w:rsidR="00E05711">
        <w:rPr>
          <w:rFonts w:asciiTheme="majorBidi" w:hAnsiTheme="majorBidi" w:cstheme="majorBidi"/>
          <w:sz w:val="24"/>
          <w:szCs w:val="24"/>
        </w:rPr>
        <w:fldChar w:fldCharType="end"/>
      </w:r>
      <w:r w:rsidRPr="00195455">
        <w:rPr>
          <w:rFonts w:asciiTheme="majorBidi" w:hAnsiTheme="majorBidi" w:cstheme="majorBidi"/>
          <w:sz w:val="24"/>
          <w:szCs w:val="24"/>
        </w:rPr>
        <w:t>-Fairness of AI’s HR Scoring Chart</w:t>
      </w:r>
      <w:bookmarkEnd w:id="197"/>
    </w:p>
    <w:p w14:paraId="60776CB6"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rPr>
        <w:t>On a 1–5 scale (1 = Too harsh; 5 = Too lenient), participants judged whether the AI’s HR scores were balanced.</w:t>
      </w:r>
    </w:p>
    <w:p w14:paraId="4487F457" w14:textId="2EEEA06C" w:rsidR="00D74AA9" w:rsidRPr="00195455" w:rsidRDefault="00D74AA9" w:rsidP="001D66C9">
      <w:pPr>
        <w:pStyle w:val="Caption"/>
        <w:keepNext/>
        <w:spacing w:line="360" w:lineRule="auto"/>
        <w:rPr>
          <w:rFonts w:asciiTheme="majorBidi" w:hAnsiTheme="majorBidi" w:cstheme="majorBidi"/>
          <w:sz w:val="24"/>
          <w:szCs w:val="24"/>
        </w:rPr>
      </w:pPr>
      <w:bookmarkStart w:id="198" w:name="_Toc200708971"/>
      <w:r w:rsidRPr="00195455">
        <w:rPr>
          <w:rFonts w:asciiTheme="majorBidi" w:hAnsiTheme="majorBidi" w:cstheme="majorBidi"/>
          <w:sz w:val="24"/>
          <w:szCs w:val="24"/>
        </w:rPr>
        <w:lastRenderedPageBreak/>
        <w:t xml:space="preserve">Table </w:t>
      </w:r>
      <w:r w:rsidRPr="00195455">
        <w:rPr>
          <w:rFonts w:asciiTheme="majorBidi" w:hAnsiTheme="majorBidi" w:cstheme="majorBidi"/>
          <w:sz w:val="24"/>
          <w:szCs w:val="24"/>
        </w:rPr>
        <w:fldChar w:fldCharType="begin"/>
      </w:r>
      <w:r w:rsidRPr="00195455">
        <w:rPr>
          <w:rFonts w:asciiTheme="majorBidi" w:hAnsiTheme="majorBidi" w:cstheme="majorBidi"/>
          <w:sz w:val="24"/>
          <w:szCs w:val="24"/>
        </w:rPr>
        <w:instrText xml:space="preserve"> SEQ Table \* ARABIC </w:instrText>
      </w:r>
      <w:r w:rsidRPr="00195455">
        <w:rPr>
          <w:rFonts w:asciiTheme="majorBidi" w:hAnsiTheme="majorBidi" w:cstheme="majorBidi"/>
          <w:sz w:val="24"/>
          <w:szCs w:val="24"/>
        </w:rPr>
        <w:fldChar w:fldCharType="separate"/>
      </w:r>
      <w:r w:rsidR="0093060E">
        <w:rPr>
          <w:rFonts w:asciiTheme="majorBidi" w:hAnsiTheme="majorBidi" w:cstheme="majorBidi"/>
          <w:noProof/>
          <w:sz w:val="24"/>
          <w:szCs w:val="24"/>
        </w:rPr>
        <w:t>11</w:t>
      </w:r>
      <w:r w:rsidRPr="00195455">
        <w:rPr>
          <w:rFonts w:asciiTheme="majorBidi" w:hAnsiTheme="majorBidi" w:cstheme="majorBidi"/>
          <w:sz w:val="24"/>
          <w:szCs w:val="24"/>
        </w:rPr>
        <w:fldChar w:fldCharType="end"/>
      </w:r>
      <w:r w:rsidRPr="00195455">
        <w:rPr>
          <w:rFonts w:asciiTheme="majorBidi" w:hAnsiTheme="majorBidi" w:cstheme="majorBidi"/>
          <w:sz w:val="24"/>
          <w:szCs w:val="24"/>
        </w:rPr>
        <w:t>-Fairness of AI’s HR Scoring</w:t>
      </w:r>
      <w:bookmarkEnd w:id="198"/>
    </w:p>
    <w:tbl>
      <w:tblPr>
        <w:tblStyle w:val="PlainTable1"/>
        <w:tblW w:w="0" w:type="auto"/>
        <w:jc w:val="center"/>
        <w:tblLook w:val="04A0" w:firstRow="1" w:lastRow="0" w:firstColumn="1" w:lastColumn="0" w:noHBand="0" w:noVBand="1"/>
      </w:tblPr>
      <w:tblGrid>
        <w:gridCol w:w="910"/>
        <w:gridCol w:w="857"/>
        <w:gridCol w:w="1345"/>
      </w:tblGrid>
      <w:tr w:rsidR="00FE0443" w:rsidRPr="00195455" w14:paraId="0FB58A2C"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926BC4"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Rating</w:t>
            </w:r>
          </w:p>
        </w:tc>
        <w:tc>
          <w:tcPr>
            <w:tcW w:w="0" w:type="auto"/>
            <w:hideMark/>
          </w:tcPr>
          <w:p w14:paraId="6C3D1C63"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Count</w:t>
            </w:r>
          </w:p>
        </w:tc>
        <w:tc>
          <w:tcPr>
            <w:tcW w:w="0" w:type="auto"/>
            <w:hideMark/>
          </w:tcPr>
          <w:p w14:paraId="7F76E82A"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Percentage</w:t>
            </w:r>
          </w:p>
        </w:tc>
      </w:tr>
      <w:tr w:rsidR="00FE0443" w:rsidRPr="00195455" w14:paraId="090A2A7C"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8277A7"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1</w:t>
            </w:r>
          </w:p>
        </w:tc>
        <w:tc>
          <w:tcPr>
            <w:tcW w:w="0" w:type="auto"/>
            <w:hideMark/>
          </w:tcPr>
          <w:p w14:paraId="223507F4"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w:t>
            </w:r>
          </w:p>
        </w:tc>
        <w:tc>
          <w:tcPr>
            <w:tcW w:w="0" w:type="auto"/>
            <w:hideMark/>
          </w:tcPr>
          <w:p w14:paraId="677EDDA6"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0.0 %</w:t>
            </w:r>
          </w:p>
        </w:tc>
      </w:tr>
      <w:tr w:rsidR="00FE0443" w:rsidRPr="00195455" w14:paraId="0FBE6FA1"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0C9037"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2</w:t>
            </w:r>
          </w:p>
        </w:tc>
        <w:tc>
          <w:tcPr>
            <w:tcW w:w="0" w:type="auto"/>
            <w:hideMark/>
          </w:tcPr>
          <w:p w14:paraId="0B057E87"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w:t>
            </w:r>
          </w:p>
        </w:tc>
        <w:tc>
          <w:tcPr>
            <w:tcW w:w="0" w:type="auto"/>
            <w:hideMark/>
          </w:tcPr>
          <w:p w14:paraId="6CD3ADC6"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0.0 %</w:t>
            </w:r>
          </w:p>
        </w:tc>
      </w:tr>
      <w:tr w:rsidR="00FE0443" w:rsidRPr="00195455" w14:paraId="195E3A8E"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7CD4025"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3</w:t>
            </w:r>
          </w:p>
        </w:tc>
        <w:tc>
          <w:tcPr>
            <w:tcW w:w="0" w:type="auto"/>
            <w:hideMark/>
          </w:tcPr>
          <w:p w14:paraId="382277F3"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23</w:t>
            </w:r>
          </w:p>
        </w:tc>
        <w:tc>
          <w:tcPr>
            <w:tcW w:w="0" w:type="auto"/>
            <w:hideMark/>
          </w:tcPr>
          <w:p w14:paraId="1D607B13"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74.2 %</w:t>
            </w:r>
          </w:p>
        </w:tc>
      </w:tr>
      <w:tr w:rsidR="00FE0443" w:rsidRPr="00195455" w14:paraId="2BDD8ED5"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F92B55"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4</w:t>
            </w:r>
          </w:p>
        </w:tc>
        <w:tc>
          <w:tcPr>
            <w:tcW w:w="0" w:type="auto"/>
            <w:hideMark/>
          </w:tcPr>
          <w:p w14:paraId="48003C3D"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5</w:t>
            </w:r>
          </w:p>
        </w:tc>
        <w:tc>
          <w:tcPr>
            <w:tcW w:w="0" w:type="auto"/>
            <w:hideMark/>
          </w:tcPr>
          <w:p w14:paraId="4C13BA44"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16.1 %</w:t>
            </w:r>
          </w:p>
        </w:tc>
      </w:tr>
      <w:tr w:rsidR="00FE0443" w:rsidRPr="00195455" w14:paraId="3C28D465"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BD49D5"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5</w:t>
            </w:r>
          </w:p>
        </w:tc>
        <w:tc>
          <w:tcPr>
            <w:tcW w:w="0" w:type="auto"/>
            <w:hideMark/>
          </w:tcPr>
          <w:p w14:paraId="11C66306"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3</w:t>
            </w:r>
          </w:p>
        </w:tc>
        <w:tc>
          <w:tcPr>
            <w:tcW w:w="0" w:type="auto"/>
            <w:hideMark/>
          </w:tcPr>
          <w:p w14:paraId="02D18D5D"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9.7 %</w:t>
            </w:r>
          </w:p>
        </w:tc>
      </w:tr>
    </w:tbl>
    <w:p w14:paraId="0568F599"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b/>
          <w:bCs/>
        </w:rPr>
        <w:t>Key Point:</w:t>
      </w:r>
      <w:r w:rsidRPr="00195455">
        <w:rPr>
          <w:rFonts w:asciiTheme="majorBidi" w:hAnsiTheme="majorBidi" w:cstheme="majorBidi"/>
        </w:rPr>
        <w:t xml:space="preserve"> 74.2 % rated the scoring as fair (rating 3), while 25.8 % found it slightly lenient (ratings 4–5).</w:t>
      </w:r>
    </w:p>
    <w:p w14:paraId="26A29CF7" w14:textId="77777777" w:rsidR="00FE0443" w:rsidRPr="00195455" w:rsidRDefault="00000000" w:rsidP="001D66C9">
      <w:pPr>
        <w:spacing w:line="360" w:lineRule="auto"/>
        <w:rPr>
          <w:rFonts w:asciiTheme="majorBidi" w:hAnsiTheme="majorBidi" w:cstheme="majorBidi"/>
        </w:rPr>
      </w:pPr>
      <w:r>
        <w:rPr>
          <w:rFonts w:asciiTheme="majorBidi" w:hAnsiTheme="majorBidi" w:cstheme="majorBidi"/>
        </w:rPr>
        <w:pict w14:anchorId="6B2E72FA">
          <v:rect id="_x0000_i1096" style="width:0;height:1.5pt" o:hralign="center" o:hrstd="t" o:hr="t" fillcolor="#a0a0a0" stroked="f"/>
        </w:pict>
      </w:r>
    </w:p>
    <w:p w14:paraId="476C73EA" w14:textId="77777777" w:rsidR="00FE0443" w:rsidRPr="00195455" w:rsidRDefault="00FE0443" w:rsidP="001D66C9">
      <w:pPr>
        <w:spacing w:line="360" w:lineRule="auto"/>
        <w:rPr>
          <w:rFonts w:asciiTheme="majorBidi" w:hAnsiTheme="majorBidi" w:cstheme="majorBidi"/>
          <w:b/>
          <w:bCs/>
        </w:rPr>
      </w:pPr>
      <w:r w:rsidRPr="00195455">
        <w:rPr>
          <w:rFonts w:asciiTheme="majorBidi" w:hAnsiTheme="majorBidi" w:cstheme="majorBidi"/>
          <w:b/>
          <w:bCs/>
        </w:rPr>
        <w:t>C. Perceived Omissions</w:t>
      </w:r>
    </w:p>
    <w:p w14:paraId="493A8FF5" w14:textId="77777777" w:rsidR="008F341A" w:rsidRPr="00195455" w:rsidRDefault="00FE0443" w:rsidP="001D66C9">
      <w:pPr>
        <w:keepNext/>
        <w:spacing w:line="360" w:lineRule="auto"/>
        <w:jc w:val="center"/>
        <w:rPr>
          <w:rFonts w:asciiTheme="majorBidi" w:hAnsiTheme="majorBidi" w:cstheme="majorBidi"/>
        </w:rPr>
      </w:pPr>
      <w:r w:rsidRPr="00195455">
        <w:rPr>
          <w:rFonts w:asciiTheme="majorBidi" w:hAnsiTheme="majorBidi" w:cstheme="majorBidi"/>
          <w:noProof/>
        </w:rPr>
        <w:drawing>
          <wp:inline distT="0" distB="0" distL="0" distR="0" wp14:anchorId="63EBA7E5" wp14:editId="6294E9F6">
            <wp:extent cx="5608320" cy="2351405"/>
            <wp:effectExtent l="0" t="0" r="0" b="0"/>
            <wp:docPr id="1805509050" name="Picture 1" descr="A blue circle with green and orange lines and a green triangle with a point on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09050" name="Picture 1" descr="A blue circle with green and orange lines and a green triangle with a point on the center&#10;&#10;AI-generated content may be incorrect."/>
                    <pic:cNvPicPr/>
                  </pic:nvPicPr>
                  <pic:blipFill rotWithShape="1">
                    <a:blip r:embed="rId35"/>
                    <a:srcRect l="3205" t="4340" r="2435"/>
                    <a:stretch>
                      <a:fillRect/>
                    </a:stretch>
                  </pic:blipFill>
                  <pic:spPr bwMode="auto">
                    <a:xfrm>
                      <a:off x="0" y="0"/>
                      <a:ext cx="5608320" cy="2351405"/>
                    </a:xfrm>
                    <a:prstGeom prst="rect">
                      <a:avLst/>
                    </a:prstGeom>
                    <a:ln>
                      <a:noFill/>
                    </a:ln>
                    <a:extLst>
                      <a:ext uri="{53640926-AAD7-44D8-BBD7-CCE9431645EC}">
                        <a14:shadowObscured xmlns:a14="http://schemas.microsoft.com/office/drawing/2010/main"/>
                      </a:ext>
                    </a:extLst>
                  </pic:spPr>
                </pic:pic>
              </a:graphicData>
            </a:graphic>
          </wp:inline>
        </w:drawing>
      </w:r>
    </w:p>
    <w:p w14:paraId="26A7BD17" w14:textId="71285A73" w:rsidR="00FE0443" w:rsidRPr="00195455" w:rsidRDefault="008F341A" w:rsidP="001D66C9">
      <w:pPr>
        <w:pStyle w:val="Caption"/>
        <w:spacing w:line="360" w:lineRule="auto"/>
        <w:jc w:val="center"/>
        <w:rPr>
          <w:rFonts w:asciiTheme="majorBidi" w:hAnsiTheme="majorBidi" w:cstheme="majorBidi"/>
          <w:b/>
          <w:bCs/>
          <w:sz w:val="24"/>
          <w:szCs w:val="24"/>
        </w:rPr>
      </w:pPr>
      <w:bookmarkStart w:id="199" w:name="_Toc200708926"/>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23</w:t>
      </w:r>
      <w:r w:rsidR="00E05711">
        <w:rPr>
          <w:rFonts w:asciiTheme="majorBidi" w:hAnsiTheme="majorBidi" w:cstheme="majorBidi"/>
          <w:sz w:val="24"/>
          <w:szCs w:val="24"/>
        </w:rPr>
        <w:fldChar w:fldCharType="end"/>
      </w:r>
      <w:r w:rsidRPr="00195455">
        <w:rPr>
          <w:rFonts w:asciiTheme="majorBidi" w:hAnsiTheme="majorBidi" w:cstheme="majorBidi"/>
          <w:sz w:val="24"/>
          <w:szCs w:val="24"/>
        </w:rPr>
        <w:t>--Is there anything the AI missed in HR? Chart</w:t>
      </w:r>
      <w:bookmarkEnd w:id="199"/>
    </w:p>
    <w:p w14:paraId="0C0DD01C" w14:textId="4D45703A" w:rsidR="00104468" w:rsidRPr="00195455" w:rsidRDefault="00FE0443" w:rsidP="001D66C9">
      <w:pPr>
        <w:spacing w:line="360" w:lineRule="auto"/>
        <w:rPr>
          <w:rFonts w:asciiTheme="majorBidi" w:hAnsiTheme="majorBidi" w:cstheme="majorBidi"/>
        </w:rPr>
      </w:pPr>
      <w:r w:rsidRPr="00195455">
        <w:rPr>
          <w:rFonts w:asciiTheme="majorBidi" w:hAnsiTheme="majorBidi" w:cstheme="majorBidi"/>
        </w:rPr>
        <w:t>Respondents selected which aspects, if any, the AI had failed to address (single choice).</w:t>
      </w:r>
    </w:p>
    <w:p w14:paraId="7ED1AF77" w14:textId="050CC8A4" w:rsidR="00FE0443" w:rsidRPr="00195455" w:rsidRDefault="00104468" w:rsidP="00104468">
      <w:pPr>
        <w:rPr>
          <w:rFonts w:asciiTheme="majorBidi" w:hAnsiTheme="majorBidi" w:cstheme="majorBidi"/>
        </w:rPr>
      </w:pPr>
      <w:r w:rsidRPr="00195455">
        <w:rPr>
          <w:rFonts w:asciiTheme="majorBidi" w:hAnsiTheme="majorBidi" w:cstheme="majorBidi"/>
        </w:rPr>
        <w:br w:type="page"/>
      </w:r>
    </w:p>
    <w:p w14:paraId="774B5FF9" w14:textId="3611D2C5" w:rsidR="008F341A" w:rsidRPr="00195455" w:rsidRDefault="008F341A" w:rsidP="001D66C9">
      <w:pPr>
        <w:pStyle w:val="Caption"/>
        <w:keepNext/>
        <w:spacing w:line="360" w:lineRule="auto"/>
        <w:rPr>
          <w:rFonts w:asciiTheme="majorBidi" w:hAnsiTheme="majorBidi" w:cstheme="majorBidi"/>
          <w:sz w:val="24"/>
          <w:szCs w:val="24"/>
        </w:rPr>
      </w:pPr>
      <w:bookmarkStart w:id="200" w:name="_Toc200708972"/>
      <w:r w:rsidRPr="00195455">
        <w:rPr>
          <w:rFonts w:asciiTheme="majorBidi" w:hAnsiTheme="majorBidi" w:cstheme="majorBidi"/>
          <w:sz w:val="24"/>
          <w:szCs w:val="24"/>
        </w:rPr>
        <w:lastRenderedPageBreak/>
        <w:t xml:space="preserve">Table </w:t>
      </w:r>
      <w:r w:rsidRPr="00195455">
        <w:rPr>
          <w:rFonts w:asciiTheme="majorBidi" w:hAnsiTheme="majorBidi" w:cstheme="majorBidi"/>
          <w:sz w:val="24"/>
          <w:szCs w:val="24"/>
        </w:rPr>
        <w:fldChar w:fldCharType="begin"/>
      </w:r>
      <w:r w:rsidRPr="00195455">
        <w:rPr>
          <w:rFonts w:asciiTheme="majorBidi" w:hAnsiTheme="majorBidi" w:cstheme="majorBidi"/>
          <w:sz w:val="24"/>
          <w:szCs w:val="24"/>
        </w:rPr>
        <w:instrText xml:space="preserve"> SEQ Table \* ARABIC </w:instrText>
      </w:r>
      <w:r w:rsidRPr="00195455">
        <w:rPr>
          <w:rFonts w:asciiTheme="majorBidi" w:hAnsiTheme="majorBidi" w:cstheme="majorBidi"/>
          <w:sz w:val="24"/>
          <w:szCs w:val="24"/>
        </w:rPr>
        <w:fldChar w:fldCharType="separate"/>
      </w:r>
      <w:r w:rsidR="0093060E">
        <w:rPr>
          <w:rFonts w:asciiTheme="majorBidi" w:hAnsiTheme="majorBidi" w:cstheme="majorBidi"/>
          <w:noProof/>
          <w:sz w:val="24"/>
          <w:szCs w:val="24"/>
        </w:rPr>
        <w:t>12</w:t>
      </w:r>
      <w:r w:rsidRPr="00195455">
        <w:rPr>
          <w:rFonts w:asciiTheme="majorBidi" w:hAnsiTheme="majorBidi" w:cstheme="majorBidi"/>
          <w:sz w:val="24"/>
          <w:szCs w:val="24"/>
        </w:rPr>
        <w:fldChar w:fldCharType="end"/>
      </w:r>
      <w:r w:rsidRPr="00195455">
        <w:rPr>
          <w:rFonts w:asciiTheme="majorBidi" w:hAnsiTheme="majorBidi" w:cstheme="majorBidi"/>
          <w:sz w:val="24"/>
          <w:szCs w:val="24"/>
        </w:rPr>
        <w:t>-Is there anything the AI missed in HR?</w:t>
      </w:r>
      <w:bookmarkEnd w:id="200"/>
    </w:p>
    <w:tbl>
      <w:tblPr>
        <w:tblStyle w:val="PlainTable1"/>
        <w:tblW w:w="0" w:type="auto"/>
        <w:jc w:val="center"/>
        <w:tblLook w:val="04A0" w:firstRow="1" w:lastRow="0" w:firstColumn="1" w:lastColumn="0" w:noHBand="0" w:noVBand="1"/>
      </w:tblPr>
      <w:tblGrid>
        <w:gridCol w:w="3936"/>
        <w:gridCol w:w="857"/>
        <w:gridCol w:w="1345"/>
      </w:tblGrid>
      <w:tr w:rsidR="00FE0443" w:rsidRPr="00195455" w14:paraId="33A02ADE"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F570DB"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Omission Category</w:t>
            </w:r>
          </w:p>
        </w:tc>
        <w:tc>
          <w:tcPr>
            <w:tcW w:w="0" w:type="auto"/>
            <w:hideMark/>
          </w:tcPr>
          <w:p w14:paraId="4AF73B41"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Count</w:t>
            </w:r>
          </w:p>
        </w:tc>
        <w:tc>
          <w:tcPr>
            <w:tcW w:w="0" w:type="auto"/>
            <w:hideMark/>
          </w:tcPr>
          <w:p w14:paraId="09A90136"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Percentage</w:t>
            </w:r>
          </w:p>
        </w:tc>
      </w:tr>
      <w:tr w:rsidR="00FE0443" w:rsidRPr="00195455" w14:paraId="7A75D304"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2994D9C"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No—evaluation was comprehensive</w:t>
            </w:r>
          </w:p>
        </w:tc>
        <w:tc>
          <w:tcPr>
            <w:tcW w:w="0" w:type="auto"/>
            <w:hideMark/>
          </w:tcPr>
          <w:p w14:paraId="6E430DAB"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29</w:t>
            </w:r>
          </w:p>
        </w:tc>
        <w:tc>
          <w:tcPr>
            <w:tcW w:w="0" w:type="auto"/>
            <w:hideMark/>
          </w:tcPr>
          <w:p w14:paraId="1D705B93"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93.5 %</w:t>
            </w:r>
          </w:p>
        </w:tc>
      </w:tr>
      <w:tr w:rsidR="00FE0443" w:rsidRPr="00195455" w14:paraId="6BFE4968"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2D3EA3"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Yes—missed interpersonal aspects</w:t>
            </w:r>
          </w:p>
        </w:tc>
        <w:tc>
          <w:tcPr>
            <w:tcW w:w="0" w:type="auto"/>
            <w:hideMark/>
          </w:tcPr>
          <w:p w14:paraId="03C8A233"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w:t>
            </w:r>
          </w:p>
        </w:tc>
        <w:tc>
          <w:tcPr>
            <w:tcW w:w="0" w:type="auto"/>
            <w:hideMark/>
          </w:tcPr>
          <w:p w14:paraId="43032DBB"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3.2 %</w:t>
            </w:r>
          </w:p>
        </w:tc>
      </w:tr>
      <w:tr w:rsidR="00FE0443" w:rsidRPr="00195455" w14:paraId="5EF31643"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52F8E5"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Yes—missed communication aspects</w:t>
            </w:r>
          </w:p>
        </w:tc>
        <w:tc>
          <w:tcPr>
            <w:tcW w:w="0" w:type="auto"/>
            <w:hideMark/>
          </w:tcPr>
          <w:p w14:paraId="2B232210"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w:t>
            </w:r>
          </w:p>
        </w:tc>
        <w:tc>
          <w:tcPr>
            <w:tcW w:w="0" w:type="auto"/>
            <w:hideMark/>
          </w:tcPr>
          <w:p w14:paraId="7DDE947A"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3.2 %</w:t>
            </w:r>
          </w:p>
        </w:tc>
      </w:tr>
    </w:tbl>
    <w:p w14:paraId="2EA9F19E"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b/>
          <w:bCs/>
        </w:rPr>
        <w:t>Key Point:</w:t>
      </w:r>
      <w:r w:rsidRPr="00195455">
        <w:rPr>
          <w:rFonts w:asciiTheme="majorBidi" w:hAnsiTheme="majorBidi" w:cstheme="majorBidi"/>
        </w:rPr>
        <w:t xml:space="preserve"> 93.5 % felt the HR evaluation covered all essential elements; only small minorities noted missing interpersonal tone or structural clarity.</w:t>
      </w:r>
    </w:p>
    <w:p w14:paraId="48A6F5BE" w14:textId="77777777" w:rsidR="00FE0443" w:rsidRPr="00195455" w:rsidRDefault="00000000" w:rsidP="001D66C9">
      <w:pPr>
        <w:spacing w:line="360" w:lineRule="auto"/>
        <w:rPr>
          <w:rFonts w:asciiTheme="majorBidi" w:hAnsiTheme="majorBidi" w:cstheme="majorBidi"/>
        </w:rPr>
      </w:pPr>
      <w:r>
        <w:rPr>
          <w:rFonts w:asciiTheme="majorBidi" w:hAnsiTheme="majorBidi" w:cstheme="majorBidi"/>
        </w:rPr>
        <w:pict w14:anchorId="6FFDDACD">
          <v:rect id="_x0000_i1097" style="width:0;height:1.5pt" o:hralign="center" o:hrstd="t" o:hr="t" fillcolor="#a0a0a0" stroked="f"/>
        </w:pict>
      </w:r>
    </w:p>
    <w:p w14:paraId="482E4E78" w14:textId="77777777" w:rsidR="00FE0443" w:rsidRPr="00195455" w:rsidRDefault="00FE0443" w:rsidP="001D66C9">
      <w:pPr>
        <w:spacing w:line="360" w:lineRule="auto"/>
        <w:rPr>
          <w:rFonts w:asciiTheme="majorBidi" w:hAnsiTheme="majorBidi" w:cstheme="majorBidi"/>
          <w:b/>
          <w:bCs/>
        </w:rPr>
      </w:pPr>
      <w:r w:rsidRPr="00195455">
        <w:rPr>
          <w:rFonts w:asciiTheme="majorBidi" w:hAnsiTheme="majorBidi" w:cstheme="majorBidi"/>
          <w:b/>
          <w:bCs/>
        </w:rPr>
        <w:t>D. Interpretation &amp; Recommendations</w:t>
      </w:r>
    </w:p>
    <w:p w14:paraId="33852045" w14:textId="77777777" w:rsidR="00FE0443" w:rsidRPr="00195455" w:rsidRDefault="00FE0443" w:rsidP="001D66C9">
      <w:pPr>
        <w:numPr>
          <w:ilvl w:val="0"/>
          <w:numId w:val="87"/>
        </w:numPr>
        <w:spacing w:line="360" w:lineRule="auto"/>
        <w:rPr>
          <w:rFonts w:asciiTheme="majorBidi" w:hAnsiTheme="majorBidi" w:cstheme="majorBidi"/>
        </w:rPr>
      </w:pPr>
      <w:r w:rsidRPr="00195455">
        <w:rPr>
          <w:rFonts w:asciiTheme="majorBidi" w:hAnsiTheme="majorBidi" w:cstheme="majorBidi"/>
          <w:b/>
          <w:bCs/>
        </w:rPr>
        <w:t>Strong Agreement on Accuracy:</w:t>
      </w:r>
      <w:r w:rsidRPr="00195455">
        <w:rPr>
          <w:rFonts w:asciiTheme="majorBidi" w:hAnsiTheme="majorBidi" w:cstheme="majorBidi"/>
        </w:rPr>
        <w:br/>
        <w:t>The AI’s HR feedback aligns closely with human judgment, validating our rubric’s coverage of relevance, professionalism, positivity, and depth.</w:t>
      </w:r>
    </w:p>
    <w:p w14:paraId="1533C645" w14:textId="77777777" w:rsidR="00FE0443" w:rsidRPr="00195455" w:rsidRDefault="00FE0443" w:rsidP="001D66C9">
      <w:pPr>
        <w:numPr>
          <w:ilvl w:val="0"/>
          <w:numId w:val="87"/>
        </w:numPr>
        <w:spacing w:line="360" w:lineRule="auto"/>
        <w:rPr>
          <w:rFonts w:asciiTheme="majorBidi" w:hAnsiTheme="majorBidi" w:cstheme="majorBidi"/>
        </w:rPr>
      </w:pPr>
      <w:r w:rsidRPr="00195455">
        <w:rPr>
          <w:rFonts w:asciiTheme="majorBidi" w:hAnsiTheme="majorBidi" w:cstheme="majorBidi"/>
          <w:b/>
          <w:bCs/>
        </w:rPr>
        <w:t>Well-Calibrated Scoring:</w:t>
      </w:r>
      <w:r w:rsidRPr="00195455">
        <w:rPr>
          <w:rFonts w:asciiTheme="majorBidi" w:hAnsiTheme="majorBidi" w:cstheme="majorBidi"/>
        </w:rPr>
        <w:br/>
        <w:t>The predominant middle-scale fairness rating indicates that score thresholds are appropriately set.</w:t>
      </w:r>
    </w:p>
    <w:p w14:paraId="7E49F850" w14:textId="77777777" w:rsidR="00FE0443" w:rsidRPr="00195455" w:rsidRDefault="00FE0443" w:rsidP="001D66C9">
      <w:pPr>
        <w:numPr>
          <w:ilvl w:val="0"/>
          <w:numId w:val="87"/>
        </w:numPr>
        <w:spacing w:line="360" w:lineRule="auto"/>
        <w:rPr>
          <w:rFonts w:asciiTheme="majorBidi" w:hAnsiTheme="majorBidi" w:cstheme="majorBidi"/>
        </w:rPr>
      </w:pPr>
      <w:r w:rsidRPr="00195455">
        <w:rPr>
          <w:rFonts w:asciiTheme="majorBidi" w:hAnsiTheme="majorBidi" w:cstheme="majorBidi"/>
          <w:b/>
          <w:bCs/>
        </w:rPr>
        <w:t>Minor Gaps to Address:</w:t>
      </w:r>
    </w:p>
    <w:p w14:paraId="76C81E8E" w14:textId="77777777" w:rsidR="00FE0443" w:rsidRPr="00195455" w:rsidRDefault="00FE0443" w:rsidP="001D66C9">
      <w:pPr>
        <w:numPr>
          <w:ilvl w:val="1"/>
          <w:numId w:val="87"/>
        </w:numPr>
        <w:spacing w:line="360" w:lineRule="auto"/>
        <w:rPr>
          <w:rFonts w:asciiTheme="majorBidi" w:hAnsiTheme="majorBidi" w:cstheme="majorBidi"/>
        </w:rPr>
      </w:pPr>
      <w:r w:rsidRPr="00195455">
        <w:rPr>
          <w:rFonts w:asciiTheme="majorBidi" w:hAnsiTheme="majorBidi" w:cstheme="majorBidi"/>
          <w:b/>
          <w:bCs/>
        </w:rPr>
        <w:t>Interpersonal Engagement (3.2 %):</w:t>
      </w:r>
      <w:r w:rsidRPr="00195455">
        <w:rPr>
          <w:rFonts w:asciiTheme="majorBidi" w:hAnsiTheme="majorBidi" w:cstheme="majorBidi"/>
        </w:rPr>
        <w:t xml:space="preserve"> Add an explicit criterion for empathy and rapport cues.</w:t>
      </w:r>
    </w:p>
    <w:p w14:paraId="76491369" w14:textId="77777777" w:rsidR="00FE0443" w:rsidRPr="00195455" w:rsidRDefault="00FE0443" w:rsidP="001D66C9">
      <w:pPr>
        <w:numPr>
          <w:ilvl w:val="1"/>
          <w:numId w:val="87"/>
        </w:numPr>
        <w:spacing w:line="360" w:lineRule="auto"/>
        <w:rPr>
          <w:rFonts w:asciiTheme="majorBidi" w:hAnsiTheme="majorBidi" w:cstheme="majorBidi"/>
        </w:rPr>
      </w:pPr>
      <w:r w:rsidRPr="00195455">
        <w:rPr>
          <w:rFonts w:asciiTheme="majorBidi" w:hAnsiTheme="majorBidi" w:cstheme="majorBidi"/>
          <w:b/>
          <w:bCs/>
        </w:rPr>
        <w:t>Communication Structure (3.2 %):</w:t>
      </w:r>
      <w:r w:rsidRPr="00195455">
        <w:rPr>
          <w:rFonts w:asciiTheme="majorBidi" w:hAnsiTheme="majorBidi" w:cstheme="majorBidi"/>
        </w:rPr>
        <w:t xml:space="preserve"> Introduce a “Narrative Flow” sub-score to assess clarity of introduction, examples, and conclusion.</w:t>
      </w:r>
    </w:p>
    <w:p w14:paraId="6C7A9DA6"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rPr>
        <w:t>By incorporating these refinements, we expect to further strengthen the AI’s HR assessments while maintaining the high accuracy and fairness confirmed by our human raters.</w:t>
      </w:r>
    </w:p>
    <w:p w14:paraId="36FEE8E9" w14:textId="2110AE69" w:rsidR="00104468" w:rsidRPr="00195455" w:rsidRDefault="00000000" w:rsidP="001D66C9">
      <w:pPr>
        <w:spacing w:line="360" w:lineRule="auto"/>
        <w:rPr>
          <w:rFonts w:asciiTheme="majorBidi" w:hAnsiTheme="majorBidi" w:cstheme="majorBidi"/>
        </w:rPr>
      </w:pPr>
      <w:r>
        <w:rPr>
          <w:rFonts w:asciiTheme="majorBidi" w:hAnsiTheme="majorBidi" w:cstheme="majorBidi"/>
        </w:rPr>
        <w:pict w14:anchorId="78BFDF95">
          <v:rect id="_x0000_i1098" style="width:468pt;height:1.2pt" o:hralign="center" o:hrstd="t" o:hr="t" fillcolor="#a0a0a0" stroked="f"/>
        </w:pict>
      </w:r>
    </w:p>
    <w:p w14:paraId="218C5E77" w14:textId="4FC01373" w:rsidR="00FE0443" w:rsidRPr="00195455" w:rsidRDefault="00104468" w:rsidP="00104468">
      <w:pPr>
        <w:rPr>
          <w:rFonts w:asciiTheme="majorBidi" w:hAnsiTheme="majorBidi" w:cstheme="majorBidi"/>
        </w:rPr>
      </w:pPr>
      <w:r w:rsidRPr="00195455">
        <w:rPr>
          <w:rFonts w:asciiTheme="majorBidi" w:hAnsiTheme="majorBidi" w:cstheme="majorBidi"/>
        </w:rPr>
        <w:br w:type="page"/>
      </w:r>
    </w:p>
    <w:p w14:paraId="6C39F301" w14:textId="61C89146" w:rsidR="00FE0443" w:rsidRPr="00195455" w:rsidRDefault="00426F1E" w:rsidP="001D66C9">
      <w:pPr>
        <w:pStyle w:val="Heading4"/>
        <w:spacing w:line="360" w:lineRule="auto"/>
        <w:rPr>
          <w:rFonts w:asciiTheme="majorBidi" w:hAnsiTheme="majorBidi"/>
        </w:rPr>
      </w:pPr>
      <w:bookmarkStart w:id="201" w:name="_Toc200708892"/>
      <w:r w:rsidRPr="00195455">
        <w:rPr>
          <w:rFonts w:asciiTheme="majorBidi" w:hAnsiTheme="majorBidi"/>
        </w:rPr>
        <w:lastRenderedPageBreak/>
        <w:t>7</w:t>
      </w:r>
      <w:r w:rsidR="00FE0443" w:rsidRPr="00195455">
        <w:rPr>
          <w:rFonts w:asciiTheme="majorBidi" w:hAnsiTheme="majorBidi"/>
        </w:rPr>
        <w:t>.2</w:t>
      </w:r>
      <w:r w:rsidR="006F5DF7" w:rsidRPr="00195455">
        <w:rPr>
          <w:rFonts w:asciiTheme="majorBidi" w:hAnsiTheme="majorBidi"/>
        </w:rPr>
        <w:t>.1</w:t>
      </w:r>
      <w:r w:rsidR="00FE0443" w:rsidRPr="00195455">
        <w:rPr>
          <w:rFonts w:asciiTheme="majorBidi" w:hAnsiTheme="majorBidi"/>
        </w:rPr>
        <w:t>.4 Overall Assessment of LLM Evaluation Quality</w:t>
      </w:r>
      <w:bookmarkEnd w:id="201"/>
    </w:p>
    <w:p w14:paraId="062C6EB2" w14:textId="77777777" w:rsidR="00FE0443" w:rsidRPr="00195455" w:rsidRDefault="00FE0443" w:rsidP="001D66C9">
      <w:pPr>
        <w:spacing w:line="360" w:lineRule="auto"/>
        <w:rPr>
          <w:rFonts w:asciiTheme="majorBidi" w:hAnsiTheme="majorBidi" w:cstheme="majorBidi"/>
          <w:b/>
          <w:bCs/>
        </w:rPr>
      </w:pPr>
      <w:r w:rsidRPr="00195455">
        <w:rPr>
          <w:rFonts w:asciiTheme="majorBidi" w:hAnsiTheme="majorBidi" w:cstheme="majorBidi"/>
          <w:b/>
          <w:bCs/>
        </w:rPr>
        <w:t>A. Calibration of Evaluations</w:t>
      </w:r>
    </w:p>
    <w:p w14:paraId="6BED957A" w14:textId="77777777" w:rsidR="004225FD" w:rsidRPr="00195455" w:rsidRDefault="00FE0443" w:rsidP="001D66C9">
      <w:pPr>
        <w:keepNext/>
        <w:spacing w:line="360" w:lineRule="auto"/>
        <w:jc w:val="center"/>
        <w:rPr>
          <w:rFonts w:asciiTheme="majorBidi" w:hAnsiTheme="majorBidi" w:cstheme="majorBidi"/>
        </w:rPr>
      </w:pPr>
      <w:r w:rsidRPr="00195455">
        <w:rPr>
          <w:rFonts w:asciiTheme="majorBidi" w:hAnsiTheme="majorBidi" w:cstheme="majorBidi"/>
          <w:noProof/>
        </w:rPr>
        <w:drawing>
          <wp:inline distT="0" distB="0" distL="0" distR="0" wp14:anchorId="05E0602E" wp14:editId="0BD68813">
            <wp:extent cx="5158740" cy="2019300"/>
            <wp:effectExtent l="0" t="0" r="3810" b="0"/>
            <wp:docPr id="163775883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58830" name="Picture 1" descr="A screenshot of a computer screen&#10;&#10;AI-generated content may be incorrect."/>
                    <pic:cNvPicPr/>
                  </pic:nvPicPr>
                  <pic:blipFill rotWithShape="1">
                    <a:blip r:embed="rId36"/>
                    <a:srcRect l="4102" t="8364" r="9102" b="51337"/>
                    <a:stretch>
                      <a:fillRect/>
                    </a:stretch>
                  </pic:blipFill>
                  <pic:spPr bwMode="auto">
                    <a:xfrm>
                      <a:off x="0" y="0"/>
                      <a:ext cx="5158740" cy="2019300"/>
                    </a:xfrm>
                    <a:prstGeom prst="rect">
                      <a:avLst/>
                    </a:prstGeom>
                    <a:ln>
                      <a:noFill/>
                    </a:ln>
                    <a:extLst>
                      <a:ext uri="{53640926-AAD7-44D8-BBD7-CCE9431645EC}">
                        <a14:shadowObscured xmlns:a14="http://schemas.microsoft.com/office/drawing/2010/main"/>
                      </a:ext>
                    </a:extLst>
                  </pic:spPr>
                </pic:pic>
              </a:graphicData>
            </a:graphic>
          </wp:inline>
        </w:drawing>
      </w:r>
    </w:p>
    <w:p w14:paraId="148C47CF" w14:textId="34A4B95C" w:rsidR="004225FD" w:rsidRPr="00195455" w:rsidRDefault="004225FD" w:rsidP="001D66C9">
      <w:pPr>
        <w:pStyle w:val="Caption"/>
        <w:spacing w:line="360" w:lineRule="auto"/>
        <w:jc w:val="center"/>
        <w:rPr>
          <w:rFonts w:asciiTheme="majorBidi" w:hAnsiTheme="majorBidi" w:cstheme="majorBidi"/>
          <w:sz w:val="24"/>
          <w:szCs w:val="24"/>
        </w:rPr>
      </w:pPr>
      <w:bookmarkStart w:id="202" w:name="_Toc200708927"/>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24</w:t>
      </w:r>
      <w:r w:rsidR="00E05711">
        <w:rPr>
          <w:rFonts w:asciiTheme="majorBidi" w:hAnsiTheme="majorBidi" w:cstheme="majorBidi"/>
          <w:sz w:val="24"/>
          <w:szCs w:val="24"/>
        </w:rPr>
        <w:fldChar w:fldCharType="end"/>
      </w:r>
      <w:r w:rsidRPr="00195455">
        <w:rPr>
          <w:rFonts w:asciiTheme="majorBidi" w:hAnsiTheme="majorBidi" w:cstheme="majorBidi"/>
          <w:sz w:val="24"/>
          <w:szCs w:val="24"/>
        </w:rPr>
        <w:t>-Calibration of Evaluations Chart</w:t>
      </w:r>
      <w:bookmarkEnd w:id="202"/>
    </w:p>
    <w:p w14:paraId="719F438E" w14:textId="295639A1" w:rsidR="00FE0443" w:rsidRPr="00195455" w:rsidRDefault="00FE0443" w:rsidP="001D66C9">
      <w:pPr>
        <w:spacing w:line="360" w:lineRule="auto"/>
        <w:jc w:val="center"/>
        <w:rPr>
          <w:rFonts w:asciiTheme="majorBidi" w:hAnsiTheme="majorBidi" w:cstheme="majorBidi"/>
        </w:rPr>
      </w:pPr>
      <w:r w:rsidRPr="00195455">
        <w:rPr>
          <w:rFonts w:asciiTheme="majorBidi" w:hAnsiTheme="majorBidi" w:cstheme="majorBidi"/>
        </w:rPr>
        <w:br/>
        <w:t>Participants judged whether the AI’s overall scoring was too harsh, appropriately calibrated, or not reliable.</w:t>
      </w:r>
    </w:p>
    <w:p w14:paraId="42E57772" w14:textId="5EE2B3B7" w:rsidR="00D94FAB" w:rsidRPr="00195455" w:rsidRDefault="00D94FAB" w:rsidP="001D66C9">
      <w:pPr>
        <w:pStyle w:val="Caption"/>
        <w:keepNext/>
        <w:spacing w:line="360" w:lineRule="auto"/>
        <w:rPr>
          <w:rFonts w:asciiTheme="majorBidi" w:hAnsiTheme="majorBidi" w:cstheme="majorBidi"/>
          <w:sz w:val="24"/>
          <w:szCs w:val="24"/>
        </w:rPr>
      </w:pPr>
      <w:bookmarkStart w:id="203" w:name="_Toc200708973"/>
      <w:r w:rsidRPr="00195455">
        <w:rPr>
          <w:rFonts w:asciiTheme="majorBidi" w:hAnsiTheme="majorBidi" w:cstheme="majorBidi"/>
          <w:sz w:val="24"/>
          <w:szCs w:val="24"/>
        </w:rPr>
        <w:t xml:space="preserve">Table </w:t>
      </w:r>
      <w:r w:rsidRPr="00195455">
        <w:rPr>
          <w:rFonts w:asciiTheme="majorBidi" w:hAnsiTheme="majorBidi" w:cstheme="majorBidi"/>
          <w:sz w:val="24"/>
          <w:szCs w:val="24"/>
        </w:rPr>
        <w:fldChar w:fldCharType="begin"/>
      </w:r>
      <w:r w:rsidRPr="00195455">
        <w:rPr>
          <w:rFonts w:asciiTheme="majorBidi" w:hAnsiTheme="majorBidi" w:cstheme="majorBidi"/>
          <w:sz w:val="24"/>
          <w:szCs w:val="24"/>
        </w:rPr>
        <w:instrText xml:space="preserve"> SEQ Table \* ARABIC </w:instrText>
      </w:r>
      <w:r w:rsidRPr="00195455">
        <w:rPr>
          <w:rFonts w:asciiTheme="majorBidi" w:hAnsiTheme="majorBidi" w:cstheme="majorBidi"/>
          <w:sz w:val="24"/>
          <w:szCs w:val="24"/>
        </w:rPr>
        <w:fldChar w:fldCharType="separate"/>
      </w:r>
      <w:r w:rsidR="0093060E">
        <w:rPr>
          <w:rFonts w:asciiTheme="majorBidi" w:hAnsiTheme="majorBidi" w:cstheme="majorBidi"/>
          <w:noProof/>
          <w:sz w:val="24"/>
          <w:szCs w:val="24"/>
        </w:rPr>
        <w:t>13</w:t>
      </w:r>
      <w:r w:rsidRPr="00195455">
        <w:rPr>
          <w:rFonts w:asciiTheme="majorBidi" w:hAnsiTheme="majorBidi" w:cstheme="majorBidi"/>
          <w:sz w:val="24"/>
          <w:szCs w:val="24"/>
        </w:rPr>
        <w:fldChar w:fldCharType="end"/>
      </w:r>
      <w:r w:rsidRPr="00195455">
        <w:rPr>
          <w:rFonts w:asciiTheme="majorBidi" w:hAnsiTheme="majorBidi" w:cstheme="majorBidi"/>
          <w:sz w:val="24"/>
          <w:szCs w:val="24"/>
        </w:rPr>
        <w:t>- Calibration of Evaluations</w:t>
      </w:r>
      <w:bookmarkEnd w:id="203"/>
    </w:p>
    <w:tbl>
      <w:tblPr>
        <w:tblStyle w:val="PlainTable1"/>
        <w:tblW w:w="0" w:type="auto"/>
        <w:jc w:val="center"/>
        <w:tblLook w:val="04A0" w:firstRow="1" w:lastRow="0" w:firstColumn="1" w:lastColumn="0" w:noHBand="0" w:noVBand="1"/>
      </w:tblPr>
      <w:tblGrid>
        <w:gridCol w:w="2779"/>
        <w:gridCol w:w="857"/>
        <w:gridCol w:w="1345"/>
      </w:tblGrid>
      <w:tr w:rsidR="00FE0443" w:rsidRPr="00195455" w14:paraId="264E4E5C"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EF94D4"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Response</w:t>
            </w:r>
          </w:p>
        </w:tc>
        <w:tc>
          <w:tcPr>
            <w:tcW w:w="0" w:type="auto"/>
            <w:hideMark/>
          </w:tcPr>
          <w:p w14:paraId="532D2E67"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Count</w:t>
            </w:r>
          </w:p>
        </w:tc>
        <w:tc>
          <w:tcPr>
            <w:tcW w:w="0" w:type="auto"/>
            <w:hideMark/>
          </w:tcPr>
          <w:p w14:paraId="075A17C3"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Percentage</w:t>
            </w:r>
          </w:p>
        </w:tc>
      </w:tr>
      <w:tr w:rsidR="00FE0443" w:rsidRPr="00195455" w14:paraId="7E9D33A9"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20F3F1"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Too harsh</w:t>
            </w:r>
          </w:p>
        </w:tc>
        <w:tc>
          <w:tcPr>
            <w:tcW w:w="0" w:type="auto"/>
            <w:hideMark/>
          </w:tcPr>
          <w:p w14:paraId="7C3B3A31"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4</w:t>
            </w:r>
          </w:p>
        </w:tc>
        <w:tc>
          <w:tcPr>
            <w:tcW w:w="0" w:type="auto"/>
            <w:hideMark/>
          </w:tcPr>
          <w:p w14:paraId="07345B3F"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12.9 %</w:t>
            </w:r>
          </w:p>
        </w:tc>
      </w:tr>
      <w:tr w:rsidR="00FE0443" w:rsidRPr="00195455" w14:paraId="0788B9C1"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FD3C7F0"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Appropriately calibrated</w:t>
            </w:r>
          </w:p>
        </w:tc>
        <w:tc>
          <w:tcPr>
            <w:tcW w:w="0" w:type="auto"/>
            <w:hideMark/>
          </w:tcPr>
          <w:p w14:paraId="2AAA319C"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27</w:t>
            </w:r>
          </w:p>
        </w:tc>
        <w:tc>
          <w:tcPr>
            <w:tcW w:w="0" w:type="auto"/>
            <w:hideMark/>
          </w:tcPr>
          <w:p w14:paraId="5E3DE50B"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87.1 %</w:t>
            </w:r>
          </w:p>
        </w:tc>
      </w:tr>
      <w:tr w:rsidR="00FE0443" w:rsidRPr="00195455" w14:paraId="7096E451"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4AE407"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Not reliable enough</w:t>
            </w:r>
          </w:p>
        </w:tc>
        <w:tc>
          <w:tcPr>
            <w:tcW w:w="0" w:type="auto"/>
            <w:hideMark/>
          </w:tcPr>
          <w:p w14:paraId="0B1A9BE4"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w:t>
            </w:r>
          </w:p>
        </w:tc>
        <w:tc>
          <w:tcPr>
            <w:tcW w:w="0" w:type="auto"/>
            <w:hideMark/>
          </w:tcPr>
          <w:p w14:paraId="16DB27E9"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0.0 %</w:t>
            </w:r>
          </w:p>
        </w:tc>
      </w:tr>
    </w:tbl>
    <w:p w14:paraId="67C1ECFC"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b/>
          <w:bCs/>
        </w:rPr>
        <w:t>Interpretation:</w:t>
      </w:r>
      <w:r w:rsidRPr="00195455">
        <w:rPr>
          <w:rFonts w:asciiTheme="majorBidi" w:hAnsiTheme="majorBidi" w:cstheme="majorBidi"/>
        </w:rPr>
        <w:br/>
        <w:t>An overwhelming majority (87.1 %) found the AI’s evaluations well balanced, with only a small minority (12.9 %) considering them overly stringent.</w:t>
      </w:r>
    </w:p>
    <w:p w14:paraId="15AD7F9A" w14:textId="77777777" w:rsidR="00FE0443" w:rsidRPr="00195455" w:rsidRDefault="00000000" w:rsidP="001D66C9">
      <w:pPr>
        <w:spacing w:line="360" w:lineRule="auto"/>
        <w:rPr>
          <w:rFonts w:asciiTheme="majorBidi" w:hAnsiTheme="majorBidi" w:cstheme="majorBidi"/>
        </w:rPr>
      </w:pPr>
      <w:r>
        <w:rPr>
          <w:rFonts w:asciiTheme="majorBidi" w:hAnsiTheme="majorBidi" w:cstheme="majorBidi"/>
        </w:rPr>
        <w:pict w14:anchorId="73F153BB">
          <v:rect id="_x0000_i1099" style="width:0;height:1.5pt" o:hralign="center" o:hrstd="t" o:hr="t" fillcolor="#a0a0a0" stroked="f"/>
        </w:pict>
      </w:r>
    </w:p>
    <w:p w14:paraId="3C04FAAE" w14:textId="77777777" w:rsidR="00FE0443" w:rsidRPr="00195455" w:rsidRDefault="00FE0443" w:rsidP="001D66C9">
      <w:pPr>
        <w:spacing w:line="360" w:lineRule="auto"/>
        <w:rPr>
          <w:rFonts w:asciiTheme="majorBidi" w:hAnsiTheme="majorBidi" w:cstheme="majorBidi"/>
        </w:rPr>
      </w:pPr>
    </w:p>
    <w:p w14:paraId="2611C6D8" w14:textId="77777777" w:rsidR="00FE0443" w:rsidRPr="00195455" w:rsidRDefault="00FE0443" w:rsidP="001D66C9">
      <w:pPr>
        <w:spacing w:line="360" w:lineRule="auto"/>
        <w:rPr>
          <w:rFonts w:asciiTheme="majorBidi" w:hAnsiTheme="majorBidi" w:cstheme="majorBidi"/>
        </w:rPr>
      </w:pPr>
    </w:p>
    <w:p w14:paraId="130619F3" w14:textId="77777777" w:rsidR="00FE0443" w:rsidRPr="00195455" w:rsidRDefault="00FE0443" w:rsidP="001D66C9">
      <w:pPr>
        <w:spacing w:line="360" w:lineRule="auto"/>
        <w:rPr>
          <w:rFonts w:asciiTheme="majorBidi" w:hAnsiTheme="majorBidi" w:cstheme="majorBidi"/>
        </w:rPr>
      </w:pPr>
    </w:p>
    <w:p w14:paraId="6C1E2BB5" w14:textId="77777777" w:rsidR="00FE0443" w:rsidRPr="00195455" w:rsidRDefault="00FE0443" w:rsidP="001D66C9">
      <w:pPr>
        <w:spacing w:line="360" w:lineRule="auto"/>
        <w:rPr>
          <w:rFonts w:asciiTheme="majorBidi" w:hAnsiTheme="majorBidi" w:cstheme="majorBidi"/>
          <w:b/>
          <w:bCs/>
        </w:rPr>
      </w:pPr>
      <w:r w:rsidRPr="00195455">
        <w:rPr>
          <w:rFonts w:asciiTheme="majorBidi" w:hAnsiTheme="majorBidi" w:cstheme="majorBidi"/>
          <w:b/>
          <w:bCs/>
        </w:rPr>
        <w:lastRenderedPageBreak/>
        <w:t>B. Willingness to Adopt</w:t>
      </w:r>
    </w:p>
    <w:p w14:paraId="7FF404FB" w14:textId="77777777" w:rsidR="001D460B" w:rsidRPr="00195455" w:rsidRDefault="00FE0443" w:rsidP="001D66C9">
      <w:pPr>
        <w:keepNext/>
        <w:spacing w:line="360" w:lineRule="auto"/>
        <w:jc w:val="center"/>
        <w:rPr>
          <w:rFonts w:asciiTheme="majorBidi" w:hAnsiTheme="majorBidi" w:cstheme="majorBidi"/>
        </w:rPr>
      </w:pPr>
      <w:r w:rsidRPr="00195455">
        <w:rPr>
          <w:rFonts w:asciiTheme="majorBidi" w:hAnsiTheme="majorBidi" w:cstheme="majorBidi"/>
          <w:noProof/>
        </w:rPr>
        <w:drawing>
          <wp:inline distT="0" distB="0" distL="0" distR="0" wp14:anchorId="402EFFB1" wp14:editId="66140B61">
            <wp:extent cx="5158740" cy="1996440"/>
            <wp:effectExtent l="0" t="0" r="3810" b="3810"/>
            <wp:docPr id="106282914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29146" name="Picture 1" descr="A screenshot of a computer screen&#10;&#10;AI-generated content may be incorrect."/>
                    <pic:cNvPicPr/>
                  </pic:nvPicPr>
                  <pic:blipFill rotWithShape="1">
                    <a:blip r:embed="rId36"/>
                    <a:srcRect l="4232" t="55810" r="8974" b="4347"/>
                    <a:stretch>
                      <a:fillRect/>
                    </a:stretch>
                  </pic:blipFill>
                  <pic:spPr bwMode="auto">
                    <a:xfrm>
                      <a:off x="0" y="0"/>
                      <a:ext cx="5158740" cy="1996440"/>
                    </a:xfrm>
                    <a:prstGeom prst="rect">
                      <a:avLst/>
                    </a:prstGeom>
                    <a:ln>
                      <a:noFill/>
                    </a:ln>
                    <a:extLst>
                      <a:ext uri="{53640926-AAD7-44D8-BBD7-CCE9431645EC}">
                        <a14:shadowObscured xmlns:a14="http://schemas.microsoft.com/office/drawing/2010/main"/>
                      </a:ext>
                    </a:extLst>
                  </pic:spPr>
                </pic:pic>
              </a:graphicData>
            </a:graphic>
          </wp:inline>
        </w:drawing>
      </w:r>
    </w:p>
    <w:p w14:paraId="4F701CB3" w14:textId="679EFE0A" w:rsidR="001D460B" w:rsidRPr="00195455" w:rsidRDefault="001D460B" w:rsidP="001D66C9">
      <w:pPr>
        <w:pStyle w:val="Caption"/>
        <w:spacing w:line="360" w:lineRule="auto"/>
        <w:jc w:val="center"/>
        <w:rPr>
          <w:rFonts w:asciiTheme="majorBidi" w:hAnsiTheme="majorBidi" w:cstheme="majorBidi"/>
          <w:sz w:val="24"/>
          <w:szCs w:val="24"/>
        </w:rPr>
      </w:pPr>
      <w:bookmarkStart w:id="204" w:name="_Toc200708928"/>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25</w:t>
      </w:r>
      <w:r w:rsidR="00E05711">
        <w:rPr>
          <w:rFonts w:asciiTheme="majorBidi" w:hAnsiTheme="majorBidi" w:cstheme="majorBidi"/>
          <w:sz w:val="24"/>
          <w:szCs w:val="24"/>
        </w:rPr>
        <w:fldChar w:fldCharType="end"/>
      </w:r>
      <w:r w:rsidRPr="00195455">
        <w:rPr>
          <w:rFonts w:asciiTheme="majorBidi" w:hAnsiTheme="majorBidi" w:cstheme="majorBidi"/>
          <w:sz w:val="24"/>
          <w:szCs w:val="24"/>
        </w:rPr>
        <w:t>- Would users use such systems? Chart</w:t>
      </w:r>
      <w:bookmarkEnd w:id="204"/>
    </w:p>
    <w:p w14:paraId="5C7FB3F1" w14:textId="4298EE1F" w:rsidR="00FE0443" w:rsidRPr="00195455" w:rsidRDefault="00FE0443" w:rsidP="001D66C9">
      <w:pPr>
        <w:spacing w:line="360" w:lineRule="auto"/>
        <w:jc w:val="center"/>
        <w:rPr>
          <w:rFonts w:asciiTheme="majorBidi" w:hAnsiTheme="majorBidi" w:cstheme="majorBidi"/>
        </w:rPr>
      </w:pPr>
      <w:r w:rsidRPr="00195455">
        <w:rPr>
          <w:rFonts w:asciiTheme="majorBidi" w:hAnsiTheme="majorBidi" w:cstheme="majorBidi"/>
        </w:rPr>
        <w:br/>
        <w:t>Participants were asked if they would use this system for interview practice.</w:t>
      </w:r>
    </w:p>
    <w:p w14:paraId="2FC13CE7" w14:textId="60C7B21E" w:rsidR="001D460B" w:rsidRPr="00195455" w:rsidRDefault="001D460B" w:rsidP="001D66C9">
      <w:pPr>
        <w:pStyle w:val="Caption"/>
        <w:keepNext/>
        <w:spacing w:line="360" w:lineRule="auto"/>
        <w:rPr>
          <w:rFonts w:asciiTheme="majorBidi" w:hAnsiTheme="majorBidi" w:cstheme="majorBidi"/>
          <w:sz w:val="24"/>
          <w:szCs w:val="24"/>
        </w:rPr>
      </w:pPr>
      <w:bookmarkStart w:id="205" w:name="_Toc200708974"/>
      <w:r w:rsidRPr="00195455">
        <w:rPr>
          <w:rFonts w:asciiTheme="majorBidi" w:hAnsiTheme="majorBidi" w:cstheme="majorBidi"/>
          <w:sz w:val="24"/>
          <w:szCs w:val="24"/>
        </w:rPr>
        <w:t xml:space="preserve">Table </w:t>
      </w:r>
      <w:r w:rsidRPr="00195455">
        <w:rPr>
          <w:rFonts w:asciiTheme="majorBidi" w:hAnsiTheme="majorBidi" w:cstheme="majorBidi"/>
          <w:sz w:val="24"/>
          <w:szCs w:val="24"/>
        </w:rPr>
        <w:fldChar w:fldCharType="begin"/>
      </w:r>
      <w:r w:rsidRPr="00195455">
        <w:rPr>
          <w:rFonts w:asciiTheme="majorBidi" w:hAnsiTheme="majorBidi" w:cstheme="majorBidi"/>
          <w:sz w:val="24"/>
          <w:szCs w:val="24"/>
        </w:rPr>
        <w:instrText xml:space="preserve"> SEQ Table \* ARABIC </w:instrText>
      </w:r>
      <w:r w:rsidRPr="00195455">
        <w:rPr>
          <w:rFonts w:asciiTheme="majorBidi" w:hAnsiTheme="majorBidi" w:cstheme="majorBidi"/>
          <w:sz w:val="24"/>
          <w:szCs w:val="24"/>
        </w:rPr>
        <w:fldChar w:fldCharType="separate"/>
      </w:r>
      <w:r w:rsidR="0093060E">
        <w:rPr>
          <w:rFonts w:asciiTheme="majorBidi" w:hAnsiTheme="majorBidi" w:cstheme="majorBidi"/>
          <w:noProof/>
          <w:sz w:val="24"/>
          <w:szCs w:val="24"/>
        </w:rPr>
        <w:t>14</w:t>
      </w:r>
      <w:r w:rsidRPr="00195455">
        <w:rPr>
          <w:rFonts w:asciiTheme="majorBidi" w:hAnsiTheme="majorBidi" w:cstheme="majorBidi"/>
          <w:sz w:val="24"/>
          <w:szCs w:val="24"/>
        </w:rPr>
        <w:fldChar w:fldCharType="end"/>
      </w:r>
      <w:r w:rsidRPr="00195455">
        <w:rPr>
          <w:rFonts w:asciiTheme="majorBidi" w:hAnsiTheme="majorBidi" w:cstheme="majorBidi"/>
          <w:sz w:val="24"/>
          <w:szCs w:val="24"/>
        </w:rPr>
        <w:t>-Would users use such systems?</w:t>
      </w:r>
      <w:bookmarkEnd w:id="205"/>
    </w:p>
    <w:tbl>
      <w:tblPr>
        <w:tblStyle w:val="PlainTable1"/>
        <w:tblW w:w="0" w:type="auto"/>
        <w:jc w:val="center"/>
        <w:tblLook w:val="04A0" w:firstRow="1" w:lastRow="0" w:firstColumn="1" w:lastColumn="0" w:noHBand="0" w:noVBand="1"/>
      </w:tblPr>
      <w:tblGrid>
        <w:gridCol w:w="1177"/>
        <w:gridCol w:w="857"/>
        <w:gridCol w:w="1345"/>
      </w:tblGrid>
      <w:tr w:rsidR="00FE0443" w:rsidRPr="00195455" w14:paraId="0D381C7A" w14:textId="77777777" w:rsidTr="006858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A2701B0"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Response</w:t>
            </w:r>
          </w:p>
        </w:tc>
        <w:tc>
          <w:tcPr>
            <w:tcW w:w="0" w:type="auto"/>
            <w:hideMark/>
          </w:tcPr>
          <w:p w14:paraId="35788E50"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Count</w:t>
            </w:r>
          </w:p>
        </w:tc>
        <w:tc>
          <w:tcPr>
            <w:tcW w:w="0" w:type="auto"/>
            <w:hideMark/>
          </w:tcPr>
          <w:p w14:paraId="6CF85094" w14:textId="77777777" w:rsidR="00FE0443" w:rsidRPr="00195455" w:rsidRDefault="00FE0443"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Percentage</w:t>
            </w:r>
          </w:p>
        </w:tc>
      </w:tr>
      <w:tr w:rsidR="00FE0443" w:rsidRPr="00195455" w14:paraId="7455A039" w14:textId="77777777" w:rsidTr="006858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CA93E93"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Yes</w:t>
            </w:r>
          </w:p>
        </w:tc>
        <w:tc>
          <w:tcPr>
            <w:tcW w:w="0" w:type="auto"/>
            <w:hideMark/>
          </w:tcPr>
          <w:p w14:paraId="43D26777"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30</w:t>
            </w:r>
          </w:p>
        </w:tc>
        <w:tc>
          <w:tcPr>
            <w:tcW w:w="0" w:type="auto"/>
            <w:hideMark/>
          </w:tcPr>
          <w:p w14:paraId="79D826CE" w14:textId="77777777" w:rsidR="00FE0443" w:rsidRPr="00195455" w:rsidRDefault="00FE0443"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96.8 %</w:t>
            </w:r>
          </w:p>
        </w:tc>
      </w:tr>
      <w:tr w:rsidR="00FE0443" w:rsidRPr="00195455" w14:paraId="29FC27A8" w14:textId="77777777" w:rsidTr="006858E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3F0A06C" w14:textId="77777777" w:rsidR="00FE0443" w:rsidRPr="00195455" w:rsidRDefault="00FE0443" w:rsidP="001D66C9">
            <w:pPr>
              <w:spacing w:after="160" w:line="360" w:lineRule="auto"/>
              <w:rPr>
                <w:rFonts w:asciiTheme="majorBidi" w:hAnsiTheme="majorBidi" w:cstheme="majorBidi"/>
              </w:rPr>
            </w:pPr>
            <w:r w:rsidRPr="00195455">
              <w:rPr>
                <w:rFonts w:asciiTheme="majorBidi" w:hAnsiTheme="majorBidi" w:cstheme="majorBidi"/>
              </w:rPr>
              <w:t>No</w:t>
            </w:r>
          </w:p>
        </w:tc>
        <w:tc>
          <w:tcPr>
            <w:tcW w:w="0" w:type="auto"/>
            <w:hideMark/>
          </w:tcPr>
          <w:p w14:paraId="11471080"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1</w:t>
            </w:r>
          </w:p>
        </w:tc>
        <w:tc>
          <w:tcPr>
            <w:tcW w:w="0" w:type="auto"/>
            <w:hideMark/>
          </w:tcPr>
          <w:p w14:paraId="6E50B9FE" w14:textId="77777777" w:rsidR="00FE0443" w:rsidRPr="00195455" w:rsidRDefault="00FE0443"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3.2 %</w:t>
            </w:r>
          </w:p>
        </w:tc>
      </w:tr>
    </w:tbl>
    <w:p w14:paraId="498A1E8A"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b/>
          <w:bCs/>
        </w:rPr>
        <w:t>Interpretation:</w:t>
      </w:r>
      <w:r w:rsidRPr="00195455">
        <w:rPr>
          <w:rFonts w:asciiTheme="majorBidi" w:hAnsiTheme="majorBidi" w:cstheme="majorBidi"/>
        </w:rPr>
        <w:br/>
        <w:t>Almost all respondents (96.8 %) indicated they would employ the AI tool for mock interviews, demonstrating strong user acceptance.</w:t>
      </w:r>
    </w:p>
    <w:p w14:paraId="52C26B0C" w14:textId="77777777" w:rsidR="00FE0443" w:rsidRPr="00195455" w:rsidRDefault="00000000" w:rsidP="001D66C9">
      <w:pPr>
        <w:spacing w:line="360" w:lineRule="auto"/>
        <w:rPr>
          <w:rFonts w:asciiTheme="majorBidi" w:hAnsiTheme="majorBidi" w:cstheme="majorBidi"/>
        </w:rPr>
      </w:pPr>
      <w:r>
        <w:rPr>
          <w:rFonts w:asciiTheme="majorBidi" w:hAnsiTheme="majorBidi" w:cstheme="majorBidi"/>
        </w:rPr>
        <w:pict w14:anchorId="0C262FD6">
          <v:rect id="_x0000_i1100" style="width:0;height:1.5pt" o:hralign="center" o:hrstd="t" o:hr="t" fillcolor="#a0a0a0" stroked="f"/>
        </w:pict>
      </w:r>
    </w:p>
    <w:p w14:paraId="0791A02D"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rPr>
        <w:br w:type="page"/>
      </w:r>
    </w:p>
    <w:p w14:paraId="78BA98A4" w14:textId="77777777" w:rsidR="00FE0443" w:rsidRPr="00195455" w:rsidRDefault="00FE0443" w:rsidP="001D66C9">
      <w:pPr>
        <w:spacing w:line="360" w:lineRule="auto"/>
        <w:rPr>
          <w:rFonts w:asciiTheme="majorBidi" w:hAnsiTheme="majorBidi" w:cstheme="majorBidi"/>
          <w:b/>
          <w:bCs/>
        </w:rPr>
      </w:pPr>
      <w:r w:rsidRPr="00195455">
        <w:rPr>
          <w:rFonts w:asciiTheme="majorBidi" w:hAnsiTheme="majorBidi" w:cstheme="majorBidi"/>
          <w:b/>
          <w:bCs/>
        </w:rPr>
        <w:lastRenderedPageBreak/>
        <w:t>C. Suggested Improvements</w:t>
      </w:r>
    </w:p>
    <w:p w14:paraId="735F6DA0" w14:textId="77777777" w:rsidR="001D460B" w:rsidRPr="00195455" w:rsidRDefault="00FE0443" w:rsidP="001D66C9">
      <w:pPr>
        <w:keepNext/>
        <w:spacing w:line="360" w:lineRule="auto"/>
        <w:jc w:val="center"/>
        <w:rPr>
          <w:rFonts w:asciiTheme="majorBidi" w:hAnsiTheme="majorBidi" w:cstheme="majorBidi"/>
        </w:rPr>
      </w:pPr>
      <w:r w:rsidRPr="00195455">
        <w:rPr>
          <w:rFonts w:asciiTheme="majorBidi" w:hAnsiTheme="majorBidi" w:cstheme="majorBidi"/>
          <w:noProof/>
        </w:rPr>
        <w:drawing>
          <wp:inline distT="0" distB="0" distL="0" distR="0" wp14:anchorId="2A057F87" wp14:editId="2FFA181D">
            <wp:extent cx="4853940" cy="1303020"/>
            <wp:effectExtent l="0" t="0" r="3810" b="0"/>
            <wp:docPr id="15100819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81955" name="Picture 1" descr="A screenshot of a computer&#10;&#10;AI-generated content may be incorrect."/>
                    <pic:cNvPicPr/>
                  </pic:nvPicPr>
                  <pic:blipFill rotWithShape="1">
                    <a:blip r:embed="rId37"/>
                    <a:srcRect l="4231" r="14103" b="70308"/>
                    <a:stretch>
                      <a:fillRect/>
                    </a:stretch>
                  </pic:blipFill>
                  <pic:spPr bwMode="auto">
                    <a:xfrm>
                      <a:off x="0" y="0"/>
                      <a:ext cx="4853940" cy="1303020"/>
                    </a:xfrm>
                    <a:prstGeom prst="rect">
                      <a:avLst/>
                    </a:prstGeom>
                    <a:ln>
                      <a:noFill/>
                    </a:ln>
                    <a:extLst>
                      <a:ext uri="{53640926-AAD7-44D8-BBD7-CCE9431645EC}">
                        <a14:shadowObscured xmlns:a14="http://schemas.microsoft.com/office/drawing/2010/main"/>
                      </a:ext>
                    </a:extLst>
                  </pic:spPr>
                </pic:pic>
              </a:graphicData>
            </a:graphic>
          </wp:inline>
        </w:drawing>
      </w:r>
    </w:p>
    <w:p w14:paraId="297EB18F" w14:textId="5B7A44DD" w:rsidR="00FE0443" w:rsidRPr="00195455" w:rsidRDefault="001D460B" w:rsidP="001D66C9">
      <w:pPr>
        <w:pStyle w:val="Caption"/>
        <w:spacing w:line="360" w:lineRule="auto"/>
        <w:jc w:val="center"/>
        <w:rPr>
          <w:rFonts w:asciiTheme="majorBidi" w:hAnsiTheme="majorBidi" w:cstheme="majorBidi"/>
          <w:sz w:val="24"/>
          <w:szCs w:val="24"/>
        </w:rPr>
      </w:pPr>
      <w:bookmarkStart w:id="206" w:name="_Toc200708929"/>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26</w:t>
      </w:r>
      <w:r w:rsidR="00E05711">
        <w:rPr>
          <w:rFonts w:asciiTheme="majorBidi" w:hAnsiTheme="majorBidi" w:cstheme="majorBidi"/>
          <w:sz w:val="24"/>
          <w:szCs w:val="24"/>
        </w:rPr>
        <w:fldChar w:fldCharType="end"/>
      </w:r>
      <w:r w:rsidRPr="00195455">
        <w:rPr>
          <w:rFonts w:asciiTheme="majorBidi" w:hAnsiTheme="majorBidi" w:cstheme="majorBidi"/>
          <w:sz w:val="24"/>
          <w:szCs w:val="24"/>
        </w:rPr>
        <w:t>-Users' Suggested Improvements</w:t>
      </w:r>
      <w:bookmarkEnd w:id="206"/>
    </w:p>
    <w:p w14:paraId="7C6E76AA"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rPr>
        <w:t>Respondents provided free-text suggestions (2 responses total).</w:t>
      </w:r>
    </w:p>
    <w:p w14:paraId="34CB4F0B" w14:textId="77777777" w:rsidR="00FE0443" w:rsidRPr="00195455" w:rsidRDefault="00FE0443" w:rsidP="001D66C9">
      <w:pPr>
        <w:numPr>
          <w:ilvl w:val="0"/>
          <w:numId w:val="88"/>
        </w:numPr>
        <w:spacing w:line="360" w:lineRule="auto"/>
        <w:rPr>
          <w:rFonts w:asciiTheme="majorBidi" w:hAnsiTheme="majorBidi" w:cstheme="majorBidi"/>
        </w:rPr>
      </w:pPr>
      <w:r w:rsidRPr="00195455">
        <w:rPr>
          <w:rFonts w:asciiTheme="majorBidi" w:hAnsiTheme="majorBidi" w:cstheme="majorBidi"/>
          <w:b/>
          <w:bCs/>
        </w:rPr>
        <w:t>Add confidence intervals on scores.</w:t>
      </w:r>
    </w:p>
    <w:p w14:paraId="76A4396D" w14:textId="77777777" w:rsidR="00FE0443" w:rsidRPr="00195455" w:rsidRDefault="00FE0443" w:rsidP="001D66C9">
      <w:pPr>
        <w:numPr>
          <w:ilvl w:val="0"/>
          <w:numId w:val="88"/>
        </w:numPr>
        <w:spacing w:line="360" w:lineRule="auto"/>
        <w:rPr>
          <w:rFonts w:asciiTheme="majorBidi" w:hAnsiTheme="majorBidi" w:cstheme="majorBidi"/>
        </w:rPr>
      </w:pPr>
      <w:r w:rsidRPr="00195455">
        <w:rPr>
          <w:rFonts w:asciiTheme="majorBidi" w:hAnsiTheme="majorBidi" w:cstheme="majorBidi"/>
          <w:b/>
          <w:bCs/>
        </w:rPr>
        <w:t>Highlight best-practice responses.</w:t>
      </w:r>
    </w:p>
    <w:p w14:paraId="153C0209"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b/>
          <w:bCs/>
        </w:rPr>
        <w:t>Interpretation:</w:t>
      </w:r>
      <w:r w:rsidRPr="00195455">
        <w:rPr>
          <w:rFonts w:asciiTheme="majorBidi" w:hAnsiTheme="majorBidi" w:cstheme="majorBidi"/>
        </w:rPr>
        <w:br/>
        <w:t>Users desire quantitative uncertainty estimates alongside each score, and exemplar answers to benchmark their own performance.</w:t>
      </w:r>
    </w:p>
    <w:p w14:paraId="3A26DB6D" w14:textId="0C61A0F6" w:rsidR="00104468" w:rsidRPr="00195455" w:rsidRDefault="00000000" w:rsidP="001D66C9">
      <w:pPr>
        <w:spacing w:line="360" w:lineRule="auto"/>
        <w:rPr>
          <w:rFonts w:asciiTheme="majorBidi" w:hAnsiTheme="majorBidi" w:cstheme="majorBidi"/>
        </w:rPr>
      </w:pPr>
      <w:r>
        <w:rPr>
          <w:rFonts w:asciiTheme="majorBidi" w:hAnsiTheme="majorBidi" w:cstheme="majorBidi"/>
        </w:rPr>
        <w:pict w14:anchorId="3005E4CF">
          <v:rect id="_x0000_i1101" style="width:0;height:1.5pt" o:hralign="center" o:hrstd="t" o:hr="t" fillcolor="#a0a0a0" stroked="f"/>
        </w:pict>
      </w:r>
    </w:p>
    <w:p w14:paraId="08B7C087" w14:textId="3EAA42AB" w:rsidR="00FE0443" w:rsidRPr="00195455" w:rsidRDefault="00104468" w:rsidP="00104468">
      <w:pPr>
        <w:rPr>
          <w:rFonts w:asciiTheme="majorBidi" w:hAnsiTheme="majorBidi" w:cstheme="majorBidi"/>
        </w:rPr>
      </w:pPr>
      <w:r w:rsidRPr="00195455">
        <w:rPr>
          <w:rFonts w:asciiTheme="majorBidi" w:hAnsiTheme="majorBidi" w:cstheme="majorBidi"/>
        </w:rPr>
        <w:br w:type="page"/>
      </w:r>
    </w:p>
    <w:p w14:paraId="7FBCBB5C" w14:textId="77777777" w:rsidR="00FE0443" w:rsidRPr="00195455" w:rsidRDefault="00FE0443" w:rsidP="001D66C9">
      <w:pPr>
        <w:spacing w:line="360" w:lineRule="auto"/>
        <w:rPr>
          <w:rFonts w:asciiTheme="majorBidi" w:hAnsiTheme="majorBidi" w:cstheme="majorBidi"/>
          <w:b/>
          <w:bCs/>
        </w:rPr>
      </w:pPr>
      <w:r w:rsidRPr="00195455">
        <w:rPr>
          <w:rFonts w:asciiTheme="majorBidi" w:hAnsiTheme="majorBidi" w:cstheme="majorBidi"/>
          <w:b/>
          <w:bCs/>
        </w:rPr>
        <w:lastRenderedPageBreak/>
        <w:t>D. Additional Comments</w:t>
      </w:r>
    </w:p>
    <w:p w14:paraId="7248A646" w14:textId="77777777" w:rsidR="0012171A" w:rsidRPr="00195455" w:rsidRDefault="00FE0443" w:rsidP="001D66C9">
      <w:pPr>
        <w:keepNext/>
        <w:spacing w:line="360" w:lineRule="auto"/>
        <w:jc w:val="center"/>
        <w:rPr>
          <w:rFonts w:asciiTheme="majorBidi" w:hAnsiTheme="majorBidi" w:cstheme="majorBidi"/>
        </w:rPr>
      </w:pPr>
      <w:r w:rsidRPr="00195455">
        <w:rPr>
          <w:rFonts w:asciiTheme="majorBidi" w:hAnsiTheme="majorBidi" w:cstheme="majorBidi"/>
          <w:noProof/>
        </w:rPr>
        <w:drawing>
          <wp:inline distT="0" distB="0" distL="0" distR="0" wp14:anchorId="287BE19C" wp14:editId="21529E4A">
            <wp:extent cx="4318000" cy="2202380"/>
            <wp:effectExtent l="0" t="0" r="6350" b="7620"/>
            <wp:docPr id="10293717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71707" name="Picture 1" descr="A screenshot of a computer&#10;&#10;AI-generated content may be incorrect."/>
                    <pic:cNvPicPr/>
                  </pic:nvPicPr>
                  <pic:blipFill rotWithShape="1">
                    <a:blip r:embed="rId37"/>
                    <a:srcRect l="4359" t="33513" r="12692" b="9188"/>
                    <a:stretch>
                      <a:fillRect/>
                    </a:stretch>
                  </pic:blipFill>
                  <pic:spPr bwMode="auto">
                    <a:xfrm>
                      <a:off x="0" y="0"/>
                      <a:ext cx="4323143" cy="2205003"/>
                    </a:xfrm>
                    <a:prstGeom prst="rect">
                      <a:avLst/>
                    </a:prstGeom>
                    <a:ln>
                      <a:noFill/>
                    </a:ln>
                    <a:extLst>
                      <a:ext uri="{53640926-AAD7-44D8-BBD7-CCE9431645EC}">
                        <a14:shadowObscured xmlns:a14="http://schemas.microsoft.com/office/drawing/2010/main"/>
                      </a:ext>
                    </a:extLst>
                  </pic:spPr>
                </pic:pic>
              </a:graphicData>
            </a:graphic>
          </wp:inline>
        </w:drawing>
      </w:r>
    </w:p>
    <w:p w14:paraId="066CC5AA" w14:textId="10D0A212" w:rsidR="00FE0443" w:rsidRPr="00195455" w:rsidRDefault="0012171A" w:rsidP="001D66C9">
      <w:pPr>
        <w:pStyle w:val="Caption"/>
        <w:spacing w:line="360" w:lineRule="auto"/>
        <w:jc w:val="center"/>
        <w:rPr>
          <w:rFonts w:asciiTheme="majorBidi" w:hAnsiTheme="majorBidi" w:cstheme="majorBidi"/>
          <w:sz w:val="24"/>
          <w:szCs w:val="24"/>
        </w:rPr>
      </w:pPr>
      <w:bookmarkStart w:id="207" w:name="_Toc200708930"/>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27</w:t>
      </w:r>
      <w:r w:rsidR="00E05711">
        <w:rPr>
          <w:rFonts w:asciiTheme="majorBidi" w:hAnsiTheme="majorBidi" w:cstheme="majorBidi"/>
          <w:sz w:val="24"/>
          <w:szCs w:val="24"/>
        </w:rPr>
        <w:fldChar w:fldCharType="end"/>
      </w:r>
      <w:r w:rsidRPr="00195455">
        <w:rPr>
          <w:rFonts w:asciiTheme="majorBidi" w:hAnsiTheme="majorBidi" w:cstheme="majorBidi"/>
          <w:sz w:val="24"/>
          <w:szCs w:val="24"/>
        </w:rPr>
        <w:t>-Users' Additional Comments</w:t>
      </w:r>
      <w:bookmarkEnd w:id="207"/>
    </w:p>
    <w:p w14:paraId="15E7CD5F"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rPr>
        <w:t>Six brief comments captured overall impressions:</w:t>
      </w:r>
    </w:p>
    <w:p w14:paraId="78BE7B57" w14:textId="77777777" w:rsidR="00FE0443" w:rsidRPr="00195455" w:rsidRDefault="00FE0443" w:rsidP="001D66C9">
      <w:pPr>
        <w:numPr>
          <w:ilvl w:val="0"/>
          <w:numId w:val="89"/>
        </w:numPr>
        <w:spacing w:line="360" w:lineRule="auto"/>
        <w:rPr>
          <w:rFonts w:asciiTheme="majorBidi" w:hAnsiTheme="majorBidi" w:cstheme="majorBidi"/>
        </w:rPr>
      </w:pPr>
      <w:r w:rsidRPr="00195455">
        <w:rPr>
          <w:rFonts w:asciiTheme="majorBidi" w:hAnsiTheme="majorBidi" w:cstheme="majorBidi"/>
        </w:rPr>
        <w:t>“Comprehensive”</w:t>
      </w:r>
    </w:p>
    <w:p w14:paraId="3E8EC3E6" w14:textId="77777777" w:rsidR="00FE0443" w:rsidRPr="00195455" w:rsidRDefault="00FE0443" w:rsidP="001D66C9">
      <w:pPr>
        <w:numPr>
          <w:ilvl w:val="0"/>
          <w:numId w:val="89"/>
        </w:numPr>
        <w:spacing w:line="360" w:lineRule="auto"/>
        <w:rPr>
          <w:rFonts w:asciiTheme="majorBidi" w:hAnsiTheme="majorBidi" w:cstheme="majorBidi"/>
        </w:rPr>
      </w:pPr>
      <w:r w:rsidRPr="00195455">
        <w:rPr>
          <w:rFonts w:asciiTheme="majorBidi" w:hAnsiTheme="majorBidi" w:cstheme="majorBidi"/>
        </w:rPr>
        <w:t>“Good baseline tool.”</w:t>
      </w:r>
    </w:p>
    <w:p w14:paraId="05FE1BCF" w14:textId="77777777" w:rsidR="00FE0443" w:rsidRPr="00195455" w:rsidRDefault="00FE0443" w:rsidP="001D66C9">
      <w:pPr>
        <w:numPr>
          <w:ilvl w:val="0"/>
          <w:numId w:val="89"/>
        </w:numPr>
        <w:spacing w:line="360" w:lineRule="auto"/>
        <w:rPr>
          <w:rFonts w:asciiTheme="majorBidi" w:hAnsiTheme="majorBidi" w:cstheme="majorBidi"/>
        </w:rPr>
      </w:pPr>
      <w:r w:rsidRPr="00195455">
        <w:rPr>
          <w:rFonts w:asciiTheme="majorBidi" w:hAnsiTheme="majorBidi" w:cstheme="majorBidi"/>
        </w:rPr>
        <w:t>“Using facial emotion analysis.”</w:t>
      </w:r>
    </w:p>
    <w:p w14:paraId="007D9218" w14:textId="77777777" w:rsidR="00FE0443" w:rsidRPr="00195455" w:rsidRDefault="00FE0443" w:rsidP="001D66C9">
      <w:pPr>
        <w:numPr>
          <w:ilvl w:val="0"/>
          <w:numId w:val="89"/>
        </w:numPr>
        <w:spacing w:line="360" w:lineRule="auto"/>
        <w:rPr>
          <w:rFonts w:asciiTheme="majorBidi" w:hAnsiTheme="majorBidi" w:cstheme="majorBidi"/>
        </w:rPr>
      </w:pPr>
      <w:r w:rsidRPr="00195455">
        <w:rPr>
          <w:rFonts w:asciiTheme="majorBidi" w:hAnsiTheme="majorBidi" w:cstheme="majorBidi"/>
        </w:rPr>
        <w:t>“Liked the detailed breakdown.”</w:t>
      </w:r>
    </w:p>
    <w:p w14:paraId="6C5A578A" w14:textId="77777777" w:rsidR="00FE0443" w:rsidRPr="00195455" w:rsidRDefault="00FE0443" w:rsidP="001D66C9">
      <w:pPr>
        <w:numPr>
          <w:ilvl w:val="0"/>
          <w:numId w:val="89"/>
        </w:numPr>
        <w:spacing w:line="360" w:lineRule="auto"/>
        <w:rPr>
          <w:rFonts w:asciiTheme="majorBidi" w:hAnsiTheme="majorBidi" w:cstheme="majorBidi"/>
        </w:rPr>
      </w:pPr>
      <w:r w:rsidRPr="00195455">
        <w:rPr>
          <w:rFonts w:asciiTheme="majorBidi" w:hAnsiTheme="majorBidi" w:cstheme="majorBidi"/>
        </w:rPr>
        <w:t>“Very useful.”</w:t>
      </w:r>
    </w:p>
    <w:p w14:paraId="60DD4B82" w14:textId="77777777" w:rsidR="00FE0443" w:rsidRPr="00195455" w:rsidRDefault="00FE0443" w:rsidP="001D66C9">
      <w:pPr>
        <w:numPr>
          <w:ilvl w:val="0"/>
          <w:numId w:val="89"/>
        </w:numPr>
        <w:spacing w:line="360" w:lineRule="auto"/>
        <w:rPr>
          <w:rFonts w:asciiTheme="majorBidi" w:hAnsiTheme="majorBidi" w:cstheme="majorBidi"/>
        </w:rPr>
      </w:pPr>
      <w:r w:rsidRPr="00195455">
        <w:rPr>
          <w:rFonts w:asciiTheme="majorBidi" w:hAnsiTheme="majorBidi" w:cstheme="majorBidi"/>
        </w:rPr>
        <w:t>“Well structured.”</w:t>
      </w:r>
    </w:p>
    <w:p w14:paraId="24A6A1B4" w14:textId="77777777" w:rsidR="00FE0443" w:rsidRPr="00195455" w:rsidRDefault="00FE0443" w:rsidP="001D66C9">
      <w:pPr>
        <w:spacing w:line="360" w:lineRule="auto"/>
        <w:rPr>
          <w:rFonts w:asciiTheme="majorBidi" w:hAnsiTheme="majorBidi" w:cstheme="majorBidi"/>
        </w:rPr>
      </w:pPr>
      <w:r w:rsidRPr="00195455">
        <w:rPr>
          <w:rFonts w:asciiTheme="majorBidi" w:hAnsiTheme="majorBidi" w:cstheme="majorBidi"/>
          <w:b/>
          <w:bCs/>
        </w:rPr>
        <w:t>Interpretation:</w:t>
      </w:r>
      <w:r w:rsidRPr="00195455">
        <w:rPr>
          <w:rFonts w:asciiTheme="majorBidi" w:hAnsiTheme="majorBidi" w:cstheme="majorBidi"/>
        </w:rPr>
        <w:br/>
        <w:t>Feedback highlights the system’s completeness, clarity, and potential for extension (e.g., incorporating facial cues).</w:t>
      </w:r>
    </w:p>
    <w:p w14:paraId="27964A50" w14:textId="77777777" w:rsidR="00FE0443" w:rsidRPr="00195455" w:rsidRDefault="00000000" w:rsidP="001D66C9">
      <w:pPr>
        <w:spacing w:line="360" w:lineRule="auto"/>
        <w:rPr>
          <w:rFonts w:asciiTheme="majorBidi" w:hAnsiTheme="majorBidi" w:cstheme="majorBidi"/>
        </w:rPr>
      </w:pPr>
      <w:r>
        <w:rPr>
          <w:rFonts w:asciiTheme="majorBidi" w:hAnsiTheme="majorBidi" w:cstheme="majorBidi"/>
        </w:rPr>
        <w:pict w14:anchorId="6D279849">
          <v:rect id="_x0000_i1102" style="width:0;height:1.5pt" o:hralign="center" o:hrstd="t" o:hr="t" fillcolor="#a0a0a0" stroked="f"/>
        </w:pict>
      </w:r>
    </w:p>
    <w:p w14:paraId="13B69362" w14:textId="5E1CFCD4" w:rsidR="00867F68" w:rsidRPr="00195455" w:rsidRDefault="00FE0443" w:rsidP="00104468">
      <w:pPr>
        <w:spacing w:line="360" w:lineRule="auto"/>
        <w:rPr>
          <w:rFonts w:asciiTheme="majorBidi" w:hAnsiTheme="majorBidi" w:cstheme="majorBidi"/>
        </w:rPr>
      </w:pPr>
      <w:r w:rsidRPr="00195455">
        <w:rPr>
          <w:rFonts w:asciiTheme="majorBidi" w:hAnsiTheme="majorBidi" w:cstheme="majorBidi"/>
          <w:b/>
          <w:bCs/>
        </w:rPr>
        <w:t>Summary of Section 6.2</w:t>
      </w:r>
      <w:r w:rsidRPr="00195455">
        <w:rPr>
          <w:rFonts w:asciiTheme="majorBidi" w:hAnsiTheme="majorBidi" w:cstheme="majorBidi"/>
        </w:rPr>
        <w:br/>
        <w:t xml:space="preserve">Human raters validated both the </w:t>
      </w:r>
      <w:r w:rsidRPr="00195455">
        <w:rPr>
          <w:rFonts w:asciiTheme="majorBidi" w:hAnsiTheme="majorBidi" w:cstheme="majorBidi"/>
          <w:b/>
          <w:bCs/>
        </w:rPr>
        <w:t>technical</w:t>
      </w:r>
      <w:r w:rsidRPr="00195455">
        <w:rPr>
          <w:rFonts w:asciiTheme="majorBidi" w:hAnsiTheme="majorBidi" w:cstheme="majorBidi"/>
        </w:rPr>
        <w:t xml:space="preserve"> and </w:t>
      </w:r>
      <w:r w:rsidRPr="00195455">
        <w:rPr>
          <w:rFonts w:asciiTheme="majorBidi" w:hAnsiTheme="majorBidi" w:cstheme="majorBidi"/>
          <w:b/>
          <w:bCs/>
        </w:rPr>
        <w:t>HR</w:t>
      </w:r>
      <w:r w:rsidRPr="00195455">
        <w:rPr>
          <w:rFonts w:asciiTheme="majorBidi" w:hAnsiTheme="majorBidi" w:cstheme="majorBidi"/>
        </w:rPr>
        <w:t xml:space="preserve"> evaluations produced by our GPT-4o pipeline, and overwhelmingly endorsed its </w:t>
      </w:r>
      <w:r w:rsidRPr="00195455">
        <w:rPr>
          <w:rFonts w:asciiTheme="majorBidi" w:hAnsiTheme="majorBidi" w:cstheme="majorBidi"/>
          <w:b/>
          <w:bCs/>
        </w:rPr>
        <w:t>fairness</w:t>
      </w:r>
      <w:r w:rsidRPr="00195455">
        <w:rPr>
          <w:rFonts w:asciiTheme="majorBidi" w:hAnsiTheme="majorBidi" w:cstheme="majorBidi"/>
        </w:rPr>
        <w:t xml:space="preserve">, </w:t>
      </w:r>
      <w:r w:rsidRPr="00195455">
        <w:rPr>
          <w:rFonts w:asciiTheme="majorBidi" w:hAnsiTheme="majorBidi" w:cstheme="majorBidi"/>
          <w:b/>
          <w:bCs/>
        </w:rPr>
        <w:t>accuracy</w:t>
      </w:r>
      <w:r w:rsidRPr="00195455">
        <w:rPr>
          <w:rFonts w:asciiTheme="majorBidi" w:hAnsiTheme="majorBidi" w:cstheme="majorBidi"/>
        </w:rPr>
        <w:t xml:space="preserve">, and </w:t>
      </w:r>
      <w:r w:rsidRPr="00195455">
        <w:rPr>
          <w:rFonts w:asciiTheme="majorBidi" w:hAnsiTheme="majorBidi" w:cstheme="majorBidi"/>
          <w:b/>
          <w:bCs/>
        </w:rPr>
        <w:t>practical value</w:t>
      </w:r>
      <w:r w:rsidRPr="00195455">
        <w:rPr>
          <w:rFonts w:asciiTheme="majorBidi" w:hAnsiTheme="majorBidi" w:cstheme="majorBidi"/>
        </w:rPr>
        <w:t xml:space="preserve">. The final “Overall Assessment” confirms strong calibration (87 %), near-universal willingness to adopt (97 %), and clear user requests for </w:t>
      </w:r>
      <w:r w:rsidRPr="00195455">
        <w:rPr>
          <w:rFonts w:asciiTheme="majorBidi" w:hAnsiTheme="majorBidi" w:cstheme="majorBidi"/>
          <w:b/>
          <w:bCs/>
        </w:rPr>
        <w:t>confidence measures</w:t>
      </w:r>
      <w:r w:rsidRPr="00195455">
        <w:rPr>
          <w:rFonts w:asciiTheme="majorBidi" w:hAnsiTheme="majorBidi" w:cstheme="majorBidi"/>
        </w:rPr>
        <w:t xml:space="preserve"> and </w:t>
      </w:r>
      <w:r w:rsidRPr="00195455">
        <w:rPr>
          <w:rFonts w:asciiTheme="majorBidi" w:hAnsiTheme="majorBidi" w:cstheme="majorBidi"/>
          <w:b/>
          <w:bCs/>
        </w:rPr>
        <w:t>exemplar responses</w:t>
      </w:r>
      <w:r w:rsidRPr="00195455">
        <w:rPr>
          <w:rFonts w:asciiTheme="majorBidi" w:hAnsiTheme="majorBidi" w:cstheme="majorBidi"/>
        </w:rPr>
        <w:t xml:space="preserve">. </w:t>
      </w:r>
    </w:p>
    <w:p w14:paraId="3E8A901F" w14:textId="46117006" w:rsidR="00867F68" w:rsidRPr="00195455" w:rsidRDefault="00867F68" w:rsidP="001D66C9">
      <w:pPr>
        <w:pStyle w:val="Heading3"/>
        <w:spacing w:line="360" w:lineRule="auto"/>
        <w:rPr>
          <w:rFonts w:asciiTheme="majorBidi" w:hAnsiTheme="majorBidi"/>
          <w:sz w:val="24"/>
          <w:szCs w:val="24"/>
        </w:rPr>
      </w:pPr>
      <w:bookmarkStart w:id="208" w:name="_Toc200708893"/>
      <w:r w:rsidRPr="00195455">
        <w:rPr>
          <w:rFonts w:asciiTheme="majorBidi" w:hAnsiTheme="majorBidi"/>
          <w:sz w:val="24"/>
          <w:szCs w:val="24"/>
        </w:rPr>
        <w:lastRenderedPageBreak/>
        <w:t>7.</w:t>
      </w:r>
      <w:r w:rsidR="00000C79" w:rsidRPr="00195455">
        <w:rPr>
          <w:rFonts w:asciiTheme="majorBidi" w:hAnsiTheme="majorBidi"/>
          <w:sz w:val="24"/>
          <w:szCs w:val="24"/>
        </w:rPr>
        <w:t>2</w:t>
      </w:r>
      <w:r w:rsidR="009071ED" w:rsidRPr="00195455">
        <w:rPr>
          <w:rFonts w:asciiTheme="majorBidi" w:hAnsiTheme="majorBidi"/>
          <w:sz w:val="24"/>
          <w:szCs w:val="24"/>
        </w:rPr>
        <w:t>.</w:t>
      </w:r>
      <w:r w:rsidR="0005536C" w:rsidRPr="00195455">
        <w:rPr>
          <w:rFonts w:asciiTheme="majorBidi" w:hAnsiTheme="majorBidi"/>
          <w:sz w:val="24"/>
          <w:szCs w:val="24"/>
        </w:rPr>
        <w:t>2</w:t>
      </w:r>
      <w:r w:rsidRPr="00195455">
        <w:rPr>
          <w:rFonts w:asciiTheme="majorBidi" w:hAnsiTheme="majorBidi"/>
          <w:sz w:val="24"/>
          <w:szCs w:val="24"/>
        </w:rPr>
        <w:t xml:space="preserve"> Sample Interview Sessions</w:t>
      </w:r>
      <w:bookmarkEnd w:id="208"/>
    </w:p>
    <w:p w14:paraId="64C7DD09" w14:textId="77777777" w:rsidR="00867F68" w:rsidRPr="00195455" w:rsidRDefault="00867F68" w:rsidP="001D66C9">
      <w:pPr>
        <w:spacing w:line="360" w:lineRule="auto"/>
        <w:rPr>
          <w:rFonts w:asciiTheme="majorBidi" w:hAnsiTheme="majorBidi" w:cstheme="majorBidi"/>
        </w:rPr>
      </w:pPr>
      <w:r w:rsidRPr="00195455">
        <w:rPr>
          <w:rFonts w:asciiTheme="majorBidi" w:hAnsiTheme="majorBidi" w:cstheme="majorBidi"/>
        </w:rPr>
        <w:t>Below is a walk-through of one complete candidate session for Question 1 (Technical), illustrating how the system’s emotion, grammar, and answer‐evaluation pipelines integrate their outputs into a unified report.</w:t>
      </w:r>
    </w:p>
    <w:p w14:paraId="62779210" w14:textId="77777777" w:rsidR="00867F68" w:rsidRPr="00195455" w:rsidRDefault="00000000" w:rsidP="001D66C9">
      <w:pPr>
        <w:spacing w:line="360" w:lineRule="auto"/>
        <w:rPr>
          <w:rFonts w:asciiTheme="majorBidi" w:hAnsiTheme="majorBidi" w:cstheme="majorBidi"/>
        </w:rPr>
      </w:pPr>
      <w:r>
        <w:rPr>
          <w:rFonts w:asciiTheme="majorBidi" w:hAnsiTheme="majorBidi" w:cstheme="majorBidi"/>
        </w:rPr>
        <w:pict w14:anchorId="78593F10">
          <v:rect id="_x0000_i1103" style="width:0;height:1.5pt" o:hralign="center" o:hrstd="t" o:hr="t" fillcolor="#a0a0a0" stroked="f"/>
        </w:pict>
      </w:r>
    </w:p>
    <w:p w14:paraId="202B49F4" w14:textId="77777777" w:rsidR="00867F68" w:rsidRPr="00195455" w:rsidRDefault="00867F68" w:rsidP="001D66C9">
      <w:pPr>
        <w:spacing w:line="360" w:lineRule="auto"/>
        <w:rPr>
          <w:rFonts w:asciiTheme="majorBidi" w:hAnsiTheme="majorBidi" w:cstheme="majorBidi"/>
          <w:b/>
          <w:bCs/>
        </w:rPr>
      </w:pPr>
      <w:r w:rsidRPr="00195455">
        <w:rPr>
          <w:rFonts w:asciiTheme="majorBidi" w:hAnsiTheme="majorBidi" w:cstheme="majorBidi"/>
          <w:b/>
          <w:bCs/>
        </w:rPr>
        <w:t>Question 1 (Technical)</w:t>
      </w:r>
    </w:p>
    <w:p w14:paraId="37C0DCD3" w14:textId="77777777" w:rsidR="00867F68" w:rsidRPr="00195455" w:rsidRDefault="00867F68" w:rsidP="001D66C9">
      <w:pPr>
        <w:spacing w:line="360" w:lineRule="auto"/>
        <w:rPr>
          <w:rFonts w:asciiTheme="majorBidi" w:hAnsiTheme="majorBidi" w:cstheme="majorBidi"/>
        </w:rPr>
      </w:pPr>
      <w:r w:rsidRPr="00195455">
        <w:rPr>
          <w:rFonts w:asciiTheme="majorBidi" w:hAnsiTheme="majorBidi" w:cstheme="majorBidi"/>
          <w:b/>
          <w:bCs/>
        </w:rPr>
        <w:t>Prompt:</w:t>
      </w:r>
    </w:p>
    <w:p w14:paraId="7CE4538E" w14:textId="77777777" w:rsidR="00867F68" w:rsidRPr="00195455" w:rsidRDefault="00867F68" w:rsidP="001D66C9">
      <w:pPr>
        <w:spacing w:line="360" w:lineRule="auto"/>
        <w:rPr>
          <w:rFonts w:asciiTheme="majorBidi" w:hAnsiTheme="majorBidi" w:cstheme="majorBidi"/>
        </w:rPr>
      </w:pPr>
      <w:r w:rsidRPr="00195455">
        <w:rPr>
          <w:rFonts w:asciiTheme="majorBidi" w:hAnsiTheme="majorBidi" w:cstheme="majorBidi"/>
          <w:i/>
          <w:iCs/>
        </w:rPr>
        <w:t>How does Retrieval-Augmented Generation (RAG) improve answer evaluation compared to a vanilla LLM?</w:t>
      </w:r>
    </w:p>
    <w:p w14:paraId="5E6664AC" w14:textId="77777777" w:rsidR="00867F68" w:rsidRPr="00195455" w:rsidRDefault="00867F68" w:rsidP="001D66C9">
      <w:pPr>
        <w:spacing w:line="360" w:lineRule="auto"/>
        <w:rPr>
          <w:rFonts w:asciiTheme="majorBidi" w:hAnsiTheme="majorBidi" w:cstheme="majorBidi"/>
          <w:b/>
          <w:bCs/>
        </w:rPr>
      </w:pPr>
      <w:r w:rsidRPr="00195455">
        <w:rPr>
          <w:rFonts w:asciiTheme="majorBidi" w:hAnsiTheme="majorBidi" w:cstheme="majorBidi"/>
          <w:b/>
          <w:bCs/>
        </w:rPr>
        <w:t>Candidate Response (Transcript – Poor Quality Example)</w:t>
      </w:r>
    </w:p>
    <w:p w14:paraId="1930FE84" w14:textId="77777777" w:rsidR="00867F68" w:rsidRPr="00195455" w:rsidRDefault="00867F68" w:rsidP="001D66C9">
      <w:pPr>
        <w:spacing w:line="360" w:lineRule="auto"/>
        <w:rPr>
          <w:rFonts w:asciiTheme="majorBidi" w:hAnsiTheme="majorBidi" w:cstheme="majorBidi"/>
        </w:rPr>
      </w:pPr>
      <w:r w:rsidRPr="00195455">
        <w:rPr>
          <w:rFonts w:asciiTheme="majorBidi" w:hAnsiTheme="majorBidi" w:cstheme="majorBidi"/>
        </w:rPr>
        <w:t>“Well, um, so RAG is like when you, you know, give the model some extra stuff from the database. Then it can, uh, look up answers or something. And it’s better than just asking the model because, like, sometimes it forgets things. So retrieval part gives facts to the model and, um, this makes evaluation more, more correct, I guess. Yeah.”</w:t>
      </w:r>
    </w:p>
    <w:p w14:paraId="07A0D43D" w14:textId="45C8EC7F" w:rsidR="00104468" w:rsidRPr="00195455" w:rsidRDefault="00000000" w:rsidP="001D66C9">
      <w:pPr>
        <w:spacing w:line="360" w:lineRule="auto"/>
        <w:rPr>
          <w:rFonts w:asciiTheme="majorBidi" w:hAnsiTheme="majorBidi" w:cstheme="majorBidi"/>
        </w:rPr>
      </w:pPr>
      <w:r>
        <w:rPr>
          <w:rFonts w:asciiTheme="majorBidi" w:hAnsiTheme="majorBidi" w:cstheme="majorBidi"/>
        </w:rPr>
        <w:pict w14:anchorId="12D53B3B">
          <v:rect id="_x0000_i1104" style="width:0;height:1.5pt" o:hralign="center" o:hrstd="t" o:hr="t" fillcolor="#a0a0a0" stroked="f"/>
        </w:pict>
      </w:r>
    </w:p>
    <w:p w14:paraId="57198526" w14:textId="4F074E7E" w:rsidR="00601ED5" w:rsidRPr="00195455" w:rsidRDefault="00104468" w:rsidP="00F000F7">
      <w:pPr>
        <w:rPr>
          <w:rFonts w:asciiTheme="majorBidi" w:hAnsiTheme="majorBidi" w:cstheme="majorBidi"/>
        </w:rPr>
      </w:pPr>
      <w:r w:rsidRPr="00195455">
        <w:rPr>
          <w:rFonts w:asciiTheme="majorBidi" w:hAnsiTheme="majorBidi" w:cstheme="majorBidi"/>
        </w:rPr>
        <w:br w:type="page"/>
      </w:r>
    </w:p>
    <w:p w14:paraId="3FFAEA2C" w14:textId="77777777" w:rsidR="00867F68" w:rsidRPr="00195455" w:rsidRDefault="00867F68" w:rsidP="001D66C9">
      <w:pPr>
        <w:spacing w:line="360" w:lineRule="auto"/>
        <w:rPr>
          <w:rFonts w:asciiTheme="majorBidi" w:hAnsiTheme="majorBidi" w:cstheme="majorBidi"/>
          <w:b/>
          <w:bCs/>
        </w:rPr>
      </w:pPr>
      <w:r w:rsidRPr="00195455">
        <w:rPr>
          <w:rFonts w:asciiTheme="majorBidi" w:hAnsiTheme="majorBidi" w:cstheme="majorBidi"/>
          <w:b/>
          <w:bCs/>
        </w:rPr>
        <w:lastRenderedPageBreak/>
        <w:t>AI Answer Evaluation</w:t>
      </w:r>
    </w:p>
    <w:p w14:paraId="7A5F1B42" w14:textId="77777777" w:rsidR="004811E0" w:rsidRPr="00195455" w:rsidRDefault="000F4FE5" w:rsidP="001D66C9">
      <w:pPr>
        <w:keepNext/>
        <w:spacing w:line="360" w:lineRule="auto"/>
        <w:ind w:left="360"/>
        <w:rPr>
          <w:rFonts w:asciiTheme="majorBidi" w:hAnsiTheme="majorBidi" w:cstheme="majorBidi"/>
        </w:rPr>
      </w:pPr>
      <w:r w:rsidRPr="00195455">
        <w:rPr>
          <w:rFonts w:asciiTheme="majorBidi" w:hAnsiTheme="majorBidi" w:cstheme="majorBidi"/>
          <w:noProof/>
        </w:rPr>
        <w:drawing>
          <wp:inline distT="0" distB="0" distL="0" distR="0" wp14:anchorId="7B19B633" wp14:editId="3288F20D">
            <wp:extent cx="5943600" cy="5191760"/>
            <wp:effectExtent l="0" t="0" r="0" b="8890"/>
            <wp:docPr id="749731920" name="Picture 1"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31920" name="Picture 1" descr="A screenshot of a test&#10;&#10;AI-generated content may be incorrect."/>
                    <pic:cNvPicPr/>
                  </pic:nvPicPr>
                  <pic:blipFill>
                    <a:blip r:embed="rId38"/>
                    <a:stretch>
                      <a:fillRect/>
                    </a:stretch>
                  </pic:blipFill>
                  <pic:spPr>
                    <a:xfrm>
                      <a:off x="0" y="0"/>
                      <a:ext cx="5943600" cy="5191760"/>
                    </a:xfrm>
                    <a:prstGeom prst="rect">
                      <a:avLst/>
                    </a:prstGeom>
                  </pic:spPr>
                </pic:pic>
              </a:graphicData>
            </a:graphic>
          </wp:inline>
        </w:drawing>
      </w:r>
    </w:p>
    <w:p w14:paraId="18314C74" w14:textId="5803A77B" w:rsidR="00601ED5" w:rsidRPr="00195455" w:rsidRDefault="004811E0" w:rsidP="001D66C9">
      <w:pPr>
        <w:pStyle w:val="Caption"/>
        <w:spacing w:line="360" w:lineRule="auto"/>
        <w:jc w:val="center"/>
        <w:rPr>
          <w:rFonts w:asciiTheme="majorBidi" w:hAnsiTheme="majorBidi" w:cstheme="majorBidi"/>
          <w:sz w:val="24"/>
          <w:szCs w:val="24"/>
        </w:rPr>
      </w:pPr>
      <w:bookmarkStart w:id="209" w:name="_Toc200708931"/>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28</w:t>
      </w:r>
      <w:r w:rsidR="00E05711">
        <w:rPr>
          <w:rFonts w:asciiTheme="majorBidi" w:hAnsiTheme="majorBidi" w:cstheme="majorBidi"/>
          <w:sz w:val="24"/>
          <w:szCs w:val="24"/>
        </w:rPr>
        <w:fldChar w:fldCharType="end"/>
      </w:r>
      <w:r w:rsidRPr="00195455">
        <w:rPr>
          <w:rFonts w:asciiTheme="majorBidi" w:hAnsiTheme="majorBidi" w:cstheme="majorBidi"/>
          <w:sz w:val="24"/>
          <w:szCs w:val="24"/>
        </w:rPr>
        <w:t>- AI Answer Evaluation Results UI</w:t>
      </w:r>
      <w:bookmarkEnd w:id="209"/>
    </w:p>
    <w:p w14:paraId="64EB95A4" w14:textId="30E339E8" w:rsidR="00867F68" w:rsidRPr="00195455" w:rsidRDefault="00867F68" w:rsidP="001D66C9">
      <w:pPr>
        <w:numPr>
          <w:ilvl w:val="0"/>
          <w:numId w:val="78"/>
        </w:numPr>
        <w:spacing w:line="360" w:lineRule="auto"/>
        <w:rPr>
          <w:rFonts w:asciiTheme="majorBidi" w:hAnsiTheme="majorBidi" w:cstheme="majorBidi"/>
        </w:rPr>
      </w:pPr>
      <w:r w:rsidRPr="00195455">
        <w:rPr>
          <w:rFonts w:asciiTheme="majorBidi" w:hAnsiTheme="majorBidi" w:cstheme="majorBidi"/>
          <w:b/>
          <w:bCs/>
        </w:rPr>
        <w:t>Final Score:</w:t>
      </w:r>
      <w:r w:rsidRPr="00195455">
        <w:rPr>
          <w:rFonts w:asciiTheme="majorBidi" w:hAnsiTheme="majorBidi" w:cstheme="majorBidi"/>
        </w:rPr>
        <w:t xml:space="preserve"> 43.33 ⁄ 100</w:t>
      </w:r>
    </w:p>
    <w:p w14:paraId="3CD8A51F" w14:textId="77777777" w:rsidR="00867F68" w:rsidRPr="00195455" w:rsidRDefault="00867F68" w:rsidP="001D66C9">
      <w:pPr>
        <w:numPr>
          <w:ilvl w:val="0"/>
          <w:numId w:val="78"/>
        </w:numPr>
        <w:spacing w:line="360" w:lineRule="auto"/>
        <w:rPr>
          <w:rFonts w:asciiTheme="majorBidi" w:hAnsiTheme="majorBidi" w:cstheme="majorBidi"/>
        </w:rPr>
      </w:pPr>
      <w:r w:rsidRPr="00195455">
        <w:rPr>
          <w:rFonts w:asciiTheme="majorBidi" w:hAnsiTheme="majorBidi" w:cstheme="majorBidi"/>
          <w:b/>
          <w:bCs/>
        </w:rPr>
        <w:t>Rubric Score:</w:t>
      </w:r>
      <w:r w:rsidRPr="00195455">
        <w:rPr>
          <w:rFonts w:asciiTheme="majorBidi" w:hAnsiTheme="majorBidi" w:cstheme="majorBidi"/>
        </w:rPr>
        <w:t xml:space="preserve"> 43.33 ⁄ 100</w:t>
      </w:r>
    </w:p>
    <w:p w14:paraId="5E43695B" w14:textId="77777777" w:rsidR="00867F68" w:rsidRPr="00195455" w:rsidRDefault="00867F68" w:rsidP="001D66C9">
      <w:pPr>
        <w:numPr>
          <w:ilvl w:val="0"/>
          <w:numId w:val="78"/>
        </w:numPr>
        <w:spacing w:line="360" w:lineRule="auto"/>
        <w:rPr>
          <w:rFonts w:asciiTheme="majorBidi" w:hAnsiTheme="majorBidi" w:cstheme="majorBidi"/>
        </w:rPr>
      </w:pPr>
      <w:r w:rsidRPr="00195455">
        <w:rPr>
          <w:rFonts w:asciiTheme="majorBidi" w:hAnsiTheme="majorBidi" w:cstheme="majorBidi"/>
          <w:b/>
          <w:bCs/>
        </w:rPr>
        <w:t>Clarity (43.33 ⁄ 100):</w:t>
      </w:r>
      <w:r w:rsidRPr="00195455">
        <w:rPr>
          <w:rFonts w:asciiTheme="majorBidi" w:hAnsiTheme="majorBidi" w:cstheme="majorBidi"/>
        </w:rPr>
        <w:t xml:space="preserve"> Phrasing is rambling and disjointed; incomplete sentences and filler words obscure meaning.</w:t>
      </w:r>
    </w:p>
    <w:p w14:paraId="5B2DB2C1" w14:textId="77777777" w:rsidR="00867F68" w:rsidRPr="00195455" w:rsidRDefault="00867F68" w:rsidP="001D66C9">
      <w:pPr>
        <w:numPr>
          <w:ilvl w:val="0"/>
          <w:numId w:val="78"/>
        </w:numPr>
        <w:spacing w:line="360" w:lineRule="auto"/>
        <w:rPr>
          <w:rFonts w:asciiTheme="majorBidi" w:hAnsiTheme="majorBidi" w:cstheme="majorBidi"/>
        </w:rPr>
      </w:pPr>
      <w:r w:rsidRPr="00195455">
        <w:rPr>
          <w:rFonts w:asciiTheme="majorBidi" w:hAnsiTheme="majorBidi" w:cstheme="majorBidi"/>
          <w:b/>
          <w:bCs/>
        </w:rPr>
        <w:t>Accuracy (46.67 ⁄ 100):</w:t>
      </w:r>
      <w:r w:rsidRPr="00195455">
        <w:rPr>
          <w:rFonts w:asciiTheme="majorBidi" w:hAnsiTheme="majorBidi" w:cstheme="majorBidi"/>
        </w:rPr>
        <w:t xml:space="preserve"> Core mechanism of RAG (“retrieval of external documents”) is mentioned only vaguely; factual details (e.g. how retrieved context is integrated) are incorrect or omitted.</w:t>
      </w:r>
    </w:p>
    <w:p w14:paraId="032F8922" w14:textId="77777777" w:rsidR="00867F68" w:rsidRPr="00195455" w:rsidRDefault="00867F68" w:rsidP="001D66C9">
      <w:pPr>
        <w:numPr>
          <w:ilvl w:val="0"/>
          <w:numId w:val="78"/>
        </w:numPr>
        <w:spacing w:line="360" w:lineRule="auto"/>
        <w:rPr>
          <w:rFonts w:asciiTheme="majorBidi" w:hAnsiTheme="majorBidi" w:cstheme="majorBidi"/>
        </w:rPr>
      </w:pPr>
      <w:r w:rsidRPr="00195455">
        <w:rPr>
          <w:rFonts w:asciiTheme="majorBidi" w:hAnsiTheme="majorBidi" w:cstheme="majorBidi"/>
          <w:b/>
          <w:bCs/>
        </w:rPr>
        <w:lastRenderedPageBreak/>
        <w:t>Completeness (33.33 ⁄ 100):</w:t>
      </w:r>
      <w:r w:rsidRPr="00195455">
        <w:rPr>
          <w:rFonts w:asciiTheme="majorBidi" w:hAnsiTheme="majorBidi" w:cstheme="majorBidi"/>
        </w:rPr>
        <w:t xml:space="preserve"> Key information—such as embedding similarity, context window design, or distinction between retrieval and generation—was entirely missing.</w:t>
      </w:r>
    </w:p>
    <w:p w14:paraId="51AC89DC" w14:textId="77777777" w:rsidR="00867F68" w:rsidRPr="00195455" w:rsidRDefault="00867F68" w:rsidP="001D66C9">
      <w:pPr>
        <w:numPr>
          <w:ilvl w:val="0"/>
          <w:numId w:val="78"/>
        </w:numPr>
        <w:spacing w:line="360" w:lineRule="auto"/>
        <w:rPr>
          <w:rFonts w:asciiTheme="majorBidi" w:hAnsiTheme="majorBidi" w:cstheme="majorBidi"/>
        </w:rPr>
      </w:pPr>
      <w:r w:rsidRPr="00195455">
        <w:rPr>
          <w:rFonts w:asciiTheme="majorBidi" w:hAnsiTheme="majorBidi" w:cstheme="majorBidi"/>
          <w:b/>
          <w:bCs/>
        </w:rPr>
        <w:t>Relevance (63.33 ⁄ 100):</w:t>
      </w:r>
      <w:r w:rsidRPr="00195455">
        <w:rPr>
          <w:rFonts w:asciiTheme="majorBidi" w:hAnsiTheme="majorBidi" w:cstheme="majorBidi"/>
        </w:rPr>
        <w:t xml:space="preserve"> Response loosely addresses question topic but fails to directly compare RAG with vanilla LLM evaluation strategies.</w:t>
      </w:r>
    </w:p>
    <w:p w14:paraId="633192B7" w14:textId="77777777" w:rsidR="00867F68" w:rsidRPr="00195455" w:rsidRDefault="00867F68" w:rsidP="001D66C9">
      <w:pPr>
        <w:numPr>
          <w:ilvl w:val="0"/>
          <w:numId w:val="78"/>
        </w:numPr>
        <w:spacing w:line="360" w:lineRule="auto"/>
        <w:rPr>
          <w:rFonts w:asciiTheme="majorBidi" w:hAnsiTheme="majorBidi" w:cstheme="majorBidi"/>
        </w:rPr>
      </w:pPr>
      <w:r w:rsidRPr="00195455">
        <w:rPr>
          <w:rFonts w:asciiTheme="majorBidi" w:hAnsiTheme="majorBidi" w:cstheme="majorBidi"/>
          <w:b/>
          <w:bCs/>
        </w:rPr>
        <w:t>Depth (23.33 ⁄ 100):</w:t>
      </w:r>
      <w:r w:rsidRPr="00195455">
        <w:rPr>
          <w:rFonts w:asciiTheme="majorBidi" w:hAnsiTheme="majorBidi" w:cstheme="majorBidi"/>
        </w:rPr>
        <w:t xml:space="preserve"> Explanation remains superficial, lacking any discussion of implementation steps or trade-offs.</w:t>
      </w:r>
    </w:p>
    <w:p w14:paraId="7FD6667F" w14:textId="0BD4F831" w:rsidR="004811E0" w:rsidRPr="00195455" w:rsidRDefault="00000000" w:rsidP="001D66C9">
      <w:pPr>
        <w:spacing w:line="360" w:lineRule="auto"/>
        <w:rPr>
          <w:rFonts w:asciiTheme="majorBidi" w:hAnsiTheme="majorBidi" w:cstheme="majorBidi"/>
        </w:rPr>
      </w:pPr>
      <w:r>
        <w:rPr>
          <w:rFonts w:asciiTheme="majorBidi" w:hAnsiTheme="majorBidi" w:cstheme="majorBidi"/>
        </w:rPr>
        <w:pict w14:anchorId="194E0800">
          <v:rect id="_x0000_i1105" style="width:0;height:1.5pt" o:hralign="center" o:hrstd="t" o:hr="t" fillcolor="#a0a0a0" stroked="f"/>
        </w:pict>
      </w:r>
    </w:p>
    <w:p w14:paraId="170A93CE" w14:textId="68166A8C" w:rsidR="00867F68" w:rsidRPr="00195455" w:rsidRDefault="004811E0" w:rsidP="001D66C9">
      <w:pPr>
        <w:spacing w:line="360" w:lineRule="auto"/>
        <w:rPr>
          <w:rFonts w:asciiTheme="majorBidi" w:hAnsiTheme="majorBidi" w:cstheme="majorBidi"/>
        </w:rPr>
      </w:pPr>
      <w:r w:rsidRPr="00195455">
        <w:rPr>
          <w:rFonts w:asciiTheme="majorBidi" w:hAnsiTheme="majorBidi" w:cstheme="majorBidi"/>
        </w:rPr>
        <w:br w:type="page"/>
      </w:r>
    </w:p>
    <w:p w14:paraId="5F27052E" w14:textId="77777777" w:rsidR="00867F68" w:rsidRPr="00195455" w:rsidRDefault="00867F68" w:rsidP="001D66C9">
      <w:pPr>
        <w:spacing w:line="360" w:lineRule="auto"/>
        <w:rPr>
          <w:rFonts w:asciiTheme="majorBidi" w:hAnsiTheme="majorBidi" w:cstheme="majorBidi"/>
          <w:b/>
          <w:bCs/>
        </w:rPr>
      </w:pPr>
      <w:r w:rsidRPr="00195455">
        <w:rPr>
          <w:rFonts w:asciiTheme="majorBidi" w:hAnsiTheme="majorBidi" w:cstheme="majorBidi"/>
          <w:b/>
          <w:bCs/>
        </w:rPr>
        <w:lastRenderedPageBreak/>
        <w:t>Aggregate Interview Results Summary</w:t>
      </w:r>
    </w:p>
    <w:p w14:paraId="4A66AA80" w14:textId="77777777" w:rsidR="004811E0" w:rsidRPr="00195455" w:rsidRDefault="00C247AF" w:rsidP="001D66C9">
      <w:pPr>
        <w:keepNext/>
        <w:spacing w:line="360" w:lineRule="auto"/>
        <w:jc w:val="center"/>
        <w:rPr>
          <w:rFonts w:asciiTheme="majorBidi" w:hAnsiTheme="majorBidi" w:cstheme="majorBidi"/>
        </w:rPr>
      </w:pPr>
      <w:r w:rsidRPr="00195455">
        <w:rPr>
          <w:rFonts w:asciiTheme="majorBidi" w:hAnsiTheme="majorBidi" w:cstheme="majorBidi"/>
          <w:noProof/>
        </w:rPr>
        <w:drawing>
          <wp:inline distT="0" distB="0" distL="0" distR="0" wp14:anchorId="79025851" wp14:editId="5C899A1A">
            <wp:extent cx="5172075" cy="4697968"/>
            <wp:effectExtent l="0" t="0" r="0" b="7620"/>
            <wp:docPr id="13782887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88776" name="Picture 1" descr="A screenshot of a computer&#10;&#10;AI-generated content may be incorrect."/>
                    <pic:cNvPicPr/>
                  </pic:nvPicPr>
                  <pic:blipFill>
                    <a:blip r:embed="rId39"/>
                    <a:stretch>
                      <a:fillRect/>
                    </a:stretch>
                  </pic:blipFill>
                  <pic:spPr>
                    <a:xfrm>
                      <a:off x="0" y="0"/>
                      <a:ext cx="5179493" cy="4704706"/>
                    </a:xfrm>
                    <a:prstGeom prst="rect">
                      <a:avLst/>
                    </a:prstGeom>
                  </pic:spPr>
                </pic:pic>
              </a:graphicData>
            </a:graphic>
          </wp:inline>
        </w:drawing>
      </w:r>
    </w:p>
    <w:p w14:paraId="76FE970A" w14:textId="24746AF2" w:rsidR="00867F68" w:rsidRPr="00195455" w:rsidRDefault="004811E0" w:rsidP="001D66C9">
      <w:pPr>
        <w:pStyle w:val="Caption"/>
        <w:spacing w:line="360" w:lineRule="auto"/>
        <w:jc w:val="center"/>
        <w:rPr>
          <w:rFonts w:asciiTheme="majorBidi" w:hAnsiTheme="majorBidi" w:cstheme="majorBidi"/>
          <w:sz w:val="24"/>
          <w:szCs w:val="24"/>
        </w:rPr>
      </w:pPr>
      <w:bookmarkStart w:id="210" w:name="_Toc200708932"/>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29</w:t>
      </w:r>
      <w:r w:rsidR="00E05711">
        <w:rPr>
          <w:rFonts w:asciiTheme="majorBidi" w:hAnsiTheme="majorBidi" w:cstheme="majorBidi"/>
          <w:sz w:val="24"/>
          <w:szCs w:val="24"/>
        </w:rPr>
        <w:fldChar w:fldCharType="end"/>
      </w:r>
      <w:r w:rsidRPr="00195455">
        <w:rPr>
          <w:rFonts w:asciiTheme="majorBidi" w:hAnsiTheme="majorBidi" w:cstheme="majorBidi"/>
          <w:sz w:val="24"/>
          <w:szCs w:val="24"/>
        </w:rPr>
        <w:t>-Aggregate Interview Results Summary UI</w:t>
      </w:r>
      <w:bookmarkEnd w:id="210"/>
    </w:p>
    <w:p w14:paraId="1FF558F7" w14:textId="77777777" w:rsidR="00867F68" w:rsidRPr="00195455" w:rsidRDefault="00867F68" w:rsidP="001D66C9">
      <w:pPr>
        <w:numPr>
          <w:ilvl w:val="0"/>
          <w:numId w:val="79"/>
        </w:numPr>
        <w:spacing w:line="360" w:lineRule="auto"/>
        <w:rPr>
          <w:rFonts w:asciiTheme="majorBidi" w:hAnsiTheme="majorBidi" w:cstheme="majorBidi"/>
        </w:rPr>
      </w:pPr>
      <w:r w:rsidRPr="00195455">
        <w:rPr>
          <w:rFonts w:asciiTheme="majorBidi" w:hAnsiTheme="majorBidi" w:cstheme="majorBidi"/>
          <w:b/>
          <w:bCs/>
        </w:rPr>
        <w:t>Total Questions:</w:t>
      </w:r>
      <w:r w:rsidRPr="00195455">
        <w:rPr>
          <w:rFonts w:asciiTheme="majorBidi" w:hAnsiTheme="majorBidi" w:cstheme="majorBidi"/>
        </w:rPr>
        <w:t xml:space="preserve"> 3</w:t>
      </w:r>
      <w:r w:rsidRPr="00195455">
        <w:rPr>
          <w:rFonts w:asciiTheme="majorBidi" w:hAnsiTheme="majorBidi" w:cstheme="majorBidi"/>
        </w:rPr>
        <w:t> </w:t>
      </w:r>
      <w:r w:rsidRPr="00195455">
        <w:rPr>
          <w:rFonts w:asciiTheme="majorBidi" w:hAnsiTheme="majorBidi" w:cstheme="majorBidi"/>
          <w:b/>
          <w:bCs/>
        </w:rPr>
        <w:t>Completed:</w:t>
      </w:r>
      <w:r w:rsidRPr="00195455">
        <w:rPr>
          <w:rFonts w:asciiTheme="majorBidi" w:hAnsiTheme="majorBidi" w:cstheme="majorBidi"/>
        </w:rPr>
        <w:t xml:space="preserve"> 3</w:t>
      </w:r>
      <w:r w:rsidRPr="00195455">
        <w:rPr>
          <w:rFonts w:asciiTheme="majorBidi" w:hAnsiTheme="majorBidi" w:cstheme="majorBidi"/>
        </w:rPr>
        <w:t> </w:t>
      </w:r>
      <w:r w:rsidRPr="00195455">
        <w:rPr>
          <w:rFonts w:asciiTheme="majorBidi" w:hAnsiTheme="majorBidi" w:cstheme="majorBidi"/>
          <w:b/>
          <w:bCs/>
        </w:rPr>
        <w:t>Completion Rate:</w:t>
      </w:r>
      <w:r w:rsidRPr="00195455">
        <w:rPr>
          <w:rFonts w:asciiTheme="majorBidi" w:hAnsiTheme="majorBidi" w:cstheme="majorBidi"/>
        </w:rPr>
        <w:t xml:space="preserve"> 100 %</w:t>
      </w:r>
    </w:p>
    <w:p w14:paraId="2262B8CD" w14:textId="77777777" w:rsidR="00867F68" w:rsidRPr="00195455" w:rsidRDefault="00867F68" w:rsidP="001D66C9">
      <w:pPr>
        <w:numPr>
          <w:ilvl w:val="0"/>
          <w:numId w:val="79"/>
        </w:numPr>
        <w:spacing w:line="360" w:lineRule="auto"/>
        <w:rPr>
          <w:rFonts w:asciiTheme="majorBidi" w:hAnsiTheme="majorBidi" w:cstheme="majorBidi"/>
        </w:rPr>
      </w:pPr>
      <w:r w:rsidRPr="00195455">
        <w:rPr>
          <w:rFonts w:asciiTheme="majorBidi" w:hAnsiTheme="majorBidi" w:cstheme="majorBidi"/>
          <w:b/>
          <w:bCs/>
        </w:rPr>
        <w:t>Overall Performance:</w:t>
      </w:r>
      <w:r w:rsidRPr="00195455">
        <w:rPr>
          <w:rFonts w:asciiTheme="majorBidi" w:hAnsiTheme="majorBidi" w:cstheme="majorBidi"/>
        </w:rPr>
        <w:t xml:space="preserve"> 48.8 ⁄ 100 (“Needs Work”)</w:t>
      </w:r>
    </w:p>
    <w:p w14:paraId="4058455F" w14:textId="77777777" w:rsidR="00867F68" w:rsidRPr="00195455" w:rsidRDefault="00867F68" w:rsidP="001D66C9">
      <w:pPr>
        <w:numPr>
          <w:ilvl w:val="0"/>
          <w:numId w:val="79"/>
        </w:numPr>
        <w:spacing w:line="360" w:lineRule="auto"/>
        <w:rPr>
          <w:rFonts w:asciiTheme="majorBidi" w:hAnsiTheme="majorBidi" w:cstheme="majorBidi"/>
        </w:rPr>
      </w:pPr>
      <w:r w:rsidRPr="00195455">
        <w:rPr>
          <w:rFonts w:asciiTheme="majorBidi" w:hAnsiTheme="majorBidi" w:cstheme="majorBidi"/>
          <w:b/>
          <w:bCs/>
        </w:rPr>
        <w:t>Components Analyzed:</w:t>
      </w:r>
      <w:r w:rsidRPr="00195455">
        <w:rPr>
          <w:rFonts w:asciiTheme="majorBidi" w:hAnsiTheme="majorBidi" w:cstheme="majorBidi"/>
        </w:rPr>
        <w:t xml:space="preserve"> Emotion, Grammar, Answer</w:t>
      </w:r>
    </w:p>
    <w:p w14:paraId="12DB3CD5" w14:textId="77777777" w:rsidR="00C247AF" w:rsidRPr="00195455" w:rsidRDefault="00C247AF" w:rsidP="001D66C9">
      <w:pPr>
        <w:spacing w:line="360" w:lineRule="auto"/>
        <w:rPr>
          <w:rFonts w:asciiTheme="majorBidi" w:hAnsiTheme="majorBidi" w:cstheme="majorBidi"/>
        </w:rPr>
      </w:pPr>
    </w:p>
    <w:p w14:paraId="156A307F" w14:textId="7FB960A9" w:rsidR="00867F68" w:rsidRPr="00195455" w:rsidRDefault="00000000" w:rsidP="001D66C9">
      <w:pPr>
        <w:spacing w:line="360" w:lineRule="auto"/>
        <w:rPr>
          <w:rFonts w:asciiTheme="majorBidi" w:hAnsiTheme="majorBidi" w:cstheme="majorBidi"/>
        </w:rPr>
      </w:pPr>
      <w:r>
        <w:rPr>
          <w:rFonts w:asciiTheme="majorBidi" w:hAnsiTheme="majorBidi" w:cstheme="majorBidi"/>
        </w:rPr>
        <w:pict w14:anchorId="61959900">
          <v:rect id="_x0000_i1106" style="width:0;height:1.5pt" o:hralign="center" o:bullet="t" o:hrstd="t" o:hr="t" fillcolor="#a0a0a0" stroked="f"/>
        </w:pict>
      </w:r>
    </w:p>
    <w:p w14:paraId="5CD26880" w14:textId="77777777" w:rsidR="004811E0" w:rsidRPr="00195455" w:rsidRDefault="004811E0" w:rsidP="001D66C9">
      <w:pPr>
        <w:spacing w:line="360" w:lineRule="auto"/>
        <w:rPr>
          <w:rFonts w:asciiTheme="majorBidi" w:hAnsiTheme="majorBidi" w:cstheme="majorBidi"/>
        </w:rPr>
      </w:pPr>
    </w:p>
    <w:p w14:paraId="790B6002" w14:textId="77777777" w:rsidR="004811E0" w:rsidRPr="00195455" w:rsidRDefault="004811E0" w:rsidP="001D66C9">
      <w:pPr>
        <w:spacing w:line="360" w:lineRule="auto"/>
        <w:rPr>
          <w:rFonts w:asciiTheme="majorBidi" w:hAnsiTheme="majorBidi" w:cstheme="majorBidi"/>
        </w:rPr>
      </w:pPr>
    </w:p>
    <w:p w14:paraId="25D32997" w14:textId="77777777" w:rsidR="00867F68" w:rsidRPr="00195455" w:rsidRDefault="00867F68" w:rsidP="001D66C9">
      <w:pPr>
        <w:spacing w:line="360" w:lineRule="auto"/>
        <w:rPr>
          <w:rFonts w:asciiTheme="majorBidi" w:hAnsiTheme="majorBidi" w:cstheme="majorBidi"/>
          <w:b/>
          <w:bCs/>
        </w:rPr>
      </w:pPr>
      <w:r w:rsidRPr="00195455">
        <w:rPr>
          <w:rFonts w:asciiTheme="majorBidi" w:hAnsiTheme="majorBidi" w:cstheme="majorBidi"/>
          <w:b/>
          <w:bCs/>
        </w:rPr>
        <w:lastRenderedPageBreak/>
        <w:t>Score Breakdown</w:t>
      </w:r>
    </w:p>
    <w:p w14:paraId="79A2BAC7" w14:textId="77777777" w:rsidR="004811E0" w:rsidRPr="00195455" w:rsidRDefault="00C247AF" w:rsidP="001D66C9">
      <w:pPr>
        <w:keepNext/>
        <w:spacing w:line="360" w:lineRule="auto"/>
        <w:rPr>
          <w:rFonts w:asciiTheme="majorBidi" w:hAnsiTheme="majorBidi" w:cstheme="majorBidi"/>
        </w:rPr>
      </w:pPr>
      <w:r w:rsidRPr="00195455">
        <w:rPr>
          <w:rFonts w:asciiTheme="majorBidi" w:hAnsiTheme="majorBidi" w:cstheme="majorBidi"/>
          <w:noProof/>
        </w:rPr>
        <w:drawing>
          <wp:inline distT="0" distB="0" distL="0" distR="0" wp14:anchorId="7C0C600D" wp14:editId="74AA5DA1">
            <wp:extent cx="5943600" cy="3648710"/>
            <wp:effectExtent l="0" t="0" r="0" b="8890"/>
            <wp:docPr id="11752083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08346" name="Picture 1" descr="A screenshot of a computer&#10;&#10;AI-generated content may be incorrect."/>
                    <pic:cNvPicPr/>
                  </pic:nvPicPr>
                  <pic:blipFill>
                    <a:blip r:embed="rId40"/>
                    <a:stretch>
                      <a:fillRect/>
                    </a:stretch>
                  </pic:blipFill>
                  <pic:spPr>
                    <a:xfrm>
                      <a:off x="0" y="0"/>
                      <a:ext cx="5943600" cy="3648710"/>
                    </a:xfrm>
                    <a:prstGeom prst="rect">
                      <a:avLst/>
                    </a:prstGeom>
                  </pic:spPr>
                </pic:pic>
              </a:graphicData>
            </a:graphic>
          </wp:inline>
        </w:drawing>
      </w:r>
    </w:p>
    <w:p w14:paraId="30EF5B33" w14:textId="39A55564" w:rsidR="00867F68" w:rsidRPr="00195455" w:rsidRDefault="004811E0" w:rsidP="001D66C9">
      <w:pPr>
        <w:pStyle w:val="Caption"/>
        <w:spacing w:line="360" w:lineRule="auto"/>
        <w:jc w:val="center"/>
        <w:rPr>
          <w:rFonts w:asciiTheme="majorBidi" w:hAnsiTheme="majorBidi" w:cstheme="majorBidi"/>
          <w:sz w:val="24"/>
          <w:szCs w:val="24"/>
        </w:rPr>
      </w:pPr>
      <w:bookmarkStart w:id="211" w:name="_Toc200708933"/>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30</w:t>
      </w:r>
      <w:r w:rsidR="00E05711">
        <w:rPr>
          <w:rFonts w:asciiTheme="majorBidi" w:hAnsiTheme="majorBidi" w:cstheme="majorBidi"/>
          <w:sz w:val="24"/>
          <w:szCs w:val="24"/>
        </w:rPr>
        <w:fldChar w:fldCharType="end"/>
      </w:r>
      <w:r w:rsidRPr="00195455">
        <w:rPr>
          <w:rFonts w:asciiTheme="majorBidi" w:hAnsiTheme="majorBidi" w:cstheme="majorBidi"/>
          <w:sz w:val="24"/>
          <w:szCs w:val="24"/>
        </w:rPr>
        <w:t>-Score Breakdown UI</w:t>
      </w:r>
      <w:bookmarkEnd w:id="211"/>
    </w:p>
    <w:p w14:paraId="698A8918" w14:textId="77777777" w:rsidR="00867F68" w:rsidRPr="00195455" w:rsidRDefault="00867F68" w:rsidP="001D66C9">
      <w:pPr>
        <w:numPr>
          <w:ilvl w:val="0"/>
          <w:numId w:val="80"/>
        </w:numPr>
        <w:spacing w:line="360" w:lineRule="auto"/>
        <w:rPr>
          <w:rFonts w:asciiTheme="majorBidi" w:hAnsiTheme="majorBidi" w:cstheme="majorBidi"/>
        </w:rPr>
      </w:pPr>
      <w:r w:rsidRPr="00195455">
        <w:rPr>
          <w:rFonts w:asciiTheme="majorBidi" w:hAnsiTheme="majorBidi" w:cstheme="majorBidi"/>
          <w:b/>
          <w:bCs/>
        </w:rPr>
        <w:t>Emotional Intelligence (20 %):</w:t>
      </w:r>
      <w:r w:rsidRPr="00195455">
        <w:rPr>
          <w:rFonts w:asciiTheme="majorBidi" w:hAnsiTheme="majorBidi" w:cstheme="majorBidi"/>
        </w:rPr>
        <w:t xml:space="preserve"> 31.9 ⁄ 100</w:t>
      </w:r>
    </w:p>
    <w:p w14:paraId="02BA4832" w14:textId="77777777" w:rsidR="00867F68" w:rsidRPr="00195455" w:rsidRDefault="00867F68" w:rsidP="001D66C9">
      <w:pPr>
        <w:numPr>
          <w:ilvl w:val="0"/>
          <w:numId w:val="80"/>
        </w:numPr>
        <w:spacing w:line="360" w:lineRule="auto"/>
        <w:rPr>
          <w:rFonts w:asciiTheme="majorBidi" w:hAnsiTheme="majorBidi" w:cstheme="majorBidi"/>
        </w:rPr>
      </w:pPr>
      <w:r w:rsidRPr="00195455">
        <w:rPr>
          <w:rFonts w:asciiTheme="majorBidi" w:hAnsiTheme="majorBidi" w:cstheme="majorBidi"/>
          <w:b/>
          <w:bCs/>
        </w:rPr>
        <w:t>Communication Skills (25 %):</w:t>
      </w:r>
      <w:r w:rsidRPr="00195455">
        <w:rPr>
          <w:rFonts w:asciiTheme="majorBidi" w:hAnsiTheme="majorBidi" w:cstheme="majorBidi"/>
        </w:rPr>
        <w:t xml:space="preserve"> 85.7 ⁄ 100</w:t>
      </w:r>
    </w:p>
    <w:p w14:paraId="3F705DE9" w14:textId="77777777" w:rsidR="00867F68" w:rsidRPr="00195455" w:rsidRDefault="00867F68" w:rsidP="001D66C9">
      <w:pPr>
        <w:numPr>
          <w:ilvl w:val="0"/>
          <w:numId w:val="80"/>
        </w:numPr>
        <w:spacing w:line="360" w:lineRule="auto"/>
        <w:rPr>
          <w:rFonts w:asciiTheme="majorBidi" w:hAnsiTheme="majorBidi" w:cstheme="majorBidi"/>
        </w:rPr>
      </w:pPr>
      <w:r w:rsidRPr="00195455">
        <w:rPr>
          <w:rFonts w:asciiTheme="majorBidi" w:hAnsiTheme="majorBidi" w:cstheme="majorBidi"/>
          <w:b/>
          <w:bCs/>
        </w:rPr>
        <w:t>Content Quality (55 %):</w:t>
      </w:r>
      <w:r w:rsidRPr="00195455">
        <w:rPr>
          <w:rFonts w:asciiTheme="majorBidi" w:hAnsiTheme="majorBidi" w:cstheme="majorBidi"/>
        </w:rPr>
        <w:t xml:space="preserve"> 38.1 ⁄ 100</w:t>
      </w:r>
    </w:p>
    <w:p w14:paraId="54CF92E1" w14:textId="77777777" w:rsidR="00867F68" w:rsidRPr="00195455" w:rsidRDefault="00867F68" w:rsidP="001D66C9">
      <w:pPr>
        <w:spacing w:line="360" w:lineRule="auto"/>
        <w:rPr>
          <w:rFonts w:asciiTheme="majorBidi" w:hAnsiTheme="majorBidi" w:cstheme="majorBidi"/>
        </w:rPr>
      </w:pPr>
      <w:r w:rsidRPr="00195455">
        <w:rPr>
          <w:rFonts w:asciiTheme="majorBidi" w:hAnsiTheme="majorBidi" w:cstheme="majorBidi"/>
        </w:rPr>
        <w:t>Communication Skills scores highly due to relatively clean grammar, but low Emotional Intelligence and Content Quality reflect poor affective engagement and shallow answer substance.</w:t>
      </w:r>
    </w:p>
    <w:p w14:paraId="3A42AD69" w14:textId="773A518E" w:rsidR="004811E0" w:rsidRPr="00195455" w:rsidRDefault="00000000" w:rsidP="001D66C9">
      <w:pPr>
        <w:spacing w:line="360" w:lineRule="auto"/>
        <w:rPr>
          <w:rFonts w:asciiTheme="majorBidi" w:hAnsiTheme="majorBidi" w:cstheme="majorBidi"/>
        </w:rPr>
      </w:pPr>
      <w:r>
        <w:rPr>
          <w:rFonts w:asciiTheme="majorBidi" w:hAnsiTheme="majorBidi" w:cstheme="majorBidi"/>
        </w:rPr>
        <w:pict w14:anchorId="431B8D43">
          <v:rect id="_x0000_i1107" style="width:0;height:1.5pt" o:hralign="center" o:hrstd="t" o:hr="t" fillcolor="#a0a0a0" stroked="f"/>
        </w:pict>
      </w:r>
    </w:p>
    <w:p w14:paraId="6A71FDA6" w14:textId="12FA8637" w:rsidR="00B61356" w:rsidRPr="00195455" w:rsidRDefault="004811E0" w:rsidP="001D66C9">
      <w:pPr>
        <w:spacing w:line="360" w:lineRule="auto"/>
        <w:rPr>
          <w:rFonts w:asciiTheme="majorBidi" w:hAnsiTheme="majorBidi" w:cstheme="majorBidi"/>
        </w:rPr>
      </w:pPr>
      <w:r w:rsidRPr="00195455">
        <w:rPr>
          <w:rFonts w:asciiTheme="majorBidi" w:hAnsiTheme="majorBidi" w:cstheme="majorBidi"/>
        </w:rPr>
        <w:br w:type="page"/>
      </w:r>
    </w:p>
    <w:p w14:paraId="2B036FA9" w14:textId="321CAD69" w:rsidR="00867F68" w:rsidRPr="00195455" w:rsidRDefault="00867F68" w:rsidP="001D66C9">
      <w:pPr>
        <w:spacing w:line="360" w:lineRule="auto"/>
        <w:rPr>
          <w:rFonts w:asciiTheme="majorBidi" w:hAnsiTheme="majorBidi" w:cstheme="majorBidi"/>
          <w:b/>
          <w:bCs/>
        </w:rPr>
      </w:pPr>
      <w:r w:rsidRPr="00195455">
        <w:rPr>
          <w:rFonts w:asciiTheme="majorBidi" w:hAnsiTheme="majorBidi" w:cstheme="majorBidi"/>
          <w:b/>
          <w:bCs/>
        </w:rPr>
        <w:lastRenderedPageBreak/>
        <w:t>Emotion Analysis</w:t>
      </w:r>
    </w:p>
    <w:p w14:paraId="0770B487" w14:textId="77777777" w:rsidR="004811E0" w:rsidRPr="00195455" w:rsidRDefault="00B61356" w:rsidP="001D66C9">
      <w:pPr>
        <w:keepNext/>
        <w:spacing w:line="360" w:lineRule="auto"/>
        <w:jc w:val="center"/>
        <w:rPr>
          <w:rFonts w:asciiTheme="majorBidi" w:hAnsiTheme="majorBidi" w:cstheme="majorBidi"/>
        </w:rPr>
      </w:pPr>
      <w:r w:rsidRPr="00195455">
        <w:rPr>
          <w:rFonts w:asciiTheme="majorBidi" w:hAnsiTheme="majorBidi" w:cstheme="majorBidi"/>
          <w:noProof/>
        </w:rPr>
        <w:drawing>
          <wp:inline distT="0" distB="0" distL="0" distR="0" wp14:anchorId="66C82BE3" wp14:editId="0450F96C">
            <wp:extent cx="5057775" cy="2523484"/>
            <wp:effectExtent l="0" t="0" r="0" b="0"/>
            <wp:docPr id="833242826" name="Picture 1" descr="A screenshot of a vide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42826" name="Picture 1" descr="A screenshot of a video&#10;&#10;AI-generated content may be incorrect."/>
                    <pic:cNvPicPr/>
                  </pic:nvPicPr>
                  <pic:blipFill>
                    <a:blip r:embed="rId41"/>
                    <a:stretch>
                      <a:fillRect/>
                    </a:stretch>
                  </pic:blipFill>
                  <pic:spPr>
                    <a:xfrm>
                      <a:off x="0" y="0"/>
                      <a:ext cx="5061658" cy="2525421"/>
                    </a:xfrm>
                    <a:prstGeom prst="rect">
                      <a:avLst/>
                    </a:prstGeom>
                  </pic:spPr>
                </pic:pic>
              </a:graphicData>
            </a:graphic>
          </wp:inline>
        </w:drawing>
      </w:r>
    </w:p>
    <w:p w14:paraId="3DDF6A0E" w14:textId="127B95C2" w:rsidR="00867F68" w:rsidRPr="00195455" w:rsidRDefault="004811E0" w:rsidP="001D66C9">
      <w:pPr>
        <w:pStyle w:val="Caption"/>
        <w:spacing w:line="360" w:lineRule="auto"/>
        <w:jc w:val="center"/>
        <w:rPr>
          <w:rFonts w:asciiTheme="majorBidi" w:hAnsiTheme="majorBidi" w:cstheme="majorBidi"/>
          <w:sz w:val="24"/>
          <w:szCs w:val="24"/>
        </w:rPr>
      </w:pPr>
      <w:bookmarkStart w:id="212" w:name="_Toc200708934"/>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31</w:t>
      </w:r>
      <w:r w:rsidR="00E05711">
        <w:rPr>
          <w:rFonts w:asciiTheme="majorBidi" w:hAnsiTheme="majorBidi" w:cstheme="majorBidi"/>
          <w:sz w:val="24"/>
          <w:szCs w:val="24"/>
        </w:rPr>
        <w:fldChar w:fldCharType="end"/>
      </w:r>
      <w:r w:rsidRPr="00195455">
        <w:rPr>
          <w:rFonts w:asciiTheme="majorBidi" w:hAnsiTheme="majorBidi" w:cstheme="majorBidi"/>
          <w:sz w:val="24"/>
          <w:szCs w:val="24"/>
        </w:rPr>
        <w:t>- Emotion Analysis Results UI</w:t>
      </w:r>
      <w:bookmarkEnd w:id="212"/>
    </w:p>
    <w:p w14:paraId="3EF475C0" w14:textId="77777777" w:rsidR="00867F68" w:rsidRPr="00195455" w:rsidRDefault="00867F68" w:rsidP="001D66C9">
      <w:pPr>
        <w:numPr>
          <w:ilvl w:val="0"/>
          <w:numId w:val="81"/>
        </w:numPr>
        <w:spacing w:line="360" w:lineRule="auto"/>
        <w:rPr>
          <w:rFonts w:asciiTheme="majorBidi" w:hAnsiTheme="majorBidi" w:cstheme="majorBidi"/>
        </w:rPr>
      </w:pPr>
      <w:r w:rsidRPr="00195455">
        <w:rPr>
          <w:rFonts w:asciiTheme="majorBidi" w:hAnsiTheme="majorBidi" w:cstheme="majorBidi"/>
          <w:b/>
          <w:bCs/>
        </w:rPr>
        <w:t>Dominant Emotion:</w:t>
      </w:r>
      <w:r w:rsidRPr="00195455">
        <w:rPr>
          <w:rFonts w:asciiTheme="majorBidi" w:hAnsiTheme="majorBidi" w:cstheme="majorBidi"/>
        </w:rPr>
        <w:t xml:space="preserve"> calm</w:t>
      </w:r>
    </w:p>
    <w:p w14:paraId="43561859" w14:textId="77777777" w:rsidR="00867F68" w:rsidRPr="00195455" w:rsidRDefault="00867F68" w:rsidP="001D66C9">
      <w:pPr>
        <w:numPr>
          <w:ilvl w:val="0"/>
          <w:numId w:val="81"/>
        </w:numPr>
        <w:spacing w:line="360" w:lineRule="auto"/>
        <w:rPr>
          <w:rFonts w:asciiTheme="majorBidi" w:hAnsiTheme="majorBidi" w:cstheme="majorBidi"/>
        </w:rPr>
      </w:pPr>
      <w:r w:rsidRPr="00195455">
        <w:rPr>
          <w:rFonts w:asciiTheme="majorBidi" w:hAnsiTheme="majorBidi" w:cstheme="majorBidi"/>
          <w:b/>
          <w:bCs/>
        </w:rPr>
        <w:t>Confidence:</w:t>
      </w:r>
      <w:r w:rsidRPr="00195455">
        <w:rPr>
          <w:rFonts w:asciiTheme="majorBidi" w:hAnsiTheme="majorBidi" w:cstheme="majorBidi"/>
        </w:rPr>
        <w:t xml:space="preserve"> 0.723</w:t>
      </w:r>
    </w:p>
    <w:p w14:paraId="58F0E0C1" w14:textId="77777777" w:rsidR="00867F68" w:rsidRPr="00195455" w:rsidRDefault="00867F68" w:rsidP="001D66C9">
      <w:pPr>
        <w:numPr>
          <w:ilvl w:val="0"/>
          <w:numId w:val="81"/>
        </w:numPr>
        <w:spacing w:line="360" w:lineRule="auto"/>
        <w:rPr>
          <w:rFonts w:asciiTheme="majorBidi" w:hAnsiTheme="majorBidi" w:cstheme="majorBidi"/>
        </w:rPr>
      </w:pPr>
      <w:r w:rsidRPr="00195455">
        <w:rPr>
          <w:rFonts w:asciiTheme="majorBidi" w:hAnsiTheme="majorBidi" w:cstheme="majorBidi"/>
          <w:b/>
          <w:bCs/>
        </w:rPr>
        <w:t>Total Segments:</w:t>
      </w:r>
      <w:r w:rsidRPr="00195455">
        <w:rPr>
          <w:rFonts w:asciiTheme="majorBidi" w:hAnsiTheme="majorBidi" w:cstheme="majorBidi"/>
        </w:rPr>
        <w:t xml:space="preserve"> 11</w:t>
      </w:r>
    </w:p>
    <w:p w14:paraId="2BEB1E76" w14:textId="77777777" w:rsidR="00867F68" w:rsidRPr="00195455" w:rsidRDefault="00867F68" w:rsidP="001D66C9">
      <w:pPr>
        <w:numPr>
          <w:ilvl w:val="0"/>
          <w:numId w:val="81"/>
        </w:numPr>
        <w:spacing w:line="360" w:lineRule="auto"/>
        <w:rPr>
          <w:rFonts w:asciiTheme="majorBidi" w:hAnsiTheme="majorBidi" w:cstheme="majorBidi"/>
        </w:rPr>
      </w:pPr>
      <w:r w:rsidRPr="00195455">
        <w:rPr>
          <w:rFonts w:asciiTheme="majorBidi" w:hAnsiTheme="majorBidi" w:cstheme="majorBidi"/>
          <w:b/>
          <w:bCs/>
        </w:rPr>
        <w:t>Emotion Distribution:</w:t>
      </w:r>
      <w:r w:rsidRPr="00195455">
        <w:rPr>
          <w:rFonts w:asciiTheme="majorBidi" w:hAnsiTheme="majorBidi" w:cstheme="majorBidi"/>
        </w:rPr>
        <w:t xml:space="preserve"> calm: 6 segments (54.5 %), others scattered low-frequency predictions</w:t>
      </w:r>
    </w:p>
    <w:p w14:paraId="75FC603E" w14:textId="77777777" w:rsidR="00867F68" w:rsidRPr="00195455" w:rsidRDefault="00867F68" w:rsidP="001D66C9">
      <w:pPr>
        <w:spacing w:line="360" w:lineRule="auto"/>
        <w:rPr>
          <w:rFonts w:asciiTheme="majorBidi" w:hAnsiTheme="majorBidi" w:cstheme="majorBidi"/>
        </w:rPr>
      </w:pPr>
      <w:r w:rsidRPr="00195455">
        <w:rPr>
          <w:rFonts w:asciiTheme="majorBidi" w:hAnsiTheme="majorBidi" w:cstheme="majorBidi"/>
        </w:rPr>
        <w:t>The candidate’s tone is predominantly flat and unvarying, resulting in a “calm” classification with moderate model confidence.</w:t>
      </w:r>
    </w:p>
    <w:p w14:paraId="6E052062" w14:textId="256CF220" w:rsidR="004811E0" w:rsidRPr="00195455" w:rsidRDefault="00000000" w:rsidP="001D66C9">
      <w:pPr>
        <w:spacing w:line="360" w:lineRule="auto"/>
        <w:rPr>
          <w:rFonts w:asciiTheme="majorBidi" w:hAnsiTheme="majorBidi" w:cstheme="majorBidi"/>
        </w:rPr>
      </w:pPr>
      <w:r>
        <w:rPr>
          <w:rFonts w:asciiTheme="majorBidi" w:hAnsiTheme="majorBidi" w:cstheme="majorBidi"/>
        </w:rPr>
        <w:pict w14:anchorId="13070B46">
          <v:rect id="_x0000_i1108" style="width:0;height:1.5pt" o:hralign="center" o:hrstd="t" o:hr="t" fillcolor="#a0a0a0" stroked="f"/>
        </w:pict>
      </w:r>
    </w:p>
    <w:p w14:paraId="6081D58C" w14:textId="4075AE11" w:rsidR="007C713C" w:rsidRPr="00195455" w:rsidRDefault="004811E0" w:rsidP="001D66C9">
      <w:pPr>
        <w:spacing w:line="360" w:lineRule="auto"/>
        <w:rPr>
          <w:rFonts w:asciiTheme="majorBidi" w:hAnsiTheme="majorBidi" w:cstheme="majorBidi"/>
        </w:rPr>
      </w:pPr>
      <w:r w:rsidRPr="00195455">
        <w:rPr>
          <w:rFonts w:asciiTheme="majorBidi" w:hAnsiTheme="majorBidi" w:cstheme="majorBidi"/>
        </w:rPr>
        <w:br w:type="page"/>
      </w:r>
    </w:p>
    <w:p w14:paraId="55B8452A" w14:textId="320AB9AC" w:rsidR="00867F68" w:rsidRPr="00195455" w:rsidRDefault="00867F68" w:rsidP="001D66C9">
      <w:pPr>
        <w:spacing w:line="360" w:lineRule="auto"/>
        <w:rPr>
          <w:rFonts w:asciiTheme="majorBidi" w:hAnsiTheme="majorBidi" w:cstheme="majorBidi"/>
          <w:b/>
          <w:bCs/>
        </w:rPr>
      </w:pPr>
      <w:r w:rsidRPr="00195455">
        <w:rPr>
          <w:rFonts w:asciiTheme="majorBidi" w:hAnsiTheme="majorBidi" w:cstheme="majorBidi"/>
          <w:b/>
          <w:bCs/>
        </w:rPr>
        <w:lastRenderedPageBreak/>
        <w:t>Grammar &amp; Communication Analysis</w:t>
      </w:r>
    </w:p>
    <w:p w14:paraId="4FA147C8" w14:textId="77777777" w:rsidR="004811E0" w:rsidRPr="00195455" w:rsidRDefault="00B61356" w:rsidP="001D66C9">
      <w:pPr>
        <w:keepNext/>
        <w:spacing w:line="360" w:lineRule="auto"/>
        <w:ind w:left="720"/>
        <w:rPr>
          <w:rFonts w:asciiTheme="majorBidi" w:hAnsiTheme="majorBidi" w:cstheme="majorBidi"/>
        </w:rPr>
      </w:pPr>
      <w:r w:rsidRPr="00195455">
        <w:rPr>
          <w:rFonts w:asciiTheme="majorBidi" w:hAnsiTheme="majorBidi" w:cstheme="majorBidi"/>
          <w:noProof/>
        </w:rPr>
        <w:drawing>
          <wp:inline distT="0" distB="0" distL="0" distR="0" wp14:anchorId="065A1C41" wp14:editId="0D3DB6C3">
            <wp:extent cx="5113270" cy="4575175"/>
            <wp:effectExtent l="0" t="0" r="0" b="0"/>
            <wp:docPr id="189920976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09767" name="Picture 1" descr="A screen shot of a computer&#10;&#10;AI-generated content may be incorrect."/>
                    <pic:cNvPicPr/>
                  </pic:nvPicPr>
                  <pic:blipFill>
                    <a:blip r:embed="rId42"/>
                    <a:stretch>
                      <a:fillRect/>
                    </a:stretch>
                  </pic:blipFill>
                  <pic:spPr>
                    <a:xfrm>
                      <a:off x="0" y="0"/>
                      <a:ext cx="5116045" cy="4577658"/>
                    </a:xfrm>
                    <a:prstGeom prst="rect">
                      <a:avLst/>
                    </a:prstGeom>
                  </pic:spPr>
                </pic:pic>
              </a:graphicData>
            </a:graphic>
          </wp:inline>
        </w:drawing>
      </w:r>
    </w:p>
    <w:p w14:paraId="4DF792FA" w14:textId="157F6BA1" w:rsidR="00924350" w:rsidRPr="00195455" w:rsidRDefault="004811E0" w:rsidP="001D66C9">
      <w:pPr>
        <w:pStyle w:val="Caption"/>
        <w:spacing w:line="360" w:lineRule="auto"/>
        <w:jc w:val="center"/>
        <w:rPr>
          <w:rFonts w:asciiTheme="majorBidi" w:hAnsiTheme="majorBidi" w:cstheme="majorBidi"/>
          <w:b/>
          <w:bCs/>
          <w:sz w:val="24"/>
          <w:szCs w:val="24"/>
        </w:rPr>
      </w:pPr>
      <w:bookmarkStart w:id="213" w:name="_Toc200708935"/>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32</w:t>
      </w:r>
      <w:r w:rsidR="00E05711">
        <w:rPr>
          <w:rFonts w:asciiTheme="majorBidi" w:hAnsiTheme="majorBidi" w:cstheme="majorBidi"/>
          <w:sz w:val="24"/>
          <w:szCs w:val="24"/>
        </w:rPr>
        <w:fldChar w:fldCharType="end"/>
      </w:r>
      <w:r w:rsidRPr="00195455">
        <w:rPr>
          <w:rFonts w:asciiTheme="majorBidi" w:hAnsiTheme="majorBidi" w:cstheme="majorBidi"/>
          <w:sz w:val="24"/>
          <w:szCs w:val="24"/>
        </w:rPr>
        <w:t>- Grammar &amp; Communication Analysis Results UI</w:t>
      </w:r>
      <w:bookmarkEnd w:id="213"/>
    </w:p>
    <w:p w14:paraId="1C1C6F04" w14:textId="09557E4B" w:rsidR="00867F68" w:rsidRPr="00195455" w:rsidRDefault="00867F68" w:rsidP="001D66C9">
      <w:pPr>
        <w:pStyle w:val="ListParagraph"/>
        <w:numPr>
          <w:ilvl w:val="0"/>
          <w:numId w:val="82"/>
        </w:numPr>
        <w:spacing w:line="360" w:lineRule="auto"/>
        <w:rPr>
          <w:rFonts w:asciiTheme="majorBidi" w:hAnsiTheme="majorBidi" w:cstheme="majorBidi"/>
        </w:rPr>
      </w:pPr>
      <w:r w:rsidRPr="00195455">
        <w:rPr>
          <w:rFonts w:asciiTheme="majorBidi" w:hAnsiTheme="majorBidi" w:cstheme="majorBidi"/>
          <w:b/>
          <w:bCs/>
        </w:rPr>
        <w:t>Grammar Score:</w:t>
      </w:r>
      <w:r w:rsidRPr="00195455">
        <w:rPr>
          <w:rFonts w:asciiTheme="majorBidi" w:hAnsiTheme="majorBidi" w:cstheme="majorBidi"/>
        </w:rPr>
        <w:t xml:space="preserve"> 84.6 ⁄ 100</w:t>
      </w:r>
    </w:p>
    <w:p w14:paraId="09DBA7BA" w14:textId="77777777" w:rsidR="00867F68" w:rsidRPr="00195455" w:rsidRDefault="00867F68" w:rsidP="001D66C9">
      <w:pPr>
        <w:numPr>
          <w:ilvl w:val="0"/>
          <w:numId w:val="82"/>
        </w:numPr>
        <w:spacing w:line="360" w:lineRule="auto"/>
        <w:rPr>
          <w:rFonts w:asciiTheme="majorBidi" w:hAnsiTheme="majorBidi" w:cstheme="majorBidi"/>
        </w:rPr>
      </w:pPr>
      <w:r w:rsidRPr="00195455">
        <w:rPr>
          <w:rFonts w:asciiTheme="majorBidi" w:hAnsiTheme="majorBidi" w:cstheme="majorBidi"/>
          <w:b/>
          <w:bCs/>
        </w:rPr>
        <w:t>Assessment:</w:t>
      </w:r>
    </w:p>
    <w:p w14:paraId="4ABE31AF" w14:textId="0B93DB1F" w:rsidR="00867F68" w:rsidRPr="00195455" w:rsidRDefault="00867F68" w:rsidP="001D66C9">
      <w:pPr>
        <w:spacing w:line="360" w:lineRule="auto"/>
        <w:ind w:left="720"/>
        <w:rPr>
          <w:rFonts w:asciiTheme="majorBidi" w:hAnsiTheme="majorBidi" w:cstheme="majorBidi"/>
        </w:rPr>
      </w:pPr>
      <w:r w:rsidRPr="00195455">
        <w:rPr>
          <w:rFonts w:asciiTheme="majorBidi" w:hAnsiTheme="majorBidi" w:cstheme="majorBidi"/>
        </w:rPr>
        <w:t xml:space="preserve">Good grammar with minor areas for improvement. The transcript demonstrates consistent verb‐tense usage and clear sentence </w:t>
      </w:r>
      <w:r w:rsidR="00F45C66" w:rsidRPr="00195455">
        <w:rPr>
          <w:rFonts w:asciiTheme="majorBidi" w:hAnsiTheme="majorBidi" w:cstheme="majorBidi"/>
        </w:rPr>
        <w:t>structure but</w:t>
      </w:r>
      <w:r w:rsidRPr="00195455">
        <w:rPr>
          <w:rFonts w:asciiTheme="majorBidi" w:hAnsiTheme="majorBidi" w:cstheme="majorBidi"/>
        </w:rPr>
        <w:t xml:space="preserve"> suffers from repetitive phrasing and some subject-verb agreement issues. Punctuation could be improved for clarity.</w:t>
      </w:r>
    </w:p>
    <w:p w14:paraId="75520694" w14:textId="66D34F4E" w:rsidR="007C713C" w:rsidRPr="00195455" w:rsidRDefault="00867F68" w:rsidP="001D66C9">
      <w:pPr>
        <w:numPr>
          <w:ilvl w:val="0"/>
          <w:numId w:val="82"/>
        </w:numPr>
        <w:spacing w:line="360" w:lineRule="auto"/>
        <w:rPr>
          <w:rFonts w:asciiTheme="majorBidi" w:hAnsiTheme="majorBidi" w:cstheme="majorBidi"/>
        </w:rPr>
      </w:pPr>
      <w:r w:rsidRPr="00195455">
        <w:rPr>
          <w:rFonts w:asciiTheme="majorBidi" w:hAnsiTheme="majorBidi" w:cstheme="majorBidi"/>
          <w:b/>
          <w:bCs/>
        </w:rPr>
        <w:t>Issues to Address:</w:t>
      </w:r>
      <w:r w:rsidRPr="00195455">
        <w:rPr>
          <w:rFonts w:asciiTheme="majorBidi" w:hAnsiTheme="majorBidi" w:cstheme="majorBidi"/>
        </w:rPr>
        <w:t xml:space="preserve"> filler words (“um”, “uh”), occasional run-on structure</w:t>
      </w:r>
      <w:r w:rsidR="007C713C" w:rsidRPr="00195455">
        <w:rPr>
          <w:rFonts w:asciiTheme="majorBidi" w:hAnsiTheme="majorBidi" w:cstheme="majorBidi"/>
        </w:rPr>
        <w:t>.</w:t>
      </w:r>
    </w:p>
    <w:p w14:paraId="00122062" w14:textId="4249E33E" w:rsidR="00867F68" w:rsidRPr="00195455" w:rsidRDefault="00867F68" w:rsidP="001D66C9">
      <w:pPr>
        <w:numPr>
          <w:ilvl w:val="0"/>
          <w:numId w:val="82"/>
        </w:numPr>
        <w:spacing w:line="360" w:lineRule="auto"/>
        <w:rPr>
          <w:rFonts w:asciiTheme="majorBidi" w:hAnsiTheme="majorBidi" w:cstheme="majorBidi"/>
        </w:rPr>
      </w:pPr>
      <w:r w:rsidRPr="00195455">
        <w:rPr>
          <w:rFonts w:asciiTheme="majorBidi" w:hAnsiTheme="majorBidi" w:cstheme="majorBidi"/>
          <w:b/>
          <w:bCs/>
        </w:rPr>
        <w:t>Improvement Suggestions:</w:t>
      </w:r>
      <w:r w:rsidRPr="00195455">
        <w:rPr>
          <w:rFonts w:asciiTheme="majorBidi" w:hAnsiTheme="majorBidi" w:cstheme="majorBidi"/>
        </w:rPr>
        <w:t xml:space="preserve"> reduce disfluencies, </w:t>
      </w:r>
      <w:r w:rsidR="00F45C66" w:rsidRPr="00195455">
        <w:rPr>
          <w:rFonts w:asciiTheme="majorBidi" w:hAnsiTheme="majorBidi" w:cstheme="majorBidi"/>
        </w:rPr>
        <w:t xml:space="preserve">and </w:t>
      </w:r>
      <w:r w:rsidRPr="00195455">
        <w:rPr>
          <w:rFonts w:asciiTheme="majorBidi" w:hAnsiTheme="majorBidi" w:cstheme="majorBidi"/>
        </w:rPr>
        <w:t>use complete sentences</w:t>
      </w:r>
      <w:r w:rsidR="00E57B89" w:rsidRPr="00195455">
        <w:rPr>
          <w:rFonts w:asciiTheme="majorBidi" w:hAnsiTheme="majorBidi" w:cstheme="majorBidi"/>
        </w:rPr>
        <w:t>.</w:t>
      </w:r>
    </w:p>
    <w:p w14:paraId="1A58B5E1" w14:textId="4C72E5A4" w:rsidR="00652C75" w:rsidRPr="00195455" w:rsidRDefault="00867F68" w:rsidP="001D66C9">
      <w:pPr>
        <w:spacing w:line="360" w:lineRule="auto"/>
        <w:rPr>
          <w:rFonts w:asciiTheme="majorBidi" w:hAnsiTheme="majorBidi" w:cstheme="majorBidi"/>
        </w:rPr>
      </w:pPr>
      <w:r w:rsidRPr="00195455">
        <w:rPr>
          <w:rFonts w:asciiTheme="majorBidi" w:hAnsiTheme="majorBidi" w:cstheme="majorBidi"/>
        </w:rPr>
        <w:lastRenderedPageBreak/>
        <w:t>This session illustrates how the integrated pipeline surfaces weaknesses at multiple levels—emotional expressivity, grammatical precision, and substantive answer quality—and consolidates them into a coherent, actionable report for the candidate or hiring team</w:t>
      </w:r>
      <w:r w:rsidR="00652C75" w:rsidRPr="00195455">
        <w:rPr>
          <w:rFonts w:asciiTheme="majorBidi" w:hAnsiTheme="majorBidi" w:cstheme="majorBidi"/>
        </w:rPr>
        <w:t>.</w:t>
      </w:r>
    </w:p>
    <w:p w14:paraId="208A1591" w14:textId="77777777" w:rsidR="00E052A3" w:rsidRPr="00195455" w:rsidRDefault="00652C75" w:rsidP="001D66C9">
      <w:pPr>
        <w:pStyle w:val="Heading1"/>
        <w:spacing w:line="360" w:lineRule="auto"/>
        <w:ind w:left="-180"/>
        <w:rPr>
          <w:rFonts w:asciiTheme="majorBidi" w:hAnsiTheme="majorBidi"/>
          <w:sz w:val="24"/>
          <w:szCs w:val="24"/>
        </w:rPr>
      </w:pPr>
      <w:bookmarkStart w:id="214" w:name="_Toc200708894"/>
      <w:r w:rsidRPr="00195455">
        <w:rPr>
          <w:rFonts w:asciiTheme="majorBidi" w:hAnsiTheme="majorBidi"/>
          <w:sz w:val="24"/>
          <w:szCs w:val="24"/>
        </w:rPr>
        <w:t>8 Conclusions &amp; Future Work</w:t>
      </w:r>
      <w:bookmarkEnd w:id="214"/>
    </w:p>
    <w:p w14:paraId="031B9FE5" w14:textId="2F4325D0" w:rsidR="0032549A" w:rsidRPr="00195455" w:rsidRDefault="00652C75" w:rsidP="001D66C9">
      <w:pPr>
        <w:pStyle w:val="Heading2"/>
        <w:spacing w:line="360" w:lineRule="auto"/>
        <w:rPr>
          <w:rFonts w:asciiTheme="majorBidi" w:hAnsiTheme="majorBidi"/>
          <w:sz w:val="24"/>
          <w:szCs w:val="24"/>
        </w:rPr>
      </w:pPr>
      <w:r w:rsidRPr="00195455">
        <w:rPr>
          <w:rFonts w:asciiTheme="majorBidi" w:hAnsiTheme="majorBidi"/>
          <w:sz w:val="24"/>
          <w:szCs w:val="24"/>
        </w:rPr>
        <w:br/>
      </w:r>
      <w:bookmarkStart w:id="215" w:name="_Toc200708895"/>
      <w:r w:rsidRPr="00195455">
        <w:rPr>
          <w:rStyle w:val="Heading2Char"/>
          <w:rFonts w:asciiTheme="majorBidi" w:hAnsiTheme="majorBidi"/>
          <w:sz w:val="24"/>
          <w:szCs w:val="24"/>
        </w:rPr>
        <w:t>8.1 Summary of Achievements</w:t>
      </w:r>
      <w:bookmarkEnd w:id="215"/>
    </w:p>
    <w:p w14:paraId="183FFFF5" w14:textId="1C073675" w:rsidR="002E1BB1" w:rsidRPr="00195455" w:rsidRDefault="002E1BB1" w:rsidP="001D66C9">
      <w:pPr>
        <w:spacing w:line="360" w:lineRule="auto"/>
        <w:rPr>
          <w:rFonts w:asciiTheme="majorBidi" w:hAnsiTheme="majorBidi" w:cstheme="majorBidi"/>
        </w:rPr>
      </w:pPr>
      <w:r w:rsidRPr="00195455">
        <w:rPr>
          <w:rFonts w:asciiTheme="majorBidi" w:hAnsiTheme="majorBidi" w:cstheme="majorBidi"/>
        </w:rPr>
        <w:t xml:space="preserve">A compact 1-D convolutional network, refined through sixteen controlled trials, now </w:t>
      </w:r>
      <w:r w:rsidR="00315F44" w:rsidRPr="00195455">
        <w:rPr>
          <w:rFonts w:asciiTheme="majorBidi" w:hAnsiTheme="majorBidi" w:cstheme="majorBidi"/>
        </w:rPr>
        <w:t xml:space="preserve">reaches </w:t>
      </w:r>
      <w:r w:rsidR="00315F44" w:rsidRPr="00195455">
        <w:rPr>
          <w:rFonts w:asciiTheme="majorBidi" w:hAnsiTheme="majorBidi" w:cstheme="majorBidi"/>
          <w:b/>
          <w:bCs/>
        </w:rPr>
        <w:t>95.4 % accuracy (macro-F1≈0.96) across eight emotions</w:t>
      </w:r>
      <w:r w:rsidR="00315F44" w:rsidRPr="00195455">
        <w:rPr>
          <w:rFonts w:asciiTheme="majorBidi" w:hAnsiTheme="majorBidi" w:cstheme="majorBidi"/>
        </w:rPr>
        <w:t xml:space="preserve"> on a joint RAVDESS, CREMA-D, TESS</w:t>
      </w:r>
      <w:r w:rsidR="00B80F46" w:rsidRPr="00195455">
        <w:rPr>
          <w:rFonts w:asciiTheme="majorBidi" w:hAnsiTheme="majorBidi" w:cstheme="majorBidi"/>
        </w:rPr>
        <w:t>,</w:t>
      </w:r>
      <w:r w:rsidR="00315F44" w:rsidRPr="00195455">
        <w:rPr>
          <w:rFonts w:asciiTheme="majorBidi" w:hAnsiTheme="majorBidi" w:cstheme="majorBidi"/>
        </w:rPr>
        <w:t xml:space="preserve"> and SAVEE corpus.</w:t>
      </w:r>
      <w:r w:rsidRPr="00195455">
        <w:rPr>
          <w:rFonts w:asciiTheme="majorBidi" w:hAnsiTheme="majorBidi" w:cstheme="majorBidi"/>
        </w:rPr>
        <w:t xml:space="preserve"> Earlier attempts to balance the rare </w:t>
      </w:r>
      <w:r w:rsidRPr="00195455">
        <w:rPr>
          <w:rFonts w:asciiTheme="majorBidi" w:hAnsiTheme="majorBidi" w:cstheme="majorBidi"/>
          <w:i/>
          <w:iCs/>
        </w:rPr>
        <w:t>calm</w:t>
      </w:r>
      <w:r w:rsidRPr="00195455">
        <w:rPr>
          <w:rFonts w:asciiTheme="majorBidi" w:hAnsiTheme="majorBidi" w:cstheme="majorBidi"/>
        </w:rPr>
        <w:t xml:space="preserve"> class by heavy up-sampling introduced noise and lowered </w:t>
      </w:r>
      <w:r w:rsidR="00B80F46" w:rsidRPr="00195455">
        <w:rPr>
          <w:rFonts w:asciiTheme="majorBidi" w:hAnsiTheme="majorBidi" w:cstheme="majorBidi"/>
        </w:rPr>
        <w:t>generalization</w:t>
      </w:r>
      <w:r w:rsidRPr="00195455">
        <w:rPr>
          <w:rFonts w:asciiTheme="majorBidi" w:hAnsiTheme="majorBidi" w:cstheme="majorBidi"/>
        </w:rPr>
        <w:t xml:space="preserve">; instead, a combination of light </w:t>
      </w:r>
      <w:r w:rsidR="00B80F46" w:rsidRPr="00195455">
        <w:rPr>
          <w:rFonts w:asciiTheme="majorBidi" w:hAnsiTheme="majorBidi" w:cstheme="majorBidi"/>
        </w:rPr>
        <w:t>data augmentations</w:t>
      </w:r>
      <w:r w:rsidRPr="00195455">
        <w:rPr>
          <w:rFonts w:asciiTheme="majorBidi" w:hAnsiTheme="majorBidi" w:cstheme="majorBidi"/>
        </w:rPr>
        <w:t xml:space="preserve"> (low-level noise, 0.8× time-stretch, ±0.1 s roll, +0.7 semitone shift) and an </w:t>
      </w:r>
      <w:r w:rsidR="00315F44" w:rsidRPr="00195455">
        <w:rPr>
          <w:rFonts w:asciiTheme="majorBidi" w:hAnsiTheme="majorBidi" w:cstheme="majorBidi"/>
        </w:rPr>
        <w:t>optimized</w:t>
      </w:r>
      <w:r w:rsidRPr="00195455">
        <w:rPr>
          <w:rFonts w:asciiTheme="majorBidi" w:hAnsiTheme="majorBidi" w:cstheme="majorBidi"/>
        </w:rPr>
        <w:t xml:space="preserve"> dropout schedule (0.3→0.5) lifted </w:t>
      </w:r>
      <w:r w:rsidRPr="00195455">
        <w:rPr>
          <w:rFonts w:asciiTheme="majorBidi" w:hAnsiTheme="majorBidi" w:cstheme="majorBidi"/>
          <w:i/>
          <w:iCs/>
        </w:rPr>
        <w:t>calm</w:t>
      </w:r>
      <w:r w:rsidRPr="00195455">
        <w:rPr>
          <w:rFonts w:asciiTheme="majorBidi" w:hAnsiTheme="majorBidi" w:cstheme="majorBidi"/>
        </w:rPr>
        <w:t xml:space="preserve"> recall to </w:t>
      </w:r>
      <w:r w:rsidRPr="00195455">
        <w:rPr>
          <w:rFonts w:asciiTheme="majorBidi" w:hAnsiTheme="majorBidi" w:cstheme="majorBidi"/>
          <w:b/>
          <w:bCs/>
        </w:rPr>
        <w:t>98 %</w:t>
      </w:r>
      <w:r w:rsidRPr="00195455">
        <w:rPr>
          <w:rFonts w:asciiTheme="majorBidi" w:hAnsiTheme="majorBidi" w:cstheme="majorBidi"/>
        </w:rPr>
        <w:t xml:space="preserve"> without distorting the natural class priors</w:t>
      </w:r>
      <w:r w:rsidR="00AE3AA4" w:rsidRPr="00195455">
        <w:rPr>
          <w:rFonts w:asciiTheme="majorBidi" w:hAnsiTheme="majorBidi" w:cstheme="majorBidi"/>
        </w:rPr>
        <w:t xml:space="preserve"> and </w:t>
      </w:r>
      <w:r w:rsidR="00563966" w:rsidRPr="00195455">
        <w:rPr>
          <w:rFonts w:asciiTheme="majorBidi" w:hAnsiTheme="majorBidi" w:cstheme="majorBidi"/>
        </w:rPr>
        <w:t>solved the overfitting in past trials</w:t>
      </w:r>
      <w:r w:rsidRPr="00195455">
        <w:rPr>
          <w:rFonts w:asciiTheme="majorBidi" w:hAnsiTheme="majorBidi" w:cstheme="majorBidi"/>
        </w:rPr>
        <w:t xml:space="preserve">. The resulting model (≈ 5 M parameters) evaluates a 2.5 s audio window in &lt; 10 ms on modern GPUs, outperforming the 77-86 % accuracies reported </w:t>
      </w:r>
      <w:r w:rsidR="00F35177" w:rsidRPr="00195455">
        <w:rPr>
          <w:rFonts w:asciiTheme="majorBidi" w:hAnsiTheme="majorBidi" w:cstheme="majorBidi"/>
        </w:rPr>
        <w:t xml:space="preserve">in </w:t>
      </w:r>
      <w:r w:rsidRPr="00195455">
        <w:rPr>
          <w:rFonts w:asciiTheme="majorBidi" w:hAnsiTheme="majorBidi" w:cstheme="majorBidi"/>
        </w:rPr>
        <w:t xml:space="preserve">Liu et al.[23] and the ranges reviewed by Wani et al.[24], </w:t>
      </w:r>
      <w:r w:rsidR="00ED7403" w:rsidRPr="00195455">
        <w:rPr>
          <w:rFonts w:asciiTheme="majorBidi" w:hAnsiTheme="majorBidi" w:cstheme="majorBidi"/>
        </w:rPr>
        <w:t>In comparison, Issa et al.</w:t>
      </w:r>
      <w:r w:rsidR="00623931" w:rsidRPr="00195455">
        <w:rPr>
          <w:rFonts w:asciiTheme="majorBidi" w:hAnsiTheme="majorBidi" w:cstheme="majorBidi"/>
        </w:rPr>
        <w:t xml:space="preserve"> [2]</w:t>
      </w:r>
      <w:r w:rsidR="00ED7403" w:rsidRPr="00195455">
        <w:rPr>
          <w:rFonts w:asciiTheme="majorBidi" w:hAnsiTheme="majorBidi" w:cstheme="majorBidi"/>
        </w:rPr>
        <w:t xml:space="preserve"> report </w:t>
      </w:r>
      <w:r w:rsidR="00ED7403" w:rsidRPr="00195455">
        <w:rPr>
          <w:rFonts w:asciiTheme="majorBidi" w:hAnsiTheme="majorBidi" w:cstheme="majorBidi"/>
          <w:b/>
          <w:bCs/>
        </w:rPr>
        <w:t>71.61 % on RAVDESS</w:t>
      </w:r>
      <w:r w:rsidR="00ED7403" w:rsidRPr="00195455">
        <w:rPr>
          <w:rFonts w:asciiTheme="majorBidi" w:hAnsiTheme="majorBidi" w:cstheme="majorBidi"/>
        </w:rPr>
        <w:t xml:space="preserve">, </w:t>
      </w:r>
      <w:r w:rsidR="00ED7403" w:rsidRPr="00195455">
        <w:rPr>
          <w:rFonts w:asciiTheme="majorBidi" w:hAnsiTheme="majorBidi" w:cstheme="majorBidi"/>
          <w:b/>
          <w:bCs/>
        </w:rPr>
        <w:t>86.1 % on EMO-DB (535 clips, 7 emotions)</w:t>
      </w:r>
      <w:r w:rsidR="00B80F46" w:rsidRPr="00195455">
        <w:rPr>
          <w:rFonts w:asciiTheme="majorBidi" w:hAnsiTheme="majorBidi" w:cstheme="majorBidi"/>
          <w:b/>
          <w:bCs/>
        </w:rPr>
        <w:t>,</w:t>
      </w:r>
      <w:r w:rsidR="00ED7403" w:rsidRPr="00195455">
        <w:rPr>
          <w:rFonts w:asciiTheme="majorBidi" w:hAnsiTheme="majorBidi" w:cstheme="majorBidi"/>
        </w:rPr>
        <w:t xml:space="preserve"> and </w:t>
      </w:r>
      <w:r w:rsidR="00ED7403" w:rsidRPr="00195455">
        <w:rPr>
          <w:rFonts w:asciiTheme="majorBidi" w:hAnsiTheme="majorBidi" w:cstheme="majorBidi"/>
          <w:b/>
          <w:bCs/>
        </w:rPr>
        <w:t>95.71 % on a trimmed EMO-DB split (520 clips)</w:t>
      </w:r>
      <w:r w:rsidR="00ED7403" w:rsidRPr="00195455">
        <w:rPr>
          <w:rFonts w:asciiTheme="majorBidi" w:hAnsiTheme="majorBidi" w:cstheme="majorBidi"/>
        </w:rPr>
        <w:t xml:space="preserve">. Those EMO-DB figures are strong, yet the dataset itself is tiny, acted in German, and lacks real-world acoustic variety, limiting </w:t>
      </w:r>
      <w:r w:rsidR="00B80F46" w:rsidRPr="00195455">
        <w:rPr>
          <w:rFonts w:asciiTheme="majorBidi" w:hAnsiTheme="majorBidi" w:cstheme="majorBidi"/>
        </w:rPr>
        <w:t>generalization</w:t>
      </w:r>
      <w:r w:rsidR="00ED7403" w:rsidRPr="00195455">
        <w:rPr>
          <w:rFonts w:asciiTheme="majorBidi" w:hAnsiTheme="majorBidi" w:cstheme="majorBidi"/>
        </w:rPr>
        <w:t>. The present model surpasses prior RAVDESS results while proving robust on four heterogeneous English corpora, something earlier CNN or CNN-BiLSTM studies have not demonstrated</w:t>
      </w:r>
      <w:r w:rsidR="00F35177" w:rsidRPr="00195455">
        <w:rPr>
          <w:rFonts w:asciiTheme="majorBidi" w:hAnsiTheme="majorBidi" w:cstheme="majorBidi"/>
        </w:rPr>
        <w:t xml:space="preserve">, </w:t>
      </w:r>
      <w:r w:rsidRPr="00195455">
        <w:rPr>
          <w:rFonts w:asciiTheme="majorBidi" w:hAnsiTheme="majorBidi" w:cstheme="majorBidi"/>
        </w:rPr>
        <w:t>none of which combine MFCC + ZCR feature stacks with this specific Conv1D architecture and augmentation mix.</w:t>
      </w:r>
    </w:p>
    <w:p w14:paraId="6A4B26BA" w14:textId="79860447" w:rsidR="002E1BB1" w:rsidRPr="00195455" w:rsidRDefault="00E57609" w:rsidP="001D66C9">
      <w:pPr>
        <w:spacing w:line="360" w:lineRule="auto"/>
        <w:rPr>
          <w:rFonts w:asciiTheme="majorBidi" w:hAnsiTheme="majorBidi" w:cstheme="majorBidi"/>
        </w:rPr>
      </w:pPr>
      <w:r w:rsidRPr="00195455">
        <w:rPr>
          <w:rFonts w:asciiTheme="majorBidi" w:hAnsiTheme="majorBidi" w:cstheme="majorBidi"/>
        </w:rPr>
        <w:t>For t</w:t>
      </w:r>
      <w:r w:rsidR="002E1BB1" w:rsidRPr="00195455">
        <w:rPr>
          <w:rFonts w:asciiTheme="majorBidi" w:hAnsiTheme="majorBidi" w:cstheme="majorBidi"/>
        </w:rPr>
        <w:t>he answer-evaluation pipeline</w:t>
      </w:r>
      <w:r w:rsidR="00B80F46" w:rsidRPr="00195455">
        <w:rPr>
          <w:rFonts w:asciiTheme="majorBidi" w:hAnsiTheme="majorBidi" w:cstheme="majorBidi"/>
        </w:rPr>
        <w:t>,</w:t>
      </w:r>
      <w:r w:rsidRPr="00195455">
        <w:rPr>
          <w:rFonts w:asciiTheme="majorBidi" w:hAnsiTheme="majorBidi" w:cstheme="majorBidi"/>
        </w:rPr>
        <w:t xml:space="preserve"> a single static rubric failed to match the diversity of available Q&amp;A items, but</w:t>
      </w:r>
      <w:r w:rsidR="002E1BB1" w:rsidRPr="00195455">
        <w:rPr>
          <w:rFonts w:asciiTheme="majorBidi" w:hAnsiTheme="majorBidi" w:cstheme="majorBidi"/>
        </w:rPr>
        <w:t xml:space="preserve"> now a </w:t>
      </w:r>
      <w:r w:rsidR="00065E76" w:rsidRPr="00195455">
        <w:rPr>
          <w:rFonts w:asciiTheme="majorBidi" w:hAnsiTheme="majorBidi" w:cstheme="majorBidi"/>
        </w:rPr>
        <w:t>custom-made</w:t>
      </w:r>
      <w:r w:rsidR="002E1BB1" w:rsidRPr="00195455">
        <w:rPr>
          <w:rFonts w:asciiTheme="majorBidi" w:hAnsiTheme="majorBidi" w:cstheme="majorBidi"/>
        </w:rPr>
        <w:t xml:space="preserve"> rubric for stored question</w:t>
      </w:r>
      <w:r w:rsidR="008C7092" w:rsidRPr="00195455">
        <w:rPr>
          <w:rFonts w:asciiTheme="majorBidi" w:hAnsiTheme="majorBidi" w:cstheme="majorBidi"/>
        </w:rPr>
        <w:t xml:space="preserve">s </w:t>
      </w:r>
      <w:r w:rsidR="00B80F46" w:rsidRPr="00195455">
        <w:rPr>
          <w:rFonts w:asciiTheme="majorBidi" w:hAnsiTheme="majorBidi" w:cstheme="majorBidi"/>
        </w:rPr>
        <w:t>is built</w:t>
      </w:r>
      <w:r w:rsidR="002E1BB1" w:rsidRPr="00195455">
        <w:rPr>
          <w:rFonts w:asciiTheme="majorBidi" w:hAnsiTheme="majorBidi" w:cstheme="majorBidi"/>
        </w:rPr>
        <w:t xml:space="preserve">, scores the reference answer, and keeps those marks beside a FAISS index. When a new response arrives, the system retrieves similar questions, reuses their stored scores as anchors, and blends them with a fresh GPT-4o assessment. In user testing, </w:t>
      </w:r>
      <w:r w:rsidR="002E1BB1" w:rsidRPr="00195455">
        <w:rPr>
          <w:rFonts w:asciiTheme="majorBidi" w:hAnsiTheme="majorBidi" w:cstheme="majorBidi"/>
          <w:b/>
          <w:bCs/>
        </w:rPr>
        <w:t>AI scores matched human ratings on technical items 93 % of the time and on HR items 90 % of the time</w:t>
      </w:r>
      <w:r w:rsidR="002E1BB1" w:rsidRPr="00195455">
        <w:rPr>
          <w:rFonts w:asciiTheme="majorBidi" w:hAnsiTheme="majorBidi" w:cstheme="majorBidi"/>
        </w:rPr>
        <w:t xml:space="preserve">, with 87 % of raters describing the grading </w:t>
      </w:r>
      <w:r w:rsidR="00DC0FD9" w:rsidRPr="00195455">
        <w:rPr>
          <w:rFonts w:asciiTheme="majorBidi" w:hAnsiTheme="majorBidi" w:cstheme="majorBidi"/>
        </w:rPr>
        <w:t xml:space="preserve">as </w:t>
      </w:r>
      <w:r w:rsidR="00DC0FD9" w:rsidRPr="00195455">
        <w:rPr>
          <w:rFonts w:asciiTheme="majorBidi" w:hAnsiTheme="majorBidi" w:cstheme="majorBidi"/>
        </w:rPr>
        <w:lastRenderedPageBreak/>
        <w:t>“appropriately</w:t>
      </w:r>
      <w:r w:rsidR="002E1BB1" w:rsidRPr="00195455">
        <w:rPr>
          <w:rFonts w:asciiTheme="majorBidi" w:hAnsiTheme="majorBidi" w:cstheme="majorBidi"/>
        </w:rPr>
        <w:t xml:space="preserve"> calibrated.” The same study showed </w:t>
      </w:r>
      <w:r w:rsidR="002E1BB1" w:rsidRPr="00195455">
        <w:rPr>
          <w:rFonts w:asciiTheme="majorBidi" w:hAnsiTheme="majorBidi" w:cstheme="majorBidi"/>
          <w:b/>
          <w:bCs/>
        </w:rPr>
        <w:t>96.8 % willingness to adopt</w:t>
      </w:r>
      <w:r w:rsidR="002E1BB1" w:rsidRPr="00195455">
        <w:rPr>
          <w:rFonts w:asciiTheme="majorBidi" w:hAnsiTheme="majorBidi" w:cstheme="majorBidi"/>
        </w:rPr>
        <w:t xml:space="preserve"> the platform for practice or screening.</w:t>
      </w:r>
    </w:p>
    <w:p w14:paraId="6019ADC5" w14:textId="77777777" w:rsidR="002E1BB1" w:rsidRPr="00195455" w:rsidRDefault="002E1BB1" w:rsidP="001D66C9">
      <w:pPr>
        <w:spacing w:line="360" w:lineRule="auto"/>
        <w:rPr>
          <w:rFonts w:asciiTheme="majorBidi" w:hAnsiTheme="majorBidi" w:cstheme="majorBidi"/>
        </w:rPr>
      </w:pPr>
      <w:r w:rsidRPr="00195455">
        <w:rPr>
          <w:rFonts w:asciiTheme="majorBidi" w:hAnsiTheme="majorBidi" w:cstheme="majorBidi"/>
        </w:rPr>
        <w:t>Key research questions have been met:</w:t>
      </w:r>
    </w:p>
    <w:p w14:paraId="542C569A" w14:textId="77777777" w:rsidR="002E1BB1" w:rsidRPr="00195455" w:rsidRDefault="002E1BB1" w:rsidP="001D66C9">
      <w:pPr>
        <w:numPr>
          <w:ilvl w:val="0"/>
          <w:numId w:val="102"/>
        </w:numPr>
        <w:spacing w:line="360" w:lineRule="auto"/>
        <w:rPr>
          <w:rFonts w:asciiTheme="majorBidi" w:hAnsiTheme="majorBidi" w:cstheme="majorBidi"/>
        </w:rPr>
      </w:pPr>
      <w:r w:rsidRPr="00195455">
        <w:rPr>
          <w:rFonts w:asciiTheme="majorBidi" w:hAnsiTheme="majorBidi" w:cstheme="majorBidi"/>
          <w:b/>
          <w:bCs/>
        </w:rPr>
        <w:t>SER effectiveness</w:t>
      </w:r>
      <w:r w:rsidRPr="00195455">
        <w:rPr>
          <w:rFonts w:asciiTheme="majorBidi" w:hAnsiTheme="majorBidi" w:cstheme="majorBidi"/>
        </w:rPr>
        <w:t xml:space="preserve"> – unseen interview clips are classified accurately; gentle augmentation proved more valuable than brute-force up-sampling.</w:t>
      </w:r>
    </w:p>
    <w:p w14:paraId="44032B56" w14:textId="77777777" w:rsidR="002E1BB1" w:rsidRPr="00195455" w:rsidRDefault="002E1BB1" w:rsidP="001D66C9">
      <w:pPr>
        <w:numPr>
          <w:ilvl w:val="0"/>
          <w:numId w:val="102"/>
        </w:numPr>
        <w:spacing w:line="360" w:lineRule="auto"/>
        <w:rPr>
          <w:rFonts w:asciiTheme="majorBidi" w:hAnsiTheme="majorBidi" w:cstheme="majorBidi"/>
        </w:rPr>
      </w:pPr>
      <w:r w:rsidRPr="00195455">
        <w:rPr>
          <w:rFonts w:asciiTheme="majorBidi" w:hAnsiTheme="majorBidi" w:cstheme="majorBidi"/>
          <w:b/>
          <w:bCs/>
        </w:rPr>
        <w:t>LLM-based scoring quality</w:t>
      </w:r>
      <w:r w:rsidRPr="00195455">
        <w:rPr>
          <w:rFonts w:asciiTheme="majorBidi" w:hAnsiTheme="majorBidi" w:cstheme="majorBidi"/>
        </w:rPr>
        <w:t xml:space="preserve"> – AI marks show high concordance with human panels and remain balanced across question types.</w:t>
      </w:r>
    </w:p>
    <w:p w14:paraId="48A25078" w14:textId="28DD2DF6" w:rsidR="002E1BB1" w:rsidRPr="00195455" w:rsidRDefault="002E1BB1" w:rsidP="001D66C9">
      <w:pPr>
        <w:numPr>
          <w:ilvl w:val="0"/>
          <w:numId w:val="102"/>
        </w:numPr>
        <w:spacing w:line="360" w:lineRule="auto"/>
        <w:rPr>
          <w:rFonts w:asciiTheme="majorBidi" w:hAnsiTheme="majorBidi" w:cstheme="majorBidi"/>
        </w:rPr>
      </w:pPr>
      <w:r w:rsidRPr="00195455">
        <w:rPr>
          <w:rFonts w:asciiTheme="majorBidi" w:hAnsiTheme="majorBidi" w:cstheme="majorBidi"/>
          <w:b/>
          <w:bCs/>
        </w:rPr>
        <w:t>System acceptance</w:t>
      </w:r>
      <w:r w:rsidRPr="00195455">
        <w:rPr>
          <w:rFonts w:asciiTheme="majorBidi" w:hAnsiTheme="majorBidi" w:cstheme="majorBidi"/>
        </w:rPr>
        <w:t xml:space="preserve"> – automated reports cut manual </w:t>
      </w:r>
      <w:r w:rsidR="008B001B" w:rsidRPr="00195455">
        <w:rPr>
          <w:rFonts w:asciiTheme="majorBidi" w:hAnsiTheme="majorBidi" w:cstheme="majorBidi"/>
        </w:rPr>
        <w:t>effort,</w:t>
      </w:r>
      <w:r w:rsidRPr="00195455">
        <w:rPr>
          <w:rFonts w:asciiTheme="majorBidi" w:hAnsiTheme="majorBidi" w:cstheme="majorBidi"/>
        </w:rPr>
        <w:t xml:space="preserve"> and almost all participants expressed readiness to use the tool.</w:t>
      </w:r>
    </w:p>
    <w:p w14:paraId="05752641" w14:textId="4C4FDF8B" w:rsidR="00226034" w:rsidRPr="00195455" w:rsidRDefault="002E1BB1" w:rsidP="001D66C9">
      <w:pPr>
        <w:spacing w:line="360" w:lineRule="auto"/>
        <w:rPr>
          <w:rFonts w:asciiTheme="majorBidi" w:hAnsiTheme="majorBidi" w:cstheme="majorBidi"/>
        </w:rPr>
      </w:pPr>
      <w:r w:rsidRPr="00195455">
        <w:rPr>
          <w:rFonts w:asciiTheme="majorBidi" w:hAnsiTheme="majorBidi" w:cstheme="majorBidi"/>
          <w:b/>
          <w:bCs/>
        </w:rPr>
        <w:t>Limitations</w:t>
      </w:r>
      <w:r w:rsidRPr="00195455">
        <w:rPr>
          <w:rFonts w:asciiTheme="majorBidi" w:hAnsiTheme="majorBidi" w:cstheme="majorBidi"/>
        </w:rPr>
        <w:t xml:space="preserve"> remain. The audio corpora still under-represent older voices and non-Anglophone accents; Whisper transcripts may mis-fire in heavy noise; rubric generation and large-model inference incur noticeable cloud cost; and only vocal emotion is </w:t>
      </w:r>
      <w:r w:rsidR="008B001B" w:rsidRPr="00195455">
        <w:rPr>
          <w:rFonts w:asciiTheme="majorBidi" w:hAnsiTheme="majorBidi" w:cstheme="majorBidi"/>
        </w:rPr>
        <w:t>analyzed</w:t>
      </w:r>
      <w:r w:rsidRPr="00195455">
        <w:rPr>
          <w:rFonts w:asciiTheme="majorBidi" w:hAnsiTheme="majorBidi" w:cstheme="majorBidi"/>
        </w:rPr>
        <w:t>—facial cues are absent</w:t>
      </w:r>
      <w:r w:rsidR="002560D7" w:rsidRPr="00195455">
        <w:rPr>
          <w:rFonts w:asciiTheme="majorBidi" w:hAnsiTheme="majorBidi" w:cstheme="majorBidi"/>
        </w:rPr>
        <w:t>.</w:t>
      </w:r>
    </w:p>
    <w:p w14:paraId="5699BF43" w14:textId="6268CB26" w:rsidR="002E1BB1" w:rsidRPr="00195455" w:rsidRDefault="002E1BB1" w:rsidP="00226034">
      <w:pPr>
        <w:rPr>
          <w:rFonts w:asciiTheme="majorBidi" w:hAnsiTheme="majorBidi" w:cstheme="majorBidi"/>
        </w:rPr>
      </w:pPr>
    </w:p>
    <w:p w14:paraId="351DF754" w14:textId="77777777" w:rsidR="00226034" w:rsidRPr="00195455" w:rsidRDefault="00226034">
      <w:pPr>
        <w:rPr>
          <w:rFonts w:asciiTheme="majorBidi" w:hAnsiTheme="majorBidi"/>
        </w:rPr>
      </w:pPr>
      <w:r w:rsidRPr="00195455">
        <w:rPr>
          <w:rFonts w:asciiTheme="majorBidi" w:hAnsiTheme="majorBidi"/>
        </w:rPr>
        <w:br w:type="page"/>
      </w:r>
    </w:p>
    <w:p w14:paraId="5A7B631D" w14:textId="03DC1FD1" w:rsidR="007228C9" w:rsidRPr="00195455" w:rsidRDefault="00652C75" w:rsidP="00361D7F">
      <w:pPr>
        <w:pStyle w:val="Heading2"/>
      </w:pPr>
      <w:bookmarkStart w:id="216" w:name="_Toc200708896"/>
      <w:r w:rsidRPr="00195455">
        <w:rPr>
          <w:rStyle w:val="Heading2Char"/>
          <w:rFonts w:asciiTheme="majorBidi" w:hAnsiTheme="majorBidi"/>
          <w:sz w:val="24"/>
          <w:szCs w:val="24"/>
        </w:rPr>
        <w:lastRenderedPageBreak/>
        <w:t>8.2</w:t>
      </w:r>
      <w:r w:rsidR="00226034" w:rsidRPr="00195455">
        <w:rPr>
          <w:rStyle w:val="Heading2Char"/>
          <w:rFonts w:asciiTheme="majorBidi" w:hAnsiTheme="majorBidi"/>
          <w:sz w:val="24"/>
          <w:szCs w:val="24"/>
        </w:rPr>
        <w:t xml:space="preserve"> Future Enhancements</w:t>
      </w:r>
      <w:bookmarkEnd w:id="216"/>
    </w:p>
    <w:p w14:paraId="7EA12F54" w14:textId="6C0B7614" w:rsidR="007228C9" w:rsidRPr="00195455" w:rsidRDefault="002C68C4" w:rsidP="001D66C9">
      <w:pPr>
        <w:spacing w:line="360" w:lineRule="auto"/>
        <w:rPr>
          <w:rFonts w:asciiTheme="majorBidi" w:hAnsiTheme="majorBidi" w:cstheme="majorBidi"/>
        </w:rPr>
      </w:pPr>
      <w:r w:rsidRPr="00195455">
        <w:rPr>
          <w:rFonts w:asciiTheme="majorBidi" w:hAnsiTheme="majorBidi" w:cstheme="majorBidi"/>
        </w:rPr>
        <w:t xml:space="preserve">Integrating additional corpora—for instance, the </w:t>
      </w:r>
      <w:r w:rsidRPr="00195455">
        <w:rPr>
          <w:rFonts w:asciiTheme="majorBidi" w:hAnsiTheme="majorBidi" w:cstheme="majorBidi"/>
          <w:b/>
          <w:bCs/>
        </w:rPr>
        <w:t>MIT Video Interviews dataset</w:t>
      </w:r>
      <w:r w:rsidR="001E2F6A" w:rsidRPr="00195455">
        <w:rPr>
          <w:rFonts w:asciiTheme="majorBidi" w:hAnsiTheme="majorBidi" w:cstheme="majorBidi"/>
        </w:rPr>
        <w:t xml:space="preserve"> for </w:t>
      </w:r>
      <w:r w:rsidR="00D21DEE" w:rsidRPr="00195455">
        <w:rPr>
          <w:rFonts w:asciiTheme="majorBidi" w:hAnsiTheme="majorBidi" w:cstheme="majorBidi"/>
        </w:rPr>
        <w:t xml:space="preserve">the </w:t>
      </w:r>
      <w:r w:rsidRPr="00195455">
        <w:rPr>
          <w:rFonts w:asciiTheme="majorBidi" w:hAnsiTheme="majorBidi" w:cstheme="majorBidi"/>
          <w:b/>
          <w:bCs/>
        </w:rPr>
        <w:t>Multi-modal expansion</w:t>
      </w:r>
      <w:r w:rsidR="002444ED" w:rsidRPr="00195455">
        <w:rPr>
          <w:rFonts w:asciiTheme="majorBidi" w:hAnsiTheme="majorBidi" w:cstheme="majorBidi"/>
        </w:rPr>
        <w:t xml:space="preserve">. The </w:t>
      </w:r>
      <w:r w:rsidRPr="00195455">
        <w:rPr>
          <w:rFonts w:asciiTheme="majorBidi" w:hAnsiTheme="majorBidi" w:cstheme="majorBidi"/>
        </w:rPr>
        <w:t xml:space="preserve">platform presently judges emotion from the audio track only. Each MIT clip already includes rich facial descriptors such as </w:t>
      </w:r>
      <w:r w:rsidRPr="00195455">
        <w:rPr>
          <w:rFonts w:asciiTheme="majorBidi" w:hAnsiTheme="majorBidi" w:cstheme="majorBidi"/>
          <w:b/>
          <w:bCs/>
        </w:rPr>
        <w:t>Pitch, Yaw, Roll, inner/outer brow distances, eye openings, lip heights, lip curvature</w:t>
      </w:r>
      <w:r w:rsidR="00094CFD" w:rsidRPr="00195455">
        <w:rPr>
          <w:rFonts w:asciiTheme="majorBidi" w:hAnsiTheme="majorBidi" w:cstheme="majorBidi"/>
          <w:b/>
          <w:bCs/>
        </w:rPr>
        <w:t>,</w:t>
      </w:r>
      <w:r w:rsidRPr="00195455">
        <w:rPr>
          <w:rFonts w:asciiTheme="majorBidi" w:hAnsiTheme="majorBidi" w:cstheme="majorBidi"/>
          <w:b/>
          <w:bCs/>
        </w:rPr>
        <w:t xml:space="preserve"> and 24 local displacement coefficients</w:t>
      </w:r>
      <w:r w:rsidRPr="00195455">
        <w:rPr>
          <w:rFonts w:asciiTheme="majorBidi" w:hAnsiTheme="majorBidi" w:cstheme="majorBidi"/>
        </w:rPr>
        <w:t>. Feeding these signals into a lightweight facial-feature branch—e.g., a 1-D convolution over the per-frame vector or a small transformer—would allow late-fusion with the existing audio scores. This fusion could raise confidence when speech is quiet and enable new soft-skill indicators (authenticity, engagement, composure).</w:t>
      </w:r>
    </w:p>
    <w:p w14:paraId="08A1969D" w14:textId="77777777" w:rsidR="007228C9" w:rsidRPr="00195455" w:rsidRDefault="007228C9" w:rsidP="001D66C9">
      <w:pPr>
        <w:spacing w:line="360" w:lineRule="auto"/>
        <w:rPr>
          <w:rFonts w:asciiTheme="majorBidi" w:hAnsiTheme="majorBidi" w:cstheme="majorBidi"/>
        </w:rPr>
      </w:pPr>
      <w:r w:rsidRPr="00195455">
        <w:rPr>
          <w:rFonts w:asciiTheme="majorBidi" w:hAnsiTheme="majorBidi" w:cstheme="majorBidi"/>
        </w:rPr>
        <w:t xml:space="preserve">Running GPT-4-class models for every answer is expensive. Cost and privacy can both be improved through </w:t>
      </w:r>
      <w:r w:rsidRPr="00195455">
        <w:rPr>
          <w:rFonts w:asciiTheme="majorBidi" w:hAnsiTheme="majorBidi" w:cstheme="majorBidi"/>
          <w:b/>
          <w:bCs/>
        </w:rPr>
        <w:t>model distillation and caching</w:t>
      </w:r>
      <w:r w:rsidRPr="00195455">
        <w:rPr>
          <w:rFonts w:asciiTheme="majorBidi" w:hAnsiTheme="majorBidi" w:cstheme="majorBidi"/>
        </w:rPr>
        <w:t xml:space="preserve">. Candidate responses that closely resemble previously-scored answers could be routed to a distilled, on-premise model; only genuinely novel content would invoke the full cloud LLM. Adding Bayesian or bootstrap-style </w:t>
      </w:r>
      <w:r w:rsidRPr="00195455">
        <w:rPr>
          <w:rFonts w:asciiTheme="majorBidi" w:hAnsiTheme="majorBidi" w:cstheme="majorBidi"/>
          <w:b/>
          <w:bCs/>
        </w:rPr>
        <w:t>confidence intervals</w:t>
      </w:r>
      <w:r w:rsidRPr="00195455">
        <w:rPr>
          <w:rFonts w:asciiTheme="majorBidi" w:hAnsiTheme="majorBidi" w:cstheme="majorBidi"/>
        </w:rPr>
        <w:t xml:space="preserve"> around each criterion score would satisfy user requests for transparency and allow automatic triage when the model is uncertain.</w:t>
      </w:r>
    </w:p>
    <w:p w14:paraId="3A1BCA7F" w14:textId="5A2E7F88" w:rsidR="007228C9" w:rsidRDefault="007228C9" w:rsidP="001D66C9">
      <w:pPr>
        <w:spacing w:line="360" w:lineRule="auto"/>
        <w:rPr>
          <w:rFonts w:asciiTheme="majorBidi" w:hAnsiTheme="majorBidi" w:cstheme="majorBidi"/>
        </w:rPr>
      </w:pPr>
      <w:r w:rsidRPr="00195455">
        <w:rPr>
          <w:rFonts w:asciiTheme="majorBidi" w:hAnsiTheme="majorBidi" w:cstheme="majorBidi"/>
        </w:rPr>
        <w:t xml:space="preserve">Finally, the rubric system would benefit from a </w:t>
      </w:r>
      <w:r w:rsidRPr="00195455">
        <w:rPr>
          <w:rFonts w:asciiTheme="majorBidi" w:hAnsiTheme="majorBidi" w:cstheme="majorBidi"/>
          <w:b/>
          <w:bCs/>
        </w:rPr>
        <w:t>continuous-learning loop</w:t>
      </w:r>
      <w:r w:rsidRPr="00195455">
        <w:rPr>
          <w:rFonts w:asciiTheme="majorBidi" w:hAnsiTheme="majorBidi" w:cstheme="majorBidi"/>
        </w:rPr>
        <w:t xml:space="preserve">. After each recruitment cycle, </w:t>
      </w:r>
      <w:r w:rsidR="00071030" w:rsidRPr="00195455">
        <w:rPr>
          <w:rFonts w:asciiTheme="majorBidi" w:hAnsiTheme="majorBidi" w:cstheme="majorBidi"/>
        </w:rPr>
        <w:t>anonymized</w:t>
      </w:r>
      <w:r w:rsidRPr="00195455">
        <w:rPr>
          <w:rFonts w:asciiTheme="majorBidi" w:hAnsiTheme="majorBidi" w:cstheme="majorBidi"/>
        </w:rPr>
        <w:t xml:space="preserve"> human ratings could be compared with system outputs to fine-tune rubric wording, criterion weights and retrieval thresholds. A dashboard that highlights systematic score drift by job family or demographic segment would provide ongoing fairness auditing and keep the platform aligned with evolving </w:t>
      </w:r>
      <w:r w:rsidR="00071030" w:rsidRPr="00195455">
        <w:rPr>
          <w:rFonts w:asciiTheme="majorBidi" w:hAnsiTheme="majorBidi" w:cstheme="majorBidi"/>
        </w:rPr>
        <w:t>organizational</w:t>
      </w:r>
      <w:r w:rsidRPr="00195455">
        <w:rPr>
          <w:rFonts w:asciiTheme="majorBidi" w:hAnsiTheme="majorBidi" w:cstheme="majorBidi"/>
        </w:rPr>
        <w:t xml:space="preserve"> standards.</w:t>
      </w:r>
    </w:p>
    <w:p w14:paraId="48CC5B38" w14:textId="4DFEB9EF" w:rsidR="00BC289E" w:rsidRPr="00B256EC" w:rsidRDefault="00987DD7" w:rsidP="00BC289E">
      <w:pPr>
        <w:pStyle w:val="Heading1"/>
        <w:rPr>
          <w:rFonts w:asciiTheme="majorBidi" w:hAnsiTheme="majorBidi"/>
          <w:sz w:val="24"/>
          <w:szCs w:val="24"/>
        </w:rPr>
      </w:pPr>
      <w:bookmarkStart w:id="217" w:name="_Toc200708897"/>
      <w:r w:rsidRPr="00B256EC">
        <w:rPr>
          <w:rFonts w:asciiTheme="majorBidi" w:hAnsiTheme="majorBidi"/>
          <w:sz w:val="24"/>
          <w:szCs w:val="24"/>
        </w:rPr>
        <w:t xml:space="preserve">9. </w:t>
      </w:r>
      <w:r w:rsidR="00BC289E" w:rsidRPr="00B256EC">
        <w:rPr>
          <w:rFonts w:asciiTheme="majorBidi" w:hAnsiTheme="majorBidi"/>
          <w:sz w:val="24"/>
          <w:szCs w:val="24"/>
        </w:rPr>
        <w:t>Work Plan</w:t>
      </w:r>
      <w:bookmarkEnd w:id="217"/>
    </w:p>
    <w:p w14:paraId="6919C549" w14:textId="77777777" w:rsidR="00E05711" w:rsidRDefault="0023453B" w:rsidP="00E05711">
      <w:pPr>
        <w:keepNext/>
      </w:pPr>
      <w:r w:rsidRPr="0023453B">
        <w:drawing>
          <wp:inline distT="0" distB="0" distL="0" distR="0" wp14:anchorId="21644919" wp14:editId="7D5D3F68">
            <wp:extent cx="5943600" cy="1030605"/>
            <wp:effectExtent l="0" t="0" r="0" b="0"/>
            <wp:docPr id="1672538631" name="Picture 1" descr="A graph with blue and black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38631" name="Picture 1" descr="A graph with blue and black squares&#10;&#10;AI-generated content may be incorrect."/>
                    <pic:cNvPicPr/>
                  </pic:nvPicPr>
                  <pic:blipFill>
                    <a:blip r:embed="rId43"/>
                    <a:stretch>
                      <a:fillRect/>
                    </a:stretch>
                  </pic:blipFill>
                  <pic:spPr>
                    <a:xfrm>
                      <a:off x="0" y="0"/>
                      <a:ext cx="5943600" cy="1030605"/>
                    </a:xfrm>
                    <a:prstGeom prst="rect">
                      <a:avLst/>
                    </a:prstGeom>
                  </pic:spPr>
                </pic:pic>
              </a:graphicData>
            </a:graphic>
          </wp:inline>
        </w:drawing>
      </w:r>
    </w:p>
    <w:p w14:paraId="77556CAC" w14:textId="51894D66" w:rsidR="00987DD7" w:rsidRPr="00987DD7" w:rsidRDefault="00E05711" w:rsidP="00E05711">
      <w:pPr>
        <w:pStyle w:val="Caption"/>
      </w:pPr>
      <w:bookmarkStart w:id="218" w:name="_Toc200708936"/>
      <w:r>
        <w:t xml:space="preserve">Figure </w:t>
      </w:r>
      <w:fldSimple w:instr=" SEQ Figure \* ARABIC ">
        <w:r w:rsidR="0093060E">
          <w:rPr>
            <w:noProof/>
          </w:rPr>
          <w:t>33</w:t>
        </w:r>
      </w:fldSimple>
      <w:r>
        <w:t>- Work Plan Gannt Chart</w:t>
      </w:r>
      <w:bookmarkEnd w:id="218"/>
    </w:p>
    <w:p w14:paraId="6EE0A6CE" w14:textId="696284FB" w:rsidR="00652C75" w:rsidRPr="00195455" w:rsidRDefault="00652C75" w:rsidP="001D66C9">
      <w:pPr>
        <w:spacing w:line="360" w:lineRule="auto"/>
        <w:rPr>
          <w:rFonts w:asciiTheme="majorBidi" w:hAnsiTheme="majorBidi" w:cstheme="majorBidi"/>
        </w:rPr>
      </w:pPr>
      <w:r w:rsidRPr="00195455">
        <w:rPr>
          <w:rFonts w:asciiTheme="majorBidi" w:hAnsiTheme="majorBidi" w:cstheme="majorBidi"/>
        </w:rPr>
        <w:br w:type="page"/>
      </w:r>
    </w:p>
    <w:p w14:paraId="6D115190" w14:textId="65EAF8D6" w:rsidR="00A95108" w:rsidRPr="00195455" w:rsidRDefault="0051066A" w:rsidP="001D66C9">
      <w:pPr>
        <w:pStyle w:val="Heading1"/>
        <w:spacing w:line="360" w:lineRule="auto"/>
        <w:rPr>
          <w:rFonts w:asciiTheme="majorBidi" w:hAnsiTheme="majorBidi"/>
          <w:sz w:val="24"/>
          <w:szCs w:val="24"/>
        </w:rPr>
      </w:pPr>
      <w:bookmarkStart w:id="219" w:name="_Toc200708898"/>
      <w:r w:rsidRPr="00195455">
        <w:rPr>
          <w:rFonts w:asciiTheme="majorBidi" w:hAnsiTheme="majorBidi"/>
          <w:sz w:val="24"/>
          <w:szCs w:val="24"/>
        </w:rPr>
        <w:lastRenderedPageBreak/>
        <w:t>References</w:t>
      </w:r>
      <w:bookmarkEnd w:id="219"/>
    </w:p>
    <w:p w14:paraId="6A47D43C" w14:textId="5423B8AD"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[1] D. F. Mujtaba and N. R. Mahapatra, "Ethical Considerations in AI-Based Recruitment," </w:t>
      </w:r>
      <w:r w:rsidRPr="00195455">
        <w:rPr>
          <w:rFonts w:asciiTheme="majorBidi" w:hAnsiTheme="majorBidi" w:cstheme="majorBidi"/>
          <w:i/>
          <w:iCs/>
        </w:rPr>
        <w:t>2019 IEEE International Symposium on Technology and Society (ISTAS)</w:t>
      </w:r>
      <w:r w:rsidRPr="00195455">
        <w:rPr>
          <w:rFonts w:asciiTheme="majorBidi" w:hAnsiTheme="majorBidi" w:cstheme="majorBidi"/>
        </w:rPr>
        <w:t>, Medford, MA, USA, 2019, pp. 1-7, doi: 10.1109/ISTAS48451.2019.8937920</w:t>
      </w:r>
    </w:p>
    <w:p w14:paraId="60A5FFAD" w14:textId="64462B7C"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 xml:space="preserve">[2] D. Issa, M. F. Demirci, and A. Yazici, “Speech emotion recognition with deep convolutional neural networks,” </w:t>
      </w:r>
      <w:r w:rsidRPr="00195455">
        <w:rPr>
          <w:rFonts w:asciiTheme="majorBidi" w:hAnsiTheme="majorBidi" w:cstheme="majorBidi"/>
          <w:i/>
          <w:iCs/>
        </w:rPr>
        <w:t>Biomedical Signal Processing and Control</w:t>
      </w:r>
      <w:r w:rsidRPr="00195455">
        <w:rPr>
          <w:rFonts w:asciiTheme="majorBidi" w:hAnsiTheme="majorBidi" w:cstheme="majorBidi"/>
        </w:rPr>
        <w:t xml:space="preserve">, vol. 59, 2020, pp. 101894. [Online]. Available: </w:t>
      </w:r>
      <w:hyperlink r:id="rId44">
        <w:r w:rsidRPr="00195455">
          <w:rPr>
            <w:rStyle w:val="Hyperlink"/>
            <w:rFonts w:asciiTheme="majorBidi" w:hAnsiTheme="majorBidi" w:cstheme="majorBidi"/>
          </w:rPr>
          <w:t>https://doi.org/10.1016/j.bspc.2020.101894</w:t>
        </w:r>
      </w:hyperlink>
      <w:r w:rsidRPr="00195455">
        <w:rPr>
          <w:rFonts w:asciiTheme="majorBidi" w:hAnsiTheme="majorBidi" w:cstheme="majorBidi"/>
        </w:rPr>
        <w:t>.</w:t>
      </w:r>
    </w:p>
    <w:p w14:paraId="5B4E6FAE" w14:textId="04BEC45D"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[3] A. Sherstinsky, “Fundamentals of Recurrent Neural Network (RNN) and Long Short-Term Memory (LSTM) network,” </w:t>
      </w:r>
      <w:r w:rsidRPr="00195455">
        <w:rPr>
          <w:rFonts w:asciiTheme="majorBidi" w:hAnsiTheme="majorBidi" w:cstheme="majorBidi"/>
          <w:i/>
          <w:iCs/>
        </w:rPr>
        <w:t>Physica D: Nonlinear Phenomena</w:t>
      </w:r>
      <w:r w:rsidRPr="00195455">
        <w:rPr>
          <w:rFonts w:asciiTheme="majorBidi" w:hAnsiTheme="majorBidi" w:cstheme="majorBidi"/>
        </w:rPr>
        <w:t xml:space="preserve">, vol. 404, p. 132306, Mar. 2020, doi: </w:t>
      </w:r>
      <w:hyperlink r:id="rId45">
        <w:r w:rsidRPr="00195455">
          <w:rPr>
            <w:rStyle w:val="Hyperlink"/>
            <w:rFonts w:asciiTheme="majorBidi" w:hAnsiTheme="majorBidi" w:cstheme="majorBidi"/>
          </w:rPr>
          <w:t>https://doi.org/10.1016/j.physd.2019.132306</w:t>
        </w:r>
      </w:hyperlink>
      <w:r w:rsidRPr="00195455">
        <w:rPr>
          <w:rFonts w:asciiTheme="majorBidi" w:hAnsiTheme="majorBidi" w:cstheme="majorBidi"/>
        </w:rPr>
        <w:t>.</w:t>
      </w:r>
    </w:p>
    <w:p w14:paraId="6B1F4C43" w14:textId="38D48169" w:rsidR="003C41D4" w:rsidRPr="00195455" w:rsidRDefault="003C41D4" w:rsidP="001D66C9">
      <w:pPr>
        <w:spacing w:line="360" w:lineRule="auto"/>
        <w:rPr>
          <w:rStyle w:val="Hyperlink"/>
          <w:rFonts w:asciiTheme="majorBidi" w:hAnsiTheme="majorBidi" w:cstheme="majorBidi"/>
        </w:rPr>
      </w:pPr>
      <w:r w:rsidRPr="00195455">
        <w:rPr>
          <w:rFonts w:asciiTheme="majorBidi" w:hAnsiTheme="majorBidi" w:cstheme="majorBidi"/>
        </w:rPr>
        <w:t>[4] R. M. Schmidt, “Recurrent Neural Networks (RNNs): A gentle Introduction and Overview,” </w:t>
      </w:r>
      <w:r w:rsidRPr="00195455">
        <w:rPr>
          <w:rFonts w:asciiTheme="majorBidi" w:hAnsiTheme="majorBidi" w:cstheme="majorBidi"/>
          <w:i/>
          <w:iCs/>
        </w:rPr>
        <w:t>arXiv.org</w:t>
      </w:r>
      <w:r w:rsidRPr="00195455">
        <w:rPr>
          <w:rFonts w:asciiTheme="majorBidi" w:hAnsiTheme="majorBidi" w:cstheme="majorBidi"/>
        </w:rPr>
        <w:t xml:space="preserve">, Nov. 23, 2019. </w:t>
      </w:r>
      <w:hyperlink r:id="rId46">
        <w:r w:rsidRPr="00195455">
          <w:rPr>
            <w:rStyle w:val="Hyperlink"/>
            <w:rFonts w:asciiTheme="majorBidi" w:hAnsiTheme="majorBidi" w:cstheme="majorBidi"/>
          </w:rPr>
          <w:t>http://</w:t>
        </w:r>
      </w:hyperlink>
      <w:r w:rsidRPr="00195455">
        <w:rPr>
          <w:rStyle w:val="Hyperlink"/>
          <w:rFonts w:asciiTheme="majorBidi" w:hAnsiTheme="majorBidi" w:cstheme="majorBidi"/>
        </w:rPr>
        <w:t>arxiv.org/abs/1912.05911</w:t>
      </w:r>
    </w:p>
    <w:p w14:paraId="2ABD8F51" w14:textId="7C7C50DE"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[5] Staudemeyer, Ralf C and E. R. Morris, “Understanding LSTM -- a tutorial into Long Short-Term Memory Recurrent Neural Networks,” </w:t>
      </w:r>
      <w:r w:rsidRPr="00195455">
        <w:rPr>
          <w:rFonts w:asciiTheme="majorBidi" w:hAnsiTheme="majorBidi" w:cstheme="majorBidi"/>
          <w:i/>
          <w:iCs/>
        </w:rPr>
        <w:t>arXiv (Cornell University)</w:t>
      </w:r>
      <w:r w:rsidRPr="00195455">
        <w:rPr>
          <w:rFonts w:asciiTheme="majorBidi" w:hAnsiTheme="majorBidi" w:cstheme="majorBidi"/>
        </w:rPr>
        <w:t xml:space="preserve">, Sep. 2019, doi: </w:t>
      </w:r>
      <w:hyperlink r:id="rId47">
        <w:r w:rsidRPr="00195455">
          <w:rPr>
            <w:rStyle w:val="Hyperlink"/>
            <w:rFonts w:asciiTheme="majorBidi" w:hAnsiTheme="majorBidi" w:cstheme="majorBidi"/>
          </w:rPr>
          <w:t>https://doi.org/10.48550/arxiv.1909.09586</w:t>
        </w:r>
      </w:hyperlink>
      <w:r w:rsidRPr="00195455">
        <w:rPr>
          <w:rFonts w:asciiTheme="majorBidi" w:hAnsiTheme="majorBidi" w:cstheme="majorBidi"/>
        </w:rPr>
        <w:t>.</w:t>
      </w:r>
    </w:p>
    <w:p w14:paraId="452FDC55" w14:textId="69088441"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 xml:space="preserve">[6] </w:t>
      </w:r>
      <w:sdt>
        <w:sdtPr>
          <w:rPr>
            <w:rFonts w:asciiTheme="majorBidi" w:hAnsiTheme="majorBidi" w:cstheme="majorBidi"/>
          </w:rPr>
          <w:tag w:val="tii-similarity-SU5URVJORVRfYXJ4aXYub3Jn"/>
          <w:id w:val="-1168243815"/>
          <w:placeholder>
            <w:docPart w:val="DefaultPlaceholder_-1854013440"/>
          </w:placeholder>
          <w15:appearance w15:val="hidden"/>
        </w:sdtPr>
        <w:sdtContent>
          <w:r w:rsidRPr="00195455">
            <w:rPr>
              <w:rFonts w:asciiTheme="majorBidi" w:hAnsiTheme="majorBidi" w:cstheme="majorBidi"/>
            </w:rPr>
            <w:t>H. H. Mustafa, N. R. Darwish, and H. A. Hefny, “Automatic Speech Emotion</w:t>
          </w:r>
        </w:sdtContent>
      </w:sdt>
      <w:r w:rsidRPr="00195455">
        <w:rPr>
          <w:rFonts w:asciiTheme="majorBidi" w:hAnsiTheme="majorBidi" w:cstheme="majorBidi"/>
        </w:rPr>
        <w:t xml:space="preserve"> </w:t>
      </w:r>
      <w:sdt>
        <w:sdtPr>
          <w:rPr>
            <w:rFonts w:asciiTheme="majorBidi" w:hAnsiTheme="majorBidi" w:cstheme="majorBidi"/>
          </w:rPr>
          <w:tag w:val="tii-similarity-SU5URVJORVRfYXJ4aXYub3Jn"/>
          <w:id w:val="227349832"/>
          <w:placeholder>
            <w:docPart w:val="DefaultPlaceholder_-1854013440"/>
          </w:placeholder>
          <w15:appearance w15:val="hidden"/>
        </w:sdtPr>
        <w:sdtEndPr>
          <w:rPr>
            <w:i/>
            <w:iCs/>
          </w:rPr>
        </w:sdtEndPr>
        <w:sdtContent>
          <w:r w:rsidRPr="00195455">
            <w:rPr>
              <w:rFonts w:asciiTheme="majorBidi" w:hAnsiTheme="majorBidi" w:cstheme="majorBidi"/>
            </w:rPr>
            <w:t xml:space="preserve">Recognition: a Systematic Literature Review,” </w:t>
          </w:r>
          <w:r w:rsidRPr="00195455">
            <w:rPr>
              <w:rFonts w:asciiTheme="majorBidi" w:hAnsiTheme="majorBidi" w:cstheme="majorBidi"/>
              <w:i/>
              <w:iCs/>
            </w:rPr>
            <w:t>International Journal of Speech</w:t>
          </w:r>
        </w:sdtContent>
      </w:sdt>
      <w:r w:rsidRPr="00195455">
        <w:rPr>
          <w:rFonts w:asciiTheme="majorBidi" w:hAnsiTheme="majorBidi" w:cstheme="majorBidi"/>
          <w:i/>
          <w:iCs/>
        </w:rPr>
        <w:t xml:space="preserve"> Technology</w:t>
      </w:r>
      <w:r w:rsidRPr="00195455">
        <w:rPr>
          <w:rFonts w:asciiTheme="majorBidi" w:hAnsiTheme="majorBidi" w:cstheme="majorBidi"/>
        </w:rPr>
        <w:t xml:space="preserve">, vol. 27, pp. 267–285, 2024. [Online]. Available: </w:t>
      </w:r>
      <w:hyperlink r:id="rId48">
        <w:r w:rsidRPr="00195455">
          <w:rPr>
            <w:rStyle w:val="Hyperlink"/>
            <w:rFonts w:asciiTheme="majorBidi" w:hAnsiTheme="majorBidi" w:cstheme="majorBidi"/>
          </w:rPr>
          <w:t>https://doi.org/10.1007/s10772-024-10096-7</w:t>
        </w:r>
      </w:hyperlink>
      <w:r w:rsidRPr="00195455">
        <w:rPr>
          <w:rFonts w:asciiTheme="majorBidi" w:hAnsiTheme="majorBidi" w:cstheme="majorBidi"/>
        </w:rPr>
        <w:t>.</w:t>
      </w:r>
    </w:p>
    <w:p w14:paraId="582494C6" w14:textId="401E10F1"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 xml:space="preserve">[7] E. Togootogtokh and C. Klasen, “DeepEMO: Deep Learning for Speech Emotion Recognition,” in </w:t>
      </w:r>
      <w:r w:rsidRPr="00195455">
        <w:rPr>
          <w:rFonts w:asciiTheme="majorBidi" w:hAnsiTheme="majorBidi" w:cstheme="majorBidi"/>
          <w:i/>
          <w:iCs/>
        </w:rPr>
        <w:t>Arxiv Preprint 2109.04081v1</w:t>
      </w:r>
      <w:r w:rsidRPr="00195455">
        <w:rPr>
          <w:rFonts w:asciiTheme="majorBidi" w:hAnsiTheme="majorBidi" w:cstheme="majorBidi"/>
        </w:rPr>
        <w:t xml:space="preserve">, 2021. [Online]. Available: </w:t>
      </w:r>
      <w:hyperlink r:id="rId49">
        <w:sdt>
          <w:sdtPr>
            <w:tag w:val="tii-similarity-SU5URVJORVRfYXJ4aXYub3Jn"/>
            <w:id w:val="-1191676372"/>
            <w:placeholder>
              <w:docPart w:val="DefaultPlaceholder_-1854013440"/>
            </w:placeholder>
            <w15:appearance w15:val="hidden"/>
          </w:sdtPr>
          <w:sdtEndPr>
            <w:rPr>
              <w:rStyle w:val="Hyperlink"/>
              <w:rFonts w:asciiTheme="majorBidi" w:hAnsiTheme="majorBidi" w:cstheme="majorBidi"/>
              <w:color w:val="467886" w:themeColor="hyperlink"/>
              <w:u w:val="single"/>
            </w:rPr>
          </w:sdtEndPr>
          <w:sdtContent>
            <w:r w:rsidRPr="00195455">
              <w:rPr>
                <w:rStyle w:val="Hyperlink"/>
                <w:rFonts w:asciiTheme="majorBidi" w:hAnsiTheme="majorBidi" w:cstheme="majorBidi"/>
              </w:rPr>
              <w:t>https://arxiv.org/abs/2109</w:t>
            </w:r>
          </w:sdtContent>
        </w:sdt>
      </w:hyperlink>
      <w:r w:rsidRPr="00195455">
        <w:rPr>
          <w:rStyle w:val="Hyperlink"/>
          <w:rFonts w:asciiTheme="majorBidi" w:hAnsiTheme="majorBidi" w:cstheme="majorBidi"/>
        </w:rPr>
        <w:t>.04081</w:t>
      </w:r>
      <w:r w:rsidRPr="00195455">
        <w:rPr>
          <w:rFonts w:asciiTheme="majorBidi" w:hAnsiTheme="majorBidi" w:cstheme="majorBidi"/>
        </w:rPr>
        <w:t>.</w:t>
      </w:r>
    </w:p>
    <w:p w14:paraId="0E6C5F5A" w14:textId="7C1948D2"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[8] Mandar Diwakar and B. Gupta, “The robust feature extraction of audio signal by using VGGish model,” </w:t>
      </w:r>
      <w:r w:rsidRPr="00195455">
        <w:rPr>
          <w:rFonts w:asciiTheme="majorBidi" w:hAnsiTheme="majorBidi" w:cstheme="majorBidi"/>
          <w:i/>
          <w:iCs/>
        </w:rPr>
        <w:t>Research Square (Research Square)</w:t>
      </w:r>
      <w:r w:rsidRPr="00195455">
        <w:rPr>
          <w:rFonts w:asciiTheme="majorBidi" w:hAnsiTheme="majorBidi" w:cstheme="majorBidi"/>
        </w:rPr>
        <w:t xml:space="preserve">, Jun. 2023, doi: </w:t>
      </w:r>
      <w:hyperlink r:id="rId50">
        <w:r w:rsidRPr="00195455">
          <w:rPr>
            <w:rStyle w:val="Hyperlink"/>
            <w:rFonts w:asciiTheme="majorBidi" w:hAnsiTheme="majorBidi" w:cstheme="majorBidi"/>
          </w:rPr>
          <w:t>https://doi.org/10.21203/rs.3.rs</w:t>
        </w:r>
      </w:hyperlink>
      <w:r w:rsidRPr="00195455">
        <w:rPr>
          <w:rStyle w:val="Hyperlink"/>
          <w:rFonts w:asciiTheme="majorBidi" w:hAnsiTheme="majorBidi" w:cstheme="majorBidi"/>
        </w:rPr>
        <w:t>-3036958/v1</w:t>
      </w:r>
      <w:r w:rsidRPr="00195455">
        <w:rPr>
          <w:rFonts w:asciiTheme="majorBidi" w:hAnsiTheme="majorBidi" w:cstheme="majorBidi"/>
        </w:rPr>
        <w:t>.</w:t>
      </w:r>
    </w:p>
    <w:p w14:paraId="6E92B6FD" w14:textId="04CB708E"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[9] S. Schneider, Alexei Baevski, Ronan Collobert, and M. Auli, “wav2vec: Unsupervised Pre-training for Speech Recognition,” </w:t>
      </w:r>
      <w:r w:rsidRPr="00195455">
        <w:rPr>
          <w:rFonts w:asciiTheme="majorBidi" w:hAnsiTheme="majorBidi" w:cstheme="majorBidi"/>
          <w:i/>
          <w:iCs/>
        </w:rPr>
        <w:t>arXiv (Cornell University)</w:t>
      </w:r>
      <w:r w:rsidRPr="00195455">
        <w:rPr>
          <w:rFonts w:asciiTheme="majorBidi" w:hAnsiTheme="majorBidi" w:cstheme="majorBidi"/>
        </w:rPr>
        <w:t xml:space="preserve">, Apr. 2019, doi: </w:t>
      </w:r>
      <w:hyperlink r:id="rId51">
        <w:r w:rsidRPr="00195455">
          <w:rPr>
            <w:rStyle w:val="Hyperlink"/>
            <w:rFonts w:asciiTheme="majorBidi" w:hAnsiTheme="majorBidi" w:cstheme="majorBidi"/>
          </w:rPr>
          <w:t>https://doi.org/10.48550/arxiv.1904.05862</w:t>
        </w:r>
      </w:hyperlink>
      <w:r w:rsidRPr="00195455">
        <w:rPr>
          <w:rFonts w:asciiTheme="majorBidi" w:hAnsiTheme="majorBidi" w:cstheme="majorBidi"/>
        </w:rPr>
        <w:t>.</w:t>
      </w:r>
    </w:p>
    <w:p w14:paraId="0D830A10" w14:textId="7166AC95" w:rsidR="003C41D4" w:rsidRPr="00195455" w:rsidRDefault="003C41D4" w:rsidP="001D66C9">
      <w:pPr>
        <w:spacing w:line="360" w:lineRule="auto"/>
        <w:rPr>
          <w:rStyle w:val="Hyperlink"/>
          <w:rFonts w:asciiTheme="majorBidi" w:hAnsiTheme="majorBidi" w:cstheme="majorBidi"/>
        </w:rPr>
      </w:pPr>
      <w:r w:rsidRPr="00195455">
        <w:rPr>
          <w:rFonts w:asciiTheme="majorBidi" w:hAnsiTheme="majorBidi" w:cstheme="majorBidi"/>
        </w:rPr>
        <w:lastRenderedPageBreak/>
        <w:t xml:space="preserve">[10]  A. Radford et al., “Robust Speech Recognition via Large-Scale Weak Supervision,” </w:t>
      </w:r>
      <w:r w:rsidRPr="00195455">
        <w:rPr>
          <w:rFonts w:asciiTheme="majorBidi" w:hAnsiTheme="majorBidi" w:cstheme="majorBidi"/>
          <w:i/>
          <w:iCs/>
        </w:rPr>
        <w:t>Arxiv Preprint 2307.14743v2</w:t>
      </w:r>
      <w:r w:rsidRPr="00195455">
        <w:rPr>
          <w:rFonts w:asciiTheme="majorBidi" w:hAnsiTheme="majorBidi" w:cstheme="majorBidi"/>
        </w:rPr>
        <w:t xml:space="preserve">, 2023. [Online]. Available: </w:t>
      </w:r>
      <w:hyperlink r:id="rId52">
        <w:sdt>
          <w:sdtPr>
            <w:tag w:val="tii-similarity-SU5URVJORVRfYXJ4aXYub3Jn"/>
            <w:id w:val="368032216"/>
            <w:placeholder>
              <w:docPart w:val="DefaultPlaceholder_-1854013440"/>
            </w:placeholder>
            <w15:appearance w15:val="hidden"/>
          </w:sdtPr>
          <w:sdtEndPr>
            <w:rPr>
              <w:rStyle w:val="Hyperlink"/>
              <w:rFonts w:asciiTheme="majorBidi" w:hAnsiTheme="majorBidi" w:cstheme="majorBidi"/>
              <w:color w:val="467886" w:themeColor="hyperlink"/>
              <w:u w:val="single"/>
            </w:rPr>
          </w:sdtEndPr>
          <w:sdtContent>
            <w:r w:rsidRPr="00195455">
              <w:rPr>
                <w:rStyle w:val="Hyperlink"/>
                <w:rFonts w:asciiTheme="majorBidi" w:hAnsiTheme="majorBidi" w:cstheme="majorBidi"/>
              </w:rPr>
              <w:t>https://arxiv.org/abs/2307</w:t>
            </w:r>
          </w:sdtContent>
        </w:sdt>
        <w:r w:rsidRPr="00195455">
          <w:rPr>
            <w:rStyle w:val="Hyperlink"/>
            <w:rFonts w:asciiTheme="majorBidi" w:hAnsiTheme="majorBidi" w:cstheme="majorBidi"/>
          </w:rPr>
          <w:t>.14743</w:t>
        </w:r>
      </w:hyperlink>
      <w:r w:rsidRPr="00195455">
        <w:rPr>
          <w:rStyle w:val="Hyperlink"/>
          <w:rFonts w:asciiTheme="majorBidi" w:hAnsiTheme="majorBidi" w:cstheme="majorBidi"/>
        </w:rPr>
        <w:t xml:space="preserve"> .</w:t>
      </w:r>
    </w:p>
    <w:p w14:paraId="7725CEEB" w14:textId="3628C993" w:rsidR="003C41D4" w:rsidRPr="00195455" w:rsidRDefault="003C41D4" w:rsidP="001D66C9">
      <w:pPr>
        <w:spacing w:line="360" w:lineRule="auto"/>
        <w:rPr>
          <w:rStyle w:val="Hyperlink"/>
          <w:rFonts w:asciiTheme="majorBidi" w:hAnsiTheme="majorBidi" w:cstheme="majorBidi"/>
        </w:rPr>
      </w:pPr>
      <w:r w:rsidRPr="00195455">
        <w:rPr>
          <w:rStyle w:val="Hyperlink"/>
          <w:rFonts w:asciiTheme="majorBidi" w:hAnsiTheme="majorBidi" w:cstheme="majorBidi"/>
        </w:rPr>
        <w:t xml:space="preserve">[11] </w:t>
      </w:r>
      <w:r w:rsidRPr="00195455">
        <w:rPr>
          <w:rFonts w:asciiTheme="majorBidi" w:hAnsiTheme="majorBidi" w:cstheme="majorBidi"/>
        </w:rPr>
        <w:t xml:space="preserve">OpenAI, “Whisper: Multilingual Speech Recognition and Translation,” 2023. [Online]. Available: </w:t>
      </w:r>
      <w:hyperlink r:id="rId53">
        <w:r w:rsidRPr="00195455">
          <w:rPr>
            <w:rStyle w:val="Hyperlink"/>
            <w:rFonts w:asciiTheme="majorBidi" w:hAnsiTheme="majorBidi" w:cstheme="majorBidi"/>
          </w:rPr>
          <w:t>https://arxiv.org/abs/2212.04356</w:t>
        </w:r>
      </w:hyperlink>
      <w:r w:rsidRPr="00195455">
        <w:rPr>
          <w:rStyle w:val="Hyperlink"/>
          <w:rFonts w:asciiTheme="majorBidi" w:hAnsiTheme="majorBidi" w:cstheme="majorBidi"/>
        </w:rPr>
        <w:t xml:space="preserve"> .</w:t>
      </w:r>
    </w:p>
    <w:p w14:paraId="007FF5AD" w14:textId="4F5DA2E7"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[12] N. Arabzadeh, A. Bigdeli, and C. L. A. Clarke, "</w:t>
      </w:r>
      <w:sdt>
        <w:sdtPr>
          <w:rPr>
            <w:rFonts w:asciiTheme="majorBidi" w:hAnsiTheme="majorBidi" w:cstheme="majorBidi"/>
          </w:rPr>
          <w:tag w:val="tii-similarity-SU5URVJORVRfYXJ4aXYub3Jn"/>
          <w:id w:val="1055738611"/>
          <w:placeholder>
            <w:docPart w:val="DefaultPlaceholder_-1854013440"/>
          </w:placeholder>
          <w15:appearance w15:val="hidden"/>
        </w:sdtPr>
        <w:sdtContent>
          <w:r w:rsidRPr="00195455">
            <w:rPr>
              <w:rFonts w:asciiTheme="majorBidi" w:hAnsiTheme="majorBidi" w:cstheme="majorBidi"/>
            </w:rPr>
            <w:t>Adapting Standard Retrieval</w:t>
          </w:r>
        </w:sdtContent>
      </w:sdt>
      <w:r w:rsidRPr="00195455">
        <w:rPr>
          <w:rFonts w:asciiTheme="majorBidi" w:hAnsiTheme="majorBidi" w:cstheme="majorBidi"/>
        </w:rPr>
        <w:t xml:space="preserve"> </w:t>
      </w:r>
      <w:sdt>
        <w:sdtPr>
          <w:rPr>
            <w:rFonts w:asciiTheme="majorBidi" w:hAnsiTheme="majorBidi" w:cstheme="majorBidi"/>
          </w:rPr>
          <w:tag w:val="tii-similarity-SU5URVJORVRfYXJ4aXYub3Jn"/>
          <w:id w:val="-1401050114"/>
          <w:placeholder>
            <w:docPart w:val="DefaultPlaceholder_-1854013440"/>
          </w:placeholder>
          <w15:appearance w15:val="hidden"/>
        </w:sdtPr>
        <w:sdtContent>
          <w:r w:rsidRPr="00195455">
            <w:rPr>
              <w:rFonts w:asciiTheme="majorBidi" w:hAnsiTheme="majorBidi" w:cstheme="majorBidi"/>
            </w:rPr>
            <w:t>Benchmarks to Evaluate Generated Answers</w:t>
          </w:r>
        </w:sdtContent>
      </w:sdt>
      <w:r w:rsidRPr="00195455">
        <w:rPr>
          <w:rFonts w:asciiTheme="majorBidi" w:hAnsiTheme="majorBidi" w:cstheme="majorBidi"/>
        </w:rPr>
        <w:t xml:space="preserve">," in </w:t>
      </w:r>
      <w:sdt>
        <w:sdtPr>
          <w:rPr>
            <w:rFonts w:asciiTheme="majorBidi" w:hAnsiTheme="majorBidi" w:cstheme="majorBidi"/>
          </w:rPr>
          <w:tag w:val="tii-similarity-SU5URVJORVRfYXJ4aXYub3Jn"/>
          <w:id w:val="-317259516"/>
          <w:placeholder>
            <w:docPart w:val="DefaultPlaceholder_-1854013440"/>
          </w:placeholder>
          <w15:appearance w15:val="hidden"/>
        </w:sdtPr>
        <w:sdtEndPr>
          <w:rPr>
            <w:i/>
            <w:iCs/>
          </w:rPr>
        </w:sdtEndPr>
        <w:sdtContent>
          <w:r w:rsidRPr="00195455">
            <w:rPr>
              <w:rFonts w:asciiTheme="majorBidi" w:hAnsiTheme="majorBidi" w:cstheme="majorBidi"/>
              <w:i/>
              <w:iCs/>
            </w:rPr>
            <w:t>arXiv preprint arXiv:2401.04842</w:t>
          </w:r>
        </w:sdtContent>
      </w:sdt>
      <w:r w:rsidRPr="00195455">
        <w:rPr>
          <w:rFonts w:asciiTheme="majorBidi" w:hAnsiTheme="majorBidi" w:cstheme="majorBidi"/>
        </w:rPr>
        <w:t xml:space="preserve">, Jan. 2024. Available: </w:t>
      </w:r>
      <w:hyperlink r:id="rId54">
        <w:r w:rsidRPr="00195455">
          <w:rPr>
            <w:rStyle w:val="Hyperlink"/>
            <w:rFonts w:asciiTheme="majorBidi" w:hAnsiTheme="majorBidi" w:cstheme="majorBidi"/>
          </w:rPr>
          <w:t>https://arxiv.org/abs/2401</w:t>
        </w:r>
      </w:hyperlink>
      <w:r w:rsidRPr="00195455">
        <w:rPr>
          <w:rStyle w:val="Hyperlink"/>
          <w:rFonts w:asciiTheme="majorBidi" w:hAnsiTheme="majorBidi" w:cstheme="majorBidi"/>
        </w:rPr>
        <w:t>.04842</w:t>
      </w:r>
      <w:r w:rsidRPr="00195455">
        <w:rPr>
          <w:rFonts w:asciiTheme="majorBidi" w:hAnsiTheme="majorBidi" w:cstheme="majorBidi"/>
        </w:rPr>
        <w:t xml:space="preserve"> .</w:t>
      </w:r>
    </w:p>
    <w:p w14:paraId="48009B54" w14:textId="330C172B"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 xml:space="preserve">[13]X. Li, B. Zou, Y. Fan, Y. Li, A. T. Aw, and Y. Hong, “Interview Evaluation: A Novel Approach for Automatic Evaluation of Conversational Question Answering Models,” pp. 3435–3446, Jan. 2023, doi: </w:t>
      </w:r>
      <w:hyperlink r:id="rId55">
        <w:r w:rsidRPr="00195455">
          <w:rPr>
            <w:rStyle w:val="Hyperlink"/>
            <w:rFonts w:asciiTheme="majorBidi" w:hAnsiTheme="majorBidi" w:cstheme="majorBidi"/>
          </w:rPr>
          <w:t>https://doi.org/10.18653/v1/2023</w:t>
        </w:r>
      </w:hyperlink>
      <w:r w:rsidRPr="00195455">
        <w:rPr>
          <w:rStyle w:val="Hyperlink"/>
          <w:rFonts w:asciiTheme="majorBidi" w:hAnsiTheme="majorBidi" w:cstheme="majorBidi"/>
        </w:rPr>
        <w:t>.emnlp-main.209</w:t>
      </w:r>
      <w:r w:rsidRPr="00195455">
        <w:rPr>
          <w:rFonts w:asciiTheme="majorBidi" w:hAnsiTheme="majorBidi" w:cstheme="majorBidi"/>
        </w:rPr>
        <w:t>.</w:t>
      </w:r>
    </w:p>
    <w:p w14:paraId="5A53C92C" w14:textId="1AF5060B"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 xml:space="preserve"> [14] L. Dietz, “A Workbench for Autograding Retrieve/Generate Systems,” </w:t>
      </w:r>
      <w:r w:rsidRPr="00195455">
        <w:rPr>
          <w:rFonts w:asciiTheme="majorBidi" w:hAnsiTheme="majorBidi" w:cstheme="majorBidi"/>
          <w:i/>
          <w:iCs/>
        </w:rPr>
        <w:t>arXiv (Cornell University)</w:t>
      </w:r>
      <w:r w:rsidRPr="00195455">
        <w:rPr>
          <w:rFonts w:asciiTheme="majorBidi" w:hAnsiTheme="majorBidi" w:cstheme="majorBidi"/>
        </w:rPr>
        <w:t xml:space="preserve">, May 2024, doi: </w:t>
      </w:r>
      <w:hyperlink r:id="rId56">
        <w:r w:rsidRPr="00195455">
          <w:rPr>
            <w:rStyle w:val="Hyperlink"/>
            <w:rFonts w:asciiTheme="majorBidi" w:hAnsiTheme="majorBidi" w:cstheme="majorBidi"/>
          </w:rPr>
          <w:t>https://doi.org/10.48550/arxiv.2405</w:t>
        </w:r>
      </w:hyperlink>
      <w:r w:rsidRPr="00195455">
        <w:rPr>
          <w:rStyle w:val="Hyperlink"/>
          <w:rFonts w:asciiTheme="majorBidi" w:hAnsiTheme="majorBidi" w:cstheme="majorBidi"/>
        </w:rPr>
        <w:t>.13177</w:t>
      </w:r>
      <w:r w:rsidRPr="00195455">
        <w:rPr>
          <w:rFonts w:asciiTheme="majorBidi" w:hAnsiTheme="majorBidi" w:cstheme="majorBidi"/>
        </w:rPr>
        <w:t>.</w:t>
      </w:r>
    </w:p>
    <w:p w14:paraId="5B597240" w14:textId="523C99A9"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[15] Z. He </w:t>
      </w:r>
      <w:r w:rsidRPr="00195455">
        <w:rPr>
          <w:rFonts w:asciiTheme="majorBidi" w:hAnsiTheme="majorBidi" w:cstheme="majorBidi"/>
          <w:i/>
          <w:iCs/>
        </w:rPr>
        <w:t>et al.</w:t>
      </w:r>
      <w:r w:rsidRPr="00195455">
        <w:rPr>
          <w:rFonts w:asciiTheme="majorBidi" w:hAnsiTheme="majorBidi" w:cstheme="majorBidi"/>
        </w:rPr>
        <w:t>, “Quality of Answers of Generative Large Language Models vs Peer Patients for Interpreting Lab Test Results for Lay Patients: Evaluation Study (Preprint),” </w:t>
      </w:r>
      <w:r w:rsidRPr="00195455">
        <w:rPr>
          <w:rFonts w:asciiTheme="majorBidi" w:hAnsiTheme="majorBidi" w:cstheme="majorBidi"/>
          <w:i/>
          <w:iCs/>
        </w:rPr>
        <w:t>JMIR. Journal of medical internet research/Journal of medical internet research</w:t>
      </w:r>
      <w:r w:rsidRPr="00195455">
        <w:rPr>
          <w:rFonts w:asciiTheme="majorBidi" w:hAnsiTheme="majorBidi" w:cstheme="majorBidi"/>
        </w:rPr>
        <w:t xml:space="preserve">, Jan. 2024, doi: </w:t>
      </w:r>
      <w:hyperlink r:id="rId57">
        <w:r w:rsidRPr="00195455">
          <w:rPr>
            <w:rStyle w:val="Hyperlink"/>
            <w:rFonts w:asciiTheme="majorBidi" w:hAnsiTheme="majorBidi" w:cstheme="majorBidi"/>
          </w:rPr>
          <w:t>https://doi.org/10.2196</w:t>
        </w:r>
      </w:hyperlink>
      <w:r w:rsidRPr="00195455">
        <w:rPr>
          <w:rStyle w:val="Hyperlink"/>
          <w:rFonts w:asciiTheme="majorBidi" w:hAnsiTheme="majorBidi" w:cstheme="majorBidi"/>
        </w:rPr>
        <w:t>/56655</w:t>
      </w:r>
      <w:r w:rsidRPr="00195455">
        <w:rPr>
          <w:rFonts w:asciiTheme="majorBidi" w:hAnsiTheme="majorBidi" w:cstheme="majorBidi"/>
        </w:rPr>
        <w:t>.</w:t>
      </w:r>
    </w:p>
    <w:p w14:paraId="1180F637" w14:textId="25A3CE5C"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 xml:space="preserve">[16] J. Devlin et al., "BERT: Pre-training of Deep Bidirectional Transformers for Language Understanding," </w:t>
      </w:r>
      <w:r w:rsidRPr="00195455">
        <w:rPr>
          <w:rFonts w:asciiTheme="majorBidi" w:hAnsiTheme="majorBidi" w:cstheme="majorBidi"/>
          <w:i/>
          <w:iCs/>
        </w:rPr>
        <w:t>Proc. NAACL-HLT 2019</w:t>
      </w:r>
      <w:r w:rsidRPr="00195455">
        <w:rPr>
          <w:rFonts w:asciiTheme="majorBidi" w:hAnsiTheme="majorBidi" w:cstheme="majorBidi"/>
        </w:rPr>
        <w:t xml:space="preserve">, pp. 4171–4186, 2019. Available: </w:t>
      </w:r>
      <w:hyperlink r:id="rId58">
        <w:r w:rsidRPr="00195455">
          <w:rPr>
            <w:rStyle w:val="Hyperlink"/>
            <w:rFonts w:asciiTheme="majorBidi" w:hAnsiTheme="majorBidi" w:cstheme="majorBidi"/>
          </w:rPr>
          <w:t>https://doi.org/10.48550/arXiv.1810.04805</w:t>
        </w:r>
      </w:hyperlink>
      <w:r w:rsidRPr="00195455">
        <w:rPr>
          <w:rFonts w:asciiTheme="majorBidi" w:hAnsiTheme="majorBidi" w:cstheme="majorBidi"/>
        </w:rPr>
        <w:t xml:space="preserve">  </w:t>
      </w:r>
    </w:p>
    <w:p w14:paraId="1B726437" w14:textId="54670F4D"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[17] H. Touvron </w:t>
      </w:r>
      <w:r w:rsidRPr="00195455">
        <w:rPr>
          <w:rFonts w:asciiTheme="majorBidi" w:hAnsiTheme="majorBidi" w:cstheme="majorBidi"/>
          <w:i/>
          <w:iCs/>
        </w:rPr>
        <w:t>et al.</w:t>
      </w:r>
      <w:r w:rsidRPr="00195455">
        <w:rPr>
          <w:rFonts w:asciiTheme="majorBidi" w:hAnsiTheme="majorBidi" w:cstheme="majorBidi"/>
        </w:rPr>
        <w:t>, “Llama 2: Open Foundation and Fine-Tuned Chat Models,” </w:t>
      </w:r>
      <w:r w:rsidRPr="00195455">
        <w:rPr>
          <w:rFonts w:asciiTheme="majorBidi" w:hAnsiTheme="majorBidi" w:cstheme="majorBidi"/>
          <w:i/>
          <w:iCs/>
        </w:rPr>
        <w:t>arXiv.org</w:t>
      </w:r>
      <w:r w:rsidRPr="00195455">
        <w:rPr>
          <w:rFonts w:asciiTheme="majorBidi" w:hAnsiTheme="majorBidi" w:cstheme="majorBidi"/>
        </w:rPr>
        <w:t xml:space="preserve">, Jul. 19, 2023. </w:t>
      </w:r>
      <w:hyperlink r:id="rId59">
        <w:r w:rsidRPr="00195455">
          <w:rPr>
            <w:rStyle w:val="Hyperlink"/>
            <w:rFonts w:asciiTheme="majorBidi" w:hAnsiTheme="majorBidi" w:cstheme="majorBidi"/>
          </w:rPr>
          <w:t>https://doi.org/10.48550/arXiv.2307.09288</w:t>
        </w:r>
      </w:hyperlink>
      <w:r w:rsidRPr="00195455">
        <w:rPr>
          <w:rFonts w:asciiTheme="majorBidi" w:hAnsiTheme="majorBidi" w:cstheme="majorBidi"/>
        </w:rPr>
        <w:t>.</w:t>
      </w:r>
    </w:p>
    <w:p w14:paraId="0E7B495B" w14:textId="643E94AE"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[18] P. Lewis </w:t>
      </w:r>
      <w:r w:rsidRPr="00195455">
        <w:rPr>
          <w:rFonts w:asciiTheme="majorBidi" w:hAnsiTheme="majorBidi" w:cstheme="majorBidi"/>
          <w:i/>
          <w:iCs/>
        </w:rPr>
        <w:t>et al.</w:t>
      </w:r>
      <w:r w:rsidRPr="00195455">
        <w:rPr>
          <w:rFonts w:asciiTheme="majorBidi" w:hAnsiTheme="majorBidi" w:cstheme="majorBidi"/>
        </w:rPr>
        <w:t>, “Retrieval-Augmented Generation for Knowledge-Intensive NLP Tasks,” </w:t>
      </w:r>
      <w:r w:rsidRPr="00195455">
        <w:rPr>
          <w:rFonts w:asciiTheme="majorBidi" w:hAnsiTheme="majorBidi" w:cstheme="majorBidi"/>
          <w:i/>
          <w:iCs/>
        </w:rPr>
        <w:t>arXiv.org</w:t>
      </w:r>
      <w:r w:rsidRPr="00195455">
        <w:rPr>
          <w:rFonts w:asciiTheme="majorBidi" w:hAnsiTheme="majorBidi" w:cstheme="majorBidi"/>
        </w:rPr>
        <w:t xml:space="preserve">, Apr. 12, 2021. </w:t>
      </w:r>
      <w:hyperlink r:id="rId60">
        <w:r w:rsidRPr="00195455">
          <w:rPr>
            <w:rStyle w:val="Hyperlink"/>
            <w:rFonts w:asciiTheme="majorBidi" w:hAnsiTheme="majorBidi" w:cstheme="majorBidi"/>
          </w:rPr>
          <w:t>https://arxiv.org/abs/2005.11401</w:t>
        </w:r>
      </w:hyperlink>
      <w:r w:rsidRPr="00195455">
        <w:rPr>
          <w:rFonts w:asciiTheme="majorBidi" w:hAnsiTheme="majorBidi" w:cstheme="majorBidi"/>
        </w:rPr>
        <w:t>.</w:t>
      </w:r>
    </w:p>
    <w:p w14:paraId="2AB9E474" w14:textId="77777777"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[19] M. Milkowski, “Developing an open-source, rule-based proofreading tool,” </w:t>
      </w:r>
      <w:r w:rsidRPr="00195455">
        <w:rPr>
          <w:rFonts w:asciiTheme="majorBidi" w:hAnsiTheme="majorBidi" w:cstheme="majorBidi"/>
          <w:i/>
          <w:iCs/>
        </w:rPr>
        <w:t>Software Practice and Experience</w:t>
      </w:r>
      <w:r w:rsidRPr="00195455">
        <w:rPr>
          <w:rFonts w:asciiTheme="majorBidi" w:hAnsiTheme="majorBidi" w:cstheme="majorBidi"/>
        </w:rPr>
        <w:t xml:space="preserve">, vol. 40, no. 7, pp. 543–566, Jan. 2010, doi: </w:t>
      </w:r>
      <w:hyperlink r:id="rId61">
        <w:r w:rsidRPr="00195455">
          <w:rPr>
            <w:rStyle w:val="Hyperlink"/>
            <w:rFonts w:asciiTheme="majorBidi" w:hAnsiTheme="majorBidi" w:cstheme="majorBidi"/>
          </w:rPr>
          <w:t>https://doi.org/10.1002/spe.v40:7</w:t>
        </w:r>
      </w:hyperlink>
      <w:r w:rsidRPr="00195455">
        <w:rPr>
          <w:rFonts w:asciiTheme="majorBidi" w:hAnsiTheme="majorBidi" w:cstheme="majorBidi"/>
        </w:rPr>
        <w:t>.</w:t>
      </w:r>
    </w:p>
    <w:p w14:paraId="387DF90D" w14:textId="77777777"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lastRenderedPageBreak/>
        <w:t>[20] D. C. Priya and D. R. VIJAYALAKSHMI, “Grammar Correction AI Tools for English Language Teachers in Higher Education,” </w:t>
      </w:r>
      <w:r w:rsidRPr="00195455">
        <w:rPr>
          <w:rFonts w:asciiTheme="majorBidi" w:hAnsiTheme="majorBidi" w:cstheme="majorBidi"/>
          <w:i/>
          <w:iCs/>
        </w:rPr>
        <w:t>IJIRT</w:t>
      </w:r>
      <w:r w:rsidRPr="00195455">
        <w:rPr>
          <w:rFonts w:asciiTheme="majorBidi" w:hAnsiTheme="majorBidi" w:cstheme="majorBidi"/>
        </w:rPr>
        <w:t>, 2024. https://www.academia.edu/124515534/Grammar_Correction_AI_Tools_for_English_Language_Teachers_in_Higher_Education?source=swp_share (accessed Nov. 26, 2024)</w:t>
      </w:r>
    </w:p>
    <w:p w14:paraId="53C8496E" w14:textId="77777777"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[21] P. M. A. Cano, “Natural Language Processing of Grammar Checker Tools for Academic Writing: A Systematic Literature Review,” </w:t>
      </w:r>
      <w:r w:rsidRPr="00195455">
        <w:rPr>
          <w:rFonts w:asciiTheme="majorBidi" w:hAnsiTheme="majorBidi" w:cstheme="majorBidi"/>
          <w:i/>
          <w:iCs/>
        </w:rPr>
        <w:t>Journal of Electrical Systems</w:t>
      </w:r>
      <w:r w:rsidRPr="00195455">
        <w:rPr>
          <w:rFonts w:asciiTheme="majorBidi" w:hAnsiTheme="majorBidi" w:cstheme="majorBidi"/>
        </w:rPr>
        <w:t xml:space="preserve">, vol. 20, no. 7s, pp. 1151–1156, May 2024, doi: </w:t>
      </w:r>
      <w:hyperlink r:id="rId62">
        <w:r w:rsidRPr="00195455">
          <w:rPr>
            <w:rStyle w:val="Hyperlink"/>
            <w:rFonts w:asciiTheme="majorBidi" w:hAnsiTheme="majorBidi" w:cstheme="majorBidi"/>
          </w:rPr>
          <w:t>https://doi.org/10.52783/jes.3611</w:t>
        </w:r>
      </w:hyperlink>
      <w:r w:rsidRPr="00195455">
        <w:rPr>
          <w:rFonts w:asciiTheme="majorBidi" w:hAnsiTheme="majorBidi" w:cstheme="majorBidi"/>
        </w:rPr>
        <w:t>.</w:t>
      </w:r>
    </w:p>
    <w:p w14:paraId="45B5D568" w14:textId="267B9439"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 xml:space="preserve">[22] M.-H. Su, K.-Y. Huang, T.-H. Yang, K.-J. Lai, and C.-H. Wu, “Dialog state tracking and action selection using deep learning mechanism for interview coaching,” in </w:t>
      </w:r>
      <w:r w:rsidRPr="00195455">
        <w:rPr>
          <w:rFonts w:asciiTheme="majorBidi" w:hAnsiTheme="majorBidi" w:cstheme="majorBidi"/>
          <w:i/>
          <w:iCs/>
        </w:rPr>
        <w:t>2016 International Conference on Asian Language Processing (IALP)</w:t>
      </w:r>
      <w:r w:rsidRPr="00195455">
        <w:rPr>
          <w:rFonts w:asciiTheme="majorBidi" w:hAnsiTheme="majorBidi" w:cstheme="majorBidi"/>
        </w:rPr>
        <w:t>, 2016, pp. 7–12.</w:t>
      </w:r>
    </w:p>
    <w:p w14:paraId="6BC8C574" w14:textId="66D4BE2E"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 xml:space="preserve">[23] </w:t>
      </w:r>
      <w:sdt>
        <w:sdtPr>
          <w:rPr>
            <w:rFonts w:asciiTheme="majorBidi" w:hAnsiTheme="majorBidi" w:cstheme="majorBidi"/>
          </w:rPr>
          <w:tag w:val="tii-similarity-SU5URVJORVRfd3d3LnRlY2hzY2llbmNlLmNvbQ=="/>
          <w:id w:val="1878037629"/>
          <w:placeholder>
            <w:docPart w:val="DefaultPlaceholder_-1854013440"/>
          </w:placeholder>
          <w15:appearance w15:val="hidden"/>
        </w:sdtPr>
        <w:sdtContent>
          <w:r w:rsidRPr="00195455">
            <w:rPr>
              <w:rFonts w:asciiTheme="majorBidi" w:hAnsiTheme="majorBidi" w:cstheme="majorBidi"/>
            </w:rPr>
            <w:t>Z.-T. Liu, M.-T. Han, B.-H. Wu, and A. Rehman, “Speech emotion recognition</w:t>
          </w:r>
        </w:sdtContent>
      </w:sdt>
      <w:r w:rsidRPr="00195455">
        <w:rPr>
          <w:rFonts w:asciiTheme="majorBidi" w:hAnsiTheme="majorBidi" w:cstheme="majorBidi"/>
        </w:rPr>
        <w:t xml:space="preserve"> </w:t>
      </w:r>
      <w:sdt>
        <w:sdtPr>
          <w:rPr>
            <w:rFonts w:asciiTheme="majorBidi" w:hAnsiTheme="majorBidi" w:cstheme="majorBidi"/>
          </w:rPr>
          <w:tag w:val="tii-similarity-SU5URVJORVRfd3d3LnRlY2hzY2llbmNlLmNvbQ=="/>
          <w:id w:val="12352114"/>
          <w:placeholder>
            <w:docPart w:val="DefaultPlaceholder_-1854013440"/>
          </w:placeholder>
          <w15:appearance w15:val="hidden"/>
        </w:sdtPr>
        <w:sdtContent>
          <w:r w:rsidRPr="00195455">
            <w:rPr>
              <w:rFonts w:asciiTheme="majorBidi" w:hAnsiTheme="majorBidi" w:cstheme="majorBidi"/>
            </w:rPr>
            <w:t>based on convolutional neural network with attention-based bidirectional long short-</w:t>
          </w:r>
        </w:sdtContent>
      </w:sdt>
      <w:sdt>
        <w:sdtPr>
          <w:rPr>
            <w:rFonts w:asciiTheme="majorBidi" w:hAnsiTheme="majorBidi" w:cstheme="majorBidi"/>
          </w:rPr>
          <w:tag w:val="tii-similarity-SU5URVJORVRfd3d3LnRlY2hzY2llbmNlLmNvbQ=="/>
          <w:id w:val="354543887"/>
          <w:placeholder>
            <w:docPart w:val="DefaultPlaceholder_-1854013440"/>
          </w:placeholder>
          <w15:appearance w15:val="hidden"/>
        </w:sdtPr>
        <w:sdtContent>
          <w:r w:rsidRPr="00195455">
            <w:rPr>
              <w:rFonts w:asciiTheme="majorBidi" w:hAnsiTheme="majorBidi" w:cstheme="majorBidi"/>
            </w:rPr>
            <w:t xml:space="preserve">term memory network and multi-task learning,” </w:t>
          </w:r>
          <w:r w:rsidRPr="00195455">
            <w:rPr>
              <w:rFonts w:asciiTheme="majorBidi" w:hAnsiTheme="majorBidi" w:cstheme="majorBidi"/>
              <w:i/>
              <w:iCs/>
            </w:rPr>
            <w:t>Applied Acoustics</w:t>
          </w:r>
          <w:r w:rsidRPr="00195455">
            <w:rPr>
              <w:rFonts w:asciiTheme="majorBidi" w:hAnsiTheme="majorBidi" w:cstheme="majorBidi"/>
            </w:rPr>
            <w:t>, vol. 202, pp.</w:t>
          </w:r>
        </w:sdtContent>
      </w:sdt>
      <w:r w:rsidRPr="00195455">
        <w:rPr>
          <w:rFonts w:asciiTheme="majorBidi" w:hAnsiTheme="majorBidi" w:cstheme="majorBidi"/>
        </w:rPr>
        <w:t xml:space="preserve"> 109178, Dec. 2022. [Online]. Available: </w:t>
      </w:r>
      <w:hyperlink r:id="rId63">
        <w:r w:rsidRPr="00195455">
          <w:rPr>
            <w:rStyle w:val="Hyperlink"/>
            <w:rFonts w:asciiTheme="majorBidi" w:hAnsiTheme="majorBidi" w:cstheme="majorBidi"/>
          </w:rPr>
          <w:t>https://doi.org/10.1016/j.apacoust.2022.109178</w:t>
        </w:r>
      </w:hyperlink>
      <w:r w:rsidRPr="00195455">
        <w:rPr>
          <w:rFonts w:asciiTheme="majorBidi" w:hAnsiTheme="majorBidi" w:cstheme="majorBidi"/>
        </w:rPr>
        <w:t>.</w:t>
      </w:r>
    </w:p>
    <w:p w14:paraId="104BE8B5" w14:textId="19F03FD2"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 xml:space="preserve">[24] T. M. Wani, T. S. Gunawan, S. A. A. Qadri, M. Kartiwi, and E. Ambikairajah, “A comprehensive review of speech emotion recognition systems,” </w:t>
      </w:r>
      <w:r w:rsidRPr="00195455">
        <w:rPr>
          <w:rFonts w:asciiTheme="majorBidi" w:hAnsiTheme="majorBidi" w:cstheme="majorBidi"/>
          <w:i/>
          <w:iCs/>
        </w:rPr>
        <w:t>IEEE Access</w:t>
      </w:r>
      <w:r w:rsidRPr="00195455">
        <w:rPr>
          <w:rFonts w:asciiTheme="majorBidi" w:hAnsiTheme="majorBidi" w:cstheme="majorBidi"/>
        </w:rPr>
        <w:t xml:space="preserve">, vol. 9, pp. 47795–47813, 2021. [Online]. Available: </w:t>
      </w:r>
      <w:hyperlink r:id="rId64">
        <w:r w:rsidRPr="00195455">
          <w:rPr>
            <w:rStyle w:val="Hyperlink"/>
            <w:rFonts w:asciiTheme="majorBidi" w:hAnsiTheme="majorBidi" w:cstheme="majorBidi"/>
          </w:rPr>
          <w:t>https://doi.org/10.1109/ACCESS.2021.3068045</w:t>
        </w:r>
      </w:hyperlink>
      <w:r w:rsidRPr="00195455">
        <w:rPr>
          <w:rFonts w:asciiTheme="majorBidi" w:hAnsiTheme="majorBidi" w:cstheme="majorBidi"/>
        </w:rPr>
        <w:t>.</w:t>
      </w:r>
    </w:p>
    <w:p w14:paraId="4B2B1B14" w14:textId="38092C27"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 xml:space="preserve">[25] M. M. Rezapour Mashhadi and K. Osei-Bonsu, “Speech emotion recognition using machine learning techniques: Feature extraction and comparison of convolutional neural network and random forest,” </w:t>
      </w:r>
      <w:r w:rsidRPr="00195455">
        <w:rPr>
          <w:rFonts w:asciiTheme="majorBidi" w:hAnsiTheme="majorBidi" w:cstheme="majorBidi"/>
          <w:i/>
          <w:iCs/>
        </w:rPr>
        <w:t>PLOS ONE</w:t>
      </w:r>
      <w:r w:rsidRPr="00195455">
        <w:rPr>
          <w:rFonts w:asciiTheme="majorBidi" w:hAnsiTheme="majorBidi" w:cstheme="majorBidi"/>
        </w:rPr>
        <w:t xml:space="preserve">, vol. 18, no. 11, Nov. 2023. [Online]. Available: </w:t>
      </w:r>
      <w:hyperlink r:id="rId65">
        <w:r w:rsidRPr="00195455">
          <w:rPr>
            <w:rStyle w:val="Hyperlink"/>
            <w:rFonts w:asciiTheme="majorBidi" w:hAnsiTheme="majorBidi" w:cstheme="majorBidi"/>
          </w:rPr>
          <w:t>https://doi.org/10.1371/journal.pone.0291500</w:t>
        </w:r>
      </w:hyperlink>
      <w:r w:rsidRPr="00195455">
        <w:rPr>
          <w:rFonts w:asciiTheme="majorBidi" w:hAnsiTheme="majorBidi" w:cstheme="majorBidi"/>
        </w:rPr>
        <w:t>.</w:t>
      </w:r>
    </w:p>
    <w:p w14:paraId="4FBAB85D" w14:textId="5A67D8FE"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 xml:space="preserve">[26] </w:t>
      </w:r>
      <w:sdt>
        <w:sdtPr>
          <w:rPr>
            <w:rFonts w:asciiTheme="majorBidi" w:hAnsiTheme="majorBidi" w:cstheme="majorBidi"/>
          </w:rPr>
          <w:tag w:val="tii-similarity-SU5URVJORVRfd3d3LnRlY2hzY2llbmNlLmNvbQ=="/>
          <w:id w:val="-840928938"/>
          <w:placeholder>
            <w:docPart w:val="DefaultPlaceholder_-1854013440"/>
          </w:placeholder>
          <w15:appearance w15:val="hidden"/>
        </w:sdtPr>
        <w:sdtContent>
          <w:r w:rsidRPr="00195455">
            <w:rPr>
              <w:rFonts w:asciiTheme="majorBidi" w:hAnsiTheme="majorBidi" w:cstheme="majorBidi"/>
            </w:rPr>
            <w:t>Y. Wang, A. Boumadane, and A. Heba, “A Fine-Tuned Wav2Vec 2.0/Hubert</w:t>
          </w:r>
        </w:sdtContent>
      </w:sdt>
      <w:r w:rsidRPr="00195455">
        <w:rPr>
          <w:rFonts w:asciiTheme="majorBidi" w:hAnsiTheme="majorBidi" w:cstheme="majorBidi"/>
        </w:rPr>
        <w:t xml:space="preserve"> </w:t>
      </w:r>
      <w:sdt>
        <w:sdtPr>
          <w:rPr>
            <w:rFonts w:asciiTheme="majorBidi" w:hAnsiTheme="majorBidi" w:cstheme="majorBidi"/>
          </w:rPr>
          <w:tag w:val="tii-similarity-SU5URVJORVRfd3d3LnRlY2hzY2llbmNlLmNvbQ=="/>
          <w:id w:val="-1174883872"/>
          <w:placeholder>
            <w:docPart w:val="DefaultPlaceholder_-1854013440"/>
          </w:placeholder>
          <w15:appearance w15:val="hidden"/>
        </w:sdtPr>
        <w:sdtContent>
          <w:r w:rsidRPr="00195455">
            <w:rPr>
              <w:rFonts w:asciiTheme="majorBidi" w:hAnsiTheme="majorBidi" w:cstheme="majorBidi"/>
            </w:rPr>
            <w:t>Benchmark for Speech Emotion Recognition, Speaker Verification and Spoken</w:t>
          </w:r>
        </w:sdtContent>
      </w:sdt>
      <w:r w:rsidRPr="00195455">
        <w:rPr>
          <w:rFonts w:asciiTheme="majorBidi" w:hAnsiTheme="majorBidi" w:cstheme="majorBidi"/>
        </w:rPr>
        <w:t xml:space="preserve"> Language Understanding,” in </w:t>
      </w:r>
      <w:r w:rsidRPr="00195455">
        <w:rPr>
          <w:rFonts w:asciiTheme="majorBidi" w:hAnsiTheme="majorBidi" w:cstheme="majorBidi"/>
          <w:i/>
          <w:iCs/>
        </w:rPr>
        <w:t>Arxiv Preprint 2111.02735v1</w:t>
      </w:r>
      <w:r w:rsidRPr="00195455">
        <w:rPr>
          <w:rFonts w:asciiTheme="majorBidi" w:hAnsiTheme="majorBidi" w:cstheme="majorBidi"/>
        </w:rPr>
        <w:t xml:space="preserve">, 2021. [Online]. Available: </w:t>
      </w:r>
      <w:hyperlink r:id="rId66">
        <w:r w:rsidRPr="00195455">
          <w:rPr>
            <w:rStyle w:val="Hyperlink"/>
            <w:rFonts w:asciiTheme="majorBidi" w:hAnsiTheme="majorBidi" w:cstheme="majorBidi"/>
          </w:rPr>
          <w:t>https://arxiv.org/abs/2111.02735</w:t>
        </w:r>
      </w:hyperlink>
      <w:r w:rsidRPr="00195455">
        <w:rPr>
          <w:rFonts w:asciiTheme="majorBidi" w:hAnsiTheme="majorBidi" w:cstheme="majorBidi"/>
        </w:rPr>
        <w:t>.</w:t>
      </w:r>
    </w:p>
    <w:p w14:paraId="493FA96B" w14:textId="77AF3DCB" w:rsidR="003C41D4" w:rsidRPr="00195455" w:rsidRDefault="003C41D4" w:rsidP="001D66C9">
      <w:pPr>
        <w:spacing w:line="360" w:lineRule="auto"/>
        <w:rPr>
          <w:rFonts w:asciiTheme="majorBidi" w:hAnsiTheme="majorBidi" w:cstheme="majorBidi"/>
        </w:rPr>
      </w:pPr>
      <w:r w:rsidRPr="00195455">
        <w:rPr>
          <w:rFonts w:asciiTheme="majorBidi" w:hAnsiTheme="majorBidi" w:cstheme="majorBidi"/>
        </w:rPr>
        <w:t xml:space="preserve">[27] S. </w:t>
      </w:r>
      <w:sdt>
        <w:sdtPr>
          <w:rPr>
            <w:rFonts w:asciiTheme="majorBidi" w:hAnsiTheme="majorBidi" w:cstheme="majorBidi"/>
          </w:rPr>
          <w:tag w:val="tii-similarity-SU5URVJORVRfYXJ4aXYub3Jn"/>
          <w:id w:val="-1015385224"/>
          <w:placeholder>
            <w:docPart w:val="DefaultPlaceholder_-1854013440"/>
          </w:placeholder>
          <w15:appearance w15:val="hidden"/>
        </w:sdtPr>
        <w:sdtContent>
          <w:r w:rsidRPr="00195455">
            <w:rPr>
              <w:rFonts w:asciiTheme="majorBidi" w:hAnsiTheme="majorBidi" w:cstheme="majorBidi"/>
            </w:rPr>
            <w:t>Hershey, S. Chaudhuri, D. P. Ellis, J. F. Gemmeke, A. Jansen, R. C. Moore, M.</w:t>
          </w:r>
        </w:sdtContent>
      </w:sdt>
      <w:r w:rsidRPr="00195455">
        <w:rPr>
          <w:rFonts w:asciiTheme="majorBidi" w:hAnsiTheme="majorBidi" w:cstheme="majorBidi"/>
        </w:rPr>
        <w:t xml:space="preserve"> </w:t>
      </w:r>
      <w:sdt>
        <w:sdtPr>
          <w:rPr>
            <w:rFonts w:asciiTheme="majorBidi" w:hAnsiTheme="majorBidi" w:cstheme="majorBidi"/>
          </w:rPr>
          <w:tag w:val="tii-similarity-SU5URVJORVRfYXJ4aXYub3Jn"/>
          <w:id w:val="-990406283"/>
          <w:placeholder>
            <w:docPart w:val="DefaultPlaceholder_-1854013440"/>
          </w:placeholder>
          <w15:appearance w15:val="hidden"/>
        </w:sdtPr>
        <w:sdtContent>
          <w:r w:rsidRPr="00195455">
            <w:rPr>
              <w:rFonts w:asciiTheme="majorBidi" w:hAnsiTheme="majorBidi" w:cstheme="majorBidi"/>
            </w:rPr>
            <w:t>Plakal</w:t>
          </w:r>
        </w:sdtContent>
      </w:sdt>
      <w:r w:rsidRPr="00195455">
        <w:rPr>
          <w:rFonts w:asciiTheme="majorBidi" w:hAnsiTheme="majorBidi" w:cstheme="majorBidi"/>
        </w:rPr>
        <w:t>, and A. Sarroff, “</w:t>
      </w:r>
      <w:sdt>
        <w:sdtPr>
          <w:rPr>
            <w:rFonts w:asciiTheme="majorBidi" w:hAnsiTheme="majorBidi" w:cstheme="majorBidi"/>
          </w:rPr>
          <w:tag w:val="tii-similarity-SU5URVJORVRfYXJ4aXYub3Jn"/>
          <w:id w:val="-2142336808"/>
          <w:placeholder>
            <w:docPart w:val="DefaultPlaceholder_-1854013440"/>
          </w:placeholder>
          <w15:appearance w15:val="hidden"/>
        </w:sdtPr>
        <w:sdtContent>
          <w:r w:rsidRPr="00195455">
            <w:rPr>
              <w:rFonts w:asciiTheme="majorBidi" w:hAnsiTheme="majorBidi" w:cstheme="majorBidi"/>
            </w:rPr>
            <w:t>CNN Architectures for Large-Scale Audio Classification,” in</w:t>
          </w:r>
        </w:sdtContent>
      </w:sdt>
      <w:r w:rsidRPr="00195455">
        <w:rPr>
          <w:rFonts w:asciiTheme="majorBidi" w:hAnsiTheme="majorBidi" w:cstheme="majorBidi"/>
        </w:rPr>
        <w:t xml:space="preserve"> </w:t>
      </w:r>
      <w:sdt>
        <w:sdtPr>
          <w:rPr>
            <w:rFonts w:asciiTheme="majorBidi" w:hAnsiTheme="majorBidi" w:cstheme="majorBidi"/>
          </w:rPr>
          <w:tag w:val="tii-similarity-SU5URVJORVRfYXJ4aXYub3Jn"/>
          <w:id w:val="2093737240"/>
          <w:placeholder>
            <w:docPart w:val="DefaultPlaceholder_-1854013440"/>
          </w:placeholder>
          <w15:appearance w15:val="hidden"/>
        </w:sdtPr>
        <w:sdtEndPr>
          <w:rPr>
            <w:i/>
            <w:iCs/>
          </w:rPr>
        </w:sdtEndPr>
        <w:sdtContent>
          <w:r w:rsidRPr="00195455">
            <w:rPr>
              <w:rFonts w:asciiTheme="majorBidi" w:hAnsiTheme="majorBidi" w:cstheme="majorBidi"/>
              <w:i/>
              <w:iCs/>
            </w:rPr>
            <w:t>2017 IEEE International Conference on Acoustics, Speech and Signal Processing</w:t>
          </w:r>
        </w:sdtContent>
      </w:sdt>
      <w:r w:rsidRPr="00195455">
        <w:rPr>
          <w:rFonts w:asciiTheme="majorBidi" w:hAnsiTheme="majorBidi" w:cstheme="majorBidi"/>
          <w:i/>
          <w:iCs/>
        </w:rPr>
        <w:t xml:space="preserve"> </w:t>
      </w:r>
      <w:sdt>
        <w:sdtPr>
          <w:rPr>
            <w:rFonts w:asciiTheme="majorBidi" w:hAnsiTheme="majorBidi" w:cstheme="majorBidi"/>
            <w:i/>
            <w:iCs/>
          </w:rPr>
          <w:tag w:val="tii-similarity-SU5URVJORVRfYXJ4aXYub3Jn"/>
          <w:id w:val="834964836"/>
          <w:placeholder>
            <w:docPart w:val="DefaultPlaceholder_-1854013440"/>
          </w:placeholder>
          <w15:appearance w15:val="hidden"/>
        </w:sdtPr>
        <w:sdtContent>
          <w:r w:rsidRPr="00195455">
            <w:rPr>
              <w:rFonts w:asciiTheme="majorBidi" w:hAnsiTheme="majorBidi" w:cstheme="majorBidi"/>
              <w:i/>
              <w:iCs/>
            </w:rPr>
            <w:t>(ICASSP</w:t>
          </w:r>
        </w:sdtContent>
      </w:sdt>
      <w:r w:rsidRPr="00195455">
        <w:rPr>
          <w:rFonts w:asciiTheme="majorBidi" w:hAnsiTheme="majorBidi" w:cstheme="majorBidi"/>
          <w:i/>
          <w:iCs/>
        </w:rPr>
        <w:t>)</w:t>
      </w:r>
      <w:r w:rsidRPr="00195455">
        <w:rPr>
          <w:rFonts w:asciiTheme="majorBidi" w:hAnsiTheme="majorBidi" w:cstheme="majorBidi"/>
        </w:rPr>
        <w:t xml:space="preserve">, New Orleans, LA, 2017, pp. </w:t>
      </w:r>
      <w:sdt>
        <w:sdtPr>
          <w:rPr>
            <w:rFonts w:asciiTheme="majorBidi" w:hAnsiTheme="majorBidi" w:cstheme="majorBidi"/>
          </w:rPr>
          <w:tag w:val="tii-similarity-SU5URVJORVRfYXJ4aXYub3Jn"/>
          <w:id w:val="1805888189"/>
          <w:placeholder>
            <w:docPart w:val="DefaultPlaceholder_-1854013440"/>
          </w:placeholder>
          <w15:appearance w15:val="hidden"/>
        </w:sdtPr>
        <w:sdtContent>
          <w:r w:rsidRPr="00195455">
            <w:rPr>
              <w:rFonts w:asciiTheme="majorBidi" w:hAnsiTheme="majorBidi" w:cstheme="majorBidi"/>
            </w:rPr>
            <w:t>131-135. [Online]. Available:</w:t>
          </w:r>
        </w:sdtContent>
      </w:sdt>
      <w:r w:rsidRPr="00195455">
        <w:rPr>
          <w:rFonts w:asciiTheme="majorBidi" w:hAnsiTheme="majorBidi" w:cstheme="majorBidi"/>
        </w:rPr>
        <w:t xml:space="preserve"> </w:t>
      </w:r>
      <w:sdt>
        <w:sdtPr>
          <w:rPr>
            <w:rFonts w:asciiTheme="majorBidi" w:hAnsiTheme="majorBidi" w:cstheme="majorBidi"/>
          </w:rPr>
          <w:tag w:val="tii-similarity-SU5URVJORVRfYXJ4aXYub3Jn"/>
          <w:id w:val="-483552156"/>
          <w:placeholder>
            <w:docPart w:val="DefaultPlaceholder_-1854013440"/>
          </w:placeholder>
          <w15:appearance w15:val="hidden"/>
        </w:sdtPr>
        <w:sdtEndPr>
          <w:rPr>
            <w:rStyle w:val="Hyperlink"/>
            <w:color w:val="467886" w:themeColor="hyperlink"/>
            <w:u w:val="single"/>
          </w:rPr>
        </w:sdtEndPr>
        <w:sdtContent>
          <w:hyperlink r:id="rId67">
            <w:r w:rsidRPr="00195455">
              <w:rPr>
                <w:rStyle w:val="Hyperlink"/>
                <w:rFonts w:asciiTheme="majorBidi" w:hAnsiTheme="majorBidi" w:cstheme="majorBidi"/>
              </w:rPr>
              <w:t>https://</w:t>
            </w:r>
          </w:hyperlink>
          <w:r w:rsidRPr="00195455">
            <w:rPr>
              <w:rStyle w:val="Hyperlink"/>
              <w:rFonts w:asciiTheme="majorBidi" w:hAnsiTheme="majorBidi" w:cstheme="majorBidi"/>
            </w:rPr>
            <w:t>doi.org/10.1109/ICASSP.2017.7952132</w:t>
          </w:r>
        </w:sdtContent>
      </w:sdt>
      <w:r w:rsidRPr="00195455">
        <w:rPr>
          <w:rFonts w:asciiTheme="majorBidi" w:hAnsiTheme="majorBidi" w:cstheme="majorBidi"/>
        </w:rPr>
        <w:t>.</w:t>
      </w:r>
    </w:p>
    <w:p w14:paraId="2A533B59" w14:textId="77777777" w:rsidR="003C41D4" w:rsidRPr="00195455" w:rsidRDefault="003C41D4" w:rsidP="001D66C9">
      <w:pPr>
        <w:spacing w:line="360" w:lineRule="auto"/>
        <w:rPr>
          <w:rStyle w:val="Hyperlink"/>
          <w:rFonts w:asciiTheme="majorBidi" w:hAnsiTheme="majorBidi" w:cstheme="majorBidi"/>
        </w:rPr>
      </w:pPr>
      <w:r w:rsidRPr="00195455">
        <w:rPr>
          <w:rFonts w:asciiTheme="majorBidi" w:hAnsiTheme="majorBidi" w:cstheme="majorBidi"/>
        </w:rPr>
        <w:lastRenderedPageBreak/>
        <w:t xml:space="preserve">[28] P. Xu, “Fine-Tuning Whisper for ASR,” </w:t>
      </w:r>
      <w:r w:rsidRPr="00195455">
        <w:rPr>
          <w:rFonts w:asciiTheme="majorBidi" w:hAnsiTheme="majorBidi" w:cstheme="majorBidi"/>
          <w:i/>
          <w:iCs/>
        </w:rPr>
        <w:t>Arxiv Preprint 2405.03484v1</w:t>
      </w:r>
      <w:r w:rsidRPr="00195455">
        <w:rPr>
          <w:rFonts w:asciiTheme="majorBidi" w:hAnsiTheme="majorBidi" w:cstheme="majorBidi"/>
        </w:rPr>
        <w:t xml:space="preserve">, 2024. [Online]. Available: </w:t>
      </w:r>
      <w:hyperlink r:id="rId68">
        <w:r w:rsidRPr="00195455">
          <w:rPr>
            <w:rStyle w:val="Hyperlink"/>
            <w:rFonts w:asciiTheme="majorBidi" w:hAnsiTheme="majorBidi" w:cstheme="majorBidi"/>
          </w:rPr>
          <w:t>https://arxiv.org/abs/2405.03484</w:t>
        </w:r>
      </w:hyperlink>
    </w:p>
    <w:p w14:paraId="56189820" w14:textId="3426EEBE" w:rsidR="003C41D4" w:rsidRPr="00195455" w:rsidRDefault="003C41D4" w:rsidP="001D66C9">
      <w:pPr>
        <w:spacing w:line="360" w:lineRule="auto"/>
        <w:rPr>
          <w:rFonts w:asciiTheme="majorBidi" w:hAnsiTheme="majorBidi" w:cstheme="majorBidi"/>
        </w:rPr>
      </w:pPr>
      <w:r w:rsidRPr="00195455">
        <w:rPr>
          <w:rStyle w:val="Hyperlink"/>
          <w:rFonts w:asciiTheme="majorBidi" w:hAnsiTheme="majorBidi" w:cstheme="majorBidi"/>
        </w:rPr>
        <w:t xml:space="preserve">[29] </w:t>
      </w:r>
      <w:r w:rsidRPr="00195455">
        <w:rPr>
          <w:rFonts w:asciiTheme="majorBidi" w:hAnsiTheme="majorBidi" w:cstheme="majorBidi"/>
        </w:rPr>
        <w:t xml:space="preserve">Wang, Y., Hernandez, A. G., Kyslyi, R., &amp; Kersting, N. (2024). Evaluating quality of answers for Retrieval-Augmented Generation: A strong LLM is all you need. </w:t>
      </w:r>
      <w:r w:rsidRPr="00195455">
        <w:rPr>
          <w:rFonts w:asciiTheme="majorBidi" w:hAnsiTheme="majorBidi" w:cstheme="majorBidi"/>
          <w:i/>
          <w:iCs/>
        </w:rPr>
        <w:t>arXiv (Cornell University)</w:t>
      </w:r>
      <w:r w:rsidRPr="00195455">
        <w:rPr>
          <w:rFonts w:asciiTheme="majorBidi" w:hAnsiTheme="majorBidi" w:cstheme="majorBidi"/>
        </w:rPr>
        <w:t xml:space="preserve">. </w:t>
      </w:r>
      <w:hyperlink r:id="rId69">
        <w:r w:rsidRPr="00195455">
          <w:rPr>
            <w:rStyle w:val="Hyperlink"/>
            <w:rFonts w:asciiTheme="majorBidi" w:hAnsiTheme="majorBidi" w:cstheme="majorBidi"/>
          </w:rPr>
          <w:t>https://doi.org/10.48550/arxiv.</w:t>
        </w:r>
      </w:hyperlink>
      <w:r w:rsidRPr="00195455">
        <w:rPr>
          <w:rStyle w:val="Hyperlink"/>
          <w:rFonts w:asciiTheme="majorBidi" w:hAnsiTheme="majorBidi" w:cstheme="majorBidi"/>
        </w:rPr>
        <w:t>2406.18064</w:t>
      </w:r>
    </w:p>
    <w:p w14:paraId="0890F8D1" w14:textId="77777777" w:rsidR="003C41D4" w:rsidRPr="00195455" w:rsidRDefault="003C41D4" w:rsidP="001D66C9">
      <w:pPr>
        <w:spacing w:line="360" w:lineRule="auto"/>
        <w:rPr>
          <w:rFonts w:asciiTheme="majorBidi" w:hAnsiTheme="majorBidi" w:cstheme="majorBidi"/>
        </w:rPr>
      </w:pPr>
    </w:p>
    <w:p w14:paraId="3CA620B3" w14:textId="72E15AA8" w:rsidR="003C41D4" w:rsidRPr="00195455" w:rsidRDefault="003C41D4" w:rsidP="001D66C9">
      <w:pPr>
        <w:spacing w:line="360" w:lineRule="auto"/>
        <w:rPr>
          <w:rStyle w:val="Hyperlink"/>
          <w:rFonts w:asciiTheme="majorBidi" w:hAnsiTheme="majorBidi" w:cstheme="majorBidi"/>
        </w:rPr>
      </w:pPr>
      <w:r w:rsidRPr="00195455">
        <w:rPr>
          <w:rFonts w:asciiTheme="majorBidi" w:hAnsiTheme="majorBidi" w:cstheme="majorBidi"/>
        </w:rPr>
        <w:t xml:space="preserve">[30] O. Khattab and M. Zaharia, "ColBERT: Efficient and Effective Passage Search via Contextualized Late Interaction over BERT," </w:t>
      </w:r>
      <w:r w:rsidRPr="00195455">
        <w:rPr>
          <w:rFonts w:asciiTheme="majorBidi" w:hAnsiTheme="majorBidi" w:cstheme="majorBidi"/>
          <w:i/>
          <w:iCs/>
        </w:rPr>
        <w:t>Proc. 43rd Int. ACM SIGIR Conf. on Research and Development in Information Retrieval</w:t>
      </w:r>
      <w:r w:rsidRPr="00195455">
        <w:rPr>
          <w:rFonts w:asciiTheme="majorBidi" w:hAnsiTheme="majorBidi" w:cstheme="majorBidi"/>
        </w:rPr>
        <w:t xml:space="preserve">, pp. 39–49, 2020. Available: </w:t>
      </w:r>
      <w:hyperlink r:id="rId70">
        <w:r w:rsidRPr="00195455">
          <w:rPr>
            <w:rStyle w:val="Hyperlink"/>
            <w:rFonts w:asciiTheme="majorBidi" w:hAnsiTheme="majorBidi" w:cstheme="majorBidi"/>
          </w:rPr>
          <w:t>https://doi.org/10.1145/3511808.3557325</w:t>
        </w:r>
      </w:hyperlink>
    </w:p>
    <w:p w14:paraId="4C414466" w14:textId="4E566A3A" w:rsidR="003C41D4" w:rsidRPr="00195455" w:rsidRDefault="003C41D4" w:rsidP="001D66C9">
      <w:pPr>
        <w:spacing w:line="360" w:lineRule="auto"/>
        <w:rPr>
          <w:rFonts w:asciiTheme="majorBidi" w:hAnsiTheme="majorBidi" w:cstheme="majorBidi"/>
        </w:rPr>
      </w:pPr>
      <w:r w:rsidRPr="00195455">
        <w:rPr>
          <w:rStyle w:val="Hyperlink"/>
          <w:rFonts w:asciiTheme="majorBidi" w:hAnsiTheme="majorBidi" w:cstheme="majorBidi"/>
          <w:color w:val="auto"/>
          <w:u w:val="none"/>
        </w:rPr>
        <w:t xml:space="preserve">[31] </w:t>
      </w:r>
      <w:r w:rsidRPr="00195455">
        <w:rPr>
          <w:rFonts w:asciiTheme="majorBidi" w:hAnsiTheme="majorBidi" w:cstheme="majorBidi"/>
        </w:rPr>
        <w:t>D. Huang et al., "</w:t>
      </w:r>
      <w:sdt>
        <w:sdtPr>
          <w:rPr>
            <w:rFonts w:asciiTheme="majorBidi" w:hAnsiTheme="majorBidi" w:cstheme="majorBidi"/>
          </w:rPr>
          <w:tag w:val="tii-similarity-SU5URVJORVRfYXJ4aXYub3Jn"/>
          <w:id w:val="-932507668"/>
          <w:placeholder>
            <w:docPart w:val="DefaultPlaceholder_-1854013440"/>
          </w:placeholder>
          <w15:appearance w15:val="hidden"/>
        </w:sdtPr>
        <w:sdtContent>
          <w:r w:rsidRPr="00195455">
            <w:rPr>
              <w:rFonts w:asciiTheme="majorBidi" w:hAnsiTheme="majorBidi" w:cstheme="majorBidi"/>
            </w:rPr>
            <w:t>From Large Language Models to Large Multimodal Models: A</w:t>
          </w:r>
        </w:sdtContent>
      </w:sdt>
      <w:r w:rsidRPr="00195455">
        <w:rPr>
          <w:rFonts w:asciiTheme="majorBidi" w:hAnsiTheme="majorBidi" w:cstheme="majorBidi"/>
        </w:rPr>
        <w:t xml:space="preserve"> Literature Review," </w:t>
      </w:r>
      <w:r w:rsidRPr="00195455">
        <w:rPr>
          <w:rFonts w:asciiTheme="majorBidi" w:hAnsiTheme="majorBidi" w:cstheme="majorBidi"/>
          <w:i/>
          <w:iCs/>
        </w:rPr>
        <w:t>Appl. Sci.</w:t>
      </w:r>
      <w:r w:rsidRPr="00195455">
        <w:rPr>
          <w:rFonts w:asciiTheme="majorBidi" w:hAnsiTheme="majorBidi" w:cstheme="majorBidi"/>
        </w:rPr>
        <w:t xml:space="preserve">, </w:t>
      </w:r>
      <w:sdt>
        <w:sdtPr>
          <w:rPr>
            <w:rFonts w:asciiTheme="majorBidi" w:hAnsiTheme="majorBidi" w:cstheme="majorBidi"/>
          </w:rPr>
          <w:tag w:val="tii-similarity-SU5URVJORVRfYXJ4aXYub3Jn"/>
          <w:id w:val="854859226"/>
          <w:placeholder>
            <w:docPart w:val="DefaultPlaceholder_-1854013440"/>
          </w:placeholder>
          <w15:appearance w15:val="hidden"/>
        </w:sdtPr>
        <w:sdtContent>
          <w:r w:rsidRPr="00195455">
            <w:rPr>
              <w:rFonts w:asciiTheme="majorBidi" w:hAnsiTheme="majorBidi" w:cstheme="majorBidi"/>
            </w:rPr>
            <w:t>vol. 14, no</w:t>
          </w:r>
        </w:sdtContent>
      </w:sdt>
      <w:r w:rsidRPr="00195455">
        <w:rPr>
          <w:rFonts w:asciiTheme="majorBidi" w:hAnsiTheme="majorBidi" w:cstheme="majorBidi"/>
        </w:rPr>
        <w:t xml:space="preserve">. 5068, pp. 1–30, 2024. Available: </w:t>
      </w:r>
      <w:hyperlink r:id="rId71">
        <w:r w:rsidRPr="00195455">
          <w:rPr>
            <w:rStyle w:val="Hyperlink"/>
            <w:rFonts w:asciiTheme="majorBidi" w:hAnsiTheme="majorBidi" w:cstheme="majorBidi"/>
          </w:rPr>
          <w:t>http://dx.doi.org/10.3390/app14125068</w:t>
        </w:r>
      </w:hyperlink>
      <w:r w:rsidRPr="00195455">
        <w:rPr>
          <w:rFonts w:asciiTheme="majorBidi" w:hAnsiTheme="majorBidi" w:cstheme="majorBidi"/>
        </w:rPr>
        <w:t>.</w:t>
      </w:r>
    </w:p>
    <w:p w14:paraId="3FE0BA17" w14:textId="001CEF9E" w:rsidR="00E52956" w:rsidRPr="00195455" w:rsidRDefault="003C41D4" w:rsidP="00C16BD4">
      <w:pPr>
        <w:spacing w:line="360" w:lineRule="auto"/>
        <w:rPr>
          <w:rFonts w:asciiTheme="majorBidi" w:hAnsiTheme="majorBidi" w:cstheme="majorBidi"/>
        </w:rPr>
      </w:pPr>
      <w:r w:rsidRPr="00195455">
        <w:rPr>
          <w:rFonts w:asciiTheme="majorBidi" w:hAnsiTheme="majorBidi" w:cstheme="majorBidi"/>
        </w:rPr>
        <w:t>[32] M. Soni and J. S. Thakur, “A Systematic Review of Automated Grammar Checking in English Language,” </w:t>
      </w:r>
      <w:r w:rsidRPr="00195455">
        <w:rPr>
          <w:rFonts w:asciiTheme="majorBidi" w:hAnsiTheme="majorBidi" w:cstheme="majorBidi"/>
          <w:i/>
          <w:iCs/>
        </w:rPr>
        <w:t>arXiv.org</w:t>
      </w:r>
      <w:r w:rsidRPr="00195455">
        <w:rPr>
          <w:rFonts w:asciiTheme="majorBidi" w:hAnsiTheme="majorBidi" w:cstheme="majorBidi"/>
        </w:rPr>
        <w:t>, Mar. 29, 2018. https://arxiv.org/abs/1804.00540 (accessed Oct. 26, 2023).</w:t>
      </w:r>
    </w:p>
    <w:p w14:paraId="2FC47017" w14:textId="4C7E88F1" w:rsidR="00E52956" w:rsidRPr="00195455" w:rsidRDefault="00B15317" w:rsidP="001D66C9">
      <w:pPr>
        <w:widowControl w:val="0"/>
        <w:autoSpaceDE w:val="0"/>
        <w:autoSpaceDN w:val="0"/>
        <w:spacing w:after="0" w:line="360" w:lineRule="auto"/>
        <w:rPr>
          <w:rFonts w:asciiTheme="majorBidi" w:hAnsiTheme="majorBidi" w:cstheme="majorBidi"/>
        </w:rPr>
      </w:pPr>
      <w:r w:rsidRPr="00195455">
        <w:rPr>
          <w:rFonts w:asciiTheme="majorBidi" w:hAnsiTheme="majorBidi" w:cstheme="majorBidi"/>
        </w:rPr>
        <w:t>[41]</w:t>
      </w:r>
      <w:r w:rsidR="00E52956" w:rsidRPr="00195455">
        <w:rPr>
          <w:rFonts w:asciiTheme="majorBidi" w:hAnsiTheme="majorBidi" w:cstheme="majorBidi"/>
        </w:rPr>
        <w:t xml:space="preserve"> Livingstone, S. R., &amp; Russo, F. A. (2018). The Ryerson Audio-Visual Database of Emotional Speech and Song (RAVDESS): A dynamic, multimodal set of facial and vocal expressions in North American English. </w:t>
      </w:r>
      <w:r w:rsidR="00E52956" w:rsidRPr="00195455">
        <w:rPr>
          <w:rFonts w:asciiTheme="majorBidi" w:hAnsiTheme="majorBidi" w:cstheme="majorBidi"/>
          <w:i/>
          <w:iCs/>
        </w:rPr>
        <w:t>PLoS ONE</w:t>
      </w:r>
      <w:r w:rsidR="00E52956" w:rsidRPr="00195455">
        <w:rPr>
          <w:rFonts w:asciiTheme="majorBidi" w:hAnsiTheme="majorBidi" w:cstheme="majorBidi"/>
        </w:rPr>
        <w:t xml:space="preserve">, 13(5), e0196391. </w:t>
      </w:r>
      <w:hyperlink r:id="rId72" w:history="1">
        <w:r w:rsidR="00E52956" w:rsidRPr="00195455">
          <w:rPr>
            <w:rStyle w:val="Hyperlink"/>
            <w:rFonts w:asciiTheme="majorBidi" w:hAnsiTheme="majorBidi" w:cstheme="majorBidi"/>
          </w:rPr>
          <w:t>https://doi.org/10.1371/journal.pone.0196391</w:t>
        </w:r>
      </w:hyperlink>
    </w:p>
    <w:p w14:paraId="1E0CF454" w14:textId="3E96EE9D" w:rsidR="00E52956" w:rsidRPr="00195455" w:rsidRDefault="00B15317" w:rsidP="001D66C9">
      <w:pPr>
        <w:widowControl w:val="0"/>
        <w:autoSpaceDE w:val="0"/>
        <w:autoSpaceDN w:val="0"/>
        <w:spacing w:after="0" w:line="360" w:lineRule="auto"/>
        <w:rPr>
          <w:rFonts w:asciiTheme="majorBidi" w:hAnsiTheme="majorBidi" w:cstheme="majorBidi"/>
        </w:rPr>
      </w:pPr>
      <w:r w:rsidRPr="00195455">
        <w:rPr>
          <w:rFonts w:asciiTheme="majorBidi" w:hAnsiTheme="majorBidi" w:cstheme="majorBidi"/>
        </w:rPr>
        <w:t>[42]</w:t>
      </w:r>
      <w:r w:rsidR="00E52956" w:rsidRPr="00195455">
        <w:rPr>
          <w:rFonts w:asciiTheme="majorBidi" w:hAnsiTheme="majorBidi" w:cstheme="majorBidi"/>
        </w:rPr>
        <w:t xml:space="preserve"> Cao, H., Cooper, D. G., Keutmann, M. K., Gur, R. C., Nenkova, A., &amp; Verma, R. (2014). CREMA-D: Crowd-sourced Emotional Multimodal Actors Dataset. </w:t>
      </w:r>
      <w:r w:rsidR="00E52956" w:rsidRPr="00195455">
        <w:rPr>
          <w:rFonts w:asciiTheme="majorBidi" w:hAnsiTheme="majorBidi" w:cstheme="majorBidi"/>
          <w:i/>
          <w:iCs/>
        </w:rPr>
        <w:t>IEEE Transactions on Affective Computing</w:t>
      </w:r>
      <w:r w:rsidR="00E52956" w:rsidRPr="00195455">
        <w:rPr>
          <w:rFonts w:asciiTheme="majorBidi" w:hAnsiTheme="majorBidi" w:cstheme="majorBidi"/>
        </w:rPr>
        <w:t xml:space="preserve">. </w:t>
      </w:r>
      <w:hyperlink r:id="rId73" w:history="1">
        <w:r w:rsidR="00E52956" w:rsidRPr="00195455">
          <w:rPr>
            <w:rStyle w:val="Hyperlink"/>
            <w:rFonts w:asciiTheme="majorBidi" w:hAnsiTheme="majorBidi" w:cstheme="majorBidi"/>
          </w:rPr>
          <w:t>https://doi.org/10.1109/TAFFC.2014.2336244</w:t>
        </w:r>
      </w:hyperlink>
    </w:p>
    <w:p w14:paraId="7206096A" w14:textId="291EF2DC" w:rsidR="00E52956" w:rsidRPr="00195455" w:rsidRDefault="00B15317" w:rsidP="001D66C9">
      <w:pPr>
        <w:widowControl w:val="0"/>
        <w:autoSpaceDE w:val="0"/>
        <w:autoSpaceDN w:val="0"/>
        <w:spacing w:after="0" w:line="360" w:lineRule="auto"/>
        <w:rPr>
          <w:rFonts w:asciiTheme="majorBidi" w:hAnsiTheme="majorBidi" w:cstheme="majorBidi"/>
        </w:rPr>
      </w:pPr>
      <w:r w:rsidRPr="00195455">
        <w:rPr>
          <w:rFonts w:asciiTheme="majorBidi" w:hAnsiTheme="majorBidi" w:cstheme="majorBidi"/>
        </w:rPr>
        <w:t>[39]</w:t>
      </w:r>
      <w:r w:rsidR="00E52956" w:rsidRPr="00195455">
        <w:rPr>
          <w:rFonts w:asciiTheme="majorBidi" w:hAnsiTheme="majorBidi" w:cstheme="majorBidi"/>
        </w:rPr>
        <w:t xml:space="preserve"> Pichora-Fuller, M. K., &amp; Dupuis, K. (2020). Toronto Emotional Speech Set (TESS). Borealis. </w:t>
      </w:r>
      <w:hyperlink r:id="rId74" w:history="1">
        <w:r w:rsidR="00E52956" w:rsidRPr="00195455">
          <w:rPr>
            <w:rStyle w:val="Hyperlink"/>
            <w:rFonts w:asciiTheme="majorBidi" w:hAnsiTheme="majorBidi" w:cstheme="majorBidi"/>
          </w:rPr>
          <w:t>https://doi.org/10.5683/SP2/E8H2MF</w:t>
        </w:r>
      </w:hyperlink>
    </w:p>
    <w:p w14:paraId="6CA40B9C" w14:textId="26F3ACB7" w:rsidR="00E52956" w:rsidRPr="00195455" w:rsidRDefault="00B15317" w:rsidP="001D66C9">
      <w:pPr>
        <w:widowControl w:val="0"/>
        <w:autoSpaceDE w:val="0"/>
        <w:autoSpaceDN w:val="0"/>
        <w:spacing w:after="0" w:line="360" w:lineRule="auto"/>
        <w:rPr>
          <w:rFonts w:asciiTheme="majorBidi" w:hAnsiTheme="majorBidi" w:cstheme="majorBidi"/>
        </w:rPr>
      </w:pPr>
      <w:r w:rsidRPr="00195455">
        <w:rPr>
          <w:rFonts w:asciiTheme="majorBidi" w:hAnsiTheme="majorBidi" w:cstheme="majorBidi"/>
        </w:rPr>
        <w:t>[40]</w:t>
      </w:r>
      <w:r w:rsidR="00E52956" w:rsidRPr="00195455">
        <w:rPr>
          <w:rFonts w:asciiTheme="majorBidi" w:hAnsiTheme="majorBidi" w:cstheme="majorBidi"/>
        </w:rPr>
        <w:t xml:space="preserve"> Jackson, P. J. B., &amp; Haq, S. U. (2011). Surrey Audio-Visual Expressed Emotion (SAVEE) Database. University of Surrey. Available: </w:t>
      </w:r>
      <w:hyperlink r:id="rId75" w:history="1">
        <w:r w:rsidR="00E52956" w:rsidRPr="00195455">
          <w:rPr>
            <w:rStyle w:val="Hyperlink"/>
            <w:rFonts w:asciiTheme="majorBidi" w:hAnsiTheme="majorBidi" w:cstheme="majorBidi"/>
          </w:rPr>
          <w:t>http://kahlan.eps.surrey.ac.uk/savee/</w:t>
        </w:r>
      </w:hyperlink>
    </w:p>
    <w:p w14:paraId="4D2E963B" w14:textId="4FA09981" w:rsidR="00E52956" w:rsidRPr="00195455" w:rsidRDefault="008202F4" w:rsidP="001D66C9">
      <w:pPr>
        <w:spacing w:line="360" w:lineRule="auto"/>
        <w:rPr>
          <w:rFonts w:asciiTheme="majorBidi" w:hAnsiTheme="majorBidi" w:cstheme="majorBidi"/>
        </w:rPr>
      </w:pPr>
      <w:r w:rsidRPr="00195455">
        <w:rPr>
          <w:rFonts w:asciiTheme="majorBidi" w:hAnsiTheme="majorBidi" w:cstheme="majorBidi"/>
        </w:rPr>
        <w:br w:type="page"/>
      </w:r>
    </w:p>
    <w:p w14:paraId="732B0A17" w14:textId="552F10A9" w:rsidR="0051066A" w:rsidRPr="00195455" w:rsidRDefault="008202F4" w:rsidP="001D66C9">
      <w:pPr>
        <w:pStyle w:val="Heading1"/>
        <w:spacing w:line="360" w:lineRule="auto"/>
        <w:rPr>
          <w:rFonts w:asciiTheme="majorBidi" w:hAnsiTheme="majorBidi"/>
          <w:sz w:val="24"/>
          <w:szCs w:val="24"/>
        </w:rPr>
      </w:pPr>
      <w:bookmarkStart w:id="220" w:name="_Toc200708899"/>
      <w:r w:rsidRPr="00195455">
        <w:rPr>
          <w:rFonts w:asciiTheme="majorBidi" w:hAnsiTheme="majorBidi"/>
          <w:sz w:val="24"/>
          <w:szCs w:val="24"/>
        </w:rPr>
        <w:lastRenderedPageBreak/>
        <w:t>Appendix</w:t>
      </w:r>
      <w:bookmarkEnd w:id="220"/>
      <w:r w:rsidRPr="00195455">
        <w:rPr>
          <w:rFonts w:asciiTheme="majorBidi" w:hAnsiTheme="majorBidi"/>
          <w:sz w:val="24"/>
          <w:szCs w:val="24"/>
        </w:rPr>
        <w:t xml:space="preserve"> </w:t>
      </w:r>
    </w:p>
    <w:p w14:paraId="6F7DF9D6" w14:textId="377E950A" w:rsidR="00462C77" w:rsidRPr="00195455" w:rsidRDefault="00462C77" w:rsidP="001D66C9">
      <w:pPr>
        <w:pStyle w:val="Heading2"/>
        <w:spacing w:line="360" w:lineRule="auto"/>
        <w:rPr>
          <w:rFonts w:asciiTheme="majorBidi" w:hAnsiTheme="majorBidi"/>
          <w:sz w:val="24"/>
          <w:szCs w:val="24"/>
        </w:rPr>
      </w:pPr>
      <w:bookmarkStart w:id="221" w:name="_Toc200708900"/>
      <w:r w:rsidRPr="00195455">
        <w:rPr>
          <w:rFonts w:asciiTheme="majorBidi" w:hAnsiTheme="majorBidi"/>
          <w:sz w:val="24"/>
          <w:szCs w:val="24"/>
        </w:rPr>
        <w:t xml:space="preserve">Appendix A – </w:t>
      </w:r>
      <w:r w:rsidR="007A37D9" w:rsidRPr="00195455">
        <w:rPr>
          <w:rFonts w:asciiTheme="majorBidi" w:hAnsiTheme="majorBidi"/>
          <w:sz w:val="24"/>
          <w:szCs w:val="24"/>
        </w:rPr>
        <w:t>Complete Code Listings</w:t>
      </w:r>
      <w:bookmarkEnd w:id="221"/>
    </w:p>
    <w:p w14:paraId="3B449E88" w14:textId="00C61163" w:rsidR="007244EA" w:rsidRPr="00195455" w:rsidRDefault="00AB3F63" w:rsidP="001D66C9">
      <w:pPr>
        <w:pStyle w:val="ListParagraph"/>
        <w:numPr>
          <w:ilvl w:val="0"/>
          <w:numId w:val="103"/>
        </w:numPr>
        <w:spacing w:line="360" w:lineRule="auto"/>
        <w:rPr>
          <w:rFonts w:asciiTheme="majorBidi" w:hAnsiTheme="majorBidi" w:cstheme="majorBidi"/>
          <w:b/>
          <w:bCs/>
        </w:rPr>
      </w:pPr>
      <w:r w:rsidRPr="00195455">
        <w:rPr>
          <w:rFonts w:asciiTheme="majorBidi" w:hAnsiTheme="majorBidi" w:cstheme="majorBidi"/>
          <w:b/>
          <w:bCs/>
        </w:rPr>
        <w:t>SER Data Preparation and Augmentation</w:t>
      </w:r>
    </w:p>
    <w:p w14:paraId="1F69B4B4" w14:textId="6386CCDB" w:rsidR="002500DE" w:rsidRPr="00195455" w:rsidRDefault="002500DE" w:rsidP="001D66C9">
      <w:pPr>
        <w:spacing w:line="360" w:lineRule="auto"/>
        <w:jc w:val="center"/>
        <w:rPr>
          <w:rFonts w:asciiTheme="majorBidi" w:hAnsiTheme="majorBidi" w:cstheme="majorBidi"/>
          <w:b/>
          <w:bCs/>
        </w:rPr>
      </w:pPr>
      <w:r w:rsidRPr="00195455">
        <w:rPr>
          <w:rFonts w:asciiTheme="majorBidi" w:hAnsiTheme="majorBidi" w:cstheme="majorBidi"/>
          <w:noProof/>
        </w:rPr>
        <w:drawing>
          <wp:inline distT="0" distB="0" distL="0" distR="0" wp14:anchorId="456DCD9E" wp14:editId="43E7D8D5">
            <wp:extent cx="4419600" cy="5806391"/>
            <wp:effectExtent l="0" t="0" r="0" b="4445"/>
            <wp:docPr id="117969697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96976" name="Picture 1" descr="A screenshot of a computer code&#10;&#10;AI-generated content may be incorrect."/>
                    <pic:cNvPicPr/>
                  </pic:nvPicPr>
                  <pic:blipFill>
                    <a:blip r:embed="rId76"/>
                    <a:stretch>
                      <a:fillRect/>
                    </a:stretch>
                  </pic:blipFill>
                  <pic:spPr>
                    <a:xfrm>
                      <a:off x="0" y="0"/>
                      <a:ext cx="4430407" cy="5820588"/>
                    </a:xfrm>
                    <a:prstGeom prst="rect">
                      <a:avLst/>
                    </a:prstGeom>
                  </pic:spPr>
                </pic:pic>
              </a:graphicData>
            </a:graphic>
          </wp:inline>
        </w:drawing>
      </w:r>
    </w:p>
    <w:p w14:paraId="4839CBD0" w14:textId="53CF8BE8" w:rsidR="000E27C9" w:rsidRPr="00195455" w:rsidRDefault="002500DE" w:rsidP="001D66C9">
      <w:pPr>
        <w:spacing w:line="360" w:lineRule="auto"/>
        <w:jc w:val="center"/>
        <w:rPr>
          <w:rFonts w:asciiTheme="majorBidi" w:hAnsiTheme="majorBidi" w:cstheme="majorBidi"/>
          <w:b/>
          <w:bCs/>
        </w:rPr>
      </w:pPr>
      <w:r w:rsidRPr="00195455">
        <w:rPr>
          <w:rFonts w:asciiTheme="majorBidi" w:hAnsiTheme="majorBidi" w:cstheme="majorBidi"/>
          <w:noProof/>
        </w:rPr>
        <w:lastRenderedPageBreak/>
        <w:drawing>
          <wp:inline distT="0" distB="0" distL="0" distR="0" wp14:anchorId="0C8A8DF0" wp14:editId="778115E1">
            <wp:extent cx="4672330" cy="2578883"/>
            <wp:effectExtent l="0" t="0" r="0" b="0"/>
            <wp:docPr id="7492469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4696" name="Picture 1" descr="A screen shot of a computer code&#10;&#10;AI-generated content may be incorrect."/>
                    <pic:cNvPicPr/>
                  </pic:nvPicPr>
                  <pic:blipFill>
                    <a:blip r:embed="rId77"/>
                    <a:stretch>
                      <a:fillRect/>
                    </a:stretch>
                  </pic:blipFill>
                  <pic:spPr>
                    <a:xfrm>
                      <a:off x="0" y="0"/>
                      <a:ext cx="4681909" cy="2584170"/>
                    </a:xfrm>
                    <a:prstGeom prst="rect">
                      <a:avLst/>
                    </a:prstGeom>
                  </pic:spPr>
                </pic:pic>
              </a:graphicData>
            </a:graphic>
          </wp:inline>
        </w:drawing>
      </w:r>
    </w:p>
    <w:p w14:paraId="4C4A9E91" w14:textId="5EF924F6" w:rsidR="001F17EC" w:rsidRPr="00195455" w:rsidRDefault="001F17EC" w:rsidP="001D66C9">
      <w:pPr>
        <w:spacing w:line="360" w:lineRule="auto"/>
        <w:jc w:val="center"/>
        <w:rPr>
          <w:rFonts w:asciiTheme="majorBidi" w:hAnsiTheme="majorBidi" w:cstheme="majorBidi"/>
          <w:b/>
          <w:bCs/>
        </w:rPr>
      </w:pPr>
      <w:r w:rsidRPr="00195455">
        <w:rPr>
          <w:rFonts w:asciiTheme="majorBidi" w:hAnsiTheme="majorBidi" w:cstheme="majorBidi"/>
          <w:b/>
          <w:bCs/>
          <w:noProof/>
        </w:rPr>
        <w:drawing>
          <wp:inline distT="0" distB="0" distL="0" distR="0" wp14:anchorId="170BDED7" wp14:editId="016A10F9">
            <wp:extent cx="4622800" cy="875665"/>
            <wp:effectExtent l="0" t="0" r="6350" b="635"/>
            <wp:docPr id="1246685114"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85114" name="Picture 1" descr="A computer code with text&#10;&#10;AI-generated content may be incorrect."/>
                    <pic:cNvPicPr/>
                  </pic:nvPicPr>
                  <pic:blipFill>
                    <a:blip r:embed="rId78"/>
                    <a:stretch>
                      <a:fillRect/>
                    </a:stretch>
                  </pic:blipFill>
                  <pic:spPr>
                    <a:xfrm>
                      <a:off x="0" y="0"/>
                      <a:ext cx="4636153" cy="878194"/>
                    </a:xfrm>
                    <a:prstGeom prst="rect">
                      <a:avLst/>
                    </a:prstGeom>
                  </pic:spPr>
                </pic:pic>
              </a:graphicData>
            </a:graphic>
          </wp:inline>
        </w:drawing>
      </w:r>
    </w:p>
    <w:p w14:paraId="5687E711" w14:textId="14FA3620" w:rsidR="000E27C9" w:rsidRPr="00195455" w:rsidRDefault="001F17EC" w:rsidP="001D66C9">
      <w:pPr>
        <w:pStyle w:val="Caption"/>
        <w:spacing w:line="360" w:lineRule="auto"/>
        <w:rPr>
          <w:rFonts w:asciiTheme="majorBidi" w:hAnsiTheme="majorBidi" w:cstheme="majorBidi"/>
          <w:b/>
          <w:bCs/>
          <w:sz w:val="24"/>
          <w:szCs w:val="24"/>
        </w:rPr>
      </w:pPr>
      <w:bookmarkStart w:id="222" w:name="_Toc200708937"/>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34</w:t>
      </w:r>
      <w:r w:rsidR="00E05711">
        <w:rPr>
          <w:rFonts w:asciiTheme="majorBidi" w:hAnsiTheme="majorBidi" w:cstheme="majorBidi"/>
          <w:sz w:val="24"/>
          <w:szCs w:val="24"/>
        </w:rPr>
        <w:fldChar w:fldCharType="end"/>
      </w:r>
      <w:r w:rsidRPr="00195455">
        <w:rPr>
          <w:rFonts w:asciiTheme="majorBidi" w:hAnsiTheme="majorBidi" w:cstheme="majorBidi"/>
          <w:sz w:val="24"/>
          <w:szCs w:val="24"/>
        </w:rPr>
        <w:t>- SER Data Preparation and Augmentation</w:t>
      </w:r>
      <w:bookmarkEnd w:id="222"/>
    </w:p>
    <w:p w14:paraId="5795DD4C" w14:textId="77777777" w:rsidR="000E27C9" w:rsidRPr="00195455" w:rsidRDefault="000E27C9" w:rsidP="001D66C9">
      <w:pPr>
        <w:spacing w:line="360" w:lineRule="auto"/>
        <w:jc w:val="center"/>
        <w:rPr>
          <w:rFonts w:asciiTheme="majorBidi" w:hAnsiTheme="majorBidi" w:cstheme="majorBidi"/>
          <w:b/>
          <w:bCs/>
        </w:rPr>
      </w:pPr>
    </w:p>
    <w:p w14:paraId="59716891" w14:textId="77777777" w:rsidR="000E27C9" w:rsidRPr="00195455" w:rsidRDefault="000E27C9" w:rsidP="001D66C9">
      <w:pPr>
        <w:spacing w:line="360" w:lineRule="auto"/>
        <w:jc w:val="center"/>
        <w:rPr>
          <w:rFonts w:asciiTheme="majorBidi" w:hAnsiTheme="majorBidi" w:cstheme="majorBidi"/>
          <w:b/>
          <w:bCs/>
        </w:rPr>
      </w:pPr>
    </w:p>
    <w:p w14:paraId="263B7174" w14:textId="77777777" w:rsidR="000E27C9" w:rsidRPr="00195455" w:rsidRDefault="000E27C9" w:rsidP="001D66C9">
      <w:pPr>
        <w:spacing w:line="360" w:lineRule="auto"/>
        <w:jc w:val="center"/>
        <w:rPr>
          <w:rFonts w:asciiTheme="majorBidi" w:hAnsiTheme="majorBidi" w:cstheme="majorBidi"/>
          <w:b/>
          <w:bCs/>
        </w:rPr>
      </w:pPr>
    </w:p>
    <w:p w14:paraId="23A1C98E" w14:textId="77777777" w:rsidR="000E27C9" w:rsidRPr="00195455" w:rsidRDefault="000E27C9" w:rsidP="001D66C9">
      <w:pPr>
        <w:spacing w:line="360" w:lineRule="auto"/>
        <w:jc w:val="center"/>
        <w:rPr>
          <w:rFonts w:asciiTheme="majorBidi" w:hAnsiTheme="majorBidi" w:cstheme="majorBidi"/>
          <w:b/>
          <w:bCs/>
        </w:rPr>
      </w:pPr>
    </w:p>
    <w:p w14:paraId="64A4F104" w14:textId="77777777" w:rsidR="000E27C9" w:rsidRPr="00195455" w:rsidRDefault="000E27C9" w:rsidP="001D66C9">
      <w:pPr>
        <w:spacing w:line="360" w:lineRule="auto"/>
        <w:jc w:val="center"/>
        <w:rPr>
          <w:rFonts w:asciiTheme="majorBidi" w:hAnsiTheme="majorBidi" w:cstheme="majorBidi"/>
          <w:b/>
          <w:bCs/>
        </w:rPr>
      </w:pPr>
    </w:p>
    <w:p w14:paraId="0C07660E" w14:textId="77777777" w:rsidR="000E27C9" w:rsidRPr="00195455" w:rsidRDefault="000E27C9" w:rsidP="001D66C9">
      <w:pPr>
        <w:spacing w:line="360" w:lineRule="auto"/>
        <w:jc w:val="center"/>
        <w:rPr>
          <w:rFonts w:asciiTheme="majorBidi" w:hAnsiTheme="majorBidi" w:cstheme="majorBidi"/>
          <w:b/>
          <w:bCs/>
        </w:rPr>
      </w:pPr>
    </w:p>
    <w:p w14:paraId="2426D524" w14:textId="77777777" w:rsidR="000E27C9" w:rsidRPr="00195455" w:rsidRDefault="000E27C9" w:rsidP="001D66C9">
      <w:pPr>
        <w:spacing w:line="360" w:lineRule="auto"/>
        <w:jc w:val="center"/>
        <w:rPr>
          <w:rFonts w:asciiTheme="majorBidi" w:hAnsiTheme="majorBidi" w:cstheme="majorBidi"/>
          <w:b/>
          <w:bCs/>
        </w:rPr>
      </w:pPr>
    </w:p>
    <w:p w14:paraId="1C9AE4E0" w14:textId="77777777" w:rsidR="000E27C9" w:rsidRPr="00195455" w:rsidRDefault="000E27C9" w:rsidP="001D66C9">
      <w:pPr>
        <w:spacing w:line="360" w:lineRule="auto"/>
        <w:jc w:val="center"/>
        <w:rPr>
          <w:rFonts w:asciiTheme="majorBidi" w:hAnsiTheme="majorBidi" w:cstheme="majorBidi"/>
          <w:b/>
          <w:bCs/>
        </w:rPr>
      </w:pPr>
    </w:p>
    <w:p w14:paraId="488BD7C3" w14:textId="77777777" w:rsidR="000E27C9" w:rsidRPr="00195455" w:rsidRDefault="000E27C9" w:rsidP="001D66C9">
      <w:pPr>
        <w:spacing w:line="360" w:lineRule="auto"/>
        <w:jc w:val="center"/>
        <w:rPr>
          <w:rFonts w:asciiTheme="majorBidi" w:hAnsiTheme="majorBidi" w:cstheme="majorBidi"/>
          <w:b/>
          <w:bCs/>
        </w:rPr>
      </w:pPr>
    </w:p>
    <w:p w14:paraId="529155AE" w14:textId="77777777" w:rsidR="000E27C9" w:rsidRPr="00195455" w:rsidRDefault="000E27C9" w:rsidP="001D66C9">
      <w:pPr>
        <w:spacing w:line="360" w:lineRule="auto"/>
        <w:jc w:val="center"/>
        <w:rPr>
          <w:rFonts w:asciiTheme="majorBidi" w:hAnsiTheme="majorBidi" w:cstheme="majorBidi"/>
          <w:b/>
          <w:bCs/>
        </w:rPr>
      </w:pPr>
    </w:p>
    <w:p w14:paraId="7771C5B6" w14:textId="77777777" w:rsidR="000E27C9" w:rsidRPr="00195455" w:rsidRDefault="000E27C9" w:rsidP="00361D7F">
      <w:pPr>
        <w:spacing w:line="360" w:lineRule="auto"/>
        <w:rPr>
          <w:rFonts w:asciiTheme="majorBidi" w:hAnsiTheme="majorBidi" w:cstheme="majorBidi"/>
          <w:b/>
          <w:bCs/>
        </w:rPr>
      </w:pPr>
    </w:p>
    <w:p w14:paraId="668E3EE7" w14:textId="409EEF48" w:rsidR="00672D33" w:rsidRPr="00195455" w:rsidRDefault="00672D33" w:rsidP="001D66C9">
      <w:pPr>
        <w:pStyle w:val="ListParagraph"/>
        <w:numPr>
          <w:ilvl w:val="0"/>
          <w:numId w:val="103"/>
        </w:numPr>
        <w:spacing w:line="360" w:lineRule="auto"/>
        <w:rPr>
          <w:rFonts w:asciiTheme="majorBidi" w:hAnsiTheme="majorBidi" w:cstheme="majorBidi"/>
          <w:b/>
          <w:bCs/>
        </w:rPr>
      </w:pPr>
      <w:r w:rsidRPr="00195455">
        <w:rPr>
          <w:rFonts w:asciiTheme="majorBidi" w:hAnsiTheme="majorBidi" w:cstheme="majorBidi"/>
          <w:b/>
          <w:bCs/>
        </w:rPr>
        <w:lastRenderedPageBreak/>
        <w:t>SER Model Definition</w:t>
      </w:r>
    </w:p>
    <w:p w14:paraId="0EB6DC3A" w14:textId="77777777" w:rsidR="001F17EC" w:rsidRPr="00195455" w:rsidRDefault="000E27C9" w:rsidP="001D66C9">
      <w:pPr>
        <w:keepNext/>
        <w:spacing w:line="360" w:lineRule="auto"/>
        <w:rPr>
          <w:rFonts w:asciiTheme="majorBidi" w:hAnsiTheme="majorBidi" w:cstheme="majorBidi"/>
        </w:rPr>
      </w:pPr>
      <w:r w:rsidRPr="00195455">
        <w:rPr>
          <w:rFonts w:asciiTheme="majorBidi" w:hAnsiTheme="majorBidi" w:cstheme="majorBidi"/>
          <w:b/>
          <w:bCs/>
          <w:noProof/>
        </w:rPr>
        <w:drawing>
          <wp:inline distT="0" distB="0" distL="0" distR="0" wp14:anchorId="52F16BD8" wp14:editId="6278D6D3">
            <wp:extent cx="5753903" cy="5896798"/>
            <wp:effectExtent l="0" t="0" r="0" b="8890"/>
            <wp:docPr id="5482240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24065" name="Picture 1" descr="A screenshot of a computer program&#10;&#10;AI-generated content may be incorrect."/>
                    <pic:cNvPicPr/>
                  </pic:nvPicPr>
                  <pic:blipFill>
                    <a:blip r:embed="rId79"/>
                    <a:stretch>
                      <a:fillRect/>
                    </a:stretch>
                  </pic:blipFill>
                  <pic:spPr>
                    <a:xfrm>
                      <a:off x="0" y="0"/>
                      <a:ext cx="5753903" cy="5896798"/>
                    </a:xfrm>
                    <a:prstGeom prst="rect">
                      <a:avLst/>
                    </a:prstGeom>
                  </pic:spPr>
                </pic:pic>
              </a:graphicData>
            </a:graphic>
          </wp:inline>
        </w:drawing>
      </w:r>
    </w:p>
    <w:p w14:paraId="569A0033" w14:textId="5886D3BE" w:rsidR="000E27C9" w:rsidRPr="00195455" w:rsidRDefault="001F17EC" w:rsidP="001D66C9">
      <w:pPr>
        <w:pStyle w:val="Caption"/>
        <w:spacing w:line="360" w:lineRule="auto"/>
        <w:rPr>
          <w:rFonts w:asciiTheme="majorBidi" w:hAnsiTheme="majorBidi" w:cstheme="majorBidi"/>
          <w:b/>
          <w:bCs/>
          <w:sz w:val="24"/>
          <w:szCs w:val="24"/>
        </w:rPr>
      </w:pPr>
      <w:bookmarkStart w:id="223" w:name="_Toc200708938"/>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35</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Model Definition</w:t>
      </w:r>
      <w:bookmarkEnd w:id="223"/>
    </w:p>
    <w:p w14:paraId="2362EA3F" w14:textId="77777777" w:rsidR="001C5E03" w:rsidRPr="00195455" w:rsidRDefault="001C5E03" w:rsidP="001D66C9">
      <w:pPr>
        <w:spacing w:line="360" w:lineRule="auto"/>
        <w:rPr>
          <w:rFonts w:asciiTheme="majorBidi" w:hAnsiTheme="majorBidi" w:cstheme="majorBidi"/>
          <w:b/>
          <w:bCs/>
        </w:rPr>
      </w:pPr>
    </w:p>
    <w:p w14:paraId="22B29AE5" w14:textId="77777777" w:rsidR="001C5E03" w:rsidRPr="00195455" w:rsidRDefault="001C5E03" w:rsidP="001D66C9">
      <w:pPr>
        <w:spacing w:line="360" w:lineRule="auto"/>
        <w:rPr>
          <w:rFonts w:asciiTheme="majorBidi" w:hAnsiTheme="majorBidi" w:cstheme="majorBidi"/>
          <w:b/>
          <w:bCs/>
        </w:rPr>
      </w:pPr>
    </w:p>
    <w:p w14:paraId="05C72269" w14:textId="77777777" w:rsidR="00361D7F" w:rsidRPr="00195455" w:rsidRDefault="00361D7F" w:rsidP="001D66C9">
      <w:pPr>
        <w:spacing w:line="360" w:lineRule="auto"/>
        <w:rPr>
          <w:rFonts w:asciiTheme="majorBidi" w:hAnsiTheme="majorBidi" w:cstheme="majorBidi"/>
          <w:b/>
          <w:bCs/>
        </w:rPr>
      </w:pPr>
    </w:p>
    <w:p w14:paraId="42B9F66A" w14:textId="77777777" w:rsidR="001C5E03" w:rsidRPr="00195455" w:rsidRDefault="001C5E03" w:rsidP="001D66C9">
      <w:pPr>
        <w:spacing w:line="360" w:lineRule="auto"/>
        <w:rPr>
          <w:rFonts w:asciiTheme="majorBidi" w:hAnsiTheme="majorBidi" w:cstheme="majorBidi"/>
          <w:b/>
          <w:bCs/>
        </w:rPr>
      </w:pPr>
    </w:p>
    <w:p w14:paraId="160B9C88" w14:textId="77777777" w:rsidR="001C5E03" w:rsidRPr="00195455" w:rsidRDefault="001C5E03" w:rsidP="001D66C9">
      <w:pPr>
        <w:pStyle w:val="ListParagraph"/>
        <w:numPr>
          <w:ilvl w:val="0"/>
          <w:numId w:val="103"/>
        </w:numPr>
        <w:spacing w:line="360" w:lineRule="auto"/>
        <w:rPr>
          <w:rFonts w:asciiTheme="majorBidi" w:hAnsiTheme="majorBidi" w:cstheme="majorBidi"/>
          <w:b/>
          <w:bCs/>
        </w:rPr>
      </w:pPr>
      <w:r w:rsidRPr="00195455">
        <w:rPr>
          <w:rFonts w:asciiTheme="majorBidi" w:hAnsiTheme="majorBidi" w:cstheme="majorBidi"/>
          <w:b/>
          <w:bCs/>
        </w:rPr>
        <w:lastRenderedPageBreak/>
        <w:t>Rubric Generation &amp; Answer-Evaluation Pipeline</w:t>
      </w:r>
    </w:p>
    <w:p w14:paraId="5680BFFB" w14:textId="5C709F15" w:rsidR="001C5E03" w:rsidRPr="00195455" w:rsidRDefault="001C14F5" w:rsidP="001D66C9">
      <w:pPr>
        <w:spacing w:line="360" w:lineRule="auto"/>
        <w:jc w:val="center"/>
        <w:rPr>
          <w:rFonts w:asciiTheme="majorBidi" w:hAnsiTheme="majorBidi" w:cstheme="majorBidi"/>
          <w:b/>
          <w:bCs/>
        </w:rPr>
      </w:pPr>
      <w:r w:rsidRPr="00195455">
        <w:rPr>
          <w:rFonts w:asciiTheme="majorBidi" w:hAnsiTheme="majorBidi" w:cstheme="majorBidi"/>
          <w:noProof/>
        </w:rPr>
        <w:drawing>
          <wp:inline distT="0" distB="0" distL="0" distR="0" wp14:anchorId="6793BDF8" wp14:editId="38157A4B">
            <wp:extent cx="3386262" cy="1848697"/>
            <wp:effectExtent l="0" t="0" r="5080" b="0"/>
            <wp:docPr id="1160656460"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56460" name="Picture 1" descr="A computer screen shot of a code&#10;&#10;AI-generated content may be incorrect."/>
                    <pic:cNvPicPr/>
                  </pic:nvPicPr>
                  <pic:blipFill>
                    <a:blip r:embed="rId80"/>
                    <a:stretch>
                      <a:fillRect/>
                    </a:stretch>
                  </pic:blipFill>
                  <pic:spPr>
                    <a:xfrm>
                      <a:off x="0" y="0"/>
                      <a:ext cx="3409817" cy="1861557"/>
                    </a:xfrm>
                    <a:prstGeom prst="rect">
                      <a:avLst/>
                    </a:prstGeom>
                  </pic:spPr>
                </pic:pic>
              </a:graphicData>
            </a:graphic>
          </wp:inline>
        </w:drawing>
      </w:r>
      <w:r w:rsidRPr="00195455">
        <w:rPr>
          <w:rFonts w:asciiTheme="majorBidi" w:hAnsiTheme="majorBidi" w:cstheme="majorBidi"/>
          <w:noProof/>
        </w:rPr>
        <w:drawing>
          <wp:inline distT="0" distB="0" distL="0" distR="0" wp14:anchorId="1706B413" wp14:editId="4430A26A">
            <wp:extent cx="3412066" cy="4992969"/>
            <wp:effectExtent l="0" t="0" r="0" b="0"/>
            <wp:docPr id="36416834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68349" name="Picture 1" descr="A screenshot of a computer program&#10;&#10;AI-generated content may be incorrect."/>
                    <pic:cNvPicPr/>
                  </pic:nvPicPr>
                  <pic:blipFill>
                    <a:blip r:embed="rId81"/>
                    <a:stretch>
                      <a:fillRect/>
                    </a:stretch>
                  </pic:blipFill>
                  <pic:spPr>
                    <a:xfrm>
                      <a:off x="0" y="0"/>
                      <a:ext cx="3431792" cy="5021834"/>
                    </a:xfrm>
                    <a:prstGeom prst="rect">
                      <a:avLst/>
                    </a:prstGeom>
                  </pic:spPr>
                </pic:pic>
              </a:graphicData>
            </a:graphic>
          </wp:inline>
        </w:drawing>
      </w:r>
    </w:p>
    <w:p w14:paraId="7EE80A91" w14:textId="3AB9824D" w:rsidR="00AC7FC6" w:rsidRPr="00195455" w:rsidRDefault="001C14F5" w:rsidP="001D66C9">
      <w:pPr>
        <w:spacing w:line="360" w:lineRule="auto"/>
        <w:jc w:val="center"/>
        <w:rPr>
          <w:rFonts w:asciiTheme="majorBidi" w:hAnsiTheme="majorBidi" w:cstheme="majorBidi"/>
          <w:b/>
          <w:bCs/>
        </w:rPr>
      </w:pPr>
      <w:r w:rsidRPr="00195455">
        <w:rPr>
          <w:rFonts w:asciiTheme="majorBidi" w:hAnsiTheme="majorBidi" w:cstheme="majorBidi"/>
          <w:noProof/>
        </w:rPr>
        <w:lastRenderedPageBreak/>
        <w:drawing>
          <wp:inline distT="0" distB="0" distL="0" distR="0" wp14:anchorId="040B3460" wp14:editId="033543F1">
            <wp:extent cx="3355098" cy="4478867"/>
            <wp:effectExtent l="0" t="0" r="0" b="0"/>
            <wp:docPr id="46167663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76633" name="Picture 1" descr="A screenshot of a computer program&#10;&#10;AI-generated content may be incorrect."/>
                    <pic:cNvPicPr/>
                  </pic:nvPicPr>
                  <pic:blipFill>
                    <a:blip r:embed="rId82"/>
                    <a:stretch>
                      <a:fillRect/>
                    </a:stretch>
                  </pic:blipFill>
                  <pic:spPr>
                    <a:xfrm>
                      <a:off x="0" y="0"/>
                      <a:ext cx="3361209" cy="4487024"/>
                    </a:xfrm>
                    <a:prstGeom prst="rect">
                      <a:avLst/>
                    </a:prstGeom>
                  </pic:spPr>
                </pic:pic>
              </a:graphicData>
            </a:graphic>
          </wp:inline>
        </w:drawing>
      </w:r>
    </w:p>
    <w:p w14:paraId="3687F48C" w14:textId="55B1D69E" w:rsidR="00D6340F" w:rsidRPr="00195455" w:rsidRDefault="00D6340F" w:rsidP="001D66C9">
      <w:pPr>
        <w:spacing w:line="360" w:lineRule="auto"/>
        <w:jc w:val="center"/>
        <w:rPr>
          <w:rFonts w:asciiTheme="majorBidi" w:hAnsiTheme="majorBidi" w:cstheme="majorBidi"/>
          <w:b/>
          <w:bCs/>
        </w:rPr>
      </w:pPr>
      <w:r w:rsidRPr="00195455">
        <w:rPr>
          <w:rFonts w:asciiTheme="majorBidi" w:hAnsiTheme="majorBidi" w:cstheme="majorBidi"/>
          <w:noProof/>
        </w:rPr>
        <w:lastRenderedPageBreak/>
        <w:drawing>
          <wp:inline distT="0" distB="0" distL="0" distR="0" wp14:anchorId="22835B7F" wp14:editId="2BB18F45">
            <wp:extent cx="4783481" cy="7069667"/>
            <wp:effectExtent l="0" t="0" r="0" b="0"/>
            <wp:docPr id="10795319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31955" name="Picture 1" descr="A screenshot of a computer program&#10;&#10;AI-generated content may be incorrect."/>
                    <pic:cNvPicPr/>
                  </pic:nvPicPr>
                  <pic:blipFill>
                    <a:blip r:embed="rId83"/>
                    <a:stretch>
                      <a:fillRect/>
                    </a:stretch>
                  </pic:blipFill>
                  <pic:spPr>
                    <a:xfrm>
                      <a:off x="0" y="0"/>
                      <a:ext cx="4786512" cy="7074146"/>
                    </a:xfrm>
                    <a:prstGeom prst="rect">
                      <a:avLst/>
                    </a:prstGeom>
                  </pic:spPr>
                </pic:pic>
              </a:graphicData>
            </a:graphic>
          </wp:inline>
        </w:drawing>
      </w:r>
    </w:p>
    <w:p w14:paraId="75D2D9D4" w14:textId="77777777" w:rsidR="00D6340F" w:rsidRPr="00195455" w:rsidRDefault="00D6340F" w:rsidP="001D66C9">
      <w:pPr>
        <w:spacing w:line="360" w:lineRule="auto"/>
        <w:jc w:val="center"/>
        <w:rPr>
          <w:rFonts w:asciiTheme="majorBidi" w:hAnsiTheme="majorBidi" w:cstheme="majorBidi"/>
          <w:b/>
          <w:bCs/>
        </w:rPr>
      </w:pPr>
    </w:p>
    <w:p w14:paraId="2F1C78EC" w14:textId="77777777" w:rsidR="00D6340F" w:rsidRPr="00195455" w:rsidRDefault="00D6340F" w:rsidP="001D66C9">
      <w:pPr>
        <w:spacing w:line="360" w:lineRule="auto"/>
        <w:jc w:val="center"/>
        <w:rPr>
          <w:rFonts w:asciiTheme="majorBidi" w:hAnsiTheme="majorBidi" w:cstheme="majorBidi"/>
          <w:b/>
          <w:bCs/>
        </w:rPr>
      </w:pPr>
    </w:p>
    <w:p w14:paraId="3AEEDC75" w14:textId="77777777" w:rsidR="00C347E0" w:rsidRPr="00195455" w:rsidRDefault="00C347E0" w:rsidP="001D66C9">
      <w:pPr>
        <w:spacing w:line="360" w:lineRule="auto"/>
        <w:jc w:val="center"/>
        <w:rPr>
          <w:rFonts w:asciiTheme="majorBidi" w:hAnsiTheme="majorBidi" w:cstheme="majorBidi"/>
          <w:b/>
          <w:bCs/>
        </w:rPr>
      </w:pPr>
    </w:p>
    <w:p w14:paraId="5FDD59B2" w14:textId="6AE76E4B" w:rsidR="00C347E0" w:rsidRPr="00195455" w:rsidRDefault="00C347E0" w:rsidP="001D66C9">
      <w:pPr>
        <w:spacing w:line="360" w:lineRule="auto"/>
        <w:jc w:val="center"/>
        <w:rPr>
          <w:rFonts w:asciiTheme="majorBidi" w:hAnsiTheme="majorBidi" w:cstheme="majorBidi"/>
          <w:b/>
          <w:bCs/>
        </w:rPr>
      </w:pPr>
      <w:r w:rsidRPr="00195455">
        <w:rPr>
          <w:rFonts w:asciiTheme="majorBidi" w:hAnsiTheme="majorBidi" w:cstheme="majorBidi"/>
          <w:noProof/>
        </w:rPr>
        <w:lastRenderedPageBreak/>
        <w:drawing>
          <wp:inline distT="0" distB="0" distL="0" distR="0" wp14:anchorId="4B7F298F" wp14:editId="68067EA1">
            <wp:extent cx="3388431" cy="7196667"/>
            <wp:effectExtent l="0" t="0" r="2540" b="4445"/>
            <wp:docPr id="11566470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47051" name="Picture 1" descr="A screenshot of a computer program&#10;&#10;AI-generated content may be incorrect."/>
                    <pic:cNvPicPr/>
                  </pic:nvPicPr>
                  <pic:blipFill>
                    <a:blip r:embed="rId84"/>
                    <a:stretch>
                      <a:fillRect/>
                    </a:stretch>
                  </pic:blipFill>
                  <pic:spPr>
                    <a:xfrm>
                      <a:off x="0" y="0"/>
                      <a:ext cx="3389695" cy="7199352"/>
                    </a:xfrm>
                    <a:prstGeom prst="rect">
                      <a:avLst/>
                    </a:prstGeom>
                  </pic:spPr>
                </pic:pic>
              </a:graphicData>
            </a:graphic>
          </wp:inline>
        </w:drawing>
      </w:r>
    </w:p>
    <w:p w14:paraId="7235A07B" w14:textId="4A7CFCC5" w:rsidR="00FC3BCE" w:rsidRDefault="00423AC0" w:rsidP="001D66C9">
      <w:pPr>
        <w:pStyle w:val="Caption"/>
        <w:spacing w:line="360" w:lineRule="auto"/>
        <w:rPr>
          <w:rFonts w:asciiTheme="majorBidi" w:hAnsiTheme="majorBidi" w:cstheme="majorBidi"/>
          <w:sz w:val="24"/>
          <w:szCs w:val="24"/>
        </w:rPr>
      </w:pPr>
      <w:bookmarkStart w:id="224" w:name="_Toc200708939"/>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36</w:t>
      </w:r>
      <w:r w:rsidR="00E05711">
        <w:rPr>
          <w:rFonts w:asciiTheme="majorBidi" w:hAnsiTheme="majorBidi" w:cstheme="majorBidi"/>
          <w:sz w:val="24"/>
          <w:szCs w:val="24"/>
        </w:rPr>
        <w:fldChar w:fldCharType="end"/>
      </w:r>
      <w:r w:rsidRPr="00195455">
        <w:rPr>
          <w:rFonts w:asciiTheme="majorBidi" w:hAnsiTheme="majorBidi" w:cstheme="majorBidi"/>
          <w:sz w:val="24"/>
          <w:szCs w:val="24"/>
        </w:rPr>
        <w:t>-Rubric Generation &amp; Answer-Evaluation Pipeline</w:t>
      </w:r>
      <w:bookmarkEnd w:id="224"/>
    </w:p>
    <w:p w14:paraId="292EED49" w14:textId="77777777" w:rsidR="00FC3BCE" w:rsidRDefault="00FC3BCE">
      <w:pPr>
        <w:rPr>
          <w:rFonts w:asciiTheme="majorBidi" w:hAnsiTheme="majorBidi" w:cstheme="majorBidi"/>
          <w:i/>
          <w:iCs/>
          <w:color w:val="0E2841" w:themeColor="text2"/>
        </w:rPr>
      </w:pPr>
      <w:r>
        <w:rPr>
          <w:rFonts w:asciiTheme="majorBidi" w:hAnsiTheme="majorBidi" w:cstheme="majorBidi"/>
        </w:rPr>
        <w:br w:type="page"/>
      </w:r>
    </w:p>
    <w:p w14:paraId="0B6DFC60" w14:textId="774B376B" w:rsidR="00B40CD7" w:rsidRPr="00773CDA" w:rsidRDefault="00934588" w:rsidP="00934588">
      <w:pPr>
        <w:pStyle w:val="Caption"/>
        <w:numPr>
          <w:ilvl w:val="0"/>
          <w:numId w:val="103"/>
        </w:numPr>
        <w:spacing w:line="360" w:lineRule="auto"/>
        <w:rPr>
          <w:rFonts w:asciiTheme="majorBidi" w:hAnsiTheme="majorBidi" w:cstheme="majorBidi"/>
          <w:b/>
          <w:bCs/>
          <w:sz w:val="24"/>
          <w:szCs w:val="24"/>
        </w:rPr>
      </w:pPr>
      <w:r w:rsidRPr="00773CDA">
        <w:rPr>
          <w:rFonts w:asciiTheme="majorBidi" w:hAnsiTheme="majorBidi" w:cstheme="majorBidi"/>
          <w:b/>
          <w:bCs/>
          <w:sz w:val="24"/>
          <w:szCs w:val="24"/>
        </w:rPr>
        <w:lastRenderedPageBreak/>
        <w:t xml:space="preserve">Rubric Generation and dataset evaluation </w:t>
      </w:r>
    </w:p>
    <w:p w14:paraId="4333CFA7" w14:textId="206C467F" w:rsidR="00FC3BCE" w:rsidRDefault="00331646" w:rsidP="00FC3BCE">
      <w:r>
        <w:rPr>
          <w:noProof/>
        </w:rPr>
        <w:drawing>
          <wp:inline distT="0" distB="0" distL="0" distR="0" wp14:anchorId="74D93AC5" wp14:editId="054902B3">
            <wp:extent cx="5943600" cy="2642870"/>
            <wp:effectExtent l="0" t="0" r="0" b="5080"/>
            <wp:docPr id="2132760931" name="Picture 1" descr="A white background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60931" name="Picture 1" descr="A white background with red and blue lines&#10;&#10;AI-generated content may be incorrect."/>
                    <pic:cNvPicPr/>
                  </pic:nvPicPr>
                  <pic:blipFill>
                    <a:blip r:embed="rId85"/>
                    <a:stretch>
                      <a:fillRect/>
                    </a:stretch>
                  </pic:blipFill>
                  <pic:spPr>
                    <a:xfrm>
                      <a:off x="0" y="0"/>
                      <a:ext cx="5943600" cy="2642870"/>
                    </a:xfrm>
                    <a:prstGeom prst="rect">
                      <a:avLst/>
                    </a:prstGeom>
                  </pic:spPr>
                </pic:pic>
              </a:graphicData>
            </a:graphic>
          </wp:inline>
        </w:drawing>
      </w:r>
    </w:p>
    <w:p w14:paraId="3C5BEDE7" w14:textId="6EBD713E" w:rsidR="0038454F" w:rsidRDefault="0038454F" w:rsidP="00FC3BCE">
      <w:r>
        <w:rPr>
          <w:noProof/>
        </w:rPr>
        <w:drawing>
          <wp:inline distT="0" distB="0" distL="0" distR="0" wp14:anchorId="74AE3B40" wp14:editId="17FDBCF3">
            <wp:extent cx="5943600" cy="2600960"/>
            <wp:effectExtent l="0" t="0" r="0" b="8890"/>
            <wp:docPr id="1532446501" name="Picture 1" descr="A white background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46501" name="Picture 1" descr="A white background with red and blue lines&#10;&#10;AI-generated content may be incorrect."/>
                    <pic:cNvPicPr/>
                  </pic:nvPicPr>
                  <pic:blipFill>
                    <a:blip r:embed="rId86"/>
                    <a:stretch>
                      <a:fillRect/>
                    </a:stretch>
                  </pic:blipFill>
                  <pic:spPr>
                    <a:xfrm>
                      <a:off x="0" y="0"/>
                      <a:ext cx="5943600" cy="2600960"/>
                    </a:xfrm>
                    <a:prstGeom prst="rect">
                      <a:avLst/>
                    </a:prstGeom>
                  </pic:spPr>
                </pic:pic>
              </a:graphicData>
            </a:graphic>
          </wp:inline>
        </w:drawing>
      </w:r>
    </w:p>
    <w:p w14:paraId="0C556BE2" w14:textId="77777777" w:rsidR="00FC3BCE" w:rsidRDefault="00FC3BCE" w:rsidP="00FC3BCE"/>
    <w:p w14:paraId="7A8699B5" w14:textId="23AD9ADB" w:rsidR="00FC3BCE" w:rsidRDefault="0038454F" w:rsidP="0038454F">
      <w:pPr>
        <w:pStyle w:val="Caption"/>
      </w:pPr>
      <w:bookmarkStart w:id="225" w:name="_Toc200708940"/>
      <w:r>
        <w:t xml:space="preserve">Figure </w:t>
      </w:r>
      <w:fldSimple w:instr=" SEQ Figure \* ARABIC ">
        <w:r w:rsidR="0093060E">
          <w:rPr>
            <w:noProof/>
          </w:rPr>
          <w:t>37</w:t>
        </w:r>
      </w:fldSimple>
      <w:r>
        <w:t>-</w:t>
      </w:r>
      <w:r w:rsidRPr="00CA32AB">
        <w:t xml:space="preserve">Rubric Generation &amp; </w:t>
      </w:r>
      <w:r>
        <w:t xml:space="preserve">Dataset </w:t>
      </w:r>
      <w:r w:rsidRPr="00CA32AB">
        <w:t>Evaluation</w:t>
      </w:r>
      <w:r>
        <w:rPr>
          <w:noProof/>
        </w:rPr>
        <w:t xml:space="preserve"> Results</w:t>
      </w:r>
      <w:bookmarkEnd w:id="225"/>
    </w:p>
    <w:p w14:paraId="26ABB0A2" w14:textId="77777777" w:rsidR="00FC3BCE" w:rsidRDefault="00FC3BCE" w:rsidP="00FC3BCE"/>
    <w:p w14:paraId="64A33031" w14:textId="77777777" w:rsidR="00FC3BCE" w:rsidRDefault="00FC3BCE" w:rsidP="00FC3BCE"/>
    <w:p w14:paraId="419967FF" w14:textId="77777777" w:rsidR="00FC3BCE" w:rsidRDefault="00FC3BCE" w:rsidP="00FC3BCE"/>
    <w:p w14:paraId="2D941CF7" w14:textId="77777777" w:rsidR="00FC3BCE" w:rsidRDefault="00FC3BCE" w:rsidP="00FC3BCE"/>
    <w:p w14:paraId="76330D3E" w14:textId="77777777" w:rsidR="00693190" w:rsidRPr="00195455" w:rsidRDefault="00693190" w:rsidP="001D66C9">
      <w:pPr>
        <w:spacing w:line="360" w:lineRule="auto"/>
        <w:rPr>
          <w:rFonts w:asciiTheme="majorBidi" w:hAnsiTheme="majorBidi" w:cstheme="majorBidi"/>
        </w:rPr>
      </w:pPr>
    </w:p>
    <w:p w14:paraId="5C52D440" w14:textId="77777777" w:rsidR="00B00ED9" w:rsidRPr="00195455" w:rsidRDefault="00B00ED9" w:rsidP="001D66C9">
      <w:pPr>
        <w:pStyle w:val="ListParagraph"/>
        <w:numPr>
          <w:ilvl w:val="0"/>
          <w:numId w:val="103"/>
        </w:numPr>
        <w:spacing w:line="360" w:lineRule="auto"/>
        <w:rPr>
          <w:rFonts w:asciiTheme="majorBidi" w:hAnsiTheme="majorBidi" w:cstheme="majorBidi"/>
          <w:b/>
          <w:bCs/>
        </w:rPr>
      </w:pPr>
      <w:r w:rsidRPr="00195455">
        <w:rPr>
          <w:rFonts w:asciiTheme="majorBidi" w:hAnsiTheme="majorBidi" w:cstheme="majorBidi"/>
          <w:b/>
          <w:bCs/>
        </w:rPr>
        <w:lastRenderedPageBreak/>
        <w:t>Retrieval &amp; Matching Setup</w:t>
      </w:r>
    </w:p>
    <w:p w14:paraId="3F35CD25" w14:textId="77777777" w:rsidR="009502DB" w:rsidRPr="00195455" w:rsidRDefault="00B00ED9" w:rsidP="001D66C9">
      <w:pPr>
        <w:keepNext/>
        <w:spacing w:line="360" w:lineRule="auto"/>
        <w:jc w:val="center"/>
        <w:rPr>
          <w:rFonts w:asciiTheme="majorBidi" w:hAnsiTheme="majorBidi" w:cstheme="majorBidi"/>
        </w:rPr>
      </w:pPr>
      <w:r w:rsidRPr="00195455">
        <w:rPr>
          <w:rFonts w:asciiTheme="majorBidi" w:hAnsiTheme="majorBidi" w:cstheme="majorBidi"/>
          <w:noProof/>
        </w:rPr>
        <w:drawing>
          <wp:inline distT="0" distB="0" distL="0" distR="0" wp14:anchorId="4DE2B472" wp14:editId="3E29BD48">
            <wp:extent cx="4190476" cy="7209524"/>
            <wp:effectExtent l="0" t="0" r="635" b="0"/>
            <wp:docPr id="17992848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84889" name="Picture 1" descr="A screenshot of a computer&#10;&#10;AI-generated content may be incorrect."/>
                    <pic:cNvPicPr/>
                  </pic:nvPicPr>
                  <pic:blipFill>
                    <a:blip r:embed="rId87"/>
                    <a:stretch>
                      <a:fillRect/>
                    </a:stretch>
                  </pic:blipFill>
                  <pic:spPr>
                    <a:xfrm>
                      <a:off x="0" y="0"/>
                      <a:ext cx="4190476" cy="7209524"/>
                    </a:xfrm>
                    <a:prstGeom prst="rect">
                      <a:avLst/>
                    </a:prstGeom>
                  </pic:spPr>
                </pic:pic>
              </a:graphicData>
            </a:graphic>
          </wp:inline>
        </w:drawing>
      </w:r>
    </w:p>
    <w:p w14:paraId="6DB46BF6" w14:textId="7DECEDF0" w:rsidR="00C347E0" w:rsidRPr="00195455" w:rsidRDefault="009502DB" w:rsidP="007C0D4F">
      <w:pPr>
        <w:pStyle w:val="Caption"/>
        <w:spacing w:line="360" w:lineRule="auto"/>
        <w:jc w:val="center"/>
        <w:rPr>
          <w:rFonts w:asciiTheme="majorBidi" w:hAnsiTheme="majorBidi" w:cstheme="majorBidi"/>
          <w:b/>
          <w:bCs/>
          <w:sz w:val="24"/>
          <w:szCs w:val="24"/>
        </w:rPr>
      </w:pPr>
      <w:bookmarkStart w:id="226" w:name="_Toc200708941"/>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38</w:t>
      </w:r>
      <w:r w:rsidR="00E05711">
        <w:rPr>
          <w:rFonts w:asciiTheme="majorBidi" w:hAnsiTheme="majorBidi" w:cstheme="majorBidi"/>
          <w:sz w:val="24"/>
          <w:szCs w:val="24"/>
        </w:rPr>
        <w:fldChar w:fldCharType="end"/>
      </w:r>
      <w:r w:rsidRPr="00195455">
        <w:rPr>
          <w:rFonts w:asciiTheme="majorBidi" w:hAnsiTheme="majorBidi" w:cstheme="majorBidi"/>
          <w:sz w:val="24"/>
          <w:szCs w:val="24"/>
        </w:rPr>
        <w:t>-Retrieval &amp; Matching Setup</w:t>
      </w:r>
      <w:bookmarkEnd w:id="226"/>
    </w:p>
    <w:p w14:paraId="7149378B" w14:textId="3B6265DA" w:rsidR="001C5E03" w:rsidRPr="00195455" w:rsidRDefault="009B6C7C" w:rsidP="001D66C9">
      <w:pPr>
        <w:pStyle w:val="Heading2"/>
        <w:spacing w:line="360" w:lineRule="auto"/>
        <w:rPr>
          <w:rFonts w:asciiTheme="majorBidi" w:hAnsiTheme="majorBidi"/>
          <w:sz w:val="24"/>
          <w:szCs w:val="24"/>
        </w:rPr>
      </w:pPr>
      <w:bookmarkStart w:id="227" w:name="_Toc200708901"/>
      <w:r w:rsidRPr="00195455">
        <w:rPr>
          <w:rFonts w:asciiTheme="majorBidi" w:hAnsiTheme="majorBidi"/>
          <w:sz w:val="24"/>
          <w:szCs w:val="24"/>
        </w:rPr>
        <w:lastRenderedPageBreak/>
        <w:t>Appendix B</w:t>
      </w:r>
      <w:r w:rsidR="00C551DD" w:rsidRPr="00195455">
        <w:rPr>
          <w:rFonts w:asciiTheme="majorBidi" w:hAnsiTheme="majorBidi"/>
          <w:sz w:val="24"/>
          <w:szCs w:val="24"/>
        </w:rPr>
        <w:t>-</w:t>
      </w:r>
      <w:r w:rsidR="007A37D9" w:rsidRPr="00195455">
        <w:rPr>
          <w:rFonts w:asciiTheme="majorBidi" w:hAnsiTheme="majorBidi"/>
          <w:sz w:val="24"/>
          <w:szCs w:val="24"/>
        </w:rPr>
        <w:t>Trials Learning</w:t>
      </w:r>
      <w:r w:rsidR="002E752C" w:rsidRPr="00195455">
        <w:rPr>
          <w:rFonts w:asciiTheme="majorBidi" w:hAnsiTheme="majorBidi"/>
          <w:sz w:val="24"/>
          <w:szCs w:val="24"/>
        </w:rPr>
        <w:t xml:space="preserve"> Curves &amp;</w:t>
      </w:r>
      <w:r w:rsidRPr="00195455">
        <w:rPr>
          <w:rFonts w:asciiTheme="majorBidi" w:hAnsiTheme="majorBidi"/>
          <w:sz w:val="24"/>
          <w:szCs w:val="24"/>
        </w:rPr>
        <w:t xml:space="preserve"> Confusion Matrices</w:t>
      </w:r>
      <w:bookmarkEnd w:id="227"/>
    </w:p>
    <w:p w14:paraId="528401F2" w14:textId="2147AC1C" w:rsidR="002E752C" w:rsidRPr="00195455" w:rsidRDefault="002E752C" w:rsidP="001D66C9">
      <w:pPr>
        <w:spacing w:line="360" w:lineRule="auto"/>
        <w:rPr>
          <w:rFonts w:asciiTheme="majorBidi" w:hAnsiTheme="majorBidi" w:cstheme="majorBidi"/>
          <w:b/>
          <w:bCs/>
        </w:rPr>
      </w:pPr>
      <w:r w:rsidRPr="00195455">
        <w:rPr>
          <w:rFonts w:asciiTheme="majorBidi" w:hAnsiTheme="majorBidi" w:cstheme="majorBidi"/>
          <w:b/>
          <w:bCs/>
        </w:rPr>
        <w:t>Trial 1</w:t>
      </w:r>
    </w:p>
    <w:p w14:paraId="6B707BC3" w14:textId="77777777" w:rsidR="006D7A93" w:rsidRPr="00195455" w:rsidRDefault="002E752C" w:rsidP="001D66C9">
      <w:pPr>
        <w:keepNext/>
        <w:spacing w:line="360" w:lineRule="auto"/>
        <w:jc w:val="center"/>
        <w:rPr>
          <w:rFonts w:asciiTheme="majorBidi" w:hAnsiTheme="majorBidi" w:cstheme="majorBidi"/>
        </w:rPr>
      </w:pPr>
      <w:r w:rsidRPr="00195455">
        <w:rPr>
          <w:rFonts w:asciiTheme="majorBidi" w:hAnsiTheme="majorBidi" w:cstheme="majorBidi"/>
          <w:b/>
          <w:bCs/>
          <w:noProof/>
        </w:rPr>
        <w:drawing>
          <wp:inline distT="0" distB="0" distL="0" distR="0" wp14:anchorId="78D0D32F" wp14:editId="63442BAA">
            <wp:extent cx="3230696" cy="3022600"/>
            <wp:effectExtent l="0" t="0" r="8255" b="6350"/>
            <wp:docPr id="21353012" name="Picture 1" descr="A chart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012" name="Picture 1" descr="A chart with blue squares&#10;&#10;AI-generated content may be incorrect."/>
                    <pic:cNvPicPr/>
                  </pic:nvPicPr>
                  <pic:blipFill>
                    <a:blip r:embed="rId88"/>
                    <a:stretch>
                      <a:fillRect/>
                    </a:stretch>
                  </pic:blipFill>
                  <pic:spPr>
                    <a:xfrm>
                      <a:off x="0" y="0"/>
                      <a:ext cx="3240139" cy="3031435"/>
                    </a:xfrm>
                    <a:prstGeom prst="rect">
                      <a:avLst/>
                    </a:prstGeom>
                  </pic:spPr>
                </pic:pic>
              </a:graphicData>
            </a:graphic>
          </wp:inline>
        </w:drawing>
      </w:r>
    </w:p>
    <w:p w14:paraId="3CDFB257" w14:textId="5FE421E9" w:rsidR="002E752C" w:rsidRPr="00195455" w:rsidRDefault="006D7A93" w:rsidP="001D66C9">
      <w:pPr>
        <w:pStyle w:val="Caption"/>
        <w:spacing w:line="360" w:lineRule="auto"/>
        <w:jc w:val="center"/>
        <w:rPr>
          <w:rFonts w:asciiTheme="majorBidi" w:hAnsiTheme="majorBidi" w:cstheme="majorBidi"/>
          <w:b/>
          <w:bCs/>
          <w:sz w:val="24"/>
          <w:szCs w:val="24"/>
        </w:rPr>
      </w:pPr>
      <w:bookmarkStart w:id="228" w:name="_Toc200708942"/>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39</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1 - Confusion Matrix</w:t>
      </w:r>
      <w:bookmarkEnd w:id="228"/>
    </w:p>
    <w:p w14:paraId="71458F47" w14:textId="7F055C86" w:rsidR="002E752C" w:rsidRPr="00195455" w:rsidRDefault="002E752C" w:rsidP="001D66C9">
      <w:pPr>
        <w:spacing w:line="360" w:lineRule="auto"/>
        <w:rPr>
          <w:rFonts w:asciiTheme="majorBidi" w:hAnsiTheme="majorBidi" w:cstheme="majorBidi"/>
          <w:b/>
          <w:bCs/>
        </w:rPr>
      </w:pPr>
      <w:r w:rsidRPr="00195455">
        <w:rPr>
          <w:rFonts w:asciiTheme="majorBidi" w:hAnsiTheme="majorBidi" w:cstheme="majorBidi"/>
          <w:b/>
          <w:bCs/>
        </w:rPr>
        <w:t>Trial 2</w:t>
      </w:r>
    </w:p>
    <w:p w14:paraId="4F3A2C79" w14:textId="77777777" w:rsidR="006D7A93" w:rsidRPr="00195455" w:rsidRDefault="008F79C9" w:rsidP="001D66C9">
      <w:pPr>
        <w:keepNext/>
        <w:spacing w:line="360" w:lineRule="auto"/>
        <w:jc w:val="center"/>
        <w:rPr>
          <w:rFonts w:asciiTheme="majorBidi" w:hAnsiTheme="majorBidi" w:cstheme="majorBidi"/>
        </w:rPr>
      </w:pPr>
      <w:r w:rsidRPr="00195455">
        <w:rPr>
          <w:rFonts w:asciiTheme="majorBidi" w:hAnsiTheme="majorBidi" w:cstheme="majorBidi"/>
          <w:b/>
          <w:bCs/>
          <w:noProof/>
        </w:rPr>
        <w:drawing>
          <wp:inline distT="0" distB="0" distL="0" distR="0" wp14:anchorId="2FD38836" wp14:editId="5C805F1E">
            <wp:extent cx="3155894" cy="2933700"/>
            <wp:effectExtent l="0" t="0" r="6985" b="0"/>
            <wp:docPr id="1418577101" name="Picture 1" descr="A chart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77101" name="Picture 1" descr="A chart with blue squares&#10;&#10;AI-generated content may be incorrect."/>
                    <pic:cNvPicPr/>
                  </pic:nvPicPr>
                  <pic:blipFill>
                    <a:blip r:embed="rId89"/>
                    <a:stretch>
                      <a:fillRect/>
                    </a:stretch>
                  </pic:blipFill>
                  <pic:spPr>
                    <a:xfrm>
                      <a:off x="0" y="0"/>
                      <a:ext cx="3169845" cy="2946668"/>
                    </a:xfrm>
                    <a:prstGeom prst="rect">
                      <a:avLst/>
                    </a:prstGeom>
                  </pic:spPr>
                </pic:pic>
              </a:graphicData>
            </a:graphic>
          </wp:inline>
        </w:drawing>
      </w:r>
    </w:p>
    <w:p w14:paraId="3420E647" w14:textId="3356DFEB" w:rsidR="002E752C" w:rsidRPr="00195455" w:rsidRDefault="006D7A93" w:rsidP="001D66C9">
      <w:pPr>
        <w:pStyle w:val="Caption"/>
        <w:spacing w:line="360" w:lineRule="auto"/>
        <w:jc w:val="center"/>
        <w:rPr>
          <w:rFonts w:asciiTheme="majorBidi" w:hAnsiTheme="majorBidi" w:cstheme="majorBidi"/>
          <w:b/>
          <w:bCs/>
          <w:sz w:val="24"/>
          <w:szCs w:val="24"/>
        </w:rPr>
      </w:pPr>
      <w:bookmarkStart w:id="229" w:name="_Toc200708943"/>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40</w:t>
      </w:r>
      <w:r w:rsidR="00E05711">
        <w:rPr>
          <w:rFonts w:asciiTheme="majorBidi" w:hAnsiTheme="majorBidi" w:cstheme="majorBidi"/>
          <w:sz w:val="24"/>
          <w:szCs w:val="24"/>
        </w:rPr>
        <w:fldChar w:fldCharType="end"/>
      </w:r>
      <w:r w:rsidRPr="00195455">
        <w:rPr>
          <w:rFonts w:asciiTheme="majorBidi" w:hAnsiTheme="majorBidi" w:cstheme="majorBidi"/>
          <w:sz w:val="24"/>
          <w:szCs w:val="24"/>
        </w:rPr>
        <w:t xml:space="preserve">-SER Trial 2 - </w:t>
      </w:r>
      <w:r w:rsidR="00F77471" w:rsidRPr="00195455">
        <w:rPr>
          <w:rFonts w:asciiTheme="majorBidi" w:hAnsiTheme="majorBidi" w:cstheme="majorBidi"/>
          <w:sz w:val="24"/>
          <w:szCs w:val="24"/>
        </w:rPr>
        <w:t>Confusion</w:t>
      </w:r>
      <w:r w:rsidRPr="00195455">
        <w:rPr>
          <w:rFonts w:asciiTheme="majorBidi" w:hAnsiTheme="majorBidi" w:cstheme="majorBidi"/>
          <w:sz w:val="24"/>
          <w:szCs w:val="24"/>
        </w:rPr>
        <w:t xml:space="preserve"> Matrix</w:t>
      </w:r>
      <w:bookmarkEnd w:id="229"/>
    </w:p>
    <w:p w14:paraId="2A233FF7" w14:textId="5B37ADF7" w:rsidR="008F79C9" w:rsidRPr="00195455" w:rsidRDefault="001A4CF9" w:rsidP="001D66C9">
      <w:pPr>
        <w:spacing w:line="360" w:lineRule="auto"/>
        <w:rPr>
          <w:rFonts w:asciiTheme="majorBidi" w:hAnsiTheme="majorBidi" w:cstheme="majorBidi"/>
          <w:b/>
          <w:bCs/>
        </w:rPr>
      </w:pPr>
      <w:r w:rsidRPr="00195455">
        <w:rPr>
          <w:rFonts w:asciiTheme="majorBidi" w:hAnsiTheme="majorBidi" w:cstheme="majorBidi"/>
          <w:b/>
          <w:bCs/>
        </w:rPr>
        <w:lastRenderedPageBreak/>
        <w:t>Trial 3</w:t>
      </w:r>
    </w:p>
    <w:p w14:paraId="1ABF7478" w14:textId="77777777" w:rsidR="008309B0" w:rsidRPr="00195455" w:rsidRDefault="001A4CF9" w:rsidP="001D66C9">
      <w:pPr>
        <w:keepNext/>
        <w:spacing w:line="360" w:lineRule="auto"/>
        <w:jc w:val="center"/>
        <w:rPr>
          <w:rFonts w:asciiTheme="majorBidi" w:hAnsiTheme="majorBidi" w:cstheme="majorBidi"/>
        </w:rPr>
      </w:pPr>
      <w:r w:rsidRPr="00195455">
        <w:rPr>
          <w:rFonts w:asciiTheme="majorBidi" w:hAnsiTheme="majorBidi" w:cstheme="majorBidi"/>
          <w:b/>
          <w:bCs/>
          <w:noProof/>
        </w:rPr>
        <w:drawing>
          <wp:inline distT="0" distB="0" distL="0" distR="0" wp14:anchorId="587C5D5A" wp14:editId="04FE5B78">
            <wp:extent cx="3539836" cy="3290610"/>
            <wp:effectExtent l="0" t="0" r="3810" b="5080"/>
            <wp:docPr id="345377595" name="Picture 1" descr="A chart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77595" name="Picture 1" descr="A chart with blue squares&#10;&#10;AI-generated content may be incorrect."/>
                    <pic:cNvPicPr/>
                  </pic:nvPicPr>
                  <pic:blipFill>
                    <a:blip r:embed="rId90"/>
                    <a:stretch>
                      <a:fillRect/>
                    </a:stretch>
                  </pic:blipFill>
                  <pic:spPr>
                    <a:xfrm>
                      <a:off x="0" y="0"/>
                      <a:ext cx="3542963" cy="3293517"/>
                    </a:xfrm>
                    <a:prstGeom prst="rect">
                      <a:avLst/>
                    </a:prstGeom>
                  </pic:spPr>
                </pic:pic>
              </a:graphicData>
            </a:graphic>
          </wp:inline>
        </w:drawing>
      </w:r>
    </w:p>
    <w:p w14:paraId="31C27697" w14:textId="29B6D71E" w:rsidR="001A4CF9" w:rsidRPr="00195455" w:rsidRDefault="008309B0" w:rsidP="001D66C9">
      <w:pPr>
        <w:pStyle w:val="Caption"/>
        <w:spacing w:line="360" w:lineRule="auto"/>
        <w:jc w:val="center"/>
        <w:rPr>
          <w:rFonts w:asciiTheme="majorBidi" w:hAnsiTheme="majorBidi" w:cstheme="majorBidi"/>
          <w:b/>
          <w:bCs/>
          <w:sz w:val="24"/>
          <w:szCs w:val="24"/>
        </w:rPr>
      </w:pPr>
      <w:bookmarkStart w:id="230" w:name="_Toc200708944"/>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41</w:t>
      </w:r>
      <w:r w:rsidR="00E05711">
        <w:rPr>
          <w:rFonts w:asciiTheme="majorBidi" w:hAnsiTheme="majorBidi" w:cstheme="majorBidi"/>
          <w:sz w:val="24"/>
          <w:szCs w:val="24"/>
        </w:rPr>
        <w:fldChar w:fldCharType="end"/>
      </w:r>
      <w:r w:rsidRPr="00195455">
        <w:rPr>
          <w:rFonts w:asciiTheme="majorBidi" w:hAnsiTheme="majorBidi" w:cstheme="majorBidi"/>
          <w:sz w:val="24"/>
          <w:szCs w:val="24"/>
        </w:rPr>
        <w:t xml:space="preserve">-SER Trial 3 - </w:t>
      </w:r>
      <w:r w:rsidR="00E21E67" w:rsidRPr="00195455">
        <w:rPr>
          <w:rFonts w:asciiTheme="majorBidi" w:hAnsiTheme="majorBidi" w:cstheme="majorBidi"/>
          <w:sz w:val="24"/>
          <w:szCs w:val="24"/>
        </w:rPr>
        <w:t>Confusion</w:t>
      </w:r>
      <w:r w:rsidRPr="00195455">
        <w:rPr>
          <w:rFonts w:asciiTheme="majorBidi" w:hAnsiTheme="majorBidi" w:cstheme="majorBidi"/>
          <w:sz w:val="24"/>
          <w:szCs w:val="24"/>
        </w:rPr>
        <w:t xml:space="preserve"> Matrix</w:t>
      </w:r>
      <w:bookmarkEnd w:id="230"/>
    </w:p>
    <w:p w14:paraId="7857CE0A" w14:textId="0C580744" w:rsidR="001A4CF9" w:rsidRPr="00195455" w:rsidRDefault="001A4CF9" w:rsidP="001D66C9">
      <w:pPr>
        <w:spacing w:line="360" w:lineRule="auto"/>
        <w:rPr>
          <w:rFonts w:asciiTheme="majorBidi" w:hAnsiTheme="majorBidi" w:cstheme="majorBidi"/>
          <w:b/>
          <w:bCs/>
        </w:rPr>
      </w:pPr>
      <w:r w:rsidRPr="00195455">
        <w:rPr>
          <w:rFonts w:asciiTheme="majorBidi" w:hAnsiTheme="majorBidi" w:cstheme="majorBidi"/>
          <w:b/>
          <w:bCs/>
        </w:rPr>
        <w:t>Trial 4</w:t>
      </w:r>
    </w:p>
    <w:p w14:paraId="6D356541" w14:textId="77777777" w:rsidR="00E21E67" w:rsidRPr="00195455" w:rsidRDefault="0017582B" w:rsidP="001D66C9">
      <w:pPr>
        <w:keepNext/>
        <w:spacing w:line="360" w:lineRule="auto"/>
        <w:jc w:val="center"/>
        <w:rPr>
          <w:rFonts w:asciiTheme="majorBidi" w:hAnsiTheme="majorBidi" w:cstheme="majorBidi"/>
        </w:rPr>
      </w:pPr>
      <w:r w:rsidRPr="00195455">
        <w:rPr>
          <w:rFonts w:asciiTheme="majorBidi" w:hAnsiTheme="majorBidi" w:cstheme="majorBidi"/>
          <w:b/>
          <w:bCs/>
          <w:noProof/>
        </w:rPr>
        <w:drawing>
          <wp:inline distT="0" distB="0" distL="0" distR="0" wp14:anchorId="78784748" wp14:editId="4883F8C5">
            <wp:extent cx="3381314" cy="3143250"/>
            <wp:effectExtent l="0" t="0" r="0" b="0"/>
            <wp:docPr id="46800752" name="Picture 1" descr="A blue and white grid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0752" name="Picture 1" descr="A blue and white grid with different colored squares&#10;&#10;AI-generated content may be incorrect."/>
                    <pic:cNvPicPr/>
                  </pic:nvPicPr>
                  <pic:blipFill>
                    <a:blip r:embed="rId91"/>
                    <a:stretch>
                      <a:fillRect/>
                    </a:stretch>
                  </pic:blipFill>
                  <pic:spPr>
                    <a:xfrm>
                      <a:off x="0" y="0"/>
                      <a:ext cx="3386332" cy="3147915"/>
                    </a:xfrm>
                    <a:prstGeom prst="rect">
                      <a:avLst/>
                    </a:prstGeom>
                  </pic:spPr>
                </pic:pic>
              </a:graphicData>
            </a:graphic>
          </wp:inline>
        </w:drawing>
      </w:r>
    </w:p>
    <w:p w14:paraId="542F6219" w14:textId="4E660F48" w:rsidR="0017582B" w:rsidRPr="00195455" w:rsidRDefault="00E21E67" w:rsidP="001D66C9">
      <w:pPr>
        <w:pStyle w:val="Caption"/>
        <w:spacing w:line="360" w:lineRule="auto"/>
        <w:jc w:val="center"/>
        <w:rPr>
          <w:rFonts w:asciiTheme="majorBidi" w:hAnsiTheme="majorBidi" w:cstheme="majorBidi"/>
          <w:b/>
          <w:bCs/>
          <w:sz w:val="24"/>
          <w:szCs w:val="24"/>
        </w:rPr>
      </w:pPr>
      <w:bookmarkStart w:id="231" w:name="_Toc200708945"/>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42</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4 - Confusion Matrix</w:t>
      </w:r>
      <w:bookmarkEnd w:id="231"/>
    </w:p>
    <w:p w14:paraId="3C1C172D" w14:textId="7B3D822A" w:rsidR="0017582B" w:rsidRPr="00195455" w:rsidRDefault="0017582B" w:rsidP="001D66C9">
      <w:pPr>
        <w:spacing w:line="360" w:lineRule="auto"/>
        <w:rPr>
          <w:rFonts w:asciiTheme="majorBidi" w:hAnsiTheme="majorBidi" w:cstheme="majorBidi"/>
          <w:b/>
          <w:bCs/>
        </w:rPr>
      </w:pPr>
      <w:r w:rsidRPr="00195455">
        <w:rPr>
          <w:rFonts w:asciiTheme="majorBidi" w:hAnsiTheme="majorBidi" w:cstheme="majorBidi"/>
          <w:b/>
          <w:bCs/>
        </w:rPr>
        <w:lastRenderedPageBreak/>
        <w:t>Trial 5</w:t>
      </w:r>
    </w:p>
    <w:p w14:paraId="4D747B9E" w14:textId="77777777" w:rsidR="00E21E67" w:rsidRPr="00195455" w:rsidRDefault="00DD2364" w:rsidP="001D66C9">
      <w:pPr>
        <w:keepNext/>
        <w:spacing w:line="360" w:lineRule="auto"/>
        <w:jc w:val="center"/>
        <w:rPr>
          <w:rFonts w:asciiTheme="majorBidi" w:hAnsiTheme="majorBidi" w:cstheme="majorBidi"/>
        </w:rPr>
      </w:pPr>
      <w:r w:rsidRPr="00195455">
        <w:rPr>
          <w:rFonts w:asciiTheme="majorBidi" w:hAnsiTheme="majorBidi" w:cstheme="majorBidi"/>
          <w:b/>
          <w:bCs/>
          <w:noProof/>
        </w:rPr>
        <w:drawing>
          <wp:inline distT="0" distB="0" distL="0" distR="0" wp14:anchorId="5DB11A50" wp14:editId="7977A40A">
            <wp:extent cx="3073921" cy="2857500"/>
            <wp:effectExtent l="0" t="0" r="0" b="0"/>
            <wp:docPr id="386807203" name="Picture 1" descr="A chart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07203" name="Picture 1" descr="A chart with blue squares&#10;&#10;AI-generated content may be incorrect."/>
                    <pic:cNvPicPr/>
                  </pic:nvPicPr>
                  <pic:blipFill>
                    <a:blip r:embed="rId92"/>
                    <a:stretch>
                      <a:fillRect/>
                    </a:stretch>
                  </pic:blipFill>
                  <pic:spPr>
                    <a:xfrm>
                      <a:off x="0" y="0"/>
                      <a:ext cx="3088351" cy="2870914"/>
                    </a:xfrm>
                    <a:prstGeom prst="rect">
                      <a:avLst/>
                    </a:prstGeom>
                  </pic:spPr>
                </pic:pic>
              </a:graphicData>
            </a:graphic>
          </wp:inline>
        </w:drawing>
      </w:r>
    </w:p>
    <w:p w14:paraId="750F99A6" w14:textId="0F9D03E0" w:rsidR="0017582B" w:rsidRPr="00195455" w:rsidRDefault="00E21E67" w:rsidP="001D66C9">
      <w:pPr>
        <w:pStyle w:val="Caption"/>
        <w:spacing w:line="360" w:lineRule="auto"/>
        <w:jc w:val="center"/>
        <w:rPr>
          <w:rFonts w:asciiTheme="majorBidi" w:hAnsiTheme="majorBidi" w:cstheme="majorBidi"/>
          <w:b/>
          <w:bCs/>
          <w:sz w:val="24"/>
          <w:szCs w:val="24"/>
        </w:rPr>
      </w:pPr>
      <w:bookmarkStart w:id="232" w:name="_Toc200708946"/>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43</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5 - Confusion Matrix</w:t>
      </w:r>
      <w:bookmarkEnd w:id="232"/>
    </w:p>
    <w:p w14:paraId="1F264F00" w14:textId="0D2D0EAA" w:rsidR="002E752C" w:rsidRPr="00195455" w:rsidRDefault="00310F52" w:rsidP="00DC18F6">
      <w:pPr>
        <w:spacing w:line="360" w:lineRule="auto"/>
        <w:rPr>
          <w:rFonts w:asciiTheme="majorBidi" w:hAnsiTheme="majorBidi" w:cstheme="majorBidi"/>
          <w:b/>
          <w:bCs/>
        </w:rPr>
      </w:pPr>
      <w:r w:rsidRPr="00195455">
        <w:rPr>
          <w:rFonts w:asciiTheme="majorBidi" w:hAnsiTheme="majorBidi" w:cstheme="majorBidi"/>
          <w:b/>
          <w:bCs/>
        </w:rPr>
        <w:br w:type="page"/>
      </w:r>
      <w:r w:rsidR="0054292D" w:rsidRPr="00195455">
        <w:rPr>
          <w:rFonts w:asciiTheme="majorBidi" w:hAnsiTheme="majorBidi" w:cstheme="majorBidi"/>
          <w:b/>
          <w:bCs/>
        </w:rPr>
        <w:lastRenderedPageBreak/>
        <w:t>Trial 6</w:t>
      </w:r>
    </w:p>
    <w:p w14:paraId="7B11F51C" w14:textId="77777777" w:rsidR="00310F52" w:rsidRPr="00195455" w:rsidRDefault="0054292D" w:rsidP="001D66C9">
      <w:pPr>
        <w:keepNext/>
        <w:spacing w:line="360" w:lineRule="auto"/>
        <w:jc w:val="center"/>
        <w:rPr>
          <w:rFonts w:asciiTheme="majorBidi" w:hAnsiTheme="majorBidi" w:cstheme="majorBidi"/>
        </w:rPr>
      </w:pPr>
      <w:r w:rsidRPr="00195455">
        <w:rPr>
          <w:rFonts w:asciiTheme="majorBidi" w:hAnsiTheme="majorBidi" w:cstheme="majorBidi"/>
          <w:noProof/>
        </w:rPr>
        <w:drawing>
          <wp:inline distT="0" distB="0" distL="0" distR="0" wp14:anchorId="18B5B2E4" wp14:editId="45046140">
            <wp:extent cx="5022273" cy="1980471"/>
            <wp:effectExtent l="0" t="0" r="6985" b="1270"/>
            <wp:docPr id="1096427477"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27477" name="Picture 1" descr="A graph of a graph of a graph&#10;&#10;AI-generated content may be incorrect."/>
                    <pic:cNvPicPr/>
                  </pic:nvPicPr>
                  <pic:blipFill>
                    <a:blip r:embed="rId93"/>
                    <a:stretch>
                      <a:fillRect/>
                    </a:stretch>
                  </pic:blipFill>
                  <pic:spPr>
                    <a:xfrm>
                      <a:off x="0" y="0"/>
                      <a:ext cx="5032435" cy="1984478"/>
                    </a:xfrm>
                    <a:prstGeom prst="rect">
                      <a:avLst/>
                    </a:prstGeom>
                  </pic:spPr>
                </pic:pic>
              </a:graphicData>
            </a:graphic>
          </wp:inline>
        </w:drawing>
      </w:r>
    </w:p>
    <w:p w14:paraId="35AD477B" w14:textId="024CC8DA" w:rsidR="0054292D" w:rsidRPr="00195455" w:rsidRDefault="00310F52" w:rsidP="001D66C9">
      <w:pPr>
        <w:pStyle w:val="Caption"/>
        <w:spacing w:line="360" w:lineRule="auto"/>
        <w:jc w:val="center"/>
        <w:rPr>
          <w:rFonts w:asciiTheme="majorBidi" w:hAnsiTheme="majorBidi" w:cstheme="majorBidi"/>
          <w:b/>
          <w:bCs/>
          <w:sz w:val="24"/>
          <w:szCs w:val="24"/>
        </w:rPr>
      </w:pPr>
      <w:bookmarkStart w:id="233" w:name="_Toc200708947"/>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44</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6 - Learning Curves</w:t>
      </w:r>
      <w:bookmarkEnd w:id="233"/>
    </w:p>
    <w:p w14:paraId="116A8E51" w14:textId="77777777" w:rsidR="00310F52" w:rsidRPr="00195455" w:rsidRDefault="0054292D" w:rsidP="001D66C9">
      <w:pPr>
        <w:keepNext/>
        <w:spacing w:line="360" w:lineRule="auto"/>
        <w:jc w:val="center"/>
        <w:rPr>
          <w:rFonts w:asciiTheme="majorBidi" w:hAnsiTheme="majorBidi" w:cstheme="majorBidi"/>
        </w:rPr>
      </w:pPr>
      <w:r w:rsidRPr="00195455">
        <w:rPr>
          <w:rFonts w:asciiTheme="majorBidi" w:hAnsiTheme="majorBidi" w:cstheme="majorBidi"/>
          <w:noProof/>
        </w:rPr>
        <w:drawing>
          <wp:inline distT="0" distB="0" distL="0" distR="0" wp14:anchorId="698F7125" wp14:editId="5659B826">
            <wp:extent cx="5140036" cy="1726525"/>
            <wp:effectExtent l="0" t="0" r="3810" b="7620"/>
            <wp:docPr id="112733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33168" name=""/>
                    <pic:cNvPicPr/>
                  </pic:nvPicPr>
                  <pic:blipFill>
                    <a:blip r:embed="rId94"/>
                    <a:stretch>
                      <a:fillRect/>
                    </a:stretch>
                  </pic:blipFill>
                  <pic:spPr>
                    <a:xfrm>
                      <a:off x="0" y="0"/>
                      <a:ext cx="5153232" cy="1730958"/>
                    </a:xfrm>
                    <a:prstGeom prst="rect">
                      <a:avLst/>
                    </a:prstGeom>
                  </pic:spPr>
                </pic:pic>
              </a:graphicData>
            </a:graphic>
          </wp:inline>
        </w:drawing>
      </w:r>
    </w:p>
    <w:p w14:paraId="77F8DEBE" w14:textId="2DFD97F9" w:rsidR="0092078E" w:rsidRPr="00195455" w:rsidRDefault="00310F52" w:rsidP="00DC18F6">
      <w:pPr>
        <w:pStyle w:val="Caption"/>
        <w:spacing w:line="360" w:lineRule="auto"/>
        <w:jc w:val="center"/>
        <w:rPr>
          <w:rFonts w:asciiTheme="majorBidi" w:hAnsiTheme="majorBidi" w:cstheme="majorBidi"/>
          <w:b/>
          <w:bCs/>
          <w:sz w:val="24"/>
          <w:szCs w:val="24"/>
        </w:rPr>
      </w:pPr>
      <w:bookmarkStart w:id="234" w:name="_Toc200708948"/>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45</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6 - Confusion Matrix</w:t>
      </w:r>
      <w:bookmarkEnd w:id="234"/>
    </w:p>
    <w:p w14:paraId="32C49618" w14:textId="12CFF571" w:rsidR="0092078E" w:rsidRPr="00195455" w:rsidRDefault="0092078E" w:rsidP="001D66C9">
      <w:pPr>
        <w:spacing w:line="360" w:lineRule="auto"/>
        <w:rPr>
          <w:rFonts w:asciiTheme="majorBidi" w:hAnsiTheme="majorBidi" w:cstheme="majorBidi"/>
          <w:b/>
          <w:bCs/>
        </w:rPr>
      </w:pPr>
      <w:r w:rsidRPr="00195455">
        <w:rPr>
          <w:rFonts w:asciiTheme="majorBidi" w:hAnsiTheme="majorBidi" w:cstheme="majorBidi"/>
          <w:b/>
          <w:bCs/>
        </w:rPr>
        <w:t>Trial 7</w:t>
      </w:r>
    </w:p>
    <w:p w14:paraId="73FF395E" w14:textId="4A3EA104" w:rsidR="0092078E" w:rsidRPr="00195455" w:rsidRDefault="003C2414" w:rsidP="001D66C9">
      <w:pPr>
        <w:spacing w:line="360" w:lineRule="auto"/>
        <w:rPr>
          <w:rFonts w:asciiTheme="majorBidi" w:hAnsiTheme="majorBidi" w:cstheme="majorBidi"/>
          <w:b/>
          <w:bCs/>
        </w:rPr>
      </w:pPr>
      <w:r w:rsidRPr="00195455">
        <w:rPr>
          <w:rFonts w:asciiTheme="majorBidi" w:hAnsiTheme="majorBidi" w:cstheme="majorBidi"/>
          <w:b/>
          <w:bCs/>
          <w:noProof/>
        </w:rPr>
        <w:drawing>
          <wp:inline distT="0" distB="0" distL="0" distR="0" wp14:anchorId="768EF438" wp14:editId="7EDAFCB7">
            <wp:extent cx="3955473" cy="1299052"/>
            <wp:effectExtent l="0" t="0" r="6985" b="0"/>
            <wp:docPr id="1253118564"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18564" name="Picture 1" descr="A graph of a graph of a graph&#10;&#10;AI-generated content may be incorrect."/>
                    <pic:cNvPicPr/>
                  </pic:nvPicPr>
                  <pic:blipFill>
                    <a:blip r:embed="rId95"/>
                    <a:stretch>
                      <a:fillRect/>
                    </a:stretch>
                  </pic:blipFill>
                  <pic:spPr>
                    <a:xfrm>
                      <a:off x="0" y="0"/>
                      <a:ext cx="4025562" cy="1322070"/>
                    </a:xfrm>
                    <a:prstGeom prst="rect">
                      <a:avLst/>
                    </a:prstGeom>
                  </pic:spPr>
                </pic:pic>
              </a:graphicData>
            </a:graphic>
          </wp:inline>
        </w:drawing>
      </w:r>
      <w:r w:rsidRPr="00195455">
        <w:rPr>
          <w:rFonts w:asciiTheme="majorBidi" w:hAnsiTheme="majorBidi" w:cstheme="majorBidi"/>
          <w:b/>
          <w:bCs/>
          <w:noProof/>
        </w:rPr>
        <w:drawing>
          <wp:inline distT="0" distB="0" distL="0" distR="0" wp14:anchorId="5FB40160" wp14:editId="2B5FD705">
            <wp:extent cx="1758950" cy="1301591"/>
            <wp:effectExtent l="0" t="0" r="0" b="0"/>
            <wp:docPr id="1053067006" name="Picture 1" descr="A graph with numbers and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67006" name="Picture 1" descr="A graph with numbers and a chart&#10;&#10;AI-generated content may be incorrect."/>
                    <pic:cNvPicPr/>
                  </pic:nvPicPr>
                  <pic:blipFill>
                    <a:blip r:embed="rId96"/>
                    <a:stretch>
                      <a:fillRect/>
                    </a:stretch>
                  </pic:blipFill>
                  <pic:spPr>
                    <a:xfrm>
                      <a:off x="0" y="0"/>
                      <a:ext cx="1769956" cy="1309735"/>
                    </a:xfrm>
                    <a:prstGeom prst="rect">
                      <a:avLst/>
                    </a:prstGeom>
                  </pic:spPr>
                </pic:pic>
              </a:graphicData>
            </a:graphic>
          </wp:inline>
        </w:drawing>
      </w:r>
    </w:p>
    <w:p w14:paraId="12508447" w14:textId="04803BB1" w:rsidR="00016567" w:rsidRPr="00195455" w:rsidRDefault="00016567" w:rsidP="001D66C9">
      <w:pPr>
        <w:pStyle w:val="Caption"/>
        <w:spacing w:line="360" w:lineRule="auto"/>
        <w:rPr>
          <w:rFonts w:asciiTheme="majorBidi" w:hAnsiTheme="majorBidi" w:cstheme="majorBidi"/>
          <w:sz w:val="24"/>
          <w:szCs w:val="24"/>
        </w:rPr>
      </w:pPr>
      <w:bookmarkStart w:id="235" w:name="_Toc200708949"/>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46</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7 - Confusion Matrix &amp; Learning Curves</w:t>
      </w:r>
      <w:bookmarkEnd w:id="235"/>
    </w:p>
    <w:p w14:paraId="6E2A7B4A" w14:textId="77777777" w:rsidR="00016567" w:rsidRPr="00195455" w:rsidRDefault="00016567" w:rsidP="001D66C9">
      <w:pPr>
        <w:spacing w:line="360" w:lineRule="auto"/>
        <w:rPr>
          <w:rFonts w:asciiTheme="majorBidi" w:hAnsiTheme="majorBidi" w:cstheme="majorBidi"/>
        </w:rPr>
      </w:pPr>
    </w:p>
    <w:p w14:paraId="27F98504" w14:textId="77777777" w:rsidR="00016567" w:rsidRPr="00195455" w:rsidRDefault="00016567" w:rsidP="001D66C9">
      <w:pPr>
        <w:spacing w:line="360" w:lineRule="auto"/>
        <w:rPr>
          <w:rFonts w:asciiTheme="majorBidi" w:hAnsiTheme="majorBidi" w:cstheme="majorBidi"/>
        </w:rPr>
      </w:pPr>
    </w:p>
    <w:p w14:paraId="2AB39AA1" w14:textId="577AC6D4" w:rsidR="003C2414" w:rsidRPr="00195455" w:rsidRDefault="003C2414" w:rsidP="001D66C9">
      <w:pPr>
        <w:spacing w:line="360" w:lineRule="auto"/>
        <w:rPr>
          <w:rFonts w:asciiTheme="majorBidi" w:hAnsiTheme="majorBidi" w:cstheme="majorBidi"/>
          <w:b/>
          <w:bCs/>
        </w:rPr>
      </w:pPr>
      <w:r w:rsidRPr="00195455">
        <w:rPr>
          <w:rFonts w:asciiTheme="majorBidi" w:hAnsiTheme="majorBidi" w:cstheme="majorBidi"/>
          <w:b/>
          <w:bCs/>
        </w:rPr>
        <w:lastRenderedPageBreak/>
        <w:t>Trial 8</w:t>
      </w:r>
    </w:p>
    <w:p w14:paraId="272E21F3" w14:textId="0BF9BA47" w:rsidR="003C2414" w:rsidRPr="00195455" w:rsidRDefault="00640CBE" w:rsidP="001D66C9">
      <w:pPr>
        <w:spacing w:line="360" w:lineRule="auto"/>
        <w:rPr>
          <w:rFonts w:asciiTheme="majorBidi" w:hAnsiTheme="majorBidi" w:cstheme="majorBidi"/>
          <w:b/>
          <w:bCs/>
        </w:rPr>
      </w:pPr>
      <w:r w:rsidRPr="00195455">
        <w:rPr>
          <w:rFonts w:asciiTheme="majorBidi" w:hAnsiTheme="majorBidi" w:cstheme="majorBidi"/>
          <w:b/>
          <w:bCs/>
          <w:noProof/>
        </w:rPr>
        <w:drawing>
          <wp:inline distT="0" distB="0" distL="0" distR="0" wp14:anchorId="066BEC6B" wp14:editId="4B7C9385">
            <wp:extent cx="5943600" cy="1084729"/>
            <wp:effectExtent l="0" t="0" r="0" b="1270"/>
            <wp:docPr id="187944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48995" name=""/>
                    <pic:cNvPicPr/>
                  </pic:nvPicPr>
                  <pic:blipFill>
                    <a:blip r:embed="rId97"/>
                    <a:stretch>
                      <a:fillRect/>
                    </a:stretch>
                  </pic:blipFill>
                  <pic:spPr>
                    <a:xfrm>
                      <a:off x="0" y="0"/>
                      <a:ext cx="6005404" cy="1096009"/>
                    </a:xfrm>
                    <a:prstGeom prst="rect">
                      <a:avLst/>
                    </a:prstGeom>
                  </pic:spPr>
                </pic:pic>
              </a:graphicData>
            </a:graphic>
          </wp:inline>
        </w:drawing>
      </w:r>
    </w:p>
    <w:p w14:paraId="03F696FB" w14:textId="2D021BD7" w:rsidR="002E752C" w:rsidRPr="00195455" w:rsidRDefault="00E316DA" w:rsidP="001D66C9">
      <w:pPr>
        <w:spacing w:line="360" w:lineRule="auto"/>
        <w:jc w:val="center"/>
        <w:rPr>
          <w:rFonts w:asciiTheme="majorBidi" w:hAnsiTheme="majorBidi" w:cstheme="majorBidi"/>
          <w:b/>
          <w:bCs/>
        </w:rPr>
      </w:pPr>
      <w:r w:rsidRPr="00195455">
        <w:rPr>
          <w:rFonts w:asciiTheme="majorBidi" w:hAnsiTheme="majorBidi" w:cstheme="majorBidi"/>
          <w:b/>
          <w:bCs/>
          <w:noProof/>
        </w:rPr>
        <w:drawing>
          <wp:inline distT="0" distB="0" distL="0" distR="0" wp14:anchorId="4F0228A3" wp14:editId="46549F4C">
            <wp:extent cx="3656310" cy="3252788"/>
            <wp:effectExtent l="0" t="0" r="1905" b="5080"/>
            <wp:docPr id="85921379" name="Picture 1" descr="A diagram of a confusion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1379" name="Picture 1" descr="A diagram of a confusion matrix&#10;&#10;AI-generated content may be incorrect."/>
                    <pic:cNvPicPr/>
                  </pic:nvPicPr>
                  <pic:blipFill>
                    <a:blip r:embed="rId98"/>
                    <a:stretch>
                      <a:fillRect/>
                    </a:stretch>
                  </pic:blipFill>
                  <pic:spPr>
                    <a:xfrm>
                      <a:off x="0" y="0"/>
                      <a:ext cx="3663077" cy="3258808"/>
                    </a:xfrm>
                    <a:prstGeom prst="rect">
                      <a:avLst/>
                    </a:prstGeom>
                  </pic:spPr>
                </pic:pic>
              </a:graphicData>
            </a:graphic>
          </wp:inline>
        </w:drawing>
      </w:r>
    </w:p>
    <w:p w14:paraId="3035D8FF" w14:textId="34DF95BB" w:rsidR="00E316DA" w:rsidRPr="00195455" w:rsidRDefault="00682784" w:rsidP="001D66C9">
      <w:pPr>
        <w:pStyle w:val="Caption"/>
        <w:spacing w:line="360" w:lineRule="auto"/>
        <w:rPr>
          <w:rFonts w:asciiTheme="majorBidi" w:hAnsiTheme="majorBidi" w:cstheme="majorBidi"/>
          <w:b/>
          <w:bCs/>
          <w:sz w:val="24"/>
          <w:szCs w:val="24"/>
        </w:rPr>
      </w:pPr>
      <w:bookmarkStart w:id="236" w:name="_Toc200708950"/>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47</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8 - Confusion Matrix &amp; Learning Curves</w:t>
      </w:r>
      <w:bookmarkEnd w:id="236"/>
      <w:r w:rsidR="00E316DA" w:rsidRPr="00195455">
        <w:rPr>
          <w:rFonts w:asciiTheme="majorBidi" w:hAnsiTheme="majorBidi" w:cstheme="majorBidi"/>
          <w:b/>
          <w:bCs/>
          <w:sz w:val="24"/>
          <w:szCs w:val="24"/>
        </w:rPr>
        <w:br w:type="page"/>
      </w:r>
    </w:p>
    <w:p w14:paraId="4C203620" w14:textId="77777777" w:rsidR="00E316DA" w:rsidRPr="00195455" w:rsidRDefault="00E316DA" w:rsidP="001D66C9">
      <w:pPr>
        <w:spacing w:line="360" w:lineRule="auto"/>
        <w:rPr>
          <w:rFonts w:asciiTheme="majorBidi" w:hAnsiTheme="majorBidi" w:cstheme="majorBidi"/>
          <w:b/>
          <w:bCs/>
        </w:rPr>
      </w:pPr>
      <w:r w:rsidRPr="00195455">
        <w:rPr>
          <w:rFonts w:asciiTheme="majorBidi" w:hAnsiTheme="majorBidi" w:cstheme="majorBidi"/>
          <w:b/>
          <w:bCs/>
        </w:rPr>
        <w:lastRenderedPageBreak/>
        <w:t>Trial 9</w:t>
      </w:r>
    </w:p>
    <w:p w14:paraId="691B651C" w14:textId="77777777" w:rsidR="0098471A" w:rsidRPr="00195455" w:rsidRDefault="00E316DA" w:rsidP="001D66C9">
      <w:pPr>
        <w:spacing w:line="360" w:lineRule="auto"/>
        <w:rPr>
          <w:rFonts w:asciiTheme="majorBidi" w:hAnsiTheme="majorBidi" w:cstheme="majorBidi"/>
          <w:b/>
          <w:bCs/>
        </w:rPr>
      </w:pPr>
      <w:r w:rsidRPr="00195455">
        <w:rPr>
          <w:rFonts w:asciiTheme="majorBidi" w:hAnsiTheme="majorBidi" w:cstheme="majorBidi"/>
          <w:b/>
          <w:bCs/>
          <w:noProof/>
        </w:rPr>
        <w:drawing>
          <wp:inline distT="0" distB="0" distL="0" distR="0" wp14:anchorId="4336E069" wp14:editId="55966E5A">
            <wp:extent cx="3162300" cy="2100429"/>
            <wp:effectExtent l="0" t="0" r="0" b="0"/>
            <wp:docPr id="468767027" name="Picture 1"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67027" name="Picture 1" descr="A graph of a graph of a graph of a graph of a graph of a graph of a graph of a graph of a graph of a graph of a graph of a graph of a graph of&#10;&#10;AI-generated content may be incorrect."/>
                    <pic:cNvPicPr/>
                  </pic:nvPicPr>
                  <pic:blipFill>
                    <a:blip r:embed="rId99"/>
                    <a:stretch>
                      <a:fillRect/>
                    </a:stretch>
                  </pic:blipFill>
                  <pic:spPr>
                    <a:xfrm>
                      <a:off x="0" y="0"/>
                      <a:ext cx="3165206" cy="2102359"/>
                    </a:xfrm>
                    <a:prstGeom prst="rect">
                      <a:avLst/>
                    </a:prstGeom>
                  </pic:spPr>
                </pic:pic>
              </a:graphicData>
            </a:graphic>
          </wp:inline>
        </w:drawing>
      </w:r>
      <w:r w:rsidR="0098471A" w:rsidRPr="00195455">
        <w:rPr>
          <w:rFonts w:asciiTheme="majorBidi" w:hAnsiTheme="majorBidi" w:cstheme="majorBidi"/>
          <w:b/>
          <w:bCs/>
          <w:noProof/>
        </w:rPr>
        <w:drawing>
          <wp:inline distT="0" distB="0" distL="0" distR="0" wp14:anchorId="5554DBAF" wp14:editId="1AEA8051">
            <wp:extent cx="2359738" cy="2099310"/>
            <wp:effectExtent l="0" t="0" r="2540" b="0"/>
            <wp:docPr id="749989191"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89191" name="Picture 1" descr="A graph with blue squares&#10;&#10;AI-generated content may be incorrect."/>
                    <pic:cNvPicPr/>
                  </pic:nvPicPr>
                  <pic:blipFill>
                    <a:blip r:embed="rId100"/>
                    <a:stretch>
                      <a:fillRect/>
                    </a:stretch>
                  </pic:blipFill>
                  <pic:spPr>
                    <a:xfrm>
                      <a:off x="0" y="0"/>
                      <a:ext cx="2372074" cy="2110285"/>
                    </a:xfrm>
                    <a:prstGeom prst="rect">
                      <a:avLst/>
                    </a:prstGeom>
                  </pic:spPr>
                </pic:pic>
              </a:graphicData>
            </a:graphic>
          </wp:inline>
        </w:drawing>
      </w:r>
    </w:p>
    <w:p w14:paraId="0A12B1BB" w14:textId="66E3437B" w:rsidR="00682784" w:rsidRPr="00195455" w:rsidRDefault="00682784" w:rsidP="001D66C9">
      <w:pPr>
        <w:pStyle w:val="Caption"/>
        <w:spacing w:line="360" w:lineRule="auto"/>
        <w:rPr>
          <w:rFonts w:asciiTheme="majorBidi" w:hAnsiTheme="majorBidi" w:cstheme="majorBidi"/>
          <w:b/>
          <w:bCs/>
          <w:sz w:val="24"/>
          <w:szCs w:val="24"/>
        </w:rPr>
      </w:pPr>
      <w:bookmarkStart w:id="237" w:name="_Toc200708951"/>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48</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9 - Confusion Matrix &amp; Learning Curves</w:t>
      </w:r>
      <w:bookmarkEnd w:id="237"/>
    </w:p>
    <w:p w14:paraId="45040706" w14:textId="77777777" w:rsidR="0098471A" w:rsidRPr="00195455" w:rsidRDefault="0098471A" w:rsidP="001D66C9">
      <w:pPr>
        <w:spacing w:line="360" w:lineRule="auto"/>
        <w:rPr>
          <w:rFonts w:asciiTheme="majorBidi" w:hAnsiTheme="majorBidi" w:cstheme="majorBidi"/>
          <w:b/>
          <w:bCs/>
        </w:rPr>
      </w:pPr>
      <w:r w:rsidRPr="00195455">
        <w:rPr>
          <w:rFonts w:asciiTheme="majorBidi" w:hAnsiTheme="majorBidi" w:cstheme="majorBidi"/>
          <w:b/>
          <w:bCs/>
        </w:rPr>
        <w:t>Trial 10</w:t>
      </w:r>
    </w:p>
    <w:p w14:paraId="51D55DB5" w14:textId="77777777" w:rsidR="00C20DE1" w:rsidRPr="00195455" w:rsidRDefault="0098471A" w:rsidP="00DC18F6">
      <w:pPr>
        <w:keepNext/>
        <w:spacing w:line="360" w:lineRule="auto"/>
        <w:jc w:val="center"/>
        <w:rPr>
          <w:rFonts w:asciiTheme="majorBidi" w:hAnsiTheme="majorBidi" w:cstheme="majorBidi"/>
        </w:rPr>
      </w:pPr>
      <w:r w:rsidRPr="00195455">
        <w:rPr>
          <w:rFonts w:asciiTheme="majorBidi" w:hAnsiTheme="majorBidi" w:cstheme="majorBidi"/>
          <w:b/>
          <w:bCs/>
          <w:noProof/>
        </w:rPr>
        <w:drawing>
          <wp:inline distT="0" distB="0" distL="0" distR="0" wp14:anchorId="68CDE0ED" wp14:editId="0E26547C">
            <wp:extent cx="5000625" cy="1640163"/>
            <wp:effectExtent l="0" t="0" r="0" b="0"/>
            <wp:docPr id="717849232" name="Picture 1" descr="A graph of a graph and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49232" name="Picture 1" descr="A graph of a graph and a graph of a graph&#10;&#10;AI-generated content may be incorrect."/>
                    <pic:cNvPicPr/>
                  </pic:nvPicPr>
                  <pic:blipFill>
                    <a:blip r:embed="rId101"/>
                    <a:stretch>
                      <a:fillRect/>
                    </a:stretch>
                  </pic:blipFill>
                  <pic:spPr>
                    <a:xfrm>
                      <a:off x="0" y="0"/>
                      <a:ext cx="5007118" cy="1642293"/>
                    </a:xfrm>
                    <a:prstGeom prst="rect">
                      <a:avLst/>
                    </a:prstGeom>
                  </pic:spPr>
                </pic:pic>
              </a:graphicData>
            </a:graphic>
          </wp:inline>
        </w:drawing>
      </w:r>
    </w:p>
    <w:p w14:paraId="2595CE73" w14:textId="38C0CCC7" w:rsidR="0098471A" w:rsidRPr="00195455" w:rsidRDefault="00C20DE1" w:rsidP="001D66C9">
      <w:pPr>
        <w:pStyle w:val="Caption"/>
        <w:spacing w:line="360" w:lineRule="auto"/>
        <w:rPr>
          <w:rFonts w:asciiTheme="majorBidi" w:hAnsiTheme="majorBidi" w:cstheme="majorBidi"/>
          <w:b/>
          <w:bCs/>
          <w:sz w:val="24"/>
          <w:szCs w:val="24"/>
        </w:rPr>
      </w:pPr>
      <w:bookmarkStart w:id="238" w:name="_Toc200708952"/>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49</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10 - Learning Curves</w:t>
      </w:r>
      <w:bookmarkEnd w:id="238"/>
    </w:p>
    <w:p w14:paraId="65B65330" w14:textId="25488866" w:rsidR="00C20DE1" w:rsidRPr="00195455" w:rsidRDefault="008F15F9" w:rsidP="008F15F9">
      <w:pPr>
        <w:keepNext/>
        <w:spacing w:line="360" w:lineRule="auto"/>
        <w:jc w:val="center"/>
        <w:rPr>
          <w:rFonts w:asciiTheme="majorBidi" w:hAnsiTheme="majorBidi" w:cstheme="majorBidi"/>
        </w:rPr>
      </w:pPr>
      <w:r w:rsidRPr="00195455">
        <w:rPr>
          <w:rFonts w:asciiTheme="majorBidi" w:hAnsiTheme="majorBidi" w:cstheme="majorBidi"/>
          <w:b/>
          <w:bCs/>
          <w:noProof/>
        </w:rPr>
        <w:drawing>
          <wp:inline distT="0" distB="0" distL="0" distR="0" wp14:anchorId="6AA5814D" wp14:editId="6A5E556A">
            <wp:extent cx="4800600" cy="1915795"/>
            <wp:effectExtent l="0" t="0" r="0" b="8255"/>
            <wp:docPr id="100402825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28255" name="Picture 1" descr="A screenshot of a graph&#10;&#10;AI-generated content may be incorrect."/>
                    <pic:cNvPicPr/>
                  </pic:nvPicPr>
                  <pic:blipFill>
                    <a:blip r:embed="rId102">
                      <a:extLst>
                        <a:ext uri="{28A0092B-C50C-407E-A947-70E740481C1C}">
                          <a14:useLocalDpi xmlns:a14="http://schemas.microsoft.com/office/drawing/2010/main" val="0"/>
                        </a:ext>
                      </a:extLst>
                    </a:blip>
                    <a:stretch>
                      <a:fillRect/>
                    </a:stretch>
                  </pic:blipFill>
                  <pic:spPr>
                    <a:xfrm>
                      <a:off x="0" y="0"/>
                      <a:ext cx="4800600" cy="1915795"/>
                    </a:xfrm>
                    <a:prstGeom prst="rect">
                      <a:avLst/>
                    </a:prstGeom>
                  </pic:spPr>
                </pic:pic>
              </a:graphicData>
            </a:graphic>
          </wp:inline>
        </w:drawing>
      </w:r>
    </w:p>
    <w:p w14:paraId="4E979CB7" w14:textId="361E9319" w:rsidR="0098471A" w:rsidRPr="00195455" w:rsidRDefault="00C20DE1" w:rsidP="001D66C9">
      <w:pPr>
        <w:pStyle w:val="Caption"/>
        <w:spacing w:line="360" w:lineRule="auto"/>
        <w:rPr>
          <w:rFonts w:asciiTheme="majorBidi" w:hAnsiTheme="majorBidi" w:cstheme="majorBidi"/>
          <w:b/>
          <w:bCs/>
          <w:sz w:val="24"/>
          <w:szCs w:val="24"/>
        </w:rPr>
      </w:pPr>
      <w:bookmarkStart w:id="239" w:name="_Toc200708953"/>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50</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10 - Confusion Matrix</w:t>
      </w:r>
      <w:bookmarkEnd w:id="239"/>
      <w:r w:rsidR="0098471A" w:rsidRPr="00195455">
        <w:rPr>
          <w:rFonts w:asciiTheme="majorBidi" w:hAnsiTheme="majorBidi" w:cstheme="majorBidi"/>
          <w:b/>
          <w:bCs/>
          <w:sz w:val="24"/>
          <w:szCs w:val="24"/>
        </w:rPr>
        <w:br w:type="page"/>
      </w:r>
    </w:p>
    <w:p w14:paraId="280608D3" w14:textId="77777777" w:rsidR="0098471A" w:rsidRPr="00195455" w:rsidRDefault="0098471A" w:rsidP="001D66C9">
      <w:pPr>
        <w:spacing w:line="360" w:lineRule="auto"/>
        <w:rPr>
          <w:rFonts w:asciiTheme="majorBidi" w:hAnsiTheme="majorBidi" w:cstheme="majorBidi"/>
          <w:b/>
          <w:bCs/>
        </w:rPr>
      </w:pPr>
      <w:r w:rsidRPr="00195455">
        <w:rPr>
          <w:rFonts w:asciiTheme="majorBidi" w:hAnsiTheme="majorBidi" w:cstheme="majorBidi"/>
          <w:b/>
          <w:bCs/>
        </w:rPr>
        <w:lastRenderedPageBreak/>
        <w:t>Trial 11</w:t>
      </w:r>
    </w:p>
    <w:p w14:paraId="16A5A29E" w14:textId="77777777" w:rsidR="00C20DE1" w:rsidRPr="00195455" w:rsidRDefault="0098471A" w:rsidP="001D66C9">
      <w:pPr>
        <w:keepNext/>
        <w:spacing w:line="360" w:lineRule="auto"/>
        <w:rPr>
          <w:rFonts w:asciiTheme="majorBidi" w:hAnsiTheme="majorBidi" w:cstheme="majorBidi"/>
        </w:rPr>
      </w:pPr>
      <w:r w:rsidRPr="00195455">
        <w:rPr>
          <w:rFonts w:asciiTheme="majorBidi" w:hAnsiTheme="majorBidi" w:cstheme="majorBidi"/>
          <w:b/>
          <w:bCs/>
          <w:noProof/>
        </w:rPr>
        <w:drawing>
          <wp:inline distT="0" distB="0" distL="0" distR="0" wp14:anchorId="3A703A9B" wp14:editId="0F2681EC">
            <wp:extent cx="5943600" cy="2343785"/>
            <wp:effectExtent l="0" t="0" r="0" b="0"/>
            <wp:docPr id="1830383023"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83023" name="Picture 1" descr="A graph of different colored lines&#10;&#10;AI-generated content may be incorrect."/>
                    <pic:cNvPicPr/>
                  </pic:nvPicPr>
                  <pic:blipFill>
                    <a:blip r:embed="rId103"/>
                    <a:stretch>
                      <a:fillRect/>
                    </a:stretch>
                  </pic:blipFill>
                  <pic:spPr>
                    <a:xfrm>
                      <a:off x="0" y="0"/>
                      <a:ext cx="5943600" cy="2343785"/>
                    </a:xfrm>
                    <a:prstGeom prst="rect">
                      <a:avLst/>
                    </a:prstGeom>
                  </pic:spPr>
                </pic:pic>
              </a:graphicData>
            </a:graphic>
          </wp:inline>
        </w:drawing>
      </w:r>
    </w:p>
    <w:p w14:paraId="6B5C5579" w14:textId="5094EDA3" w:rsidR="00C20DE1" w:rsidRPr="00195455" w:rsidRDefault="00C20DE1" w:rsidP="001D66C9">
      <w:pPr>
        <w:pStyle w:val="Caption"/>
        <w:spacing w:line="360" w:lineRule="auto"/>
        <w:rPr>
          <w:rFonts w:asciiTheme="majorBidi" w:hAnsiTheme="majorBidi" w:cstheme="majorBidi"/>
          <w:sz w:val="24"/>
          <w:szCs w:val="24"/>
        </w:rPr>
      </w:pPr>
      <w:bookmarkStart w:id="240" w:name="_Toc200708954"/>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51</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11 -Learning Curves</w:t>
      </w:r>
      <w:bookmarkEnd w:id="240"/>
    </w:p>
    <w:p w14:paraId="293A43FB" w14:textId="77777777" w:rsidR="00C20DE1" w:rsidRPr="00195455" w:rsidRDefault="00357AF2" w:rsidP="001D66C9">
      <w:pPr>
        <w:keepNext/>
        <w:spacing w:line="360" w:lineRule="auto"/>
        <w:rPr>
          <w:rFonts w:asciiTheme="majorBidi" w:hAnsiTheme="majorBidi" w:cstheme="majorBidi"/>
        </w:rPr>
      </w:pPr>
      <w:r w:rsidRPr="00195455">
        <w:rPr>
          <w:rFonts w:asciiTheme="majorBidi" w:hAnsiTheme="majorBidi" w:cstheme="majorBidi"/>
          <w:b/>
          <w:bCs/>
          <w:noProof/>
        </w:rPr>
        <w:drawing>
          <wp:inline distT="0" distB="0" distL="0" distR="0" wp14:anchorId="2BB232C2" wp14:editId="4C1F0C7A">
            <wp:extent cx="5943600" cy="2372360"/>
            <wp:effectExtent l="0" t="0" r="0" b="8890"/>
            <wp:docPr id="86845542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55421" name="Picture 1" descr="A screenshot of a graph&#10;&#10;AI-generated content may be incorrect."/>
                    <pic:cNvPicPr/>
                  </pic:nvPicPr>
                  <pic:blipFill>
                    <a:blip r:embed="rId104"/>
                    <a:stretch>
                      <a:fillRect/>
                    </a:stretch>
                  </pic:blipFill>
                  <pic:spPr>
                    <a:xfrm>
                      <a:off x="0" y="0"/>
                      <a:ext cx="5943600" cy="2372360"/>
                    </a:xfrm>
                    <a:prstGeom prst="rect">
                      <a:avLst/>
                    </a:prstGeom>
                  </pic:spPr>
                </pic:pic>
              </a:graphicData>
            </a:graphic>
          </wp:inline>
        </w:drawing>
      </w:r>
    </w:p>
    <w:p w14:paraId="07ECCC30" w14:textId="1047999F" w:rsidR="00906E36" w:rsidRPr="00195455" w:rsidRDefault="00C20DE1" w:rsidP="001D66C9">
      <w:pPr>
        <w:pStyle w:val="Caption"/>
        <w:spacing w:line="360" w:lineRule="auto"/>
        <w:rPr>
          <w:rFonts w:asciiTheme="majorBidi" w:hAnsiTheme="majorBidi" w:cstheme="majorBidi"/>
          <w:b/>
          <w:bCs/>
          <w:sz w:val="24"/>
          <w:szCs w:val="24"/>
        </w:rPr>
      </w:pPr>
      <w:bookmarkStart w:id="241" w:name="_Toc200708955"/>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52</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11 - Confusion Matrix</w:t>
      </w:r>
      <w:bookmarkEnd w:id="241"/>
    </w:p>
    <w:p w14:paraId="2445A8A1" w14:textId="77777777" w:rsidR="00906E36" w:rsidRPr="00195455" w:rsidRDefault="00906E36" w:rsidP="001D66C9">
      <w:pPr>
        <w:spacing w:line="360" w:lineRule="auto"/>
        <w:rPr>
          <w:rFonts w:asciiTheme="majorBidi" w:hAnsiTheme="majorBidi" w:cstheme="majorBidi"/>
          <w:b/>
          <w:bCs/>
        </w:rPr>
      </w:pPr>
    </w:p>
    <w:p w14:paraId="7F8135CD" w14:textId="77777777" w:rsidR="00906E36" w:rsidRPr="00195455" w:rsidRDefault="00906E36" w:rsidP="001D66C9">
      <w:pPr>
        <w:spacing w:line="360" w:lineRule="auto"/>
        <w:rPr>
          <w:rFonts w:asciiTheme="majorBidi" w:hAnsiTheme="majorBidi" w:cstheme="majorBidi"/>
          <w:b/>
          <w:bCs/>
        </w:rPr>
      </w:pPr>
    </w:p>
    <w:p w14:paraId="7FC47802" w14:textId="77777777" w:rsidR="00906E36" w:rsidRPr="00195455" w:rsidRDefault="00906E36" w:rsidP="001D66C9">
      <w:pPr>
        <w:spacing w:line="360" w:lineRule="auto"/>
        <w:rPr>
          <w:rFonts w:asciiTheme="majorBidi" w:hAnsiTheme="majorBidi" w:cstheme="majorBidi"/>
          <w:b/>
          <w:bCs/>
        </w:rPr>
      </w:pPr>
    </w:p>
    <w:p w14:paraId="4B7E0EEF" w14:textId="77777777" w:rsidR="00906E36" w:rsidRPr="00195455" w:rsidRDefault="00906E36" w:rsidP="001D66C9">
      <w:pPr>
        <w:spacing w:line="360" w:lineRule="auto"/>
        <w:rPr>
          <w:rFonts w:asciiTheme="majorBidi" w:hAnsiTheme="majorBidi" w:cstheme="majorBidi"/>
          <w:b/>
          <w:bCs/>
        </w:rPr>
      </w:pPr>
    </w:p>
    <w:p w14:paraId="6F10FBC0" w14:textId="77777777" w:rsidR="00906E36" w:rsidRPr="00195455" w:rsidRDefault="00906E36" w:rsidP="001D66C9">
      <w:pPr>
        <w:spacing w:line="360" w:lineRule="auto"/>
        <w:rPr>
          <w:rFonts w:asciiTheme="majorBidi" w:hAnsiTheme="majorBidi" w:cstheme="majorBidi"/>
          <w:b/>
          <w:bCs/>
        </w:rPr>
      </w:pPr>
    </w:p>
    <w:p w14:paraId="532436FB" w14:textId="77777777" w:rsidR="00906E36" w:rsidRPr="00195455" w:rsidRDefault="00906E36" w:rsidP="001D66C9">
      <w:pPr>
        <w:spacing w:line="360" w:lineRule="auto"/>
        <w:rPr>
          <w:rFonts w:asciiTheme="majorBidi" w:hAnsiTheme="majorBidi" w:cstheme="majorBidi"/>
          <w:b/>
          <w:bCs/>
        </w:rPr>
      </w:pPr>
      <w:r w:rsidRPr="00195455">
        <w:rPr>
          <w:rFonts w:asciiTheme="majorBidi" w:hAnsiTheme="majorBidi" w:cstheme="majorBidi"/>
          <w:b/>
          <w:bCs/>
        </w:rPr>
        <w:lastRenderedPageBreak/>
        <w:t>Trial 12</w:t>
      </w:r>
    </w:p>
    <w:p w14:paraId="64A99C84" w14:textId="77777777" w:rsidR="00875970" w:rsidRPr="00195455" w:rsidRDefault="00906E36" w:rsidP="001D66C9">
      <w:pPr>
        <w:keepNext/>
        <w:spacing w:line="360" w:lineRule="auto"/>
        <w:jc w:val="center"/>
        <w:rPr>
          <w:rFonts w:asciiTheme="majorBidi" w:hAnsiTheme="majorBidi" w:cstheme="majorBidi"/>
        </w:rPr>
      </w:pPr>
      <w:r w:rsidRPr="00195455">
        <w:rPr>
          <w:rFonts w:asciiTheme="majorBidi" w:hAnsiTheme="majorBidi" w:cstheme="majorBidi"/>
          <w:b/>
          <w:bCs/>
          <w:noProof/>
        </w:rPr>
        <w:drawing>
          <wp:inline distT="0" distB="0" distL="0" distR="0" wp14:anchorId="7454FFC7" wp14:editId="2DC74CE4">
            <wp:extent cx="4885267" cy="4123248"/>
            <wp:effectExtent l="0" t="0" r="0" b="0"/>
            <wp:docPr id="956180191"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80191" name="Picture 1" descr="A graph with blue squares&#10;&#10;AI-generated content may be incorrect."/>
                    <pic:cNvPicPr/>
                  </pic:nvPicPr>
                  <pic:blipFill>
                    <a:blip r:embed="rId105"/>
                    <a:stretch>
                      <a:fillRect/>
                    </a:stretch>
                  </pic:blipFill>
                  <pic:spPr>
                    <a:xfrm>
                      <a:off x="0" y="0"/>
                      <a:ext cx="4892744" cy="4129558"/>
                    </a:xfrm>
                    <a:prstGeom prst="rect">
                      <a:avLst/>
                    </a:prstGeom>
                  </pic:spPr>
                </pic:pic>
              </a:graphicData>
            </a:graphic>
          </wp:inline>
        </w:drawing>
      </w:r>
    </w:p>
    <w:p w14:paraId="0C251072" w14:textId="08E074A1" w:rsidR="00C02F54" w:rsidRPr="00195455" w:rsidRDefault="00875970" w:rsidP="001D66C9">
      <w:pPr>
        <w:pStyle w:val="Caption"/>
        <w:spacing w:line="360" w:lineRule="auto"/>
        <w:jc w:val="center"/>
        <w:rPr>
          <w:rFonts w:asciiTheme="majorBidi" w:hAnsiTheme="majorBidi" w:cstheme="majorBidi"/>
          <w:b/>
          <w:bCs/>
          <w:sz w:val="24"/>
          <w:szCs w:val="24"/>
        </w:rPr>
      </w:pPr>
      <w:bookmarkStart w:id="242" w:name="_Toc200708956"/>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53</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12 - Confusion Matrix</w:t>
      </w:r>
      <w:bookmarkEnd w:id="242"/>
    </w:p>
    <w:p w14:paraId="4FF1982E" w14:textId="77777777" w:rsidR="00C02F54" w:rsidRPr="00195455" w:rsidRDefault="00C02F54" w:rsidP="001D66C9">
      <w:pPr>
        <w:spacing w:line="360" w:lineRule="auto"/>
        <w:jc w:val="center"/>
        <w:rPr>
          <w:rFonts w:asciiTheme="majorBidi" w:hAnsiTheme="majorBidi" w:cstheme="majorBidi"/>
          <w:b/>
          <w:bCs/>
        </w:rPr>
      </w:pPr>
    </w:p>
    <w:p w14:paraId="69D3C426" w14:textId="0BBECD88" w:rsidR="00C02F54" w:rsidRPr="00195455" w:rsidRDefault="00C02F54" w:rsidP="001D66C9">
      <w:pPr>
        <w:spacing w:line="360" w:lineRule="auto"/>
        <w:rPr>
          <w:rFonts w:asciiTheme="majorBidi" w:hAnsiTheme="majorBidi" w:cstheme="majorBidi"/>
          <w:b/>
          <w:bCs/>
        </w:rPr>
      </w:pPr>
      <w:r w:rsidRPr="00195455">
        <w:rPr>
          <w:rFonts w:asciiTheme="majorBidi" w:hAnsiTheme="majorBidi" w:cstheme="majorBidi"/>
          <w:b/>
          <w:bCs/>
        </w:rPr>
        <w:t>Trial 13</w:t>
      </w:r>
    </w:p>
    <w:p w14:paraId="6A58517E" w14:textId="62D8A65B" w:rsidR="00C02F54" w:rsidRPr="00195455" w:rsidRDefault="00FB459A" w:rsidP="001D66C9">
      <w:pPr>
        <w:spacing w:line="360" w:lineRule="auto"/>
        <w:rPr>
          <w:rFonts w:asciiTheme="majorBidi" w:hAnsiTheme="majorBidi" w:cstheme="majorBidi"/>
          <w:b/>
          <w:bCs/>
        </w:rPr>
      </w:pPr>
      <w:r w:rsidRPr="00195455">
        <w:rPr>
          <w:rFonts w:asciiTheme="majorBidi" w:hAnsiTheme="majorBidi" w:cstheme="majorBidi"/>
          <w:noProof/>
        </w:rPr>
        <w:drawing>
          <wp:inline distT="0" distB="0" distL="0" distR="0" wp14:anchorId="78234588" wp14:editId="0436A528">
            <wp:extent cx="2000250" cy="1492280"/>
            <wp:effectExtent l="0" t="0" r="0" b="0"/>
            <wp:docPr id="681138568" name="Picture 1" descr="A graph of loss and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38568" name="Picture 1" descr="A graph of loss and loss&#10;&#10;AI-generated content may be incorrect."/>
                    <pic:cNvPicPr/>
                  </pic:nvPicPr>
                  <pic:blipFill>
                    <a:blip r:embed="rId106"/>
                    <a:stretch>
                      <a:fillRect/>
                    </a:stretch>
                  </pic:blipFill>
                  <pic:spPr>
                    <a:xfrm>
                      <a:off x="0" y="0"/>
                      <a:ext cx="2014063" cy="1502585"/>
                    </a:xfrm>
                    <a:prstGeom prst="rect">
                      <a:avLst/>
                    </a:prstGeom>
                  </pic:spPr>
                </pic:pic>
              </a:graphicData>
            </a:graphic>
          </wp:inline>
        </w:drawing>
      </w:r>
      <w:r w:rsidRPr="00195455">
        <w:rPr>
          <w:rFonts w:asciiTheme="majorBidi" w:hAnsiTheme="majorBidi" w:cstheme="majorBidi"/>
          <w:noProof/>
        </w:rPr>
        <w:drawing>
          <wp:inline distT="0" distB="0" distL="0" distR="0" wp14:anchorId="627CAC41" wp14:editId="45456B0C">
            <wp:extent cx="1978930" cy="1476375"/>
            <wp:effectExtent l="0" t="0" r="2540" b="0"/>
            <wp:docPr id="133997214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72143" name="Picture 1" descr="A graph of a graph&#10;&#10;AI-generated content may be incorrect."/>
                    <pic:cNvPicPr/>
                  </pic:nvPicPr>
                  <pic:blipFill>
                    <a:blip r:embed="rId107"/>
                    <a:stretch>
                      <a:fillRect/>
                    </a:stretch>
                  </pic:blipFill>
                  <pic:spPr>
                    <a:xfrm>
                      <a:off x="0" y="0"/>
                      <a:ext cx="1990579" cy="1485065"/>
                    </a:xfrm>
                    <a:prstGeom prst="rect">
                      <a:avLst/>
                    </a:prstGeom>
                  </pic:spPr>
                </pic:pic>
              </a:graphicData>
            </a:graphic>
          </wp:inline>
        </w:drawing>
      </w:r>
      <w:r w:rsidRPr="00195455">
        <w:rPr>
          <w:rFonts w:asciiTheme="majorBidi" w:hAnsiTheme="majorBidi" w:cstheme="majorBidi"/>
          <w:noProof/>
        </w:rPr>
        <w:drawing>
          <wp:inline distT="0" distB="0" distL="0" distR="0" wp14:anchorId="2C72EE44" wp14:editId="2A4DB924">
            <wp:extent cx="1715367" cy="1447800"/>
            <wp:effectExtent l="0" t="0" r="0" b="0"/>
            <wp:docPr id="113234202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42025" name="Picture 1" descr="A screenshot of a graph&#10;&#10;AI-generated content may be incorrect."/>
                    <pic:cNvPicPr/>
                  </pic:nvPicPr>
                  <pic:blipFill>
                    <a:blip r:embed="rId108"/>
                    <a:stretch>
                      <a:fillRect/>
                    </a:stretch>
                  </pic:blipFill>
                  <pic:spPr>
                    <a:xfrm>
                      <a:off x="0" y="0"/>
                      <a:ext cx="1728631" cy="1458995"/>
                    </a:xfrm>
                    <a:prstGeom prst="rect">
                      <a:avLst/>
                    </a:prstGeom>
                  </pic:spPr>
                </pic:pic>
              </a:graphicData>
            </a:graphic>
          </wp:inline>
        </w:drawing>
      </w:r>
    </w:p>
    <w:p w14:paraId="5031BACF" w14:textId="05813A73" w:rsidR="00FB459A" w:rsidRPr="00195455" w:rsidRDefault="00875970" w:rsidP="001D66C9">
      <w:pPr>
        <w:pStyle w:val="Caption"/>
        <w:spacing w:line="360" w:lineRule="auto"/>
        <w:rPr>
          <w:rFonts w:asciiTheme="majorBidi" w:hAnsiTheme="majorBidi" w:cstheme="majorBidi"/>
          <w:b/>
          <w:bCs/>
          <w:sz w:val="24"/>
          <w:szCs w:val="24"/>
        </w:rPr>
      </w:pPr>
      <w:bookmarkStart w:id="243" w:name="_Toc200708957"/>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54</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13 - Confusion Matrix &amp; Learning Curves</w:t>
      </w:r>
      <w:bookmarkEnd w:id="243"/>
      <w:r w:rsidR="00FB459A" w:rsidRPr="00195455">
        <w:rPr>
          <w:rFonts w:asciiTheme="majorBidi" w:hAnsiTheme="majorBidi" w:cstheme="majorBidi"/>
          <w:b/>
          <w:bCs/>
          <w:sz w:val="24"/>
          <w:szCs w:val="24"/>
        </w:rPr>
        <w:br w:type="page"/>
      </w:r>
    </w:p>
    <w:p w14:paraId="1F2111F8" w14:textId="79A617BD" w:rsidR="008E58E4" w:rsidRPr="00195455" w:rsidRDefault="008E58E4" w:rsidP="001D66C9">
      <w:pPr>
        <w:spacing w:line="360" w:lineRule="auto"/>
        <w:rPr>
          <w:rFonts w:asciiTheme="majorBidi" w:hAnsiTheme="majorBidi" w:cstheme="majorBidi"/>
          <w:b/>
          <w:bCs/>
        </w:rPr>
      </w:pPr>
      <w:r w:rsidRPr="00195455">
        <w:rPr>
          <w:rFonts w:asciiTheme="majorBidi" w:hAnsiTheme="majorBidi" w:cstheme="majorBidi"/>
          <w:b/>
          <w:bCs/>
        </w:rPr>
        <w:lastRenderedPageBreak/>
        <w:t>Trial 14</w:t>
      </w:r>
    </w:p>
    <w:p w14:paraId="661596C1" w14:textId="77777777" w:rsidR="00936095" w:rsidRPr="00195455" w:rsidRDefault="00936095" w:rsidP="001D66C9">
      <w:pPr>
        <w:spacing w:line="360" w:lineRule="auto"/>
        <w:rPr>
          <w:rFonts w:asciiTheme="majorBidi" w:hAnsiTheme="majorBidi" w:cstheme="majorBidi"/>
          <w:b/>
          <w:bCs/>
        </w:rPr>
      </w:pPr>
      <w:r w:rsidRPr="00195455">
        <w:rPr>
          <w:rFonts w:asciiTheme="majorBidi" w:hAnsiTheme="majorBidi" w:cstheme="majorBidi"/>
          <w:noProof/>
        </w:rPr>
        <w:drawing>
          <wp:inline distT="0" distB="0" distL="0" distR="0" wp14:anchorId="7E600B98" wp14:editId="5726CD5D">
            <wp:extent cx="1895475" cy="1416342"/>
            <wp:effectExtent l="0" t="0" r="0" b="0"/>
            <wp:docPr id="87243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36943" name=""/>
                    <pic:cNvPicPr/>
                  </pic:nvPicPr>
                  <pic:blipFill>
                    <a:blip r:embed="rId109"/>
                    <a:stretch>
                      <a:fillRect/>
                    </a:stretch>
                  </pic:blipFill>
                  <pic:spPr>
                    <a:xfrm>
                      <a:off x="0" y="0"/>
                      <a:ext cx="1910364" cy="1427467"/>
                    </a:xfrm>
                    <a:prstGeom prst="rect">
                      <a:avLst/>
                    </a:prstGeom>
                  </pic:spPr>
                </pic:pic>
              </a:graphicData>
            </a:graphic>
          </wp:inline>
        </w:drawing>
      </w:r>
      <w:r w:rsidRPr="00195455">
        <w:rPr>
          <w:rFonts w:asciiTheme="majorBidi" w:hAnsiTheme="majorBidi" w:cstheme="majorBidi"/>
          <w:noProof/>
        </w:rPr>
        <w:drawing>
          <wp:inline distT="0" distB="0" distL="0" distR="0" wp14:anchorId="78026DF4" wp14:editId="446B1C82">
            <wp:extent cx="1889559" cy="1409700"/>
            <wp:effectExtent l="0" t="0" r="0" b="0"/>
            <wp:docPr id="1318010980" name="Picture 1" descr="A graph of loss and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10980" name="Picture 1" descr="A graph of loss and loss&#10;&#10;AI-generated content may be incorrect."/>
                    <pic:cNvPicPr/>
                  </pic:nvPicPr>
                  <pic:blipFill>
                    <a:blip r:embed="rId110"/>
                    <a:stretch>
                      <a:fillRect/>
                    </a:stretch>
                  </pic:blipFill>
                  <pic:spPr>
                    <a:xfrm>
                      <a:off x="0" y="0"/>
                      <a:ext cx="1901704" cy="1418761"/>
                    </a:xfrm>
                    <a:prstGeom prst="rect">
                      <a:avLst/>
                    </a:prstGeom>
                  </pic:spPr>
                </pic:pic>
              </a:graphicData>
            </a:graphic>
          </wp:inline>
        </w:drawing>
      </w:r>
      <w:r w:rsidRPr="00195455">
        <w:rPr>
          <w:rFonts w:asciiTheme="majorBidi" w:hAnsiTheme="majorBidi" w:cstheme="majorBidi"/>
          <w:noProof/>
        </w:rPr>
        <w:drawing>
          <wp:inline distT="0" distB="0" distL="0" distR="0" wp14:anchorId="52B19CDE" wp14:editId="3301B341">
            <wp:extent cx="1692798" cy="1428750"/>
            <wp:effectExtent l="0" t="0" r="3175" b="0"/>
            <wp:docPr id="214273240"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3240" name="Picture 1" descr="A graph with blue squares&#10;&#10;AI-generated content may be incorrect."/>
                    <pic:cNvPicPr/>
                  </pic:nvPicPr>
                  <pic:blipFill>
                    <a:blip r:embed="rId111"/>
                    <a:stretch>
                      <a:fillRect/>
                    </a:stretch>
                  </pic:blipFill>
                  <pic:spPr>
                    <a:xfrm>
                      <a:off x="0" y="0"/>
                      <a:ext cx="1714751" cy="1447279"/>
                    </a:xfrm>
                    <a:prstGeom prst="rect">
                      <a:avLst/>
                    </a:prstGeom>
                  </pic:spPr>
                </pic:pic>
              </a:graphicData>
            </a:graphic>
          </wp:inline>
        </w:drawing>
      </w:r>
    </w:p>
    <w:p w14:paraId="03C9CDC1" w14:textId="4450BEDA" w:rsidR="00875970" w:rsidRPr="00195455" w:rsidRDefault="00875970" w:rsidP="001D66C9">
      <w:pPr>
        <w:pStyle w:val="Caption"/>
        <w:spacing w:line="360" w:lineRule="auto"/>
        <w:rPr>
          <w:rFonts w:asciiTheme="majorBidi" w:hAnsiTheme="majorBidi" w:cstheme="majorBidi"/>
          <w:b/>
          <w:bCs/>
          <w:sz w:val="24"/>
          <w:szCs w:val="24"/>
        </w:rPr>
      </w:pPr>
      <w:bookmarkStart w:id="244" w:name="_Toc200708958"/>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55</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14 - Confusion Matrix &amp; Learning Curves</w:t>
      </w:r>
      <w:bookmarkEnd w:id="244"/>
    </w:p>
    <w:p w14:paraId="3ECD8821" w14:textId="77777777" w:rsidR="00936095" w:rsidRPr="00195455" w:rsidRDefault="00936095" w:rsidP="001D66C9">
      <w:pPr>
        <w:spacing w:line="360" w:lineRule="auto"/>
        <w:rPr>
          <w:rFonts w:asciiTheme="majorBidi" w:hAnsiTheme="majorBidi" w:cstheme="majorBidi"/>
          <w:b/>
          <w:bCs/>
        </w:rPr>
      </w:pPr>
      <w:r w:rsidRPr="00195455">
        <w:rPr>
          <w:rFonts w:asciiTheme="majorBidi" w:hAnsiTheme="majorBidi" w:cstheme="majorBidi"/>
          <w:b/>
          <w:bCs/>
        </w:rPr>
        <w:t>Trial 15</w:t>
      </w:r>
    </w:p>
    <w:p w14:paraId="4BB646CB" w14:textId="77777777" w:rsidR="00885F93" w:rsidRPr="00195455" w:rsidRDefault="00885F93" w:rsidP="001D66C9">
      <w:pPr>
        <w:spacing w:line="360" w:lineRule="auto"/>
        <w:rPr>
          <w:rFonts w:asciiTheme="majorBidi" w:hAnsiTheme="majorBidi" w:cstheme="majorBidi"/>
          <w:b/>
          <w:bCs/>
        </w:rPr>
      </w:pPr>
      <w:r w:rsidRPr="00195455">
        <w:rPr>
          <w:rFonts w:asciiTheme="majorBidi" w:hAnsiTheme="majorBidi" w:cstheme="majorBidi"/>
          <w:noProof/>
        </w:rPr>
        <w:drawing>
          <wp:inline distT="0" distB="0" distL="0" distR="0" wp14:anchorId="4CF24216" wp14:editId="33E59C3D">
            <wp:extent cx="2019300" cy="1506492"/>
            <wp:effectExtent l="0" t="0" r="0" b="0"/>
            <wp:docPr id="207032968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29687" name="Picture 1" descr="A graph of a graph&#10;&#10;AI-generated content may be incorrect."/>
                    <pic:cNvPicPr/>
                  </pic:nvPicPr>
                  <pic:blipFill>
                    <a:blip r:embed="rId112"/>
                    <a:stretch>
                      <a:fillRect/>
                    </a:stretch>
                  </pic:blipFill>
                  <pic:spPr>
                    <a:xfrm>
                      <a:off x="0" y="0"/>
                      <a:ext cx="2031776" cy="1515800"/>
                    </a:xfrm>
                    <a:prstGeom prst="rect">
                      <a:avLst/>
                    </a:prstGeom>
                  </pic:spPr>
                </pic:pic>
              </a:graphicData>
            </a:graphic>
          </wp:inline>
        </w:drawing>
      </w:r>
      <w:r w:rsidRPr="00195455">
        <w:rPr>
          <w:rFonts w:asciiTheme="majorBidi" w:hAnsiTheme="majorBidi" w:cstheme="majorBidi"/>
          <w:noProof/>
        </w:rPr>
        <w:drawing>
          <wp:inline distT="0" distB="0" distL="0" distR="0" wp14:anchorId="7B18826B" wp14:editId="36642120">
            <wp:extent cx="2004098" cy="1495152"/>
            <wp:effectExtent l="0" t="0" r="0" b="0"/>
            <wp:docPr id="430475245" name="Picture 1" descr="A graph of loss and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75245" name="Picture 1" descr="A graph of loss and loss&#10;&#10;AI-generated content may be incorrect."/>
                    <pic:cNvPicPr/>
                  </pic:nvPicPr>
                  <pic:blipFill>
                    <a:blip r:embed="rId113"/>
                    <a:stretch>
                      <a:fillRect/>
                    </a:stretch>
                  </pic:blipFill>
                  <pic:spPr>
                    <a:xfrm>
                      <a:off x="0" y="0"/>
                      <a:ext cx="2038162" cy="1520565"/>
                    </a:xfrm>
                    <a:prstGeom prst="rect">
                      <a:avLst/>
                    </a:prstGeom>
                  </pic:spPr>
                </pic:pic>
              </a:graphicData>
            </a:graphic>
          </wp:inline>
        </w:drawing>
      </w:r>
      <w:r w:rsidRPr="00195455">
        <w:rPr>
          <w:rFonts w:asciiTheme="majorBidi" w:hAnsiTheme="majorBidi" w:cstheme="majorBidi"/>
          <w:noProof/>
        </w:rPr>
        <w:drawing>
          <wp:inline distT="0" distB="0" distL="0" distR="0" wp14:anchorId="3A8B8571" wp14:editId="586F7FB4">
            <wp:extent cx="1743516" cy="1485900"/>
            <wp:effectExtent l="0" t="0" r="9525" b="0"/>
            <wp:docPr id="118417707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77071" name="Picture 1" descr="A screenshot of a graph&#10;&#10;AI-generated content may be incorrect."/>
                    <pic:cNvPicPr/>
                  </pic:nvPicPr>
                  <pic:blipFill>
                    <a:blip r:embed="rId114"/>
                    <a:stretch>
                      <a:fillRect/>
                    </a:stretch>
                  </pic:blipFill>
                  <pic:spPr>
                    <a:xfrm>
                      <a:off x="0" y="0"/>
                      <a:ext cx="1755156" cy="1495820"/>
                    </a:xfrm>
                    <a:prstGeom prst="rect">
                      <a:avLst/>
                    </a:prstGeom>
                  </pic:spPr>
                </pic:pic>
              </a:graphicData>
            </a:graphic>
          </wp:inline>
        </w:drawing>
      </w:r>
    </w:p>
    <w:p w14:paraId="40C34713" w14:textId="3DE3B837" w:rsidR="00875970" w:rsidRPr="00195455" w:rsidRDefault="00875970" w:rsidP="001D66C9">
      <w:pPr>
        <w:pStyle w:val="Caption"/>
        <w:spacing w:line="360" w:lineRule="auto"/>
        <w:rPr>
          <w:rFonts w:asciiTheme="majorBidi" w:hAnsiTheme="majorBidi" w:cstheme="majorBidi"/>
          <w:b/>
          <w:bCs/>
          <w:sz w:val="24"/>
          <w:szCs w:val="24"/>
        </w:rPr>
      </w:pPr>
      <w:bookmarkStart w:id="245" w:name="_Toc200708959"/>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56</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15 - Confusion Matrix &amp; Learning Curves</w:t>
      </w:r>
      <w:bookmarkEnd w:id="245"/>
    </w:p>
    <w:p w14:paraId="11F4901B" w14:textId="77777777" w:rsidR="00885F93" w:rsidRPr="00195455" w:rsidRDefault="00885F93" w:rsidP="001D66C9">
      <w:pPr>
        <w:spacing w:line="360" w:lineRule="auto"/>
        <w:rPr>
          <w:rFonts w:asciiTheme="majorBidi" w:hAnsiTheme="majorBidi" w:cstheme="majorBidi"/>
          <w:b/>
          <w:bCs/>
        </w:rPr>
      </w:pPr>
      <w:r w:rsidRPr="00195455">
        <w:rPr>
          <w:rFonts w:asciiTheme="majorBidi" w:hAnsiTheme="majorBidi" w:cstheme="majorBidi"/>
          <w:b/>
          <w:bCs/>
        </w:rPr>
        <w:t>Trial 16</w:t>
      </w:r>
    </w:p>
    <w:p w14:paraId="4F44F591" w14:textId="043EB3C2" w:rsidR="00436E5C" w:rsidRPr="00195455" w:rsidRDefault="007B77E1" w:rsidP="001D66C9">
      <w:pPr>
        <w:spacing w:line="360" w:lineRule="auto"/>
        <w:rPr>
          <w:rFonts w:asciiTheme="majorBidi" w:hAnsiTheme="majorBidi" w:cstheme="majorBidi"/>
          <w:b/>
          <w:bCs/>
        </w:rPr>
      </w:pPr>
      <w:r w:rsidRPr="00195455">
        <w:rPr>
          <w:rFonts w:asciiTheme="majorBidi" w:hAnsiTheme="majorBidi" w:cstheme="majorBidi"/>
          <w:noProof/>
        </w:rPr>
        <w:drawing>
          <wp:inline distT="0" distB="0" distL="0" distR="0" wp14:anchorId="7DB8777D" wp14:editId="23BB4AA0">
            <wp:extent cx="2017231" cy="1504950"/>
            <wp:effectExtent l="0" t="0" r="2540" b="0"/>
            <wp:docPr id="93662744" name="Picture 1"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2744" name="Picture 1" descr="A graph of a curve&#10;&#10;AI-generated content may be incorrect."/>
                    <pic:cNvPicPr/>
                  </pic:nvPicPr>
                  <pic:blipFill>
                    <a:blip r:embed="rId115"/>
                    <a:stretch>
                      <a:fillRect/>
                    </a:stretch>
                  </pic:blipFill>
                  <pic:spPr>
                    <a:xfrm>
                      <a:off x="0" y="0"/>
                      <a:ext cx="2025728" cy="1511289"/>
                    </a:xfrm>
                    <a:prstGeom prst="rect">
                      <a:avLst/>
                    </a:prstGeom>
                  </pic:spPr>
                </pic:pic>
              </a:graphicData>
            </a:graphic>
          </wp:inline>
        </w:drawing>
      </w:r>
      <w:r w:rsidRPr="00195455">
        <w:rPr>
          <w:rFonts w:asciiTheme="majorBidi" w:hAnsiTheme="majorBidi" w:cstheme="majorBidi"/>
          <w:noProof/>
        </w:rPr>
        <w:drawing>
          <wp:inline distT="0" distB="0" distL="0" distR="0" wp14:anchorId="325E2084" wp14:editId="736C39DF">
            <wp:extent cx="2000250" cy="1492281"/>
            <wp:effectExtent l="0" t="0" r="0" b="0"/>
            <wp:docPr id="339875517" name="Picture 1" descr="A graph of loss and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75517" name="Picture 1" descr="A graph of loss and loss&#10;&#10;AI-generated content may be incorrect."/>
                    <pic:cNvPicPr/>
                  </pic:nvPicPr>
                  <pic:blipFill>
                    <a:blip r:embed="rId116"/>
                    <a:stretch>
                      <a:fillRect/>
                    </a:stretch>
                  </pic:blipFill>
                  <pic:spPr>
                    <a:xfrm>
                      <a:off x="0" y="0"/>
                      <a:ext cx="2014279" cy="1502747"/>
                    </a:xfrm>
                    <a:prstGeom prst="rect">
                      <a:avLst/>
                    </a:prstGeom>
                  </pic:spPr>
                </pic:pic>
              </a:graphicData>
            </a:graphic>
          </wp:inline>
        </w:drawing>
      </w:r>
      <w:r w:rsidRPr="00195455">
        <w:rPr>
          <w:rFonts w:asciiTheme="majorBidi" w:hAnsiTheme="majorBidi" w:cstheme="majorBidi"/>
          <w:noProof/>
        </w:rPr>
        <w:drawing>
          <wp:inline distT="0" distB="0" distL="0" distR="0" wp14:anchorId="2867E621" wp14:editId="0051ED2D">
            <wp:extent cx="1695450" cy="1444936"/>
            <wp:effectExtent l="0" t="0" r="0" b="3175"/>
            <wp:docPr id="182387301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73016" name="Picture 1" descr="A screenshot of a graph&#10;&#10;AI-generated content may be incorrect."/>
                    <pic:cNvPicPr/>
                  </pic:nvPicPr>
                  <pic:blipFill>
                    <a:blip r:embed="rId27"/>
                    <a:stretch>
                      <a:fillRect/>
                    </a:stretch>
                  </pic:blipFill>
                  <pic:spPr>
                    <a:xfrm>
                      <a:off x="0" y="0"/>
                      <a:ext cx="1701497" cy="1450089"/>
                    </a:xfrm>
                    <a:prstGeom prst="rect">
                      <a:avLst/>
                    </a:prstGeom>
                  </pic:spPr>
                </pic:pic>
              </a:graphicData>
            </a:graphic>
          </wp:inline>
        </w:drawing>
      </w:r>
    </w:p>
    <w:p w14:paraId="0D3A11C3" w14:textId="1307367D" w:rsidR="00436E5C" w:rsidRPr="00195455" w:rsidRDefault="00875970" w:rsidP="001D66C9">
      <w:pPr>
        <w:pStyle w:val="Caption"/>
        <w:spacing w:line="360" w:lineRule="auto"/>
        <w:rPr>
          <w:rFonts w:asciiTheme="majorBidi" w:hAnsiTheme="majorBidi" w:cstheme="majorBidi"/>
          <w:b/>
          <w:bCs/>
          <w:sz w:val="24"/>
          <w:szCs w:val="24"/>
        </w:rPr>
      </w:pPr>
      <w:bookmarkStart w:id="246" w:name="_Toc200708960"/>
      <w:r w:rsidRPr="00195455">
        <w:rPr>
          <w:rFonts w:asciiTheme="majorBidi" w:hAnsiTheme="majorBidi" w:cstheme="majorBidi"/>
          <w:sz w:val="24"/>
          <w:szCs w:val="24"/>
        </w:rPr>
        <w:t xml:space="preserve">Figure </w:t>
      </w:r>
      <w:r w:rsidR="00E05711">
        <w:rPr>
          <w:rFonts w:asciiTheme="majorBidi" w:hAnsiTheme="majorBidi" w:cstheme="majorBidi"/>
          <w:sz w:val="24"/>
          <w:szCs w:val="24"/>
        </w:rPr>
        <w:fldChar w:fldCharType="begin"/>
      </w:r>
      <w:r w:rsidR="00E05711">
        <w:rPr>
          <w:rFonts w:asciiTheme="majorBidi" w:hAnsiTheme="majorBidi" w:cstheme="majorBidi"/>
          <w:sz w:val="24"/>
          <w:szCs w:val="24"/>
        </w:rPr>
        <w:instrText xml:space="preserve"> SEQ Figure \* ARABIC </w:instrText>
      </w:r>
      <w:r w:rsidR="00E05711">
        <w:rPr>
          <w:rFonts w:asciiTheme="majorBidi" w:hAnsiTheme="majorBidi" w:cstheme="majorBidi"/>
          <w:sz w:val="24"/>
          <w:szCs w:val="24"/>
        </w:rPr>
        <w:fldChar w:fldCharType="separate"/>
      </w:r>
      <w:r w:rsidR="0093060E">
        <w:rPr>
          <w:rFonts w:asciiTheme="majorBidi" w:hAnsiTheme="majorBidi" w:cstheme="majorBidi"/>
          <w:noProof/>
          <w:sz w:val="24"/>
          <w:szCs w:val="24"/>
        </w:rPr>
        <w:t>57</w:t>
      </w:r>
      <w:r w:rsidR="00E05711">
        <w:rPr>
          <w:rFonts w:asciiTheme="majorBidi" w:hAnsiTheme="majorBidi" w:cstheme="majorBidi"/>
          <w:sz w:val="24"/>
          <w:szCs w:val="24"/>
        </w:rPr>
        <w:fldChar w:fldCharType="end"/>
      </w:r>
      <w:r w:rsidRPr="00195455">
        <w:rPr>
          <w:rFonts w:asciiTheme="majorBidi" w:hAnsiTheme="majorBidi" w:cstheme="majorBidi"/>
          <w:sz w:val="24"/>
          <w:szCs w:val="24"/>
        </w:rPr>
        <w:t>-SER Trial 16 - Confusion Matrix &amp; Learning Curves</w:t>
      </w:r>
      <w:bookmarkEnd w:id="246"/>
    </w:p>
    <w:p w14:paraId="22BF4741" w14:textId="77777777" w:rsidR="00436E5C" w:rsidRPr="00195455" w:rsidRDefault="00436E5C" w:rsidP="001D66C9">
      <w:pPr>
        <w:spacing w:line="360" w:lineRule="auto"/>
        <w:rPr>
          <w:rFonts w:asciiTheme="majorBidi" w:hAnsiTheme="majorBidi" w:cstheme="majorBidi"/>
          <w:b/>
          <w:bCs/>
        </w:rPr>
      </w:pPr>
    </w:p>
    <w:p w14:paraId="432EE6A5" w14:textId="77777777" w:rsidR="00436E5C" w:rsidRPr="00195455" w:rsidRDefault="00436E5C" w:rsidP="001D66C9">
      <w:pPr>
        <w:spacing w:line="360" w:lineRule="auto"/>
        <w:rPr>
          <w:rFonts w:asciiTheme="majorBidi" w:hAnsiTheme="majorBidi" w:cstheme="majorBidi"/>
          <w:b/>
          <w:bCs/>
        </w:rPr>
      </w:pPr>
    </w:p>
    <w:p w14:paraId="47931A70" w14:textId="77777777" w:rsidR="00436E5C" w:rsidRPr="00195455" w:rsidRDefault="00436E5C" w:rsidP="001D66C9">
      <w:pPr>
        <w:spacing w:line="360" w:lineRule="auto"/>
        <w:rPr>
          <w:rFonts w:asciiTheme="majorBidi" w:hAnsiTheme="majorBidi" w:cstheme="majorBidi"/>
          <w:b/>
          <w:bCs/>
        </w:rPr>
      </w:pPr>
    </w:p>
    <w:p w14:paraId="6C190227" w14:textId="09373F24" w:rsidR="00436E5C" w:rsidRPr="00195455" w:rsidRDefault="00436E5C" w:rsidP="001D66C9">
      <w:pPr>
        <w:pStyle w:val="Heading2"/>
        <w:spacing w:line="360" w:lineRule="auto"/>
        <w:rPr>
          <w:rFonts w:asciiTheme="majorBidi" w:hAnsiTheme="majorBidi"/>
          <w:sz w:val="24"/>
          <w:szCs w:val="24"/>
        </w:rPr>
      </w:pPr>
      <w:bookmarkStart w:id="247" w:name="_Toc200708902"/>
      <w:r w:rsidRPr="00195455">
        <w:rPr>
          <w:rFonts w:asciiTheme="majorBidi" w:hAnsiTheme="majorBidi"/>
          <w:sz w:val="24"/>
          <w:szCs w:val="24"/>
        </w:rPr>
        <w:lastRenderedPageBreak/>
        <w:t xml:space="preserve">Appendix </w:t>
      </w:r>
      <w:r w:rsidR="007A37D9" w:rsidRPr="00195455">
        <w:rPr>
          <w:rFonts w:asciiTheme="majorBidi" w:hAnsiTheme="majorBidi"/>
          <w:sz w:val="24"/>
          <w:szCs w:val="24"/>
        </w:rPr>
        <w:t>C</w:t>
      </w:r>
      <w:r w:rsidRPr="00195455">
        <w:rPr>
          <w:rFonts w:asciiTheme="majorBidi" w:hAnsiTheme="majorBidi"/>
          <w:sz w:val="24"/>
          <w:szCs w:val="24"/>
        </w:rPr>
        <w:t>- Project directory layout</w:t>
      </w:r>
      <w:bookmarkEnd w:id="247"/>
      <w:r w:rsidRPr="00195455">
        <w:rPr>
          <w:rFonts w:asciiTheme="majorBidi" w:hAnsiTheme="majorBidi"/>
          <w:sz w:val="24"/>
          <w:szCs w:val="24"/>
        </w:rPr>
        <w:t xml:space="preserve"> </w:t>
      </w:r>
    </w:p>
    <w:p w14:paraId="5F048994" w14:textId="77777777" w:rsidR="00436E5C" w:rsidRPr="00195455" w:rsidRDefault="00436E5C" w:rsidP="001D66C9">
      <w:pPr>
        <w:spacing w:line="360" w:lineRule="auto"/>
        <w:rPr>
          <w:rFonts w:asciiTheme="majorBidi" w:hAnsiTheme="majorBidi" w:cstheme="majorBidi"/>
        </w:rPr>
      </w:pPr>
      <w:r w:rsidRPr="00195455">
        <w:rPr>
          <w:rFonts w:asciiTheme="majorBidi" w:hAnsiTheme="majorBidi" w:cstheme="majorBidi"/>
        </w:rPr>
        <w:t>Illustrating separation of UI (app.py), analysis components (components/), and shared utilities (utils/)</w:t>
      </w:r>
    </w:p>
    <w:p w14:paraId="240415B3" w14:textId="6AD5004B" w:rsidR="00436E5C" w:rsidRPr="00195455" w:rsidRDefault="00436E5C" w:rsidP="00A837CD">
      <w:pPr>
        <w:spacing w:line="360" w:lineRule="auto"/>
        <w:jc w:val="center"/>
        <w:rPr>
          <w:rFonts w:asciiTheme="majorBidi" w:hAnsiTheme="majorBidi" w:cstheme="majorBidi"/>
          <w:b/>
          <w:bCs/>
        </w:rPr>
      </w:pPr>
      <w:r w:rsidRPr="00195455">
        <w:rPr>
          <w:rFonts w:asciiTheme="majorBidi" w:hAnsiTheme="majorBidi" w:cstheme="majorBidi"/>
          <w:noProof/>
        </w:rPr>
        <w:drawing>
          <wp:inline distT="0" distB="0" distL="0" distR="0" wp14:anchorId="72EC100B" wp14:editId="1EC7EC33">
            <wp:extent cx="3571429" cy="3266667"/>
            <wp:effectExtent l="0" t="0" r="0" b="0"/>
            <wp:docPr id="147150965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09652" name="Picture 1" descr="A screen shot of a computer program&#10;&#10;AI-generated content may be incorrect."/>
                    <pic:cNvPicPr/>
                  </pic:nvPicPr>
                  <pic:blipFill>
                    <a:blip r:embed="rId117"/>
                    <a:stretch>
                      <a:fillRect/>
                    </a:stretch>
                  </pic:blipFill>
                  <pic:spPr>
                    <a:xfrm>
                      <a:off x="0" y="0"/>
                      <a:ext cx="3571429" cy="3266667"/>
                    </a:xfrm>
                    <a:prstGeom prst="rect">
                      <a:avLst/>
                    </a:prstGeom>
                  </pic:spPr>
                </pic:pic>
              </a:graphicData>
            </a:graphic>
          </wp:inline>
        </w:drawing>
      </w:r>
      <w:r w:rsidR="00E316DA" w:rsidRPr="00195455">
        <w:rPr>
          <w:rFonts w:asciiTheme="majorBidi" w:hAnsiTheme="majorBidi" w:cstheme="majorBidi"/>
          <w:b/>
          <w:bCs/>
        </w:rPr>
        <w:br w:type="page"/>
      </w:r>
    </w:p>
    <w:p w14:paraId="2C76FA0E" w14:textId="29478FD1" w:rsidR="007244EA" w:rsidRPr="00195455" w:rsidRDefault="007244EA" w:rsidP="001D66C9">
      <w:pPr>
        <w:pStyle w:val="Heading2"/>
        <w:spacing w:line="360" w:lineRule="auto"/>
        <w:rPr>
          <w:rFonts w:asciiTheme="majorBidi" w:hAnsiTheme="majorBidi"/>
          <w:sz w:val="24"/>
          <w:szCs w:val="24"/>
        </w:rPr>
      </w:pPr>
      <w:bookmarkStart w:id="248" w:name="_Toc200708903"/>
      <w:r w:rsidRPr="00195455">
        <w:rPr>
          <w:rFonts w:asciiTheme="majorBidi" w:hAnsiTheme="majorBidi"/>
          <w:sz w:val="24"/>
          <w:szCs w:val="24"/>
        </w:rPr>
        <w:lastRenderedPageBreak/>
        <w:t xml:space="preserve">Appendix </w:t>
      </w:r>
      <w:r w:rsidR="007A37D9" w:rsidRPr="00195455">
        <w:rPr>
          <w:rFonts w:asciiTheme="majorBidi" w:hAnsiTheme="majorBidi"/>
          <w:sz w:val="24"/>
          <w:szCs w:val="24"/>
        </w:rPr>
        <w:t>D</w:t>
      </w:r>
      <w:r w:rsidRPr="00195455">
        <w:rPr>
          <w:rFonts w:asciiTheme="majorBidi" w:hAnsiTheme="majorBidi"/>
          <w:sz w:val="24"/>
          <w:szCs w:val="24"/>
        </w:rPr>
        <w:t xml:space="preserve"> – Glossary &amp; Abbreviations</w:t>
      </w:r>
      <w:bookmarkEnd w:id="248"/>
    </w:p>
    <w:p w14:paraId="3B90FA26" w14:textId="6F18542C" w:rsidR="0080394F" w:rsidRPr="00195455" w:rsidRDefault="0080394F" w:rsidP="001D66C9">
      <w:pPr>
        <w:pStyle w:val="Caption"/>
        <w:keepNext/>
        <w:spacing w:line="360" w:lineRule="auto"/>
        <w:rPr>
          <w:rFonts w:asciiTheme="majorBidi" w:hAnsiTheme="majorBidi" w:cstheme="majorBidi"/>
          <w:sz w:val="24"/>
          <w:szCs w:val="24"/>
        </w:rPr>
      </w:pPr>
      <w:bookmarkStart w:id="249" w:name="_Toc200708975"/>
      <w:r w:rsidRPr="00195455">
        <w:rPr>
          <w:rFonts w:asciiTheme="majorBidi" w:hAnsiTheme="majorBidi" w:cstheme="majorBidi"/>
          <w:sz w:val="24"/>
          <w:szCs w:val="24"/>
        </w:rPr>
        <w:t xml:space="preserve">Table </w:t>
      </w:r>
      <w:r w:rsidRPr="00195455">
        <w:rPr>
          <w:rFonts w:asciiTheme="majorBidi" w:hAnsiTheme="majorBidi" w:cstheme="majorBidi"/>
          <w:sz w:val="24"/>
          <w:szCs w:val="24"/>
        </w:rPr>
        <w:fldChar w:fldCharType="begin"/>
      </w:r>
      <w:r w:rsidRPr="00195455">
        <w:rPr>
          <w:rFonts w:asciiTheme="majorBidi" w:hAnsiTheme="majorBidi" w:cstheme="majorBidi"/>
          <w:sz w:val="24"/>
          <w:szCs w:val="24"/>
        </w:rPr>
        <w:instrText xml:space="preserve"> SEQ Table \* ARABIC </w:instrText>
      </w:r>
      <w:r w:rsidRPr="00195455">
        <w:rPr>
          <w:rFonts w:asciiTheme="majorBidi" w:hAnsiTheme="majorBidi" w:cstheme="majorBidi"/>
          <w:sz w:val="24"/>
          <w:szCs w:val="24"/>
        </w:rPr>
        <w:fldChar w:fldCharType="separate"/>
      </w:r>
      <w:r w:rsidR="0093060E">
        <w:rPr>
          <w:rFonts w:asciiTheme="majorBidi" w:hAnsiTheme="majorBidi" w:cstheme="majorBidi"/>
          <w:noProof/>
          <w:sz w:val="24"/>
          <w:szCs w:val="24"/>
        </w:rPr>
        <w:t>15</w:t>
      </w:r>
      <w:r w:rsidRPr="00195455">
        <w:rPr>
          <w:rFonts w:asciiTheme="majorBidi" w:hAnsiTheme="majorBidi" w:cstheme="majorBidi"/>
          <w:sz w:val="24"/>
          <w:szCs w:val="24"/>
        </w:rPr>
        <w:fldChar w:fldCharType="end"/>
      </w:r>
      <w:r w:rsidRPr="00195455">
        <w:rPr>
          <w:rFonts w:asciiTheme="majorBidi" w:hAnsiTheme="majorBidi" w:cstheme="majorBidi"/>
          <w:sz w:val="24"/>
          <w:szCs w:val="24"/>
        </w:rPr>
        <w:t>-Glossary &amp; Abbreviations</w:t>
      </w:r>
      <w:bookmarkEnd w:id="249"/>
    </w:p>
    <w:tbl>
      <w:tblPr>
        <w:tblStyle w:val="PlainTable1"/>
        <w:tblW w:w="0" w:type="auto"/>
        <w:tblLook w:val="04A0" w:firstRow="1" w:lastRow="0" w:firstColumn="1" w:lastColumn="0" w:noHBand="0" w:noVBand="1"/>
      </w:tblPr>
      <w:tblGrid>
        <w:gridCol w:w="1172"/>
        <w:gridCol w:w="8178"/>
      </w:tblGrid>
      <w:tr w:rsidR="007244EA" w:rsidRPr="00195455" w14:paraId="247C5A64" w14:textId="77777777" w:rsidTr="00275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209ABE"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Acronym</w:t>
            </w:r>
          </w:p>
        </w:tc>
        <w:tc>
          <w:tcPr>
            <w:tcW w:w="0" w:type="auto"/>
            <w:hideMark/>
          </w:tcPr>
          <w:p w14:paraId="60DD4A68" w14:textId="77777777" w:rsidR="007244EA" w:rsidRPr="00195455" w:rsidRDefault="007244EA" w:rsidP="001D66C9">
            <w:pPr>
              <w:spacing w:after="16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Definition</w:t>
            </w:r>
          </w:p>
        </w:tc>
      </w:tr>
      <w:tr w:rsidR="007244EA" w:rsidRPr="00195455" w14:paraId="1A5F02D9"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8C58AD"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ASR</w:t>
            </w:r>
          </w:p>
        </w:tc>
        <w:tc>
          <w:tcPr>
            <w:tcW w:w="0" w:type="auto"/>
            <w:hideMark/>
          </w:tcPr>
          <w:p w14:paraId="6032DD41" w14:textId="77777777" w:rsidR="007244EA" w:rsidRPr="00195455"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Automatic Speech Recognition, the process of converting spoken audio into text.</w:t>
            </w:r>
          </w:p>
        </w:tc>
      </w:tr>
      <w:tr w:rsidR="007244EA" w:rsidRPr="00195455" w14:paraId="52D20AEF"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49FCF874"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CNN</w:t>
            </w:r>
          </w:p>
        </w:tc>
        <w:tc>
          <w:tcPr>
            <w:tcW w:w="0" w:type="auto"/>
            <w:hideMark/>
          </w:tcPr>
          <w:p w14:paraId="08D447C5" w14:textId="77777777" w:rsidR="007244EA" w:rsidRPr="00195455"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Convolutional Neural Network, a deep learning architecture especially effective at extracting spatial or temporal features.</w:t>
            </w:r>
          </w:p>
        </w:tc>
      </w:tr>
      <w:tr w:rsidR="007244EA" w:rsidRPr="00195455" w14:paraId="0FEDBA79"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FA5FC5"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Conv1D</w:t>
            </w:r>
          </w:p>
        </w:tc>
        <w:tc>
          <w:tcPr>
            <w:tcW w:w="0" w:type="auto"/>
            <w:hideMark/>
          </w:tcPr>
          <w:p w14:paraId="4638E674" w14:textId="77777777" w:rsidR="007244EA" w:rsidRPr="00195455"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One-dimensional convolutional layer, used to process sequential data such as audio feature vectors.</w:t>
            </w:r>
          </w:p>
        </w:tc>
      </w:tr>
      <w:tr w:rsidR="007244EA" w:rsidRPr="00195455" w14:paraId="7ECA6B87"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2E176EA1"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DFT</w:t>
            </w:r>
          </w:p>
        </w:tc>
        <w:tc>
          <w:tcPr>
            <w:tcW w:w="0" w:type="auto"/>
            <w:hideMark/>
          </w:tcPr>
          <w:p w14:paraId="53FBD294" w14:textId="77777777" w:rsidR="007244EA" w:rsidRPr="00195455"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Discrete Fourier Transform, a mathematical transform that converts a time-domain signal to its frequency components.</w:t>
            </w:r>
          </w:p>
        </w:tc>
      </w:tr>
      <w:tr w:rsidR="007244EA" w:rsidRPr="00195455" w14:paraId="5BC751C9"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8C0C3C"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FAISS</w:t>
            </w:r>
          </w:p>
        </w:tc>
        <w:tc>
          <w:tcPr>
            <w:tcW w:w="0" w:type="auto"/>
            <w:hideMark/>
          </w:tcPr>
          <w:p w14:paraId="35BE2CBE" w14:textId="77777777" w:rsidR="007244EA" w:rsidRPr="00195455"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Facebook AI Similarity Search, a library for efficient similarity search over dense vector embeddings.</w:t>
            </w:r>
          </w:p>
        </w:tc>
      </w:tr>
      <w:tr w:rsidR="007244EA" w:rsidRPr="00195455" w14:paraId="3375A5D3"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089960EB"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F₁</w:t>
            </w:r>
          </w:p>
        </w:tc>
        <w:tc>
          <w:tcPr>
            <w:tcW w:w="0" w:type="auto"/>
            <w:hideMark/>
          </w:tcPr>
          <w:p w14:paraId="7F27C320" w14:textId="77777777" w:rsidR="007244EA" w:rsidRPr="00195455"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F-score, the harmonic mean of precision and recall in classification tasks.</w:t>
            </w:r>
          </w:p>
        </w:tc>
      </w:tr>
      <w:tr w:rsidR="007244EA" w:rsidRPr="00195455" w14:paraId="559DFBBE"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676B97"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FFT</w:t>
            </w:r>
          </w:p>
        </w:tc>
        <w:tc>
          <w:tcPr>
            <w:tcW w:w="0" w:type="auto"/>
            <w:hideMark/>
          </w:tcPr>
          <w:p w14:paraId="719754D2" w14:textId="77777777" w:rsidR="007244EA" w:rsidRPr="00195455"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Fast Fourier Transform, an algorithm to compute the DFT efficiently.</w:t>
            </w:r>
          </w:p>
        </w:tc>
      </w:tr>
      <w:tr w:rsidR="007244EA" w:rsidRPr="00195455" w14:paraId="40AAE1ED"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28CF80D1"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GPU</w:t>
            </w:r>
          </w:p>
        </w:tc>
        <w:tc>
          <w:tcPr>
            <w:tcW w:w="0" w:type="auto"/>
            <w:hideMark/>
          </w:tcPr>
          <w:p w14:paraId="3B8D8EC5" w14:textId="77777777" w:rsidR="007244EA" w:rsidRPr="00195455"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Graphics Processing Unit, specialized hardware that accelerates parallel computations in deep learning.</w:t>
            </w:r>
          </w:p>
        </w:tc>
      </w:tr>
      <w:tr w:rsidR="007244EA" w:rsidRPr="00195455" w14:paraId="7473D1FC"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AA0A13"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HPC</w:t>
            </w:r>
          </w:p>
        </w:tc>
        <w:tc>
          <w:tcPr>
            <w:tcW w:w="0" w:type="auto"/>
            <w:hideMark/>
          </w:tcPr>
          <w:p w14:paraId="745177F4" w14:textId="77777777" w:rsidR="007244EA" w:rsidRPr="00195455"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High-Performance Computing, systems or clusters that provide large-scale parallel compute capability.</w:t>
            </w:r>
          </w:p>
        </w:tc>
      </w:tr>
      <w:tr w:rsidR="007244EA" w:rsidRPr="00195455" w14:paraId="3373F135"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1A4BA49D"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LSTM</w:t>
            </w:r>
          </w:p>
        </w:tc>
        <w:tc>
          <w:tcPr>
            <w:tcW w:w="0" w:type="auto"/>
            <w:hideMark/>
          </w:tcPr>
          <w:p w14:paraId="62F6DC72" w14:textId="77777777" w:rsidR="007244EA" w:rsidRPr="00195455"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Long Short-Term Memory, a type of recurrent neural network that maintains long-range dependencies via gated memory cells.</w:t>
            </w:r>
          </w:p>
        </w:tc>
      </w:tr>
      <w:tr w:rsidR="007244EA" w:rsidRPr="00195455" w14:paraId="63A61748"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F95866"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LLM</w:t>
            </w:r>
          </w:p>
        </w:tc>
        <w:tc>
          <w:tcPr>
            <w:tcW w:w="0" w:type="auto"/>
            <w:hideMark/>
          </w:tcPr>
          <w:p w14:paraId="55C0E1DF" w14:textId="77777777" w:rsidR="007244EA" w:rsidRPr="00195455"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Large Language Model, a deep learning model (e.g. GPT-4o, BERT) trained on massive text corpora for language tasks.</w:t>
            </w:r>
          </w:p>
        </w:tc>
      </w:tr>
      <w:tr w:rsidR="007244EA" w:rsidRPr="00195455" w14:paraId="263E2B6F"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75D80BE1"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MIPS</w:t>
            </w:r>
          </w:p>
        </w:tc>
        <w:tc>
          <w:tcPr>
            <w:tcW w:w="0" w:type="auto"/>
            <w:hideMark/>
          </w:tcPr>
          <w:p w14:paraId="7C4CB810" w14:textId="77777777" w:rsidR="007244EA" w:rsidRPr="00195455"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Maximum Inner Product Search, a retrieval operation commonly used in vector similarity search.</w:t>
            </w:r>
          </w:p>
        </w:tc>
      </w:tr>
      <w:tr w:rsidR="007244EA" w:rsidRPr="00195455" w14:paraId="3F7C4949"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151146"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lastRenderedPageBreak/>
              <w:t>MFCC</w:t>
            </w:r>
          </w:p>
        </w:tc>
        <w:tc>
          <w:tcPr>
            <w:tcW w:w="0" w:type="auto"/>
            <w:hideMark/>
          </w:tcPr>
          <w:p w14:paraId="55447D00" w14:textId="77777777" w:rsidR="007244EA" w:rsidRPr="00195455"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Mel-Frequency Cepstral Coefficients, features summarizing the short-term power spectrum on a perceptual scale.</w:t>
            </w:r>
          </w:p>
        </w:tc>
      </w:tr>
      <w:tr w:rsidR="007244EA" w:rsidRPr="00195455" w14:paraId="6EAA733C"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1E1438A8"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ML</w:t>
            </w:r>
          </w:p>
        </w:tc>
        <w:tc>
          <w:tcPr>
            <w:tcW w:w="0" w:type="auto"/>
            <w:hideMark/>
          </w:tcPr>
          <w:p w14:paraId="08CE5548" w14:textId="77777777" w:rsidR="007244EA" w:rsidRPr="00195455"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Machine Learning, techniques by which systems learn patterns from data without explicit programming.</w:t>
            </w:r>
          </w:p>
        </w:tc>
      </w:tr>
      <w:tr w:rsidR="007244EA" w:rsidRPr="00195455" w14:paraId="3BF2AC65"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13BAF6"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NLP</w:t>
            </w:r>
          </w:p>
        </w:tc>
        <w:tc>
          <w:tcPr>
            <w:tcW w:w="0" w:type="auto"/>
            <w:hideMark/>
          </w:tcPr>
          <w:p w14:paraId="3BF83414" w14:textId="77777777" w:rsidR="007244EA" w:rsidRPr="00195455"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Natural Language Processing, the subfield of AI concerned with the interaction between computers and human language.</w:t>
            </w:r>
          </w:p>
        </w:tc>
      </w:tr>
      <w:tr w:rsidR="007244EA" w:rsidRPr="00195455" w14:paraId="676F27E9"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67CC8351"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PCA</w:t>
            </w:r>
          </w:p>
        </w:tc>
        <w:tc>
          <w:tcPr>
            <w:tcW w:w="0" w:type="auto"/>
            <w:hideMark/>
          </w:tcPr>
          <w:p w14:paraId="2BD6B875" w14:textId="77777777" w:rsidR="007244EA" w:rsidRPr="00195455"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Principal Component Analysis, a dimensionality-reduction technique that projects data into orthogonal principal axes.</w:t>
            </w:r>
          </w:p>
        </w:tc>
      </w:tr>
      <w:tr w:rsidR="007244EA" w:rsidRPr="00195455" w14:paraId="4C210D70"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5AF375"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RAG</w:t>
            </w:r>
          </w:p>
        </w:tc>
        <w:tc>
          <w:tcPr>
            <w:tcW w:w="0" w:type="auto"/>
            <w:hideMark/>
          </w:tcPr>
          <w:p w14:paraId="723A92DD" w14:textId="77777777" w:rsidR="007244EA" w:rsidRPr="00195455"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Retrieval-Augmented Generation, a framework that augments LLM output with retrieved external context.</w:t>
            </w:r>
          </w:p>
        </w:tc>
      </w:tr>
      <w:tr w:rsidR="007244EA" w:rsidRPr="00195455" w14:paraId="2B6B68A0"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2B0D63EC"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RMS</w:t>
            </w:r>
          </w:p>
        </w:tc>
        <w:tc>
          <w:tcPr>
            <w:tcW w:w="0" w:type="auto"/>
            <w:hideMark/>
          </w:tcPr>
          <w:p w14:paraId="3BBF0D3B" w14:textId="77777777" w:rsidR="007244EA" w:rsidRPr="00195455"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Root-Mean-Square energy, a measure of the average power (loudness) of an audio signal over time.</w:t>
            </w:r>
          </w:p>
        </w:tc>
      </w:tr>
      <w:tr w:rsidR="007244EA" w:rsidRPr="00195455" w14:paraId="31701A82"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9993F2"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RNN</w:t>
            </w:r>
          </w:p>
        </w:tc>
        <w:tc>
          <w:tcPr>
            <w:tcW w:w="0" w:type="auto"/>
            <w:hideMark/>
          </w:tcPr>
          <w:p w14:paraId="68CD923D" w14:textId="77777777" w:rsidR="007244EA" w:rsidRPr="00195455"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Recurrent Neural Network, a neural network architecture designed to handle sequential data.</w:t>
            </w:r>
          </w:p>
        </w:tc>
      </w:tr>
      <w:tr w:rsidR="007244EA" w:rsidRPr="00195455" w14:paraId="1A3EC5B0"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34B5B9BB"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SER</w:t>
            </w:r>
          </w:p>
        </w:tc>
        <w:tc>
          <w:tcPr>
            <w:tcW w:w="0" w:type="auto"/>
            <w:hideMark/>
          </w:tcPr>
          <w:p w14:paraId="3AA2FFDE" w14:textId="77777777" w:rsidR="007244EA" w:rsidRPr="00195455"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Speech Emotion Recognition, the task of automatically identifying a speaker’s emotional state from their voice.</w:t>
            </w:r>
          </w:p>
        </w:tc>
      </w:tr>
      <w:tr w:rsidR="007244EA" w:rsidRPr="00195455" w14:paraId="6F493678"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32A2D6"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SNR</w:t>
            </w:r>
          </w:p>
        </w:tc>
        <w:tc>
          <w:tcPr>
            <w:tcW w:w="0" w:type="auto"/>
            <w:hideMark/>
          </w:tcPr>
          <w:p w14:paraId="329DEAE6" w14:textId="77777777" w:rsidR="007244EA" w:rsidRPr="00195455"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Signal-to-Noise Ratio, the ratio of desired signal power to background noise power in an audio recording.</w:t>
            </w:r>
          </w:p>
        </w:tc>
      </w:tr>
      <w:tr w:rsidR="007244EA" w:rsidRPr="00195455" w14:paraId="4AF0D64E"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66BB8D48"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STFT</w:t>
            </w:r>
          </w:p>
        </w:tc>
        <w:tc>
          <w:tcPr>
            <w:tcW w:w="0" w:type="auto"/>
            <w:hideMark/>
          </w:tcPr>
          <w:p w14:paraId="4427EE61" w14:textId="77777777" w:rsidR="007244EA" w:rsidRPr="00195455"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Short-Time Fourier Transform, a DFT applied over sliding windows to analyze time-varying frequency content.</w:t>
            </w:r>
          </w:p>
        </w:tc>
      </w:tr>
      <w:tr w:rsidR="007244EA" w:rsidRPr="00195455" w14:paraId="57ED817D"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5A4ABA"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t-SNE</w:t>
            </w:r>
          </w:p>
        </w:tc>
        <w:tc>
          <w:tcPr>
            <w:tcW w:w="0" w:type="auto"/>
            <w:hideMark/>
          </w:tcPr>
          <w:p w14:paraId="66F1739F" w14:textId="77777777" w:rsidR="007244EA" w:rsidRPr="00195455"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t-Distributed Stochastic Neighbor Embedding, a nonlinear dimensionality-reduction technique for visualization.</w:t>
            </w:r>
          </w:p>
        </w:tc>
      </w:tr>
      <w:tr w:rsidR="007244EA" w:rsidRPr="00195455" w14:paraId="1B1CB57D" w14:textId="77777777" w:rsidTr="002759DB">
        <w:tc>
          <w:tcPr>
            <w:cnfStyle w:val="001000000000" w:firstRow="0" w:lastRow="0" w:firstColumn="1" w:lastColumn="0" w:oddVBand="0" w:evenVBand="0" w:oddHBand="0" w:evenHBand="0" w:firstRowFirstColumn="0" w:firstRowLastColumn="0" w:lastRowFirstColumn="0" w:lastRowLastColumn="0"/>
            <w:tcW w:w="0" w:type="auto"/>
            <w:hideMark/>
          </w:tcPr>
          <w:p w14:paraId="4D8D735F"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VAD</w:t>
            </w:r>
          </w:p>
        </w:tc>
        <w:tc>
          <w:tcPr>
            <w:tcW w:w="0" w:type="auto"/>
            <w:hideMark/>
          </w:tcPr>
          <w:p w14:paraId="468FF0FB" w14:textId="77777777" w:rsidR="007244EA" w:rsidRPr="00195455" w:rsidRDefault="007244EA" w:rsidP="001D66C9">
            <w:pPr>
              <w:spacing w:after="16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Voice Activity Detection, the process of detecting the presence or absence of human speech in audio.</w:t>
            </w:r>
          </w:p>
        </w:tc>
      </w:tr>
      <w:tr w:rsidR="007244EA" w:rsidRPr="001D66C9" w14:paraId="2EB3A5DA" w14:textId="77777777" w:rsidTr="0027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6B29E4" w14:textId="77777777" w:rsidR="007244EA" w:rsidRPr="00195455" w:rsidRDefault="007244EA" w:rsidP="001D66C9">
            <w:pPr>
              <w:spacing w:after="160" w:line="360" w:lineRule="auto"/>
              <w:rPr>
                <w:rFonts w:asciiTheme="majorBidi" w:hAnsiTheme="majorBidi" w:cstheme="majorBidi"/>
              </w:rPr>
            </w:pPr>
            <w:r w:rsidRPr="00195455">
              <w:rPr>
                <w:rFonts w:asciiTheme="majorBidi" w:hAnsiTheme="majorBidi" w:cstheme="majorBidi"/>
              </w:rPr>
              <w:t>Whisper</w:t>
            </w:r>
          </w:p>
        </w:tc>
        <w:tc>
          <w:tcPr>
            <w:tcW w:w="0" w:type="auto"/>
            <w:hideMark/>
          </w:tcPr>
          <w:p w14:paraId="2532F37C" w14:textId="77777777" w:rsidR="007244EA" w:rsidRPr="001D66C9" w:rsidRDefault="007244EA" w:rsidP="001D66C9">
            <w:pPr>
              <w:spacing w:after="16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95455">
              <w:rPr>
                <w:rFonts w:asciiTheme="majorBidi" w:hAnsiTheme="majorBidi" w:cstheme="majorBidi"/>
              </w:rPr>
              <w:t>An open-source, transformer-based speech-to-text model by OpenAI.</w:t>
            </w:r>
          </w:p>
        </w:tc>
      </w:tr>
    </w:tbl>
    <w:p w14:paraId="784E411B" w14:textId="77777777" w:rsidR="007244EA" w:rsidRPr="007244EA" w:rsidRDefault="007244EA" w:rsidP="007244EA"/>
    <w:sectPr w:rsidR="007244EA" w:rsidRPr="007244EA" w:rsidSect="00F276AF">
      <w:footerReference w:type="default" r:id="rId11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EB9FFE" w14:textId="77777777" w:rsidR="008D4390" w:rsidRDefault="008D4390" w:rsidP="00F276AF">
      <w:pPr>
        <w:spacing w:after="0" w:line="240" w:lineRule="auto"/>
      </w:pPr>
      <w:r>
        <w:separator/>
      </w:r>
    </w:p>
  </w:endnote>
  <w:endnote w:type="continuationSeparator" w:id="0">
    <w:p w14:paraId="5D783A3A" w14:textId="77777777" w:rsidR="008D4390" w:rsidRDefault="008D4390" w:rsidP="00F27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1427498"/>
      <w:docPartObj>
        <w:docPartGallery w:val="Page Numbers (Bottom of Page)"/>
        <w:docPartUnique/>
      </w:docPartObj>
    </w:sdtPr>
    <w:sdtEndPr>
      <w:rPr>
        <w:noProof/>
      </w:rPr>
    </w:sdtEndPr>
    <w:sdtContent>
      <w:p w14:paraId="0B22ABF2" w14:textId="5FE4E854" w:rsidR="00F276AF" w:rsidRDefault="00F276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2C54A1" w14:textId="77777777" w:rsidR="00F276AF" w:rsidRDefault="00F276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91714B" w14:textId="77777777" w:rsidR="008D4390" w:rsidRDefault="008D4390" w:rsidP="00F276AF">
      <w:pPr>
        <w:spacing w:after="0" w:line="240" w:lineRule="auto"/>
      </w:pPr>
      <w:r>
        <w:separator/>
      </w:r>
    </w:p>
  </w:footnote>
  <w:footnote w:type="continuationSeparator" w:id="0">
    <w:p w14:paraId="69130618" w14:textId="77777777" w:rsidR="008D4390" w:rsidRDefault="008D4390" w:rsidP="00F276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D574A"/>
    <w:multiLevelType w:val="multilevel"/>
    <w:tmpl w:val="E1C27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45CEC"/>
    <w:multiLevelType w:val="multilevel"/>
    <w:tmpl w:val="1E4A7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310B48"/>
    <w:multiLevelType w:val="multilevel"/>
    <w:tmpl w:val="E5C68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10376"/>
    <w:multiLevelType w:val="multilevel"/>
    <w:tmpl w:val="FA94A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05C8E"/>
    <w:multiLevelType w:val="multilevel"/>
    <w:tmpl w:val="D9926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374289"/>
    <w:multiLevelType w:val="multilevel"/>
    <w:tmpl w:val="760E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3F3848"/>
    <w:multiLevelType w:val="hybridMultilevel"/>
    <w:tmpl w:val="B5A60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BE4E1E"/>
    <w:multiLevelType w:val="multilevel"/>
    <w:tmpl w:val="2B188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4D49C2"/>
    <w:multiLevelType w:val="multilevel"/>
    <w:tmpl w:val="94144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642604"/>
    <w:multiLevelType w:val="multilevel"/>
    <w:tmpl w:val="5F14D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B97C2E"/>
    <w:multiLevelType w:val="multilevel"/>
    <w:tmpl w:val="736C5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DB016B"/>
    <w:multiLevelType w:val="multilevel"/>
    <w:tmpl w:val="4E14BE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05207C"/>
    <w:multiLevelType w:val="multilevel"/>
    <w:tmpl w:val="F418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79162D"/>
    <w:multiLevelType w:val="multilevel"/>
    <w:tmpl w:val="EEE6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E229F9"/>
    <w:multiLevelType w:val="multilevel"/>
    <w:tmpl w:val="D5025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252161"/>
    <w:multiLevelType w:val="multilevel"/>
    <w:tmpl w:val="5DB09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1B1703E"/>
    <w:multiLevelType w:val="multilevel"/>
    <w:tmpl w:val="9004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D952AB"/>
    <w:multiLevelType w:val="multilevel"/>
    <w:tmpl w:val="779AC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DD03D8"/>
    <w:multiLevelType w:val="multilevel"/>
    <w:tmpl w:val="6C5EC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124A2A"/>
    <w:multiLevelType w:val="multilevel"/>
    <w:tmpl w:val="F2DA50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2D5807"/>
    <w:multiLevelType w:val="multilevel"/>
    <w:tmpl w:val="89F64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4C0DBB"/>
    <w:multiLevelType w:val="multilevel"/>
    <w:tmpl w:val="BD54E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9550C0"/>
    <w:multiLevelType w:val="multilevel"/>
    <w:tmpl w:val="4A9A8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0E1A99"/>
    <w:multiLevelType w:val="multilevel"/>
    <w:tmpl w:val="28442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CD7531"/>
    <w:multiLevelType w:val="multilevel"/>
    <w:tmpl w:val="6128D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B4D1B55"/>
    <w:multiLevelType w:val="multilevel"/>
    <w:tmpl w:val="8A1CE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BFB1B46"/>
    <w:multiLevelType w:val="hybridMultilevel"/>
    <w:tmpl w:val="F9249AE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C5A5CED"/>
    <w:multiLevelType w:val="multilevel"/>
    <w:tmpl w:val="8932D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6919DD"/>
    <w:multiLevelType w:val="multilevel"/>
    <w:tmpl w:val="CAF0E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95791F"/>
    <w:multiLevelType w:val="multilevel"/>
    <w:tmpl w:val="B358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8401FB"/>
    <w:multiLevelType w:val="multilevel"/>
    <w:tmpl w:val="2F1A8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FF464D"/>
    <w:multiLevelType w:val="multilevel"/>
    <w:tmpl w:val="5E484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5800E4"/>
    <w:multiLevelType w:val="multilevel"/>
    <w:tmpl w:val="B510C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040B22"/>
    <w:multiLevelType w:val="multilevel"/>
    <w:tmpl w:val="A2B2F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A8E32EA"/>
    <w:multiLevelType w:val="multilevel"/>
    <w:tmpl w:val="E8EE8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AF11333"/>
    <w:multiLevelType w:val="multilevel"/>
    <w:tmpl w:val="7076B9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AFD54F9"/>
    <w:multiLevelType w:val="multilevel"/>
    <w:tmpl w:val="2DDCC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B0474F8"/>
    <w:multiLevelType w:val="multilevel"/>
    <w:tmpl w:val="24B0E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934FE2"/>
    <w:multiLevelType w:val="multilevel"/>
    <w:tmpl w:val="B39AC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C1F5976"/>
    <w:multiLevelType w:val="hybridMultilevel"/>
    <w:tmpl w:val="735C159C"/>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0" w15:restartNumberingAfterBreak="0">
    <w:nsid w:val="2CCC4C38"/>
    <w:multiLevelType w:val="multilevel"/>
    <w:tmpl w:val="7D20D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D457A04"/>
    <w:multiLevelType w:val="multilevel"/>
    <w:tmpl w:val="86BC7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A62F55"/>
    <w:multiLevelType w:val="multilevel"/>
    <w:tmpl w:val="07A2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0487642"/>
    <w:multiLevelType w:val="multilevel"/>
    <w:tmpl w:val="2E109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2E7591"/>
    <w:multiLevelType w:val="hybridMultilevel"/>
    <w:tmpl w:val="51AE039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348C1758"/>
    <w:multiLevelType w:val="multilevel"/>
    <w:tmpl w:val="7A405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E06420"/>
    <w:multiLevelType w:val="multilevel"/>
    <w:tmpl w:val="C030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7E76438"/>
    <w:multiLevelType w:val="multilevel"/>
    <w:tmpl w:val="1136B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8E02359"/>
    <w:multiLevelType w:val="multilevel"/>
    <w:tmpl w:val="A51C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9ED6AA8"/>
    <w:multiLevelType w:val="multilevel"/>
    <w:tmpl w:val="1C8CB2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B2A7DEF"/>
    <w:multiLevelType w:val="multilevel"/>
    <w:tmpl w:val="0FFEE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DA2F84"/>
    <w:multiLevelType w:val="multilevel"/>
    <w:tmpl w:val="4DB21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564156"/>
    <w:multiLevelType w:val="multilevel"/>
    <w:tmpl w:val="A8C646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F125070"/>
    <w:multiLevelType w:val="multilevel"/>
    <w:tmpl w:val="2C146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5B3B0F"/>
    <w:multiLevelType w:val="hybridMultilevel"/>
    <w:tmpl w:val="CBC028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40065D43"/>
    <w:multiLevelType w:val="hybridMultilevel"/>
    <w:tmpl w:val="366411F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415E7BB3"/>
    <w:multiLevelType w:val="multilevel"/>
    <w:tmpl w:val="A5AA17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33F7767"/>
    <w:multiLevelType w:val="multilevel"/>
    <w:tmpl w:val="E7C05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A8523D"/>
    <w:multiLevelType w:val="hybridMultilevel"/>
    <w:tmpl w:val="762867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543520A"/>
    <w:multiLevelType w:val="hybridMultilevel"/>
    <w:tmpl w:val="08064F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47DA48A0"/>
    <w:multiLevelType w:val="multilevel"/>
    <w:tmpl w:val="CDD4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821627B"/>
    <w:multiLevelType w:val="multilevel"/>
    <w:tmpl w:val="938AAC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A19651D"/>
    <w:multiLevelType w:val="multilevel"/>
    <w:tmpl w:val="ADD408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A9873BB"/>
    <w:multiLevelType w:val="multilevel"/>
    <w:tmpl w:val="2306D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C151584"/>
    <w:multiLevelType w:val="multilevel"/>
    <w:tmpl w:val="172C7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A170A5"/>
    <w:multiLevelType w:val="multilevel"/>
    <w:tmpl w:val="737CE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DC367F0"/>
    <w:multiLevelType w:val="multilevel"/>
    <w:tmpl w:val="5B984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F3B6073"/>
    <w:multiLevelType w:val="multilevel"/>
    <w:tmpl w:val="D604D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F7874F4"/>
    <w:multiLevelType w:val="multilevel"/>
    <w:tmpl w:val="F06E6C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1073572"/>
    <w:multiLevelType w:val="multilevel"/>
    <w:tmpl w:val="4918AF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23B7096"/>
    <w:multiLevelType w:val="hybridMultilevel"/>
    <w:tmpl w:val="AB80BF2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52D154AC"/>
    <w:multiLevelType w:val="multilevel"/>
    <w:tmpl w:val="167E5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4395884"/>
    <w:multiLevelType w:val="hybridMultilevel"/>
    <w:tmpl w:val="366664F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5BCB3DEA"/>
    <w:multiLevelType w:val="multilevel"/>
    <w:tmpl w:val="15084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BFC1DC1"/>
    <w:multiLevelType w:val="multilevel"/>
    <w:tmpl w:val="462C9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CE92351"/>
    <w:multiLevelType w:val="multilevel"/>
    <w:tmpl w:val="4240EA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4B241D"/>
    <w:multiLevelType w:val="multilevel"/>
    <w:tmpl w:val="2690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E826080"/>
    <w:multiLevelType w:val="multilevel"/>
    <w:tmpl w:val="9CBEB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0BC4E79"/>
    <w:multiLevelType w:val="multilevel"/>
    <w:tmpl w:val="8320FE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0D22131"/>
    <w:multiLevelType w:val="multilevel"/>
    <w:tmpl w:val="3438C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18920D7"/>
    <w:multiLevelType w:val="multilevel"/>
    <w:tmpl w:val="040473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15:restartNumberingAfterBreak="0">
    <w:nsid w:val="64706D20"/>
    <w:multiLevelType w:val="multilevel"/>
    <w:tmpl w:val="7C72A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6465B60"/>
    <w:multiLevelType w:val="multilevel"/>
    <w:tmpl w:val="734CB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74108B5"/>
    <w:multiLevelType w:val="multilevel"/>
    <w:tmpl w:val="75A6E514"/>
    <w:lvl w:ilvl="0">
      <w:start w:val="1"/>
      <w:numFmt w:val="decimal"/>
      <w:lvlText w:val="%1."/>
      <w:lvlJc w:val="left"/>
      <w:pPr>
        <w:ind w:left="720" w:hanging="360"/>
      </w:pPr>
    </w:lvl>
    <w:lvl w:ilvl="1">
      <w:start w:val="1"/>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3"/>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4" w15:restartNumberingAfterBreak="0">
    <w:nsid w:val="6A255700"/>
    <w:multiLevelType w:val="multilevel"/>
    <w:tmpl w:val="D4C2D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B625710"/>
    <w:multiLevelType w:val="hybridMultilevel"/>
    <w:tmpl w:val="88327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BD63E64"/>
    <w:multiLevelType w:val="multilevel"/>
    <w:tmpl w:val="8E0C0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BE92485"/>
    <w:multiLevelType w:val="multilevel"/>
    <w:tmpl w:val="5C2EC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DB86E99"/>
    <w:multiLevelType w:val="multilevel"/>
    <w:tmpl w:val="6B8429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0DE4ACB"/>
    <w:multiLevelType w:val="hybridMultilevel"/>
    <w:tmpl w:val="ADF2ACF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733630AD"/>
    <w:multiLevelType w:val="multilevel"/>
    <w:tmpl w:val="45F2E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08388C"/>
    <w:multiLevelType w:val="multilevel"/>
    <w:tmpl w:val="12CEE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52D1D2F"/>
    <w:multiLevelType w:val="multilevel"/>
    <w:tmpl w:val="9B56C0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6BC6579"/>
    <w:multiLevelType w:val="multilevel"/>
    <w:tmpl w:val="3CD41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8966CAF"/>
    <w:multiLevelType w:val="multilevel"/>
    <w:tmpl w:val="8D687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AB65F49"/>
    <w:multiLevelType w:val="multilevel"/>
    <w:tmpl w:val="7554A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B554703"/>
    <w:multiLevelType w:val="multilevel"/>
    <w:tmpl w:val="0F06B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BA24783"/>
    <w:multiLevelType w:val="multilevel"/>
    <w:tmpl w:val="7BA6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C7B5319"/>
    <w:multiLevelType w:val="multilevel"/>
    <w:tmpl w:val="441AF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CDC5BCE"/>
    <w:multiLevelType w:val="multilevel"/>
    <w:tmpl w:val="4E2A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F53560D"/>
    <w:multiLevelType w:val="multilevel"/>
    <w:tmpl w:val="EA30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3244365">
    <w:abstractNumId w:val="85"/>
  </w:num>
  <w:num w:numId="2" w16cid:durableId="1143693011">
    <w:abstractNumId w:val="31"/>
  </w:num>
  <w:num w:numId="3" w16cid:durableId="1670865967">
    <w:abstractNumId w:val="52"/>
  </w:num>
  <w:num w:numId="4" w16cid:durableId="1984310990">
    <w:abstractNumId w:val="91"/>
  </w:num>
  <w:num w:numId="5" w16cid:durableId="936138217">
    <w:abstractNumId w:val="86"/>
  </w:num>
  <w:num w:numId="6" w16cid:durableId="2107965900">
    <w:abstractNumId w:val="8"/>
  </w:num>
  <w:num w:numId="7" w16cid:durableId="808015182">
    <w:abstractNumId w:val="14"/>
  </w:num>
  <w:num w:numId="8" w16cid:durableId="1760365299">
    <w:abstractNumId w:val="13"/>
  </w:num>
  <w:num w:numId="9" w16cid:durableId="1405030532">
    <w:abstractNumId w:val="59"/>
  </w:num>
  <w:num w:numId="10" w16cid:durableId="1718234373">
    <w:abstractNumId w:val="83"/>
  </w:num>
  <w:num w:numId="11" w16cid:durableId="616720879">
    <w:abstractNumId w:val="29"/>
  </w:num>
  <w:num w:numId="12" w16cid:durableId="787238997">
    <w:abstractNumId w:val="60"/>
  </w:num>
  <w:num w:numId="13" w16cid:durableId="1195118978">
    <w:abstractNumId w:val="27"/>
  </w:num>
  <w:num w:numId="14" w16cid:durableId="1077477828">
    <w:abstractNumId w:val="82"/>
  </w:num>
  <w:num w:numId="15" w16cid:durableId="694498078">
    <w:abstractNumId w:val="95"/>
  </w:num>
  <w:num w:numId="16" w16cid:durableId="110439741">
    <w:abstractNumId w:val="80"/>
  </w:num>
  <w:num w:numId="17" w16cid:durableId="1924338144">
    <w:abstractNumId w:val="17"/>
  </w:num>
  <w:num w:numId="18" w16cid:durableId="724766221">
    <w:abstractNumId w:val="74"/>
  </w:num>
  <w:num w:numId="19" w16cid:durableId="164132145">
    <w:abstractNumId w:val="77"/>
  </w:num>
  <w:num w:numId="20" w16cid:durableId="330256795">
    <w:abstractNumId w:val="87"/>
  </w:num>
  <w:num w:numId="21" w16cid:durableId="1523204746">
    <w:abstractNumId w:val="68"/>
  </w:num>
  <w:num w:numId="22" w16cid:durableId="355236184">
    <w:abstractNumId w:val="11"/>
  </w:num>
  <w:num w:numId="23" w16cid:durableId="207303700">
    <w:abstractNumId w:val="92"/>
  </w:num>
  <w:num w:numId="24" w16cid:durableId="179391667">
    <w:abstractNumId w:val="92"/>
    <w:lvlOverride w:ilvl="1">
      <w:lvl w:ilvl="1">
        <w:numFmt w:val="bullet"/>
        <w:lvlText w:val="o"/>
        <w:lvlJc w:val="left"/>
        <w:pPr>
          <w:tabs>
            <w:tab w:val="num" w:pos="1440"/>
          </w:tabs>
          <w:ind w:left="1440" w:hanging="360"/>
        </w:pPr>
        <w:rPr>
          <w:rFonts w:ascii="Courier New" w:hAnsi="Courier New" w:hint="default"/>
          <w:sz w:val="20"/>
        </w:rPr>
      </w:lvl>
    </w:lvlOverride>
  </w:num>
  <w:num w:numId="25" w16cid:durableId="958805273">
    <w:abstractNumId w:val="19"/>
  </w:num>
  <w:num w:numId="26" w16cid:durableId="352998656">
    <w:abstractNumId w:val="67"/>
  </w:num>
  <w:num w:numId="27" w16cid:durableId="575435591">
    <w:abstractNumId w:val="41"/>
  </w:num>
  <w:num w:numId="28" w16cid:durableId="76707042">
    <w:abstractNumId w:val="20"/>
  </w:num>
  <w:num w:numId="29" w16cid:durableId="1669015280">
    <w:abstractNumId w:val="25"/>
  </w:num>
  <w:num w:numId="30" w16cid:durableId="818423696">
    <w:abstractNumId w:val="10"/>
  </w:num>
  <w:num w:numId="31" w16cid:durableId="214119811">
    <w:abstractNumId w:val="100"/>
  </w:num>
  <w:num w:numId="32" w16cid:durableId="1134568294">
    <w:abstractNumId w:val="36"/>
  </w:num>
  <w:num w:numId="33" w16cid:durableId="1995529944">
    <w:abstractNumId w:val="94"/>
  </w:num>
  <w:num w:numId="34" w16cid:durableId="1824202502">
    <w:abstractNumId w:val="75"/>
  </w:num>
  <w:num w:numId="35" w16cid:durableId="682510443">
    <w:abstractNumId w:val="42"/>
  </w:num>
  <w:num w:numId="36" w16cid:durableId="1938634948">
    <w:abstractNumId w:val="56"/>
  </w:num>
  <w:num w:numId="37" w16cid:durableId="1825126318">
    <w:abstractNumId w:val="3"/>
  </w:num>
  <w:num w:numId="38" w16cid:durableId="1549342567">
    <w:abstractNumId w:val="16"/>
  </w:num>
  <w:num w:numId="39" w16cid:durableId="1038892878">
    <w:abstractNumId w:val="96"/>
  </w:num>
  <w:num w:numId="40" w16cid:durableId="996692036">
    <w:abstractNumId w:val="76"/>
  </w:num>
  <w:num w:numId="41" w16cid:durableId="460534518">
    <w:abstractNumId w:val="24"/>
  </w:num>
  <w:num w:numId="42" w16cid:durableId="255289680">
    <w:abstractNumId w:val="48"/>
  </w:num>
  <w:num w:numId="43" w16cid:durableId="496505357">
    <w:abstractNumId w:val="79"/>
  </w:num>
  <w:num w:numId="44" w16cid:durableId="1987198930">
    <w:abstractNumId w:val="51"/>
  </w:num>
  <w:num w:numId="45" w16cid:durableId="427048442">
    <w:abstractNumId w:val="88"/>
  </w:num>
  <w:num w:numId="46" w16cid:durableId="61636156">
    <w:abstractNumId w:val="62"/>
  </w:num>
  <w:num w:numId="47" w16cid:durableId="1794245674">
    <w:abstractNumId w:val="33"/>
  </w:num>
  <w:num w:numId="48" w16cid:durableId="391004418">
    <w:abstractNumId w:val="46"/>
  </w:num>
  <w:num w:numId="49" w16cid:durableId="204950216">
    <w:abstractNumId w:val="65"/>
  </w:num>
  <w:num w:numId="50" w16cid:durableId="35282099">
    <w:abstractNumId w:val="37"/>
  </w:num>
  <w:num w:numId="51" w16cid:durableId="1872955340">
    <w:abstractNumId w:val="0"/>
  </w:num>
  <w:num w:numId="52" w16cid:durableId="718087150">
    <w:abstractNumId w:val="53"/>
  </w:num>
  <w:num w:numId="53" w16cid:durableId="2076511639">
    <w:abstractNumId w:val="7"/>
  </w:num>
  <w:num w:numId="54" w16cid:durableId="1151797978">
    <w:abstractNumId w:val="18"/>
  </w:num>
  <w:num w:numId="55" w16cid:durableId="1733188957">
    <w:abstractNumId w:val="2"/>
  </w:num>
  <w:num w:numId="56" w16cid:durableId="2026127180">
    <w:abstractNumId w:val="90"/>
  </w:num>
  <w:num w:numId="57" w16cid:durableId="492532836">
    <w:abstractNumId w:val="4"/>
  </w:num>
  <w:num w:numId="58" w16cid:durableId="76753449">
    <w:abstractNumId w:val="1"/>
  </w:num>
  <w:num w:numId="59" w16cid:durableId="928544777">
    <w:abstractNumId w:val="30"/>
  </w:num>
  <w:num w:numId="60" w16cid:durableId="16080796">
    <w:abstractNumId w:val="47"/>
  </w:num>
  <w:num w:numId="61" w16cid:durableId="1398481490">
    <w:abstractNumId w:val="71"/>
  </w:num>
  <w:num w:numId="62" w16cid:durableId="811364806">
    <w:abstractNumId w:val="63"/>
  </w:num>
  <w:num w:numId="63" w16cid:durableId="1637372659">
    <w:abstractNumId w:val="98"/>
  </w:num>
  <w:num w:numId="64" w16cid:durableId="1936353347">
    <w:abstractNumId w:val="93"/>
  </w:num>
  <w:num w:numId="65" w16cid:durableId="2026787525">
    <w:abstractNumId w:val="45"/>
  </w:num>
  <w:num w:numId="66" w16cid:durableId="1820724292">
    <w:abstractNumId w:val="23"/>
  </w:num>
  <w:num w:numId="67" w16cid:durableId="139271001">
    <w:abstractNumId w:val="38"/>
  </w:num>
  <w:num w:numId="68" w16cid:durableId="1190800112">
    <w:abstractNumId w:val="38"/>
    <w:lvlOverride w:ilvl="2">
      <w:lvl w:ilvl="2">
        <w:numFmt w:val="bullet"/>
        <w:lvlText w:val=""/>
        <w:lvlJc w:val="left"/>
        <w:pPr>
          <w:tabs>
            <w:tab w:val="num" w:pos="2160"/>
          </w:tabs>
          <w:ind w:left="2160" w:hanging="360"/>
        </w:pPr>
        <w:rPr>
          <w:rFonts w:ascii="Wingdings" w:hAnsi="Wingdings" w:hint="default"/>
          <w:sz w:val="20"/>
        </w:rPr>
      </w:lvl>
    </w:lvlOverride>
  </w:num>
  <w:num w:numId="69" w16cid:durableId="901864506">
    <w:abstractNumId w:val="81"/>
  </w:num>
  <w:num w:numId="70" w16cid:durableId="2013217749">
    <w:abstractNumId w:val="73"/>
  </w:num>
  <w:num w:numId="71" w16cid:durableId="94330847">
    <w:abstractNumId w:val="21"/>
  </w:num>
  <w:num w:numId="72" w16cid:durableId="1476026256">
    <w:abstractNumId w:val="40"/>
  </w:num>
  <w:num w:numId="73" w16cid:durableId="1263948877">
    <w:abstractNumId w:val="57"/>
  </w:num>
  <w:num w:numId="74" w16cid:durableId="2116973791">
    <w:abstractNumId w:val="84"/>
  </w:num>
  <w:num w:numId="75" w16cid:durableId="1977880024">
    <w:abstractNumId w:val="69"/>
  </w:num>
  <w:num w:numId="76" w16cid:durableId="1334331663">
    <w:abstractNumId w:val="22"/>
  </w:num>
  <w:num w:numId="77" w16cid:durableId="1449811786">
    <w:abstractNumId w:val="97"/>
  </w:num>
  <w:num w:numId="78" w16cid:durableId="1902134040">
    <w:abstractNumId w:val="12"/>
  </w:num>
  <w:num w:numId="79" w16cid:durableId="937373956">
    <w:abstractNumId w:val="32"/>
  </w:num>
  <w:num w:numId="80" w16cid:durableId="1781024282">
    <w:abstractNumId w:val="28"/>
  </w:num>
  <w:num w:numId="81" w16cid:durableId="1472751611">
    <w:abstractNumId w:val="5"/>
  </w:num>
  <w:num w:numId="82" w16cid:durableId="1845364405">
    <w:abstractNumId w:val="64"/>
  </w:num>
  <w:num w:numId="83" w16cid:durableId="695279721">
    <w:abstractNumId w:val="66"/>
  </w:num>
  <w:num w:numId="84" w16cid:durableId="1027217137">
    <w:abstractNumId w:val="54"/>
  </w:num>
  <w:num w:numId="85" w16cid:durableId="1219781747">
    <w:abstractNumId w:val="35"/>
  </w:num>
  <w:num w:numId="86" w16cid:durableId="1283727788">
    <w:abstractNumId w:val="78"/>
  </w:num>
  <w:num w:numId="87" w16cid:durableId="1896699680">
    <w:abstractNumId w:val="49"/>
  </w:num>
  <w:num w:numId="88" w16cid:durableId="195122497">
    <w:abstractNumId w:val="34"/>
  </w:num>
  <w:num w:numId="89" w16cid:durableId="745302353">
    <w:abstractNumId w:val="43"/>
  </w:num>
  <w:num w:numId="90" w16cid:durableId="1485854171">
    <w:abstractNumId w:val="6"/>
  </w:num>
  <w:num w:numId="91" w16cid:durableId="27144201">
    <w:abstractNumId w:val="15"/>
  </w:num>
  <w:num w:numId="92" w16cid:durableId="263851169">
    <w:abstractNumId w:val="9"/>
  </w:num>
  <w:num w:numId="93" w16cid:durableId="210073208">
    <w:abstractNumId w:val="50"/>
  </w:num>
  <w:num w:numId="94" w16cid:durableId="606470823">
    <w:abstractNumId w:val="61"/>
  </w:num>
  <w:num w:numId="95" w16cid:durableId="1022170772">
    <w:abstractNumId w:val="70"/>
  </w:num>
  <w:num w:numId="96" w16cid:durableId="348024706">
    <w:abstractNumId w:val="44"/>
  </w:num>
  <w:num w:numId="97" w16cid:durableId="1524896829">
    <w:abstractNumId w:val="26"/>
  </w:num>
  <w:num w:numId="98" w16cid:durableId="1837500767">
    <w:abstractNumId w:val="58"/>
  </w:num>
  <w:num w:numId="99" w16cid:durableId="2127265318">
    <w:abstractNumId w:val="55"/>
  </w:num>
  <w:num w:numId="100" w16cid:durableId="67308848">
    <w:abstractNumId w:val="39"/>
  </w:num>
  <w:num w:numId="101" w16cid:durableId="1388065560">
    <w:abstractNumId w:val="72"/>
  </w:num>
  <w:num w:numId="102" w16cid:durableId="1369986678">
    <w:abstractNumId w:val="99"/>
  </w:num>
  <w:num w:numId="103" w16cid:durableId="1935897580">
    <w:abstractNumId w:val="89"/>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1BE"/>
    <w:rsid w:val="00000C79"/>
    <w:rsid w:val="00014547"/>
    <w:rsid w:val="00016567"/>
    <w:rsid w:val="00016C9C"/>
    <w:rsid w:val="00024D70"/>
    <w:rsid w:val="0002691D"/>
    <w:rsid w:val="000304C5"/>
    <w:rsid w:val="000322D5"/>
    <w:rsid w:val="00044BE9"/>
    <w:rsid w:val="00047CC6"/>
    <w:rsid w:val="000513B5"/>
    <w:rsid w:val="0005536C"/>
    <w:rsid w:val="00065E76"/>
    <w:rsid w:val="00071030"/>
    <w:rsid w:val="000757C7"/>
    <w:rsid w:val="0007601E"/>
    <w:rsid w:val="00082A30"/>
    <w:rsid w:val="00087748"/>
    <w:rsid w:val="00087DB0"/>
    <w:rsid w:val="00090BB1"/>
    <w:rsid w:val="000914AD"/>
    <w:rsid w:val="00093B34"/>
    <w:rsid w:val="00094CFD"/>
    <w:rsid w:val="000954A7"/>
    <w:rsid w:val="000A00D4"/>
    <w:rsid w:val="000A0585"/>
    <w:rsid w:val="000A34FB"/>
    <w:rsid w:val="000B5204"/>
    <w:rsid w:val="000B5B49"/>
    <w:rsid w:val="000B6D5F"/>
    <w:rsid w:val="000C16B8"/>
    <w:rsid w:val="000C4264"/>
    <w:rsid w:val="000C7138"/>
    <w:rsid w:val="000D087A"/>
    <w:rsid w:val="000D2ACD"/>
    <w:rsid w:val="000D6D2E"/>
    <w:rsid w:val="000E10FF"/>
    <w:rsid w:val="000E27C9"/>
    <w:rsid w:val="000E4695"/>
    <w:rsid w:val="000E5D6B"/>
    <w:rsid w:val="000F05AA"/>
    <w:rsid w:val="000F4C85"/>
    <w:rsid w:val="000F4FE5"/>
    <w:rsid w:val="000F71B2"/>
    <w:rsid w:val="000F7C64"/>
    <w:rsid w:val="0010307F"/>
    <w:rsid w:val="00103D8F"/>
    <w:rsid w:val="00104468"/>
    <w:rsid w:val="00104901"/>
    <w:rsid w:val="001067BF"/>
    <w:rsid w:val="00106852"/>
    <w:rsid w:val="00107058"/>
    <w:rsid w:val="00111F30"/>
    <w:rsid w:val="001134F5"/>
    <w:rsid w:val="00117BD3"/>
    <w:rsid w:val="0012171A"/>
    <w:rsid w:val="001242C0"/>
    <w:rsid w:val="001245C5"/>
    <w:rsid w:val="00126886"/>
    <w:rsid w:val="00127962"/>
    <w:rsid w:val="001306E1"/>
    <w:rsid w:val="00132669"/>
    <w:rsid w:val="001338E4"/>
    <w:rsid w:val="001423E5"/>
    <w:rsid w:val="00146026"/>
    <w:rsid w:val="00147EEA"/>
    <w:rsid w:val="00153C72"/>
    <w:rsid w:val="0015705B"/>
    <w:rsid w:val="001639F0"/>
    <w:rsid w:val="001708E8"/>
    <w:rsid w:val="00172368"/>
    <w:rsid w:val="00174035"/>
    <w:rsid w:val="0017582B"/>
    <w:rsid w:val="00186A5C"/>
    <w:rsid w:val="00187FA9"/>
    <w:rsid w:val="00194B12"/>
    <w:rsid w:val="001950A4"/>
    <w:rsid w:val="00195455"/>
    <w:rsid w:val="001A3FFD"/>
    <w:rsid w:val="001A4CF9"/>
    <w:rsid w:val="001A744A"/>
    <w:rsid w:val="001A7B77"/>
    <w:rsid w:val="001B017B"/>
    <w:rsid w:val="001B431F"/>
    <w:rsid w:val="001B4C7E"/>
    <w:rsid w:val="001B5309"/>
    <w:rsid w:val="001B6A0A"/>
    <w:rsid w:val="001C14F5"/>
    <w:rsid w:val="001C5E03"/>
    <w:rsid w:val="001D273D"/>
    <w:rsid w:val="001D381D"/>
    <w:rsid w:val="001D460B"/>
    <w:rsid w:val="001D66C9"/>
    <w:rsid w:val="001D6B79"/>
    <w:rsid w:val="001E2F6A"/>
    <w:rsid w:val="001E4936"/>
    <w:rsid w:val="001F17EC"/>
    <w:rsid w:val="001F31F1"/>
    <w:rsid w:val="001F3F29"/>
    <w:rsid w:val="001F4131"/>
    <w:rsid w:val="001F42C9"/>
    <w:rsid w:val="001F556B"/>
    <w:rsid w:val="001F68E2"/>
    <w:rsid w:val="00201038"/>
    <w:rsid w:val="002013F8"/>
    <w:rsid w:val="0021137C"/>
    <w:rsid w:val="002144D3"/>
    <w:rsid w:val="00215078"/>
    <w:rsid w:val="00226034"/>
    <w:rsid w:val="00227732"/>
    <w:rsid w:val="00230941"/>
    <w:rsid w:val="00232962"/>
    <w:rsid w:val="00233682"/>
    <w:rsid w:val="00233BAB"/>
    <w:rsid w:val="0023453B"/>
    <w:rsid w:val="00234EC8"/>
    <w:rsid w:val="00236B94"/>
    <w:rsid w:val="002371FF"/>
    <w:rsid w:val="00241927"/>
    <w:rsid w:val="00241A57"/>
    <w:rsid w:val="002444ED"/>
    <w:rsid w:val="002500DE"/>
    <w:rsid w:val="00251009"/>
    <w:rsid w:val="00254F71"/>
    <w:rsid w:val="00255875"/>
    <w:rsid w:val="002559B0"/>
    <w:rsid w:val="002560D7"/>
    <w:rsid w:val="00256A6D"/>
    <w:rsid w:val="00264429"/>
    <w:rsid w:val="00264A39"/>
    <w:rsid w:val="00267612"/>
    <w:rsid w:val="002759DB"/>
    <w:rsid w:val="00276E98"/>
    <w:rsid w:val="0028081F"/>
    <w:rsid w:val="00280DC5"/>
    <w:rsid w:val="00282597"/>
    <w:rsid w:val="00287679"/>
    <w:rsid w:val="00291623"/>
    <w:rsid w:val="002947D8"/>
    <w:rsid w:val="00294EFC"/>
    <w:rsid w:val="002959B5"/>
    <w:rsid w:val="002A0728"/>
    <w:rsid w:val="002A4049"/>
    <w:rsid w:val="002A6D2B"/>
    <w:rsid w:val="002B0801"/>
    <w:rsid w:val="002B2A63"/>
    <w:rsid w:val="002B3762"/>
    <w:rsid w:val="002B6C99"/>
    <w:rsid w:val="002B709F"/>
    <w:rsid w:val="002C1138"/>
    <w:rsid w:val="002C1938"/>
    <w:rsid w:val="002C68C4"/>
    <w:rsid w:val="002C702A"/>
    <w:rsid w:val="002D2A95"/>
    <w:rsid w:val="002D60CC"/>
    <w:rsid w:val="002E1BB1"/>
    <w:rsid w:val="002E5CAD"/>
    <w:rsid w:val="002E752C"/>
    <w:rsid w:val="002F13E1"/>
    <w:rsid w:val="002F1EEB"/>
    <w:rsid w:val="002F5535"/>
    <w:rsid w:val="002F6370"/>
    <w:rsid w:val="00301136"/>
    <w:rsid w:val="00303589"/>
    <w:rsid w:val="00310F52"/>
    <w:rsid w:val="00315F44"/>
    <w:rsid w:val="003166DE"/>
    <w:rsid w:val="0032549A"/>
    <w:rsid w:val="00325A91"/>
    <w:rsid w:val="00326BB5"/>
    <w:rsid w:val="00331646"/>
    <w:rsid w:val="003378B9"/>
    <w:rsid w:val="00337914"/>
    <w:rsid w:val="00341F7A"/>
    <w:rsid w:val="00342593"/>
    <w:rsid w:val="00343E97"/>
    <w:rsid w:val="0034548B"/>
    <w:rsid w:val="0034616C"/>
    <w:rsid w:val="00346D97"/>
    <w:rsid w:val="0035307E"/>
    <w:rsid w:val="00353F4E"/>
    <w:rsid w:val="00357AF2"/>
    <w:rsid w:val="0036090A"/>
    <w:rsid w:val="00361D7F"/>
    <w:rsid w:val="003622FA"/>
    <w:rsid w:val="00362DFF"/>
    <w:rsid w:val="00371176"/>
    <w:rsid w:val="0037253C"/>
    <w:rsid w:val="0037281D"/>
    <w:rsid w:val="003739E1"/>
    <w:rsid w:val="0038454F"/>
    <w:rsid w:val="00386475"/>
    <w:rsid w:val="003928AB"/>
    <w:rsid w:val="003945A9"/>
    <w:rsid w:val="0039468A"/>
    <w:rsid w:val="003A1B86"/>
    <w:rsid w:val="003A34B3"/>
    <w:rsid w:val="003B007A"/>
    <w:rsid w:val="003B0195"/>
    <w:rsid w:val="003B1B17"/>
    <w:rsid w:val="003B3F6F"/>
    <w:rsid w:val="003B7292"/>
    <w:rsid w:val="003C2414"/>
    <w:rsid w:val="003C311C"/>
    <w:rsid w:val="003C41D4"/>
    <w:rsid w:val="003C4B6F"/>
    <w:rsid w:val="003C4B98"/>
    <w:rsid w:val="003C7E78"/>
    <w:rsid w:val="003D187F"/>
    <w:rsid w:val="003D20BA"/>
    <w:rsid w:val="003D21D5"/>
    <w:rsid w:val="003D268E"/>
    <w:rsid w:val="003D72AF"/>
    <w:rsid w:val="003D7C03"/>
    <w:rsid w:val="003E2516"/>
    <w:rsid w:val="003F0538"/>
    <w:rsid w:val="003F6860"/>
    <w:rsid w:val="003F7CB5"/>
    <w:rsid w:val="00400AAC"/>
    <w:rsid w:val="00401C72"/>
    <w:rsid w:val="004038CA"/>
    <w:rsid w:val="00404FE9"/>
    <w:rsid w:val="004108A1"/>
    <w:rsid w:val="00411541"/>
    <w:rsid w:val="00413096"/>
    <w:rsid w:val="00416AE9"/>
    <w:rsid w:val="0042021F"/>
    <w:rsid w:val="004205AB"/>
    <w:rsid w:val="004225FD"/>
    <w:rsid w:val="00422890"/>
    <w:rsid w:val="00423AC0"/>
    <w:rsid w:val="00424775"/>
    <w:rsid w:val="0042612D"/>
    <w:rsid w:val="00426F1E"/>
    <w:rsid w:val="00430C1E"/>
    <w:rsid w:val="004358F5"/>
    <w:rsid w:val="00436E5C"/>
    <w:rsid w:val="00445AAF"/>
    <w:rsid w:val="00450711"/>
    <w:rsid w:val="00457065"/>
    <w:rsid w:val="00460CFB"/>
    <w:rsid w:val="004623F1"/>
    <w:rsid w:val="004623FC"/>
    <w:rsid w:val="00462C77"/>
    <w:rsid w:val="004631B6"/>
    <w:rsid w:val="004654EC"/>
    <w:rsid w:val="004671C7"/>
    <w:rsid w:val="004700BC"/>
    <w:rsid w:val="00471724"/>
    <w:rsid w:val="00473029"/>
    <w:rsid w:val="004745B7"/>
    <w:rsid w:val="004762A2"/>
    <w:rsid w:val="0048057A"/>
    <w:rsid w:val="004811E0"/>
    <w:rsid w:val="00481D2A"/>
    <w:rsid w:val="00486025"/>
    <w:rsid w:val="0048653C"/>
    <w:rsid w:val="00486BAE"/>
    <w:rsid w:val="00486CEB"/>
    <w:rsid w:val="00493EA9"/>
    <w:rsid w:val="00494B75"/>
    <w:rsid w:val="004960E7"/>
    <w:rsid w:val="00496848"/>
    <w:rsid w:val="004A26E4"/>
    <w:rsid w:val="004B2B0A"/>
    <w:rsid w:val="004B385D"/>
    <w:rsid w:val="004C018B"/>
    <w:rsid w:val="004C205E"/>
    <w:rsid w:val="004C2C76"/>
    <w:rsid w:val="004D1023"/>
    <w:rsid w:val="004D138A"/>
    <w:rsid w:val="004D53B4"/>
    <w:rsid w:val="004D7950"/>
    <w:rsid w:val="004E05F8"/>
    <w:rsid w:val="004E5F5E"/>
    <w:rsid w:val="004F2C2F"/>
    <w:rsid w:val="004F7CE2"/>
    <w:rsid w:val="005021CD"/>
    <w:rsid w:val="005034A3"/>
    <w:rsid w:val="00507718"/>
    <w:rsid w:val="00507B09"/>
    <w:rsid w:val="0051066A"/>
    <w:rsid w:val="005124DB"/>
    <w:rsid w:val="005162F5"/>
    <w:rsid w:val="00517203"/>
    <w:rsid w:val="00517D50"/>
    <w:rsid w:val="00521610"/>
    <w:rsid w:val="00525006"/>
    <w:rsid w:val="005273CD"/>
    <w:rsid w:val="00527961"/>
    <w:rsid w:val="0054292D"/>
    <w:rsid w:val="00543432"/>
    <w:rsid w:val="00544EE2"/>
    <w:rsid w:val="00547C89"/>
    <w:rsid w:val="0055157A"/>
    <w:rsid w:val="00563966"/>
    <w:rsid w:val="005668ED"/>
    <w:rsid w:val="00572683"/>
    <w:rsid w:val="00574F38"/>
    <w:rsid w:val="00575D5B"/>
    <w:rsid w:val="00590421"/>
    <w:rsid w:val="00594ACE"/>
    <w:rsid w:val="00596A74"/>
    <w:rsid w:val="005A059B"/>
    <w:rsid w:val="005A261B"/>
    <w:rsid w:val="005A5AAE"/>
    <w:rsid w:val="005B108A"/>
    <w:rsid w:val="005B2114"/>
    <w:rsid w:val="005B6DFB"/>
    <w:rsid w:val="005C44CC"/>
    <w:rsid w:val="005D1A67"/>
    <w:rsid w:val="005D23D7"/>
    <w:rsid w:val="005D29FB"/>
    <w:rsid w:val="005D386F"/>
    <w:rsid w:val="005D6282"/>
    <w:rsid w:val="005E36B9"/>
    <w:rsid w:val="005F023B"/>
    <w:rsid w:val="005F13CB"/>
    <w:rsid w:val="005F2FC1"/>
    <w:rsid w:val="005F37D0"/>
    <w:rsid w:val="005F5784"/>
    <w:rsid w:val="00600D55"/>
    <w:rsid w:val="00601ED5"/>
    <w:rsid w:val="006039EC"/>
    <w:rsid w:val="006044AF"/>
    <w:rsid w:val="006143A0"/>
    <w:rsid w:val="00614BC0"/>
    <w:rsid w:val="0062111F"/>
    <w:rsid w:val="00623931"/>
    <w:rsid w:val="00625649"/>
    <w:rsid w:val="00627628"/>
    <w:rsid w:val="00633AD5"/>
    <w:rsid w:val="006343D8"/>
    <w:rsid w:val="006366E9"/>
    <w:rsid w:val="006409C4"/>
    <w:rsid w:val="00640CBE"/>
    <w:rsid w:val="006438A9"/>
    <w:rsid w:val="00650EA6"/>
    <w:rsid w:val="00652C75"/>
    <w:rsid w:val="0065316C"/>
    <w:rsid w:val="006573CE"/>
    <w:rsid w:val="0066060D"/>
    <w:rsid w:val="00661337"/>
    <w:rsid w:val="00662EF8"/>
    <w:rsid w:val="0066344A"/>
    <w:rsid w:val="006654EE"/>
    <w:rsid w:val="00667E96"/>
    <w:rsid w:val="006725C0"/>
    <w:rsid w:val="00672D33"/>
    <w:rsid w:val="00672DBA"/>
    <w:rsid w:val="006778BA"/>
    <w:rsid w:val="00682784"/>
    <w:rsid w:val="00682C7E"/>
    <w:rsid w:val="00683D03"/>
    <w:rsid w:val="00691A26"/>
    <w:rsid w:val="00693190"/>
    <w:rsid w:val="006976EC"/>
    <w:rsid w:val="006A0D9C"/>
    <w:rsid w:val="006A2C18"/>
    <w:rsid w:val="006B1CB4"/>
    <w:rsid w:val="006B5E5D"/>
    <w:rsid w:val="006B6B35"/>
    <w:rsid w:val="006C439C"/>
    <w:rsid w:val="006C7067"/>
    <w:rsid w:val="006C7DB2"/>
    <w:rsid w:val="006D0DCC"/>
    <w:rsid w:val="006D13FC"/>
    <w:rsid w:val="006D63EA"/>
    <w:rsid w:val="006D7A93"/>
    <w:rsid w:val="006E2328"/>
    <w:rsid w:val="006E2748"/>
    <w:rsid w:val="006E3DA9"/>
    <w:rsid w:val="006E4B44"/>
    <w:rsid w:val="006E6451"/>
    <w:rsid w:val="006E6910"/>
    <w:rsid w:val="006F4791"/>
    <w:rsid w:val="006F5DF7"/>
    <w:rsid w:val="00705886"/>
    <w:rsid w:val="00705AC4"/>
    <w:rsid w:val="00707243"/>
    <w:rsid w:val="00711580"/>
    <w:rsid w:val="0071161F"/>
    <w:rsid w:val="007204D9"/>
    <w:rsid w:val="007205F8"/>
    <w:rsid w:val="007219C5"/>
    <w:rsid w:val="007228C9"/>
    <w:rsid w:val="007244EA"/>
    <w:rsid w:val="00736EE6"/>
    <w:rsid w:val="00740BE4"/>
    <w:rsid w:val="00743348"/>
    <w:rsid w:val="00747518"/>
    <w:rsid w:val="00747810"/>
    <w:rsid w:val="00751B07"/>
    <w:rsid w:val="00755074"/>
    <w:rsid w:val="00755890"/>
    <w:rsid w:val="00756721"/>
    <w:rsid w:val="00770B08"/>
    <w:rsid w:val="007730A8"/>
    <w:rsid w:val="00773B62"/>
    <w:rsid w:val="00773CDA"/>
    <w:rsid w:val="00776916"/>
    <w:rsid w:val="0078179E"/>
    <w:rsid w:val="00786AAB"/>
    <w:rsid w:val="0078730E"/>
    <w:rsid w:val="007912D5"/>
    <w:rsid w:val="007915F3"/>
    <w:rsid w:val="00796E05"/>
    <w:rsid w:val="007A3271"/>
    <w:rsid w:val="007A37D9"/>
    <w:rsid w:val="007B0310"/>
    <w:rsid w:val="007B6A50"/>
    <w:rsid w:val="007B77E1"/>
    <w:rsid w:val="007B7FD5"/>
    <w:rsid w:val="007C0D4F"/>
    <w:rsid w:val="007C4116"/>
    <w:rsid w:val="007C469B"/>
    <w:rsid w:val="007C713C"/>
    <w:rsid w:val="007D029A"/>
    <w:rsid w:val="007D0D0C"/>
    <w:rsid w:val="007D2102"/>
    <w:rsid w:val="007D5C20"/>
    <w:rsid w:val="007F2E10"/>
    <w:rsid w:val="007F50CD"/>
    <w:rsid w:val="007F559A"/>
    <w:rsid w:val="00800561"/>
    <w:rsid w:val="00801EEA"/>
    <w:rsid w:val="00802687"/>
    <w:rsid w:val="0080394F"/>
    <w:rsid w:val="00806EEF"/>
    <w:rsid w:val="008070F8"/>
    <w:rsid w:val="00815716"/>
    <w:rsid w:val="008202F4"/>
    <w:rsid w:val="00822822"/>
    <w:rsid w:val="00823B44"/>
    <w:rsid w:val="008242A0"/>
    <w:rsid w:val="008309B0"/>
    <w:rsid w:val="00835C6E"/>
    <w:rsid w:val="008378B7"/>
    <w:rsid w:val="00841948"/>
    <w:rsid w:val="00841B8E"/>
    <w:rsid w:val="008553ED"/>
    <w:rsid w:val="00862849"/>
    <w:rsid w:val="008642DB"/>
    <w:rsid w:val="00864747"/>
    <w:rsid w:val="00867F68"/>
    <w:rsid w:val="008703F3"/>
    <w:rsid w:val="0087089D"/>
    <w:rsid w:val="00871A5D"/>
    <w:rsid w:val="00872B5F"/>
    <w:rsid w:val="00873C13"/>
    <w:rsid w:val="0087470C"/>
    <w:rsid w:val="00875970"/>
    <w:rsid w:val="0087703F"/>
    <w:rsid w:val="008848EF"/>
    <w:rsid w:val="00885F93"/>
    <w:rsid w:val="00887280"/>
    <w:rsid w:val="00892321"/>
    <w:rsid w:val="008928D2"/>
    <w:rsid w:val="00896BE2"/>
    <w:rsid w:val="0089739C"/>
    <w:rsid w:val="00897775"/>
    <w:rsid w:val="008A0A74"/>
    <w:rsid w:val="008A26B4"/>
    <w:rsid w:val="008A44FF"/>
    <w:rsid w:val="008B001B"/>
    <w:rsid w:val="008B2E7B"/>
    <w:rsid w:val="008B500D"/>
    <w:rsid w:val="008C17B1"/>
    <w:rsid w:val="008C2EBA"/>
    <w:rsid w:val="008C468F"/>
    <w:rsid w:val="008C4F62"/>
    <w:rsid w:val="008C58D0"/>
    <w:rsid w:val="008C7092"/>
    <w:rsid w:val="008D4390"/>
    <w:rsid w:val="008E1710"/>
    <w:rsid w:val="008E277A"/>
    <w:rsid w:val="008E58E4"/>
    <w:rsid w:val="008E5ABE"/>
    <w:rsid w:val="008E667C"/>
    <w:rsid w:val="008F15F9"/>
    <w:rsid w:val="008F341A"/>
    <w:rsid w:val="008F3454"/>
    <w:rsid w:val="008F5722"/>
    <w:rsid w:val="008F5933"/>
    <w:rsid w:val="008F5AFD"/>
    <w:rsid w:val="008F79C9"/>
    <w:rsid w:val="00906E36"/>
    <w:rsid w:val="009071ED"/>
    <w:rsid w:val="00913A0B"/>
    <w:rsid w:val="00913C58"/>
    <w:rsid w:val="00914293"/>
    <w:rsid w:val="009168DF"/>
    <w:rsid w:val="0092078E"/>
    <w:rsid w:val="00924350"/>
    <w:rsid w:val="00924C7F"/>
    <w:rsid w:val="00924F90"/>
    <w:rsid w:val="0092567B"/>
    <w:rsid w:val="0093060E"/>
    <w:rsid w:val="00932C80"/>
    <w:rsid w:val="00933E59"/>
    <w:rsid w:val="00934588"/>
    <w:rsid w:val="00936095"/>
    <w:rsid w:val="009407EA"/>
    <w:rsid w:val="00945300"/>
    <w:rsid w:val="00947B85"/>
    <w:rsid w:val="009502DB"/>
    <w:rsid w:val="00951ABE"/>
    <w:rsid w:val="00956EF5"/>
    <w:rsid w:val="009600C7"/>
    <w:rsid w:val="00963179"/>
    <w:rsid w:val="009646D3"/>
    <w:rsid w:val="00973779"/>
    <w:rsid w:val="00982B66"/>
    <w:rsid w:val="0098471A"/>
    <w:rsid w:val="00985876"/>
    <w:rsid w:val="00987DD7"/>
    <w:rsid w:val="009912D5"/>
    <w:rsid w:val="009936AB"/>
    <w:rsid w:val="009A3724"/>
    <w:rsid w:val="009B1FEE"/>
    <w:rsid w:val="009B6C7C"/>
    <w:rsid w:val="009C2940"/>
    <w:rsid w:val="009C4597"/>
    <w:rsid w:val="009D0034"/>
    <w:rsid w:val="009E182D"/>
    <w:rsid w:val="009E68F1"/>
    <w:rsid w:val="009E7A7C"/>
    <w:rsid w:val="009F00B0"/>
    <w:rsid w:val="009F31BE"/>
    <w:rsid w:val="009F5EF2"/>
    <w:rsid w:val="009F7D79"/>
    <w:rsid w:val="00A01290"/>
    <w:rsid w:val="00A02D92"/>
    <w:rsid w:val="00A1428D"/>
    <w:rsid w:val="00A1705D"/>
    <w:rsid w:val="00A20398"/>
    <w:rsid w:val="00A242A0"/>
    <w:rsid w:val="00A2574D"/>
    <w:rsid w:val="00A27B00"/>
    <w:rsid w:val="00A33A64"/>
    <w:rsid w:val="00A33C3A"/>
    <w:rsid w:val="00A35FF9"/>
    <w:rsid w:val="00A37348"/>
    <w:rsid w:val="00A41385"/>
    <w:rsid w:val="00A432BB"/>
    <w:rsid w:val="00A44B3D"/>
    <w:rsid w:val="00A50A7F"/>
    <w:rsid w:val="00A513F9"/>
    <w:rsid w:val="00A5216B"/>
    <w:rsid w:val="00A54137"/>
    <w:rsid w:val="00A5756F"/>
    <w:rsid w:val="00A62E04"/>
    <w:rsid w:val="00A76547"/>
    <w:rsid w:val="00A81140"/>
    <w:rsid w:val="00A837CD"/>
    <w:rsid w:val="00A93F4A"/>
    <w:rsid w:val="00A95108"/>
    <w:rsid w:val="00AA0C8A"/>
    <w:rsid w:val="00AA31F6"/>
    <w:rsid w:val="00AA67B9"/>
    <w:rsid w:val="00AB1ECD"/>
    <w:rsid w:val="00AB3F63"/>
    <w:rsid w:val="00AB4E29"/>
    <w:rsid w:val="00AC19C2"/>
    <w:rsid w:val="00AC3474"/>
    <w:rsid w:val="00AC4F4B"/>
    <w:rsid w:val="00AC64E7"/>
    <w:rsid w:val="00AC65C8"/>
    <w:rsid w:val="00AC7DA2"/>
    <w:rsid w:val="00AC7FC6"/>
    <w:rsid w:val="00AD4088"/>
    <w:rsid w:val="00AE09D8"/>
    <w:rsid w:val="00AE1E28"/>
    <w:rsid w:val="00AE38FF"/>
    <w:rsid w:val="00AE3AA4"/>
    <w:rsid w:val="00AF1AE9"/>
    <w:rsid w:val="00AF451B"/>
    <w:rsid w:val="00AF62CF"/>
    <w:rsid w:val="00AF7575"/>
    <w:rsid w:val="00B00ED9"/>
    <w:rsid w:val="00B07288"/>
    <w:rsid w:val="00B11E1F"/>
    <w:rsid w:val="00B12244"/>
    <w:rsid w:val="00B15317"/>
    <w:rsid w:val="00B23FDB"/>
    <w:rsid w:val="00B256EC"/>
    <w:rsid w:val="00B26DAB"/>
    <w:rsid w:val="00B26ED9"/>
    <w:rsid w:val="00B3416B"/>
    <w:rsid w:val="00B352FE"/>
    <w:rsid w:val="00B35B2F"/>
    <w:rsid w:val="00B40CD7"/>
    <w:rsid w:val="00B41B4B"/>
    <w:rsid w:val="00B55FFA"/>
    <w:rsid w:val="00B61356"/>
    <w:rsid w:val="00B627C6"/>
    <w:rsid w:val="00B62B7E"/>
    <w:rsid w:val="00B66796"/>
    <w:rsid w:val="00B67490"/>
    <w:rsid w:val="00B72542"/>
    <w:rsid w:val="00B74B88"/>
    <w:rsid w:val="00B75BDF"/>
    <w:rsid w:val="00B76C25"/>
    <w:rsid w:val="00B77060"/>
    <w:rsid w:val="00B80F46"/>
    <w:rsid w:val="00B85662"/>
    <w:rsid w:val="00B861FE"/>
    <w:rsid w:val="00B90400"/>
    <w:rsid w:val="00B92276"/>
    <w:rsid w:val="00B933C8"/>
    <w:rsid w:val="00B97533"/>
    <w:rsid w:val="00BA1D80"/>
    <w:rsid w:val="00BA53A2"/>
    <w:rsid w:val="00BB54C9"/>
    <w:rsid w:val="00BC289E"/>
    <w:rsid w:val="00BC2C25"/>
    <w:rsid w:val="00BC33D0"/>
    <w:rsid w:val="00BD2351"/>
    <w:rsid w:val="00BD44C6"/>
    <w:rsid w:val="00BD5761"/>
    <w:rsid w:val="00BD66C2"/>
    <w:rsid w:val="00BD75A2"/>
    <w:rsid w:val="00BE27DE"/>
    <w:rsid w:val="00BF0319"/>
    <w:rsid w:val="00BF3787"/>
    <w:rsid w:val="00BF46C9"/>
    <w:rsid w:val="00C01BAF"/>
    <w:rsid w:val="00C02F54"/>
    <w:rsid w:val="00C04E88"/>
    <w:rsid w:val="00C12695"/>
    <w:rsid w:val="00C13D21"/>
    <w:rsid w:val="00C14120"/>
    <w:rsid w:val="00C169C1"/>
    <w:rsid w:val="00C16BD4"/>
    <w:rsid w:val="00C1733E"/>
    <w:rsid w:val="00C20DE1"/>
    <w:rsid w:val="00C2315D"/>
    <w:rsid w:val="00C247AF"/>
    <w:rsid w:val="00C26F19"/>
    <w:rsid w:val="00C347E0"/>
    <w:rsid w:val="00C36F71"/>
    <w:rsid w:val="00C406D8"/>
    <w:rsid w:val="00C46295"/>
    <w:rsid w:val="00C46D46"/>
    <w:rsid w:val="00C551DD"/>
    <w:rsid w:val="00C615E8"/>
    <w:rsid w:val="00C65F2A"/>
    <w:rsid w:val="00C70491"/>
    <w:rsid w:val="00C739FF"/>
    <w:rsid w:val="00C74928"/>
    <w:rsid w:val="00C74DDE"/>
    <w:rsid w:val="00C858D2"/>
    <w:rsid w:val="00C90115"/>
    <w:rsid w:val="00C92B14"/>
    <w:rsid w:val="00C93493"/>
    <w:rsid w:val="00C96300"/>
    <w:rsid w:val="00C96E26"/>
    <w:rsid w:val="00CA092B"/>
    <w:rsid w:val="00CA33B0"/>
    <w:rsid w:val="00CA652A"/>
    <w:rsid w:val="00CA705E"/>
    <w:rsid w:val="00CB6782"/>
    <w:rsid w:val="00CC4567"/>
    <w:rsid w:val="00CD26E5"/>
    <w:rsid w:val="00CD38FF"/>
    <w:rsid w:val="00CD6C72"/>
    <w:rsid w:val="00CD7D1B"/>
    <w:rsid w:val="00CE0C3B"/>
    <w:rsid w:val="00CE1035"/>
    <w:rsid w:val="00CE1823"/>
    <w:rsid w:val="00CE1BE1"/>
    <w:rsid w:val="00CE51FE"/>
    <w:rsid w:val="00CF3128"/>
    <w:rsid w:val="00CF3A16"/>
    <w:rsid w:val="00D00ECB"/>
    <w:rsid w:val="00D02728"/>
    <w:rsid w:val="00D06258"/>
    <w:rsid w:val="00D06AA0"/>
    <w:rsid w:val="00D07202"/>
    <w:rsid w:val="00D143F2"/>
    <w:rsid w:val="00D21550"/>
    <w:rsid w:val="00D21DEE"/>
    <w:rsid w:val="00D26A74"/>
    <w:rsid w:val="00D34003"/>
    <w:rsid w:val="00D371A9"/>
    <w:rsid w:val="00D377D9"/>
    <w:rsid w:val="00D55FF3"/>
    <w:rsid w:val="00D57D05"/>
    <w:rsid w:val="00D61D4D"/>
    <w:rsid w:val="00D6340F"/>
    <w:rsid w:val="00D67BC9"/>
    <w:rsid w:val="00D67FDF"/>
    <w:rsid w:val="00D738DD"/>
    <w:rsid w:val="00D74AA9"/>
    <w:rsid w:val="00D74C43"/>
    <w:rsid w:val="00D82538"/>
    <w:rsid w:val="00D853B6"/>
    <w:rsid w:val="00D853F0"/>
    <w:rsid w:val="00D91DED"/>
    <w:rsid w:val="00D94FAB"/>
    <w:rsid w:val="00D96FBC"/>
    <w:rsid w:val="00D97122"/>
    <w:rsid w:val="00DA40F3"/>
    <w:rsid w:val="00DA42A8"/>
    <w:rsid w:val="00DA488E"/>
    <w:rsid w:val="00DA5034"/>
    <w:rsid w:val="00DB53C8"/>
    <w:rsid w:val="00DC0FD9"/>
    <w:rsid w:val="00DC166A"/>
    <w:rsid w:val="00DC18F6"/>
    <w:rsid w:val="00DC22B3"/>
    <w:rsid w:val="00DC4651"/>
    <w:rsid w:val="00DC7522"/>
    <w:rsid w:val="00DD2364"/>
    <w:rsid w:val="00DD526A"/>
    <w:rsid w:val="00DD5726"/>
    <w:rsid w:val="00DD6BD4"/>
    <w:rsid w:val="00DD7BD7"/>
    <w:rsid w:val="00DF1672"/>
    <w:rsid w:val="00DF5221"/>
    <w:rsid w:val="00DF64CA"/>
    <w:rsid w:val="00E009B7"/>
    <w:rsid w:val="00E052A3"/>
    <w:rsid w:val="00E05711"/>
    <w:rsid w:val="00E0633E"/>
    <w:rsid w:val="00E07732"/>
    <w:rsid w:val="00E11548"/>
    <w:rsid w:val="00E14692"/>
    <w:rsid w:val="00E15331"/>
    <w:rsid w:val="00E16825"/>
    <w:rsid w:val="00E16F83"/>
    <w:rsid w:val="00E16FA6"/>
    <w:rsid w:val="00E207EA"/>
    <w:rsid w:val="00E21E67"/>
    <w:rsid w:val="00E2288C"/>
    <w:rsid w:val="00E316DA"/>
    <w:rsid w:val="00E3337C"/>
    <w:rsid w:val="00E336FD"/>
    <w:rsid w:val="00E345FE"/>
    <w:rsid w:val="00E356C3"/>
    <w:rsid w:val="00E37375"/>
    <w:rsid w:val="00E41CC5"/>
    <w:rsid w:val="00E42B6E"/>
    <w:rsid w:val="00E43530"/>
    <w:rsid w:val="00E465D3"/>
    <w:rsid w:val="00E52956"/>
    <w:rsid w:val="00E55B6B"/>
    <w:rsid w:val="00E55DB3"/>
    <w:rsid w:val="00E56C42"/>
    <w:rsid w:val="00E57609"/>
    <w:rsid w:val="00E57B89"/>
    <w:rsid w:val="00E71EEA"/>
    <w:rsid w:val="00E7302A"/>
    <w:rsid w:val="00E748BD"/>
    <w:rsid w:val="00E80FE3"/>
    <w:rsid w:val="00E86565"/>
    <w:rsid w:val="00E94F71"/>
    <w:rsid w:val="00E97EF0"/>
    <w:rsid w:val="00EA2131"/>
    <w:rsid w:val="00EA7BB4"/>
    <w:rsid w:val="00EB079C"/>
    <w:rsid w:val="00EC4514"/>
    <w:rsid w:val="00ED0259"/>
    <w:rsid w:val="00ED261E"/>
    <w:rsid w:val="00ED52E6"/>
    <w:rsid w:val="00ED5547"/>
    <w:rsid w:val="00ED7403"/>
    <w:rsid w:val="00ED77C1"/>
    <w:rsid w:val="00EE43FD"/>
    <w:rsid w:val="00EE62E8"/>
    <w:rsid w:val="00EE75EF"/>
    <w:rsid w:val="00EF0C6D"/>
    <w:rsid w:val="00EF239B"/>
    <w:rsid w:val="00F000F7"/>
    <w:rsid w:val="00F06485"/>
    <w:rsid w:val="00F07E85"/>
    <w:rsid w:val="00F20B74"/>
    <w:rsid w:val="00F2391D"/>
    <w:rsid w:val="00F24185"/>
    <w:rsid w:val="00F276AF"/>
    <w:rsid w:val="00F30BA1"/>
    <w:rsid w:val="00F314CE"/>
    <w:rsid w:val="00F335C1"/>
    <w:rsid w:val="00F33690"/>
    <w:rsid w:val="00F33AE2"/>
    <w:rsid w:val="00F35177"/>
    <w:rsid w:val="00F36D6A"/>
    <w:rsid w:val="00F37C5B"/>
    <w:rsid w:val="00F4001B"/>
    <w:rsid w:val="00F42B29"/>
    <w:rsid w:val="00F45005"/>
    <w:rsid w:val="00F45C66"/>
    <w:rsid w:val="00F570B6"/>
    <w:rsid w:val="00F63053"/>
    <w:rsid w:val="00F6343C"/>
    <w:rsid w:val="00F6446E"/>
    <w:rsid w:val="00F670B1"/>
    <w:rsid w:val="00F67ED6"/>
    <w:rsid w:val="00F7390D"/>
    <w:rsid w:val="00F77471"/>
    <w:rsid w:val="00F84212"/>
    <w:rsid w:val="00F9083B"/>
    <w:rsid w:val="00F92056"/>
    <w:rsid w:val="00F930F8"/>
    <w:rsid w:val="00F942F4"/>
    <w:rsid w:val="00F9733F"/>
    <w:rsid w:val="00FA005C"/>
    <w:rsid w:val="00FA0A70"/>
    <w:rsid w:val="00FA3356"/>
    <w:rsid w:val="00FA3B15"/>
    <w:rsid w:val="00FA3DE8"/>
    <w:rsid w:val="00FA5691"/>
    <w:rsid w:val="00FB459A"/>
    <w:rsid w:val="00FB6C2C"/>
    <w:rsid w:val="00FC207A"/>
    <w:rsid w:val="00FC3BCE"/>
    <w:rsid w:val="00FC3F91"/>
    <w:rsid w:val="00FC726A"/>
    <w:rsid w:val="00FD1BE9"/>
    <w:rsid w:val="00FD7210"/>
    <w:rsid w:val="00FE0443"/>
    <w:rsid w:val="00FE0F12"/>
    <w:rsid w:val="00FE4570"/>
    <w:rsid w:val="00FE50CA"/>
    <w:rsid w:val="00FF0A76"/>
    <w:rsid w:val="00FF483A"/>
    <w:rsid w:val="068B2E9C"/>
    <w:rsid w:val="0D3B460E"/>
    <w:rsid w:val="22C37D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217B78"/>
  <w15:chartTrackingRefBased/>
  <w15:docId w15:val="{DC798B9D-2032-4A88-803D-759726064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C3B"/>
  </w:style>
  <w:style w:type="paragraph" w:styleId="Heading1">
    <w:name w:val="heading 1"/>
    <w:basedOn w:val="Normal"/>
    <w:next w:val="Normal"/>
    <w:link w:val="Heading1Char"/>
    <w:uiPriority w:val="9"/>
    <w:qFormat/>
    <w:rsid w:val="009F31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F31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F31B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F31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F31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31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31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31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31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1B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F31B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F31B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F31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F31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31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31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31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31BE"/>
    <w:rPr>
      <w:rFonts w:eastAsiaTheme="majorEastAsia" w:cstheme="majorBidi"/>
      <w:color w:val="272727" w:themeColor="text1" w:themeTint="D8"/>
    </w:rPr>
  </w:style>
  <w:style w:type="paragraph" w:styleId="Title">
    <w:name w:val="Title"/>
    <w:basedOn w:val="Normal"/>
    <w:next w:val="Normal"/>
    <w:link w:val="TitleChar"/>
    <w:uiPriority w:val="10"/>
    <w:qFormat/>
    <w:rsid w:val="009F31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31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31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31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31BE"/>
    <w:pPr>
      <w:spacing w:before="160"/>
      <w:jc w:val="center"/>
    </w:pPr>
    <w:rPr>
      <w:i/>
      <w:iCs/>
      <w:color w:val="404040" w:themeColor="text1" w:themeTint="BF"/>
    </w:rPr>
  </w:style>
  <w:style w:type="character" w:customStyle="1" w:styleId="QuoteChar">
    <w:name w:val="Quote Char"/>
    <w:basedOn w:val="DefaultParagraphFont"/>
    <w:link w:val="Quote"/>
    <w:uiPriority w:val="29"/>
    <w:rsid w:val="009F31BE"/>
    <w:rPr>
      <w:i/>
      <w:iCs/>
      <w:color w:val="404040" w:themeColor="text1" w:themeTint="BF"/>
    </w:rPr>
  </w:style>
  <w:style w:type="paragraph" w:styleId="ListParagraph">
    <w:name w:val="List Paragraph"/>
    <w:basedOn w:val="Normal"/>
    <w:uiPriority w:val="34"/>
    <w:qFormat/>
    <w:rsid w:val="009F31BE"/>
    <w:pPr>
      <w:ind w:left="720"/>
      <w:contextualSpacing/>
    </w:pPr>
  </w:style>
  <w:style w:type="character" w:styleId="IntenseEmphasis">
    <w:name w:val="Intense Emphasis"/>
    <w:basedOn w:val="DefaultParagraphFont"/>
    <w:uiPriority w:val="21"/>
    <w:qFormat/>
    <w:rsid w:val="009F31BE"/>
    <w:rPr>
      <w:i/>
      <w:iCs/>
      <w:color w:val="0F4761" w:themeColor="accent1" w:themeShade="BF"/>
    </w:rPr>
  </w:style>
  <w:style w:type="paragraph" w:styleId="IntenseQuote">
    <w:name w:val="Intense Quote"/>
    <w:basedOn w:val="Normal"/>
    <w:next w:val="Normal"/>
    <w:link w:val="IntenseQuoteChar"/>
    <w:uiPriority w:val="30"/>
    <w:qFormat/>
    <w:rsid w:val="009F31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31BE"/>
    <w:rPr>
      <w:i/>
      <w:iCs/>
      <w:color w:val="0F4761" w:themeColor="accent1" w:themeShade="BF"/>
    </w:rPr>
  </w:style>
  <w:style w:type="character" w:styleId="IntenseReference">
    <w:name w:val="Intense Reference"/>
    <w:basedOn w:val="DefaultParagraphFont"/>
    <w:uiPriority w:val="32"/>
    <w:qFormat/>
    <w:rsid w:val="009F31BE"/>
    <w:rPr>
      <w:b/>
      <w:bCs/>
      <w:smallCaps/>
      <w:color w:val="0F4761" w:themeColor="accent1" w:themeShade="BF"/>
      <w:spacing w:val="5"/>
    </w:rPr>
  </w:style>
  <w:style w:type="paragraph" w:styleId="TOC1">
    <w:name w:val="toc 1"/>
    <w:basedOn w:val="Normal"/>
    <w:next w:val="Normal"/>
    <w:autoRedefine/>
    <w:uiPriority w:val="39"/>
    <w:unhideWhenUsed/>
    <w:rsid w:val="00691A26"/>
    <w:pPr>
      <w:spacing w:after="100"/>
    </w:pPr>
  </w:style>
  <w:style w:type="character" w:styleId="Hyperlink">
    <w:name w:val="Hyperlink"/>
    <w:basedOn w:val="DefaultParagraphFont"/>
    <w:uiPriority w:val="99"/>
    <w:unhideWhenUsed/>
    <w:rsid w:val="00691A26"/>
    <w:rPr>
      <w:color w:val="467886" w:themeColor="hyperlink"/>
      <w:u w:val="single"/>
    </w:rPr>
  </w:style>
  <w:style w:type="paragraph" w:styleId="TOC2">
    <w:name w:val="toc 2"/>
    <w:basedOn w:val="Normal"/>
    <w:next w:val="Normal"/>
    <w:autoRedefine/>
    <w:uiPriority w:val="39"/>
    <w:unhideWhenUsed/>
    <w:rsid w:val="008070F8"/>
    <w:pPr>
      <w:spacing w:after="100"/>
      <w:ind w:left="240"/>
    </w:pPr>
  </w:style>
  <w:style w:type="paragraph" w:styleId="BodyText">
    <w:name w:val="Body Text"/>
    <w:basedOn w:val="Normal"/>
    <w:link w:val="BodyTextChar"/>
    <w:uiPriority w:val="1"/>
    <w:qFormat/>
    <w:rsid w:val="005A059B"/>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character" w:customStyle="1" w:styleId="BodyTextChar">
    <w:name w:val="Body Text Char"/>
    <w:basedOn w:val="DefaultParagraphFont"/>
    <w:link w:val="BodyText"/>
    <w:uiPriority w:val="1"/>
    <w:rsid w:val="005A059B"/>
    <w:rPr>
      <w:rFonts w:ascii="Times New Roman" w:eastAsia="Times New Roman" w:hAnsi="Times New Roman" w:cs="Times New Roman"/>
      <w:kern w:val="0"/>
      <w:sz w:val="22"/>
      <w:szCs w:val="22"/>
      <w14:ligatures w14:val="none"/>
    </w:rPr>
  </w:style>
  <w:style w:type="paragraph" w:styleId="TOC3">
    <w:name w:val="toc 3"/>
    <w:basedOn w:val="Normal"/>
    <w:next w:val="Normal"/>
    <w:autoRedefine/>
    <w:uiPriority w:val="39"/>
    <w:unhideWhenUsed/>
    <w:rsid w:val="00BA1D80"/>
    <w:pPr>
      <w:spacing w:after="100"/>
      <w:ind w:left="480"/>
    </w:pPr>
  </w:style>
  <w:style w:type="character" w:styleId="FollowedHyperlink">
    <w:name w:val="FollowedHyperlink"/>
    <w:basedOn w:val="DefaultParagraphFont"/>
    <w:uiPriority w:val="99"/>
    <w:semiHidden/>
    <w:unhideWhenUsed/>
    <w:rsid w:val="006409C4"/>
    <w:rPr>
      <w:color w:val="96607D" w:themeColor="followedHyperlink"/>
      <w:u w:val="single"/>
    </w:rPr>
  </w:style>
  <w:style w:type="paragraph" w:styleId="TOC4">
    <w:name w:val="toc 4"/>
    <w:basedOn w:val="Normal"/>
    <w:next w:val="Normal"/>
    <w:autoRedefine/>
    <w:uiPriority w:val="39"/>
    <w:unhideWhenUsed/>
    <w:rsid w:val="00111F30"/>
    <w:pPr>
      <w:spacing w:after="100"/>
      <w:ind w:left="720"/>
    </w:pPr>
  </w:style>
  <w:style w:type="paragraph" w:styleId="NormalWeb">
    <w:name w:val="Normal (Web)"/>
    <w:basedOn w:val="Normal"/>
    <w:uiPriority w:val="99"/>
    <w:unhideWhenUsed/>
    <w:rsid w:val="001F556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F556B"/>
    <w:rPr>
      <w:b/>
      <w:bCs/>
    </w:rPr>
  </w:style>
  <w:style w:type="paragraph" w:styleId="TOCHeading">
    <w:name w:val="TOC Heading"/>
    <w:basedOn w:val="Heading1"/>
    <w:next w:val="Normal"/>
    <w:uiPriority w:val="39"/>
    <w:unhideWhenUsed/>
    <w:qFormat/>
    <w:rsid w:val="000E5D6B"/>
    <w:pPr>
      <w:spacing w:before="240" w:after="0" w:line="259" w:lineRule="auto"/>
      <w:outlineLvl w:val="9"/>
    </w:pPr>
    <w:rPr>
      <w:kern w:val="0"/>
      <w:sz w:val="32"/>
      <w:szCs w:val="32"/>
      <w14:ligatures w14:val="none"/>
    </w:rPr>
  </w:style>
  <w:style w:type="character" w:styleId="HTMLCode">
    <w:name w:val="HTML Code"/>
    <w:basedOn w:val="DefaultParagraphFont"/>
    <w:uiPriority w:val="99"/>
    <w:semiHidden/>
    <w:unhideWhenUsed/>
    <w:rsid w:val="000E5D6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E5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E5D6B"/>
    <w:rPr>
      <w:rFonts w:ascii="Courier New" w:eastAsia="Times New Roman" w:hAnsi="Courier New" w:cs="Courier New"/>
      <w:kern w:val="0"/>
      <w:sz w:val="20"/>
      <w:szCs w:val="20"/>
      <w14:ligatures w14:val="none"/>
    </w:rPr>
  </w:style>
  <w:style w:type="character" w:styleId="PlaceholderText">
    <w:name w:val="Placeholder Text"/>
    <w:basedOn w:val="DefaultParagraphFont"/>
    <w:uiPriority w:val="99"/>
    <w:semiHidden/>
    <w:rsid w:val="000E5D6B"/>
    <w:rPr>
      <w:color w:val="666666"/>
    </w:rPr>
  </w:style>
  <w:style w:type="paragraph" w:styleId="TOC5">
    <w:name w:val="toc 5"/>
    <w:basedOn w:val="Normal"/>
    <w:next w:val="Normal"/>
    <w:autoRedefine/>
    <w:uiPriority w:val="39"/>
    <w:unhideWhenUsed/>
    <w:rsid w:val="00400AAC"/>
    <w:pPr>
      <w:spacing w:after="100"/>
      <w:ind w:left="960"/>
    </w:pPr>
    <w:rPr>
      <w:rFonts w:eastAsiaTheme="minorEastAsia"/>
    </w:rPr>
  </w:style>
  <w:style w:type="paragraph" w:styleId="TOC6">
    <w:name w:val="toc 6"/>
    <w:basedOn w:val="Normal"/>
    <w:next w:val="Normal"/>
    <w:autoRedefine/>
    <w:uiPriority w:val="39"/>
    <w:unhideWhenUsed/>
    <w:rsid w:val="00400AAC"/>
    <w:pPr>
      <w:spacing w:after="100"/>
      <w:ind w:left="1200"/>
    </w:pPr>
    <w:rPr>
      <w:rFonts w:eastAsiaTheme="minorEastAsia"/>
    </w:rPr>
  </w:style>
  <w:style w:type="paragraph" w:styleId="TOC7">
    <w:name w:val="toc 7"/>
    <w:basedOn w:val="Normal"/>
    <w:next w:val="Normal"/>
    <w:autoRedefine/>
    <w:uiPriority w:val="39"/>
    <w:unhideWhenUsed/>
    <w:rsid w:val="00400AAC"/>
    <w:pPr>
      <w:spacing w:after="100"/>
      <w:ind w:left="1440"/>
    </w:pPr>
    <w:rPr>
      <w:rFonts w:eastAsiaTheme="minorEastAsia"/>
    </w:rPr>
  </w:style>
  <w:style w:type="paragraph" w:styleId="TOC8">
    <w:name w:val="toc 8"/>
    <w:basedOn w:val="Normal"/>
    <w:next w:val="Normal"/>
    <w:autoRedefine/>
    <w:uiPriority w:val="39"/>
    <w:unhideWhenUsed/>
    <w:rsid w:val="00400AAC"/>
    <w:pPr>
      <w:spacing w:after="100"/>
      <w:ind w:left="1680"/>
    </w:pPr>
    <w:rPr>
      <w:rFonts w:eastAsiaTheme="minorEastAsia"/>
    </w:rPr>
  </w:style>
  <w:style w:type="paragraph" w:styleId="TOC9">
    <w:name w:val="toc 9"/>
    <w:basedOn w:val="Normal"/>
    <w:next w:val="Normal"/>
    <w:autoRedefine/>
    <w:uiPriority w:val="39"/>
    <w:unhideWhenUsed/>
    <w:rsid w:val="00400AAC"/>
    <w:pPr>
      <w:spacing w:after="100"/>
      <w:ind w:left="1920"/>
    </w:pPr>
    <w:rPr>
      <w:rFonts w:eastAsiaTheme="minorEastAsia"/>
    </w:rPr>
  </w:style>
  <w:style w:type="character" w:styleId="UnresolvedMention">
    <w:name w:val="Unresolved Mention"/>
    <w:basedOn w:val="DefaultParagraphFont"/>
    <w:uiPriority w:val="99"/>
    <w:semiHidden/>
    <w:unhideWhenUsed/>
    <w:rsid w:val="00400AAC"/>
    <w:rPr>
      <w:color w:val="605E5C"/>
      <w:shd w:val="clear" w:color="auto" w:fill="E1DFDD"/>
    </w:rPr>
  </w:style>
  <w:style w:type="table" w:styleId="PlainTable1">
    <w:name w:val="Plain Table 1"/>
    <w:basedOn w:val="TableNormal"/>
    <w:uiPriority w:val="41"/>
    <w:rsid w:val="00B861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F276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76AF"/>
  </w:style>
  <w:style w:type="paragraph" w:styleId="Footer">
    <w:name w:val="footer"/>
    <w:basedOn w:val="Normal"/>
    <w:link w:val="FooterChar"/>
    <w:uiPriority w:val="99"/>
    <w:unhideWhenUsed/>
    <w:rsid w:val="00F276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76AF"/>
  </w:style>
  <w:style w:type="paragraph" w:styleId="Caption">
    <w:name w:val="caption"/>
    <w:basedOn w:val="Normal"/>
    <w:next w:val="Normal"/>
    <w:uiPriority w:val="35"/>
    <w:unhideWhenUsed/>
    <w:qFormat/>
    <w:rsid w:val="006E4B44"/>
    <w:pPr>
      <w:spacing w:after="200" w:line="240" w:lineRule="auto"/>
    </w:pPr>
    <w:rPr>
      <w:i/>
      <w:iCs/>
      <w:color w:val="0E2841" w:themeColor="text2"/>
      <w:sz w:val="18"/>
      <w:szCs w:val="18"/>
    </w:rPr>
  </w:style>
  <w:style w:type="table" w:styleId="TableGrid">
    <w:name w:val="Table Grid"/>
    <w:basedOn w:val="TableNormal"/>
    <w:uiPriority w:val="39"/>
    <w:rsid w:val="005124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6442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966">
      <w:bodyDiv w:val="1"/>
      <w:marLeft w:val="0"/>
      <w:marRight w:val="0"/>
      <w:marTop w:val="0"/>
      <w:marBottom w:val="0"/>
      <w:divBdr>
        <w:top w:val="none" w:sz="0" w:space="0" w:color="auto"/>
        <w:left w:val="none" w:sz="0" w:space="0" w:color="auto"/>
        <w:bottom w:val="none" w:sz="0" w:space="0" w:color="auto"/>
        <w:right w:val="none" w:sz="0" w:space="0" w:color="auto"/>
      </w:divBdr>
      <w:divsChild>
        <w:div w:id="1347706022">
          <w:marLeft w:val="0"/>
          <w:marRight w:val="0"/>
          <w:marTop w:val="0"/>
          <w:marBottom w:val="0"/>
          <w:divBdr>
            <w:top w:val="none" w:sz="0" w:space="0" w:color="auto"/>
            <w:left w:val="none" w:sz="0" w:space="0" w:color="auto"/>
            <w:bottom w:val="none" w:sz="0" w:space="0" w:color="auto"/>
            <w:right w:val="none" w:sz="0" w:space="0" w:color="auto"/>
          </w:divBdr>
          <w:divsChild>
            <w:div w:id="150963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025">
      <w:bodyDiv w:val="1"/>
      <w:marLeft w:val="0"/>
      <w:marRight w:val="0"/>
      <w:marTop w:val="0"/>
      <w:marBottom w:val="0"/>
      <w:divBdr>
        <w:top w:val="none" w:sz="0" w:space="0" w:color="auto"/>
        <w:left w:val="none" w:sz="0" w:space="0" w:color="auto"/>
        <w:bottom w:val="none" w:sz="0" w:space="0" w:color="auto"/>
        <w:right w:val="none" w:sz="0" w:space="0" w:color="auto"/>
      </w:divBdr>
    </w:div>
    <w:div w:id="7872535">
      <w:bodyDiv w:val="1"/>
      <w:marLeft w:val="0"/>
      <w:marRight w:val="0"/>
      <w:marTop w:val="0"/>
      <w:marBottom w:val="0"/>
      <w:divBdr>
        <w:top w:val="none" w:sz="0" w:space="0" w:color="auto"/>
        <w:left w:val="none" w:sz="0" w:space="0" w:color="auto"/>
        <w:bottom w:val="none" w:sz="0" w:space="0" w:color="auto"/>
        <w:right w:val="none" w:sz="0" w:space="0" w:color="auto"/>
      </w:divBdr>
    </w:div>
    <w:div w:id="18901048">
      <w:bodyDiv w:val="1"/>
      <w:marLeft w:val="0"/>
      <w:marRight w:val="0"/>
      <w:marTop w:val="0"/>
      <w:marBottom w:val="0"/>
      <w:divBdr>
        <w:top w:val="none" w:sz="0" w:space="0" w:color="auto"/>
        <w:left w:val="none" w:sz="0" w:space="0" w:color="auto"/>
        <w:bottom w:val="none" w:sz="0" w:space="0" w:color="auto"/>
        <w:right w:val="none" w:sz="0" w:space="0" w:color="auto"/>
      </w:divBdr>
      <w:divsChild>
        <w:div w:id="688801974">
          <w:marLeft w:val="0"/>
          <w:marRight w:val="0"/>
          <w:marTop w:val="0"/>
          <w:marBottom w:val="0"/>
          <w:divBdr>
            <w:top w:val="none" w:sz="0" w:space="0" w:color="auto"/>
            <w:left w:val="none" w:sz="0" w:space="0" w:color="auto"/>
            <w:bottom w:val="none" w:sz="0" w:space="0" w:color="auto"/>
            <w:right w:val="none" w:sz="0" w:space="0" w:color="auto"/>
          </w:divBdr>
          <w:divsChild>
            <w:div w:id="38556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9853">
      <w:bodyDiv w:val="1"/>
      <w:marLeft w:val="0"/>
      <w:marRight w:val="0"/>
      <w:marTop w:val="0"/>
      <w:marBottom w:val="0"/>
      <w:divBdr>
        <w:top w:val="none" w:sz="0" w:space="0" w:color="auto"/>
        <w:left w:val="none" w:sz="0" w:space="0" w:color="auto"/>
        <w:bottom w:val="none" w:sz="0" w:space="0" w:color="auto"/>
        <w:right w:val="none" w:sz="0" w:space="0" w:color="auto"/>
      </w:divBdr>
      <w:divsChild>
        <w:div w:id="2077507889">
          <w:marLeft w:val="0"/>
          <w:marRight w:val="0"/>
          <w:marTop w:val="0"/>
          <w:marBottom w:val="0"/>
          <w:divBdr>
            <w:top w:val="none" w:sz="0" w:space="0" w:color="auto"/>
            <w:left w:val="none" w:sz="0" w:space="0" w:color="auto"/>
            <w:bottom w:val="none" w:sz="0" w:space="0" w:color="auto"/>
            <w:right w:val="none" w:sz="0" w:space="0" w:color="auto"/>
          </w:divBdr>
          <w:divsChild>
            <w:div w:id="7813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0964">
      <w:bodyDiv w:val="1"/>
      <w:marLeft w:val="0"/>
      <w:marRight w:val="0"/>
      <w:marTop w:val="0"/>
      <w:marBottom w:val="0"/>
      <w:divBdr>
        <w:top w:val="none" w:sz="0" w:space="0" w:color="auto"/>
        <w:left w:val="none" w:sz="0" w:space="0" w:color="auto"/>
        <w:bottom w:val="none" w:sz="0" w:space="0" w:color="auto"/>
        <w:right w:val="none" w:sz="0" w:space="0" w:color="auto"/>
      </w:divBdr>
      <w:divsChild>
        <w:div w:id="893614799">
          <w:marLeft w:val="0"/>
          <w:marRight w:val="0"/>
          <w:marTop w:val="0"/>
          <w:marBottom w:val="0"/>
          <w:divBdr>
            <w:top w:val="none" w:sz="0" w:space="0" w:color="auto"/>
            <w:left w:val="none" w:sz="0" w:space="0" w:color="auto"/>
            <w:bottom w:val="none" w:sz="0" w:space="0" w:color="auto"/>
            <w:right w:val="none" w:sz="0" w:space="0" w:color="auto"/>
          </w:divBdr>
          <w:divsChild>
            <w:div w:id="1385252153">
              <w:marLeft w:val="0"/>
              <w:marRight w:val="0"/>
              <w:marTop w:val="0"/>
              <w:marBottom w:val="0"/>
              <w:divBdr>
                <w:top w:val="none" w:sz="0" w:space="0" w:color="auto"/>
                <w:left w:val="none" w:sz="0" w:space="0" w:color="auto"/>
                <w:bottom w:val="none" w:sz="0" w:space="0" w:color="auto"/>
                <w:right w:val="none" w:sz="0" w:space="0" w:color="auto"/>
              </w:divBdr>
              <w:divsChild>
                <w:div w:id="500432971">
                  <w:marLeft w:val="0"/>
                  <w:marRight w:val="0"/>
                  <w:marTop w:val="0"/>
                  <w:marBottom w:val="0"/>
                  <w:divBdr>
                    <w:top w:val="none" w:sz="0" w:space="0" w:color="auto"/>
                    <w:left w:val="none" w:sz="0" w:space="0" w:color="auto"/>
                    <w:bottom w:val="none" w:sz="0" w:space="0" w:color="auto"/>
                    <w:right w:val="none" w:sz="0" w:space="0" w:color="auto"/>
                  </w:divBdr>
                  <w:divsChild>
                    <w:div w:id="642660857">
                      <w:marLeft w:val="0"/>
                      <w:marRight w:val="0"/>
                      <w:marTop w:val="0"/>
                      <w:marBottom w:val="0"/>
                      <w:divBdr>
                        <w:top w:val="none" w:sz="0" w:space="0" w:color="auto"/>
                        <w:left w:val="none" w:sz="0" w:space="0" w:color="auto"/>
                        <w:bottom w:val="none" w:sz="0" w:space="0" w:color="auto"/>
                        <w:right w:val="none" w:sz="0" w:space="0" w:color="auto"/>
                      </w:divBdr>
                      <w:divsChild>
                        <w:div w:id="1874225534">
                          <w:marLeft w:val="0"/>
                          <w:marRight w:val="0"/>
                          <w:marTop w:val="0"/>
                          <w:marBottom w:val="0"/>
                          <w:divBdr>
                            <w:top w:val="none" w:sz="0" w:space="0" w:color="auto"/>
                            <w:left w:val="none" w:sz="0" w:space="0" w:color="auto"/>
                            <w:bottom w:val="none" w:sz="0" w:space="0" w:color="auto"/>
                            <w:right w:val="none" w:sz="0" w:space="0" w:color="auto"/>
                          </w:divBdr>
                          <w:divsChild>
                            <w:div w:id="564295955">
                              <w:marLeft w:val="0"/>
                              <w:marRight w:val="0"/>
                              <w:marTop w:val="0"/>
                              <w:marBottom w:val="0"/>
                              <w:divBdr>
                                <w:top w:val="none" w:sz="0" w:space="0" w:color="auto"/>
                                <w:left w:val="none" w:sz="0" w:space="0" w:color="auto"/>
                                <w:bottom w:val="none" w:sz="0" w:space="0" w:color="auto"/>
                                <w:right w:val="none" w:sz="0" w:space="0" w:color="auto"/>
                              </w:divBdr>
                              <w:divsChild>
                                <w:div w:id="75371842">
                                  <w:marLeft w:val="0"/>
                                  <w:marRight w:val="0"/>
                                  <w:marTop w:val="0"/>
                                  <w:marBottom w:val="0"/>
                                  <w:divBdr>
                                    <w:top w:val="none" w:sz="0" w:space="0" w:color="auto"/>
                                    <w:left w:val="none" w:sz="0" w:space="0" w:color="auto"/>
                                    <w:bottom w:val="none" w:sz="0" w:space="0" w:color="auto"/>
                                    <w:right w:val="none" w:sz="0" w:space="0" w:color="auto"/>
                                  </w:divBdr>
                                  <w:divsChild>
                                    <w:div w:id="14570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187718">
      <w:bodyDiv w:val="1"/>
      <w:marLeft w:val="0"/>
      <w:marRight w:val="0"/>
      <w:marTop w:val="0"/>
      <w:marBottom w:val="0"/>
      <w:divBdr>
        <w:top w:val="none" w:sz="0" w:space="0" w:color="auto"/>
        <w:left w:val="none" w:sz="0" w:space="0" w:color="auto"/>
        <w:bottom w:val="none" w:sz="0" w:space="0" w:color="auto"/>
        <w:right w:val="none" w:sz="0" w:space="0" w:color="auto"/>
      </w:divBdr>
      <w:divsChild>
        <w:div w:id="1434862143">
          <w:marLeft w:val="0"/>
          <w:marRight w:val="0"/>
          <w:marTop w:val="0"/>
          <w:marBottom w:val="0"/>
          <w:divBdr>
            <w:top w:val="none" w:sz="0" w:space="0" w:color="auto"/>
            <w:left w:val="none" w:sz="0" w:space="0" w:color="auto"/>
            <w:bottom w:val="none" w:sz="0" w:space="0" w:color="auto"/>
            <w:right w:val="none" w:sz="0" w:space="0" w:color="auto"/>
          </w:divBdr>
          <w:divsChild>
            <w:div w:id="86759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1676">
      <w:bodyDiv w:val="1"/>
      <w:marLeft w:val="0"/>
      <w:marRight w:val="0"/>
      <w:marTop w:val="0"/>
      <w:marBottom w:val="0"/>
      <w:divBdr>
        <w:top w:val="none" w:sz="0" w:space="0" w:color="auto"/>
        <w:left w:val="none" w:sz="0" w:space="0" w:color="auto"/>
        <w:bottom w:val="none" w:sz="0" w:space="0" w:color="auto"/>
        <w:right w:val="none" w:sz="0" w:space="0" w:color="auto"/>
      </w:divBdr>
      <w:divsChild>
        <w:div w:id="1402941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7510">
      <w:bodyDiv w:val="1"/>
      <w:marLeft w:val="0"/>
      <w:marRight w:val="0"/>
      <w:marTop w:val="0"/>
      <w:marBottom w:val="0"/>
      <w:divBdr>
        <w:top w:val="none" w:sz="0" w:space="0" w:color="auto"/>
        <w:left w:val="none" w:sz="0" w:space="0" w:color="auto"/>
        <w:bottom w:val="none" w:sz="0" w:space="0" w:color="auto"/>
        <w:right w:val="none" w:sz="0" w:space="0" w:color="auto"/>
      </w:divBdr>
    </w:div>
    <w:div w:id="123471654">
      <w:bodyDiv w:val="1"/>
      <w:marLeft w:val="0"/>
      <w:marRight w:val="0"/>
      <w:marTop w:val="0"/>
      <w:marBottom w:val="0"/>
      <w:divBdr>
        <w:top w:val="none" w:sz="0" w:space="0" w:color="auto"/>
        <w:left w:val="none" w:sz="0" w:space="0" w:color="auto"/>
        <w:bottom w:val="none" w:sz="0" w:space="0" w:color="auto"/>
        <w:right w:val="none" w:sz="0" w:space="0" w:color="auto"/>
      </w:divBdr>
      <w:divsChild>
        <w:div w:id="654340939">
          <w:blockQuote w:val="1"/>
          <w:marLeft w:val="720"/>
          <w:marRight w:val="720"/>
          <w:marTop w:val="100"/>
          <w:marBottom w:val="100"/>
          <w:divBdr>
            <w:top w:val="none" w:sz="0" w:space="0" w:color="auto"/>
            <w:left w:val="none" w:sz="0" w:space="0" w:color="auto"/>
            <w:bottom w:val="none" w:sz="0" w:space="0" w:color="auto"/>
            <w:right w:val="none" w:sz="0" w:space="0" w:color="auto"/>
          </w:divBdr>
        </w:div>
        <w:div w:id="599337566">
          <w:blockQuote w:val="1"/>
          <w:marLeft w:val="720"/>
          <w:marRight w:val="720"/>
          <w:marTop w:val="100"/>
          <w:marBottom w:val="100"/>
          <w:divBdr>
            <w:top w:val="none" w:sz="0" w:space="0" w:color="auto"/>
            <w:left w:val="none" w:sz="0" w:space="0" w:color="auto"/>
            <w:bottom w:val="none" w:sz="0" w:space="0" w:color="auto"/>
            <w:right w:val="none" w:sz="0" w:space="0" w:color="auto"/>
          </w:divBdr>
        </w:div>
        <w:div w:id="117040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22878">
      <w:bodyDiv w:val="1"/>
      <w:marLeft w:val="0"/>
      <w:marRight w:val="0"/>
      <w:marTop w:val="0"/>
      <w:marBottom w:val="0"/>
      <w:divBdr>
        <w:top w:val="none" w:sz="0" w:space="0" w:color="auto"/>
        <w:left w:val="none" w:sz="0" w:space="0" w:color="auto"/>
        <w:bottom w:val="none" w:sz="0" w:space="0" w:color="auto"/>
        <w:right w:val="none" w:sz="0" w:space="0" w:color="auto"/>
      </w:divBdr>
      <w:divsChild>
        <w:div w:id="921379142">
          <w:marLeft w:val="0"/>
          <w:marRight w:val="0"/>
          <w:marTop w:val="0"/>
          <w:marBottom w:val="0"/>
          <w:divBdr>
            <w:top w:val="none" w:sz="0" w:space="0" w:color="auto"/>
            <w:left w:val="none" w:sz="0" w:space="0" w:color="auto"/>
            <w:bottom w:val="none" w:sz="0" w:space="0" w:color="auto"/>
            <w:right w:val="none" w:sz="0" w:space="0" w:color="auto"/>
          </w:divBdr>
          <w:divsChild>
            <w:div w:id="5887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1790">
      <w:bodyDiv w:val="1"/>
      <w:marLeft w:val="0"/>
      <w:marRight w:val="0"/>
      <w:marTop w:val="0"/>
      <w:marBottom w:val="0"/>
      <w:divBdr>
        <w:top w:val="none" w:sz="0" w:space="0" w:color="auto"/>
        <w:left w:val="none" w:sz="0" w:space="0" w:color="auto"/>
        <w:bottom w:val="none" w:sz="0" w:space="0" w:color="auto"/>
        <w:right w:val="none" w:sz="0" w:space="0" w:color="auto"/>
      </w:divBdr>
      <w:divsChild>
        <w:div w:id="2080059162">
          <w:marLeft w:val="0"/>
          <w:marRight w:val="0"/>
          <w:marTop w:val="0"/>
          <w:marBottom w:val="0"/>
          <w:divBdr>
            <w:top w:val="none" w:sz="0" w:space="0" w:color="auto"/>
            <w:left w:val="none" w:sz="0" w:space="0" w:color="auto"/>
            <w:bottom w:val="none" w:sz="0" w:space="0" w:color="auto"/>
            <w:right w:val="none" w:sz="0" w:space="0" w:color="auto"/>
          </w:divBdr>
          <w:divsChild>
            <w:div w:id="1632662833">
              <w:marLeft w:val="0"/>
              <w:marRight w:val="0"/>
              <w:marTop w:val="0"/>
              <w:marBottom w:val="0"/>
              <w:divBdr>
                <w:top w:val="none" w:sz="0" w:space="0" w:color="auto"/>
                <w:left w:val="none" w:sz="0" w:space="0" w:color="auto"/>
                <w:bottom w:val="none" w:sz="0" w:space="0" w:color="auto"/>
                <w:right w:val="none" w:sz="0" w:space="0" w:color="auto"/>
              </w:divBdr>
              <w:divsChild>
                <w:div w:id="173762973">
                  <w:marLeft w:val="0"/>
                  <w:marRight w:val="0"/>
                  <w:marTop w:val="0"/>
                  <w:marBottom w:val="0"/>
                  <w:divBdr>
                    <w:top w:val="none" w:sz="0" w:space="0" w:color="auto"/>
                    <w:left w:val="none" w:sz="0" w:space="0" w:color="auto"/>
                    <w:bottom w:val="none" w:sz="0" w:space="0" w:color="auto"/>
                    <w:right w:val="none" w:sz="0" w:space="0" w:color="auto"/>
                  </w:divBdr>
                  <w:divsChild>
                    <w:div w:id="513616852">
                      <w:marLeft w:val="0"/>
                      <w:marRight w:val="0"/>
                      <w:marTop w:val="0"/>
                      <w:marBottom w:val="0"/>
                      <w:divBdr>
                        <w:top w:val="none" w:sz="0" w:space="0" w:color="auto"/>
                        <w:left w:val="none" w:sz="0" w:space="0" w:color="auto"/>
                        <w:bottom w:val="none" w:sz="0" w:space="0" w:color="auto"/>
                        <w:right w:val="none" w:sz="0" w:space="0" w:color="auto"/>
                      </w:divBdr>
                      <w:divsChild>
                        <w:div w:id="1135371602">
                          <w:marLeft w:val="0"/>
                          <w:marRight w:val="0"/>
                          <w:marTop w:val="0"/>
                          <w:marBottom w:val="0"/>
                          <w:divBdr>
                            <w:top w:val="none" w:sz="0" w:space="0" w:color="auto"/>
                            <w:left w:val="none" w:sz="0" w:space="0" w:color="auto"/>
                            <w:bottom w:val="none" w:sz="0" w:space="0" w:color="auto"/>
                            <w:right w:val="none" w:sz="0" w:space="0" w:color="auto"/>
                          </w:divBdr>
                          <w:divsChild>
                            <w:div w:id="710228861">
                              <w:marLeft w:val="0"/>
                              <w:marRight w:val="0"/>
                              <w:marTop w:val="0"/>
                              <w:marBottom w:val="0"/>
                              <w:divBdr>
                                <w:top w:val="none" w:sz="0" w:space="0" w:color="auto"/>
                                <w:left w:val="none" w:sz="0" w:space="0" w:color="auto"/>
                                <w:bottom w:val="none" w:sz="0" w:space="0" w:color="auto"/>
                                <w:right w:val="none" w:sz="0" w:space="0" w:color="auto"/>
                              </w:divBdr>
                              <w:divsChild>
                                <w:div w:id="9068809">
                                  <w:marLeft w:val="0"/>
                                  <w:marRight w:val="0"/>
                                  <w:marTop w:val="0"/>
                                  <w:marBottom w:val="0"/>
                                  <w:divBdr>
                                    <w:top w:val="none" w:sz="0" w:space="0" w:color="auto"/>
                                    <w:left w:val="none" w:sz="0" w:space="0" w:color="auto"/>
                                    <w:bottom w:val="none" w:sz="0" w:space="0" w:color="auto"/>
                                    <w:right w:val="none" w:sz="0" w:space="0" w:color="auto"/>
                                  </w:divBdr>
                                  <w:divsChild>
                                    <w:div w:id="135688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584169">
      <w:bodyDiv w:val="1"/>
      <w:marLeft w:val="0"/>
      <w:marRight w:val="0"/>
      <w:marTop w:val="0"/>
      <w:marBottom w:val="0"/>
      <w:divBdr>
        <w:top w:val="none" w:sz="0" w:space="0" w:color="auto"/>
        <w:left w:val="none" w:sz="0" w:space="0" w:color="auto"/>
        <w:bottom w:val="none" w:sz="0" w:space="0" w:color="auto"/>
        <w:right w:val="none" w:sz="0" w:space="0" w:color="auto"/>
      </w:divBdr>
    </w:div>
    <w:div w:id="146098029">
      <w:bodyDiv w:val="1"/>
      <w:marLeft w:val="0"/>
      <w:marRight w:val="0"/>
      <w:marTop w:val="0"/>
      <w:marBottom w:val="0"/>
      <w:divBdr>
        <w:top w:val="none" w:sz="0" w:space="0" w:color="auto"/>
        <w:left w:val="none" w:sz="0" w:space="0" w:color="auto"/>
        <w:bottom w:val="none" w:sz="0" w:space="0" w:color="auto"/>
        <w:right w:val="none" w:sz="0" w:space="0" w:color="auto"/>
      </w:divBdr>
    </w:div>
    <w:div w:id="149443467">
      <w:bodyDiv w:val="1"/>
      <w:marLeft w:val="0"/>
      <w:marRight w:val="0"/>
      <w:marTop w:val="0"/>
      <w:marBottom w:val="0"/>
      <w:divBdr>
        <w:top w:val="none" w:sz="0" w:space="0" w:color="auto"/>
        <w:left w:val="none" w:sz="0" w:space="0" w:color="auto"/>
        <w:bottom w:val="none" w:sz="0" w:space="0" w:color="auto"/>
        <w:right w:val="none" w:sz="0" w:space="0" w:color="auto"/>
      </w:divBdr>
      <w:divsChild>
        <w:div w:id="1438791130">
          <w:marLeft w:val="0"/>
          <w:marRight w:val="0"/>
          <w:marTop w:val="0"/>
          <w:marBottom w:val="160"/>
          <w:divBdr>
            <w:top w:val="none" w:sz="0" w:space="0" w:color="auto"/>
            <w:left w:val="none" w:sz="0" w:space="0" w:color="auto"/>
            <w:bottom w:val="none" w:sz="0" w:space="0" w:color="auto"/>
            <w:right w:val="none" w:sz="0" w:space="0" w:color="auto"/>
          </w:divBdr>
        </w:div>
      </w:divsChild>
    </w:div>
    <w:div w:id="154300896">
      <w:bodyDiv w:val="1"/>
      <w:marLeft w:val="0"/>
      <w:marRight w:val="0"/>
      <w:marTop w:val="0"/>
      <w:marBottom w:val="0"/>
      <w:divBdr>
        <w:top w:val="none" w:sz="0" w:space="0" w:color="auto"/>
        <w:left w:val="none" w:sz="0" w:space="0" w:color="auto"/>
        <w:bottom w:val="none" w:sz="0" w:space="0" w:color="auto"/>
        <w:right w:val="none" w:sz="0" w:space="0" w:color="auto"/>
      </w:divBdr>
      <w:divsChild>
        <w:div w:id="434716066">
          <w:marLeft w:val="0"/>
          <w:marRight w:val="0"/>
          <w:marTop w:val="0"/>
          <w:marBottom w:val="160"/>
          <w:divBdr>
            <w:top w:val="none" w:sz="0" w:space="0" w:color="auto"/>
            <w:left w:val="none" w:sz="0" w:space="0" w:color="auto"/>
            <w:bottom w:val="none" w:sz="0" w:space="0" w:color="auto"/>
            <w:right w:val="none" w:sz="0" w:space="0" w:color="auto"/>
          </w:divBdr>
        </w:div>
      </w:divsChild>
    </w:div>
    <w:div w:id="172494223">
      <w:bodyDiv w:val="1"/>
      <w:marLeft w:val="0"/>
      <w:marRight w:val="0"/>
      <w:marTop w:val="0"/>
      <w:marBottom w:val="0"/>
      <w:divBdr>
        <w:top w:val="none" w:sz="0" w:space="0" w:color="auto"/>
        <w:left w:val="none" w:sz="0" w:space="0" w:color="auto"/>
        <w:bottom w:val="none" w:sz="0" w:space="0" w:color="auto"/>
        <w:right w:val="none" w:sz="0" w:space="0" w:color="auto"/>
      </w:divBdr>
      <w:divsChild>
        <w:div w:id="1235434741">
          <w:marLeft w:val="0"/>
          <w:marRight w:val="0"/>
          <w:marTop w:val="0"/>
          <w:marBottom w:val="160"/>
          <w:divBdr>
            <w:top w:val="none" w:sz="0" w:space="0" w:color="auto"/>
            <w:left w:val="none" w:sz="0" w:space="0" w:color="auto"/>
            <w:bottom w:val="none" w:sz="0" w:space="0" w:color="auto"/>
            <w:right w:val="none" w:sz="0" w:space="0" w:color="auto"/>
          </w:divBdr>
        </w:div>
      </w:divsChild>
    </w:div>
    <w:div w:id="177544928">
      <w:bodyDiv w:val="1"/>
      <w:marLeft w:val="0"/>
      <w:marRight w:val="0"/>
      <w:marTop w:val="0"/>
      <w:marBottom w:val="0"/>
      <w:divBdr>
        <w:top w:val="none" w:sz="0" w:space="0" w:color="auto"/>
        <w:left w:val="none" w:sz="0" w:space="0" w:color="auto"/>
        <w:bottom w:val="none" w:sz="0" w:space="0" w:color="auto"/>
        <w:right w:val="none" w:sz="0" w:space="0" w:color="auto"/>
      </w:divBdr>
      <w:divsChild>
        <w:div w:id="325594302">
          <w:marLeft w:val="0"/>
          <w:marRight w:val="0"/>
          <w:marTop w:val="0"/>
          <w:marBottom w:val="0"/>
          <w:divBdr>
            <w:top w:val="none" w:sz="0" w:space="0" w:color="auto"/>
            <w:left w:val="none" w:sz="0" w:space="0" w:color="auto"/>
            <w:bottom w:val="none" w:sz="0" w:space="0" w:color="auto"/>
            <w:right w:val="none" w:sz="0" w:space="0" w:color="auto"/>
          </w:divBdr>
          <w:divsChild>
            <w:div w:id="11835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1697">
      <w:bodyDiv w:val="1"/>
      <w:marLeft w:val="0"/>
      <w:marRight w:val="0"/>
      <w:marTop w:val="0"/>
      <w:marBottom w:val="0"/>
      <w:divBdr>
        <w:top w:val="none" w:sz="0" w:space="0" w:color="auto"/>
        <w:left w:val="none" w:sz="0" w:space="0" w:color="auto"/>
        <w:bottom w:val="none" w:sz="0" w:space="0" w:color="auto"/>
        <w:right w:val="none" w:sz="0" w:space="0" w:color="auto"/>
      </w:divBdr>
    </w:div>
    <w:div w:id="198124685">
      <w:bodyDiv w:val="1"/>
      <w:marLeft w:val="0"/>
      <w:marRight w:val="0"/>
      <w:marTop w:val="0"/>
      <w:marBottom w:val="0"/>
      <w:divBdr>
        <w:top w:val="none" w:sz="0" w:space="0" w:color="auto"/>
        <w:left w:val="none" w:sz="0" w:space="0" w:color="auto"/>
        <w:bottom w:val="none" w:sz="0" w:space="0" w:color="auto"/>
        <w:right w:val="none" w:sz="0" w:space="0" w:color="auto"/>
      </w:divBdr>
      <w:divsChild>
        <w:div w:id="915826405">
          <w:marLeft w:val="0"/>
          <w:marRight w:val="0"/>
          <w:marTop w:val="0"/>
          <w:marBottom w:val="0"/>
          <w:divBdr>
            <w:top w:val="none" w:sz="0" w:space="0" w:color="auto"/>
            <w:left w:val="none" w:sz="0" w:space="0" w:color="auto"/>
            <w:bottom w:val="none" w:sz="0" w:space="0" w:color="auto"/>
            <w:right w:val="none" w:sz="0" w:space="0" w:color="auto"/>
          </w:divBdr>
          <w:divsChild>
            <w:div w:id="7197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5219">
      <w:bodyDiv w:val="1"/>
      <w:marLeft w:val="0"/>
      <w:marRight w:val="0"/>
      <w:marTop w:val="0"/>
      <w:marBottom w:val="0"/>
      <w:divBdr>
        <w:top w:val="none" w:sz="0" w:space="0" w:color="auto"/>
        <w:left w:val="none" w:sz="0" w:space="0" w:color="auto"/>
        <w:bottom w:val="none" w:sz="0" w:space="0" w:color="auto"/>
        <w:right w:val="none" w:sz="0" w:space="0" w:color="auto"/>
      </w:divBdr>
      <w:divsChild>
        <w:div w:id="388304030">
          <w:marLeft w:val="0"/>
          <w:marRight w:val="0"/>
          <w:marTop w:val="0"/>
          <w:marBottom w:val="0"/>
          <w:divBdr>
            <w:top w:val="none" w:sz="0" w:space="0" w:color="auto"/>
            <w:left w:val="none" w:sz="0" w:space="0" w:color="auto"/>
            <w:bottom w:val="none" w:sz="0" w:space="0" w:color="auto"/>
            <w:right w:val="none" w:sz="0" w:space="0" w:color="auto"/>
          </w:divBdr>
          <w:divsChild>
            <w:div w:id="186871216">
              <w:marLeft w:val="0"/>
              <w:marRight w:val="0"/>
              <w:marTop w:val="0"/>
              <w:marBottom w:val="0"/>
              <w:divBdr>
                <w:top w:val="none" w:sz="0" w:space="0" w:color="auto"/>
                <w:left w:val="none" w:sz="0" w:space="0" w:color="auto"/>
                <w:bottom w:val="none" w:sz="0" w:space="0" w:color="auto"/>
                <w:right w:val="none" w:sz="0" w:space="0" w:color="auto"/>
              </w:divBdr>
              <w:divsChild>
                <w:div w:id="935284068">
                  <w:marLeft w:val="0"/>
                  <w:marRight w:val="0"/>
                  <w:marTop w:val="0"/>
                  <w:marBottom w:val="0"/>
                  <w:divBdr>
                    <w:top w:val="none" w:sz="0" w:space="0" w:color="auto"/>
                    <w:left w:val="none" w:sz="0" w:space="0" w:color="auto"/>
                    <w:bottom w:val="none" w:sz="0" w:space="0" w:color="auto"/>
                    <w:right w:val="none" w:sz="0" w:space="0" w:color="auto"/>
                  </w:divBdr>
                  <w:divsChild>
                    <w:div w:id="1636793704">
                      <w:marLeft w:val="0"/>
                      <w:marRight w:val="0"/>
                      <w:marTop w:val="0"/>
                      <w:marBottom w:val="0"/>
                      <w:divBdr>
                        <w:top w:val="none" w:sz="0" w:space="0" w:color="auto"/>
                        <w:left w:val="none" w:sz="0" w:space="0" w:color="auto"/>
                        <w:bottom w:val="none" w:sz="0" w:space="0" w:color="auto"/>
                        <w:right w:val="none" w:sz="0" w:space="0" w:color="auto"/>
                      </w:divBdr>
                      <w:divsChild>
                        <w:div w:id="1245066206">
                          <w:marLeft w:val="0"/>
                          <w:marRight w:val="0"/>
                          <w:marTop w:val="0"/>
                          <w:marBottom w:val="0"/>
                          <w:divBdr>
                            <w:top w:val="none" w:sz="0" w:space="0" w:color="auto"/>
                            <w:left w:val="none" w:sz="0" w:space="0" w:color="auto"/>
                            <w:bottom w:val="none" w:sz="0" w:space="0" w:color="auto"/>
                            <w:right w:val="none" w:sz="0" w:space="0" w:color="auto"/>
                          </w:divBdr>
                          <w:divsChild>
                            <w:div w:id="1674840890">
                              <w:marLeft w:val="0"/>
                              <w:marRight w:val="0"/>
                              <w:marTop w:val="0"/>
                              <w:marBottom w:val="0"/>
                              <w:divBdr>
                                <w:top w:val="none" w:sz="0" w:space="0" w:color="auto"/>
                                <w:left w:val="none" w:sz="0" w:space="0" w:color="auto"/>
                                <w:bottom w:val="none" w:sz="0" w:space="0" w:color="auto"/>
                                <w:right w:val="none" w:sz="0" w:space="0" w:color="auto"/>
                              </w:divBdr>
                              <w:divsChild>
                                <w:div w:id="183054969">
                                  <w:marLeft w:val="0"/>
                                  <w:marRight w:val="0"/>
                                  <w:marTop w:val="0"/>
                                  <w:marBottom w:val="0"/>
                                  <w:divBdr>
                                    <w:top w:val="none" w:sz="0" w:space="0" w:color="auto"/>
                                    <w:left w:val="none" w:sz="0" w:space="0" w:color="auto"/>
                                    <w:bottom w:val="none" w:sz="0" w:space="0" w:color="auto"/>
                                    <w:right w:val="none" w:sz="0" w:space="0" w:color="auto"/>
                                  </w:divBdr>
                                  <w:divsChild>
                                    <w:div w:id="39343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0309503">
      <w:bodyDiv w:val="1"/>
      <w:marLeft w:val="0"/>
      <w:marRight w:val="0"/>
      <w:marTop w:val="0"/>
      <w:marBottom w:val="0"/>
      <w:divBdr>
        <w:top w:val="none" w:sz="0" w:space="0" w:color="auto"/>
        <w:left w:val="none" w:sz="0" w:space="0" w:color="auto"/>
        <w:bottom w:val="none" w:sz="0" w:space="0" w:color="auto"/>
        <w:right w:val="none" w:sz="0" w:space="0" w:color="auto"/>
      </w:divBdr>
      <w:divsChild>
        <w:div w:id="1990598388">
          <w:blockQuote w:val="1"/>
          <w:marLeft w:val="720"/>
          <w:marRight w:val="720"/>
          <w:marTop w:val="100"/>
          <w:marBottom w:val="100"/>
          <w:divBdr>
            <w:top w:val="none" w:sz="0" w:space="0" w:color="auto"/>
            <w:left w:val="none" w:sz="0" w:space="0" w:color="auto"/>
            <w:bottom w:val="none" w:sz="0" w:space="0" w:color="auto"/>
            <w:right w:val="none" w:sz="0" w:space="0" w:color="auto"/>
          </w:divBdr>
        </w:div>
        <w:div w:id="239949350">
          <w:blockQuote w:val="1"/>
          <w:marLeft w:val="720"/>
          <w:marRight w:val="720"/>
          <w:marTop w:val="100"/>
          <w:marBottom w:val="100"/>
          <w:divBdr>
            <w:top w:val="none" w:sz="0" w:space="0" w:color="auto"/>
            <w:left w:val="none" w:sz="0" w:space="0" w:color="auto"/>
            <w:bottom w:val="none" w:sz="0" w:space="0" w:color="auto"/>
            <w:right w:val="none" w:sz="0" w:space="0" w:color="auto"/>
          </w:divBdr>
        </w:div>
        <w:div w:id="1905289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8">
      <w:bodyDiv w:val="1"/>
      <w:marLeft w:val="0"/>
      <w:marRight w:val="0"/>
      <w:marTop w:val="0"/>
      <w:marBottom w:val="0"/>
      <w:divBdr>
        <w:top w:val="none" w:sz="0" w:space="0" w:color="auto"/>
        <w:left w:val="none" w:sz="0" w:space="0" w:color="auto"/>
        <w:bottom w:val="none" w:sz="0" w:space="0" w:color="auto"/>
        <w:right w:val="none" w:sz="0" w:space="0" w:color="auto"/>
      </w:divBdr>
    </w:div>
    <w:div w:id="296567274">
      <w:bodyDiv w:val="1"/>
      <w:marLeft w:val="0"/>
      <w:marRight w:val="0"/>
      <w:marTop w:val="0"/>
      <w:marBottom w:val="0"/>
      <w:divBdr>
        <w:top w:val="none" w:sz="0" w:space="0" w:color="auto"/>
        <w:left w:val="none" w:sz="0" w:space="0" w:color="auto"/>
        <w:bottom w:val="none" w:sz="0" w:space="0" w:color="auto"/>
        <w:right w:val="none" w:sz="0" w:space="0" w:color="auto"/>
      </w:divBdr>
    </w:div>
    <w:div w:id="309795070">
      <w:bodyDiv w:val="1"/>
      <w:marLeft w:val="0"/>
      <w:marRight w:val="0"/>
      <w:marTop w:val="0"/>
      <w:marBottom w:val="0"/>
      <w:divBdr>
        <w:top w:val="none" w:sz="0" w:space="0" w:color="auto"/>
        <w:left w:val="none" w:sz="0" w:space="0" w:color="auto"/>
        <w:bottom w:val="none" w:sz="0" w:space="0" w:color="auto"/>
        <w:right w:val="none" w:sz="0" w:space="0" w:color="auto"/>
      </w:divBdr>
    </w:div>
    <w:div w:id="316226264">
      <w:bodyDiv w:val="1"/>
      <w:marLeft w:val="0"/>
      <w:marRight w:val="0"/>
      <w:marTop w:val="0"/>
      <w:marBottom w:val="0"/>
      <w:divBdr>
        <w:top w:val="none" w:sz="0" w:space="0" w:color="auto"/>
        <w:left w:val="none" w:sz="0" w:space="0" w:color="auto"/>
        <w:bottom w:val="none" w:sz="0" w:space="0" w:color="auto"/>
        <w:right w:val="none" w:sz="0" w:space="0" w:color="auto"/>
      </w:divBdr>
      <w:divsChild>
        <w:div w:id="898519913">
          <w:marLeft w:val="0"/>
          <w:marRight w:val="0"/>
          <w:marTop w:val="0"/>
          <w:marBottom w:val="160"/>
          <w:divBdr>
            <w:top w:val="none" w:sz="0" w:space="0" w:color="auto"/>
            <w:left w:val="none" w:sz="0" w:space="0" w:color="auto"/>
            <w:bottom w:val="none" w:sz="0" w:space="0" w:color="auto"/>
            <w:right w:val="none" w:sz="0" w:space="0" w:color="auto"/>
          </w:divBdr>
        </w:div>
      </w:divsChild>
    </w:div>
    <w:div w:id="347948370">
      <w:bodyDiv w:val="1"/>
      <w:marLeft w:val="0"/>
      <w:marRight w:val="0"/>
      <w:marTop w:val="0"/>
      <w:marBottom w:val="0"/>
      <w:divBdr>
        <w:top w:val="none" w:sz="0" w:space="0" w:color="auto"/>
        <w:left w:val="none" w:sz="0" w:space="0" w:color="auto"/>
        <w:bottom w:val="none" w:sz="0" w:space="0" w:color="auto"/>
        <w:right w:val="none" w:sz="0" w:space="0" w:color="auto"/>
      </w:divBdr>
    </w:div>
    <w:div w:id="347950957">
      <w:bodyDiv w:val="1"/>
      <w:marLeft w:val="0"/>
      <w:marRight w:val="0"/>
      <w:marTop w:val="0"/>
      <w:marBottom w:val="0"/>
      <w:divBdr>
        <w:top w:val="none" w:sz="0" w:space="0" w:color="auto"/>
        <w:left w:val="none" w:sz="0" w:space="0" w:color="auto"/>
        <w:bottom w:val="none" w:sz="0" w:space="0" w:color="auto"/>
        <w:right w:val="none" w:sz="0" w:space="0" w:color="auto"/>
      </w:divBdr>
      <w:divsChild>
        <w:div w:id="734861147">
          <w:marLeft w:val="0"/>
          <w:marRight w:val="0"/>
          <w:marTop w:val="0"/>
          <w:marBottom w:val="0"/>
          <w:divBdr>
            <w:top w:val="none" w:sz="0" w:space="0" w:color="auto"/>
            <w:left w:val="none" w:sz="0" w:space="0" w:color="auto"/>
            <w:bottom w:val="none" w:sz="0" w:space="0" w:color="auto"/>
            <w:right w:val="none" w:sz="0" w:space="0" w:color="auto"/>
          </w:divBdr>
          <w:divsChild>
            <w:div w:id="152922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87694">
      <w:bodyDiv w:val="1"/>
      <w:marLeft w:val="0"/>
      <w:marRight w:val="0"/>
      <w:marTop w:val="0"/>
      <w:marBottom w:val="0"/>
      <w:divBdr>
        <w:top w:val="none" w:sz="0" w:space="0" w:color="auto"/>
        <w:left w:val="none" w:sz="0" w:space="0" w:color="auto"/>
        <w:bottom w:val="none" w:sz="0" w:space="0" w:color="auto"/>
        <w:right w:val="none" w:sz="0" w:space="0" w:color="auto"/>
      </w:divBdr>
    </w:div>
    <w:div w:id="374352182">
      <w:bodyDiv w:val="1"/>
      <w:marLeft w:val="0"/>
      <w:marRight w:val="0"/>
      <w:marTop w:val="0"/>
      <w:marBottom w:val="0"/>
      <w:divBdr>
        <w:top w:val="none" w:sz="0" w:space="0" w:color="auto"/>
        <w:left w:val="none" w:sz="0" w:space="0" w:color="auto"/>
        <w:bottom w:val="none" w:sz="0" w:space="0" w:color="auto"/>
        <w:right w:val="none" w:sz="0" w:space="0" w:color="auto"/>
      </w:divBdr>
      <w:divsChild>
        <w:div w:id="135755812">
          <w:marLeft w:val="0"/>
          <w:marRight w:val="0"/>
          <w:marTop w:val="0"/>
          <w:marBottom w:val="160"/>
          <w:divBdr>
            <w:top w:val="none" w:sz="0" w:space="0" w:color="auto"/>
            <w:left w:val="none" w:sz="0" w:space="0" w:color="auto"/>
            <w:bottom w:val="none" w:sz="0" w:space="0" w:color="auto"/>
            <w:right w:val="none" w:sz="0" w:space="0" w:color="auto"/>
          </w:divBdr>
        </w:div>
      </w:divsChild>
    </w:div>
    <w:div w:id="380401124">
      <w:bodyDiv w:val="1"/>
      <w:marLeft w:val="0"/>
      <w:marRight w:val="0"/>
      <w:marTop w:val="0"/>
      <w:marBottom w:val="0"/>
      <w:divBdr>
        <w:top w:val="none" w:sz="0" w:space="0" w:color="auto"/>
        <w:left w:val="none" w:sz="0" w:space="0" w:color="auto"/>
        <w:bottom w:val="none" w:sz="0" w:space="0" w:color="auto"/>
        <w:right w:val="none" w:sz="0" w:space="0" w:color="auto"/>
      </w:divBdr>
    </w:div>
    <w:div w:id="415596386">
      <w:bodyDiv w:val="1"/>
      <w:marLeft w:val="0"/>
      <w:marRight w:val="0"/>
      <w:marTop w:val="0"/>
      <w:marBottom w:val="0"/>
      <w:divBdr>
        <w:top w:val="none" w:sz="0" w:space="0" w:color="auto"/>
        <w:left w:val="none" w:sz="0" w:space="0" w:color="auto"/>
        <w:bottom w:val="none" w:sz="0" w:space="0" w:color="auto"/>
        <w:right w:val="none" w:sz="0" w:space="0" w:color="auto"/>
      </w:divBdr>
      <w:divsChild>
        <w:div w:id="1353989378">
          <w:blockQuote w:val="1"/>
          <w:marLeft w:val="720"/>
          <w:marRight w:val="720"/>
          <w:marTop w:val="100"/>
          <w:marBottom w:val="100"/>
          <w:divBdr>
            <w:top w:val="none" w:sz="0" w:space="0" w:color="auto"/>
            <w:left w:val="none" w:sz="0" w:space="0" w:color="auto"/>
            <w:bottom w:val="none" w:sz="0" w:space="0" w:color="auto"/>
            <w:right w:val="none" w:sz="0" w:space="0" w:color="auto"/>
          </w:divBdr>
        </w:div>
        <w:div w:id="600913576">
          <w:marLeft w:val="0"/>
          <w:marRight w:val="0"/>
          <w:marTop w:val="0"/>
          <w:marBottom w:val="0"/>
          <w:divBdr>
            <w:top w:val="none" w:sz="0" w:space="0" w:color="auto"/>
            <w:left w:val="none" w:sz="0" w:space="0" w:color="auto"/>
            <w:bottom w:val="none" w:sz="0" w:space="0" w:color="auto"/>
            <w:right w:val="none" w:sz="0" w:space="0" w:color="auto"/>
          </w:divBdr>
          <w:divsChild>
            <w:div w:id="1095899959">
              <w:marLeft w:val="0"/>
              <w:marRight w:val="0"/>
              <w:marTop w:val="0"/>
              <w:marBottom w:val="0"/>
              <w:divBdr>
                <w:top w:val="none" w:sz="0" w:space="0" w:color="auto"/>
                <w:left w:val="none" w:sz="0" w:space="0" w:color="auto"/>
                <w:bottom w:val="none" w:sz="0" w:space="0" w:color="auto"/>
                <w:right w:val="none" w:sz="0" w:space="0" w:color="auto"/>
              </w:divBdr>
            </w:div>
          </w:divsChild>
        </w:div>
        <w:div w:id="1388531379">
          <w:blockQuote w:val="1"/>
          <w:marLeft w:val="720"/>
          <w:marRight w:val="720"/>
          <w:marTop w:val="100"/>
          <w:marBottom w:val="100"/>
          <w:divBdr>
            <w:top w:val="none" w:sz="0" w:space="0" w:color="auto"/>
            <w:left w:val="none" w:sz="0" w:space="0" w:color="auto"/>
            <w:bottom w:val="none" w:sz="0" w:space="0" w:color="auto"/>
            <w:right w:val="none" w:sz="0" w:space="0" w:color="auto"/>
          </w:divBdr>
        </w:div>
        <w:div w:id="2085032490">
          <w:marLeft w:val="0"/>
          <w:marRight w:val="0"/>
          <w:marTop w:val="0"/>
          <w:marBottom w:val="0"/>
          <w:divBdr>
            <w:top w:val="none" w:sz="0" w:space="0" w:color="auto"/>
            <w:left w:val="none" w:sz="0" w:space="0" w:color="auto"/>
            <w:bottom w:val="none" w:sz="0" w:space="0" w:color="auto"/>
            <w:right w:val="none" w:sz="0" w:space="0" w:color="auto"/>
          </w:divBdr>
          <w:divsChild>
            <w:div w:id="236287835">
              <w:marLeft w:val="0"/>
              <w:marRight w:val="0"/>
              <w:marTop w:val="0"/>
              <w:marBottom w:val="0"/>
              <w:divBdr>
                <w:top w:val="none" w:sz="0" w:space="0" w:color="auto"/>
                <w:left w:val="none" w:sz="0" w:space="0" w:color="auto"/>
                <w:bottom w:val="none" w:sz="0" w:space="0" w:color="auto"/>
                <w:right w:val="none" w:sz="0" w:space="0" w:color="auto"/>
              </w:divBdr>
            </w:div>
          </w:divsChild>
        </w:div>
        <w:div w:id="1962835093">
          <w:blockQuote w:val="1"/>
          <w:marLeft w:val="720"/>
          <w:marRight w:val="720"/>
          <w:marTop w:val="100"/>
          <w:marBottom w:val="100"/>
          <w:divBdr>
            <w:top w:val="none" w:sz="0" w:space="0" w:color="auto"/>
            <w:left w:val="none" w:sz="0" w:space="0" w:color="auto"/>
            <w:bottom w:val="none" w:sz="0" w:space="0" w:color="auto"/>
            <w:right w:val="none" w:sz="0" w:space="0" w:color="auto"/>
          </w:divBdr>
        </w:div>
        <w:div w:id="997881366">
          <w:marLeft w:val="0"/>
          <w:marRight w:val="0"/>
          <w:marTop w:val="0"/>
          <w:marBottom w:val="0"/>
          <w:divBdr>
            <w:top w:val="none" w:sz="0" w:space="0" w:color="auto"/>
            <w:left w:val="none" w:sz="0" w:space="0" w:color="auto"/>
            <w:bottom w:val="none" w:sz="0" w:space="0" w:color="auto"/>
            <w:right w:val="none" w:sz="0" w:space="0" w:color="auto"/>
          </w:divBdr>
          <w:divsChild>
            <w:div w:id="1145438236">
              <w:marLeft w:val="0"/>
              <w:marRight w:val="0"/>
              <w:marTop w:val="0"/>
              <w:marBottom w:val="0"/>
              <w:divBdr>
                <w:top w:val="none" w:sz="0" w:space="0" w:color="auto"/>
                <w:left w:val="none" w:sz="0" w:space="0" w:color="auto"/>
                <w:bottom w:val="none" w:sz="0" w:space="0" w:color="auto"/>
                <w:right w:val="none" w:sz="0" w:space="0" w:color="auto"/>
              </w:divBdr>
            </w:div>
          </w:divsChild>
        </w:div>
        <w:div w:id="1690985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271931">
      <w:bodyDiv w:val="1"/>
      <w:marLeft w:val="0"/>
      <w:marRight w:val="0"/>
      <w:marTop w:val="0"/>
      <w:marBottom w:val="0"/>
      <w:divBdr>
        <w:top w:val="none" w:sz="0" w:space="0" w:color="auto"/>
        <w:left w:val="none" w:sz="0" w:space="0" w:color="auto"/>
        <w:bottom w:val="none" w:sz="0" w:space="0" w:color="auto"/>
        <w:right w:val="none" w:sz="0" w:space="0" w:color="auto"/>
      </w:divBdr>
    </w:div>
    <w:div w:id="425999966">
      <w:bodyDiv w:val="1"/>
      <w:marLeft w:val="0"/>
      <w:marRight w:val="0"/>
      <w:marTop w:val="0"/>
      <w:marBottom w:val="0"/>
      <w:divBdr>
        <w:top w:val="none" w:sz="0" w:space="0" w:color="auto"/>
        <w:left w:val="none" w:sz="0" w:space="0" w:color="auto"/>
        <w:bottom w:val="none" w:sz="0" w:space="0" w:color="auto"/>
        <w:right w:val="none" w:sz="0" w:space="0" w:color="auto"/>
      </w:divBdr>
      <w:divsChild>
        <w:div w:id="1980988045">
          <w:marLeft w:val="0"/>
          <w:marRight w:val="0"/>
          <w:marTop w:val="0"/>
          <w:marBottom w:val="0"/>
          <w:divBdr>
            <w:top w:val="none" w:sz="0" w:space="0" w:color="auto"/>
            <w:left w:val="none" w:sz="0" w:space="0" w:color="auto"/>
            <w:bottom w:val="none" w:sz="0" w:space="0" w:color="auto"/>
            <w:right w:val="none" w:sz="0" w:space="0" w:color="auto"/>
          </w:divBdr>
          <w:divsChild>
            <w:div w:id="130685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08119">
      <w:bodyDiv w:val="1"/>
      <w:marLeft w:val="0"/>
      <w:marRight w:val="0"/>
      <w:marTop w:val="0"/>
      <w:marBottom w:val="0"/>
      <w:divBdr>
        <w:top w:val="none" w:sz="0" w:space="0" w:color="auto"/>
        <w:left w:val="none" w:sz="0" w:space="0" w:color="auto"/>
        <w:bottom w:val="none" w:sz="0" w:space="0" w:color="auto"/>
        <w:right w:val="none" w:sz="0" w:space="0" w:color="auto"/>
      </w:divBdr>
      <w:divsChild>
        <w:div w:id="968165460">
          <w:marLeft w:val="0"/>
          <w:marRight w:val="0"/>
          <w:marTop w:val="0"/>
          <w:marBottom w:val="0"/>
          <w:divBdr>
            <w:top w:val="none" w:sz="0" w:space="0" w:color="auto"/>
            <w:left w:val="none" w:sz="0" w:space="0" w:color="auto"/>
            <w:bottom w:val="none" w:sz="0" w:space="0" w:color="auto"/>
            <w:right w:val="none" w:sz="0" w:space="0" w:color="auto"/>
          </w:divBdr>
          <w:divsChild>
            <w:div w:id="183313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84707">
      <w:bodyDiv w:val="1"/>
      <w:marLeft w:val="0"/>
      <w:marRight w:val="0"/>
      <w:marTop w:val="0"/>
      <w:marBottom w:val="0"/>
      <w:divBdr>
        <w:top w:val="none" w:sz="0" w:space="0" w:color="auto"/>
        <w:left w:val="none" w:sz="0" w:space="0" w:color="auto"/>
        <w:bottom w:val="none" w:sz="0" w:space="0" w:color="auto"/>
        <w:right w:val="none" w:sz="0" w:space="0" w:color="auto"/>
      </w:divBdr>
      <w:divsChild>
        <w:div w:id="390353837">
          <w:marLeft w:val="0"/>
          <w:marRight w:val="0"/>
          <w:marTop w:val="0"/>
          <w:marBottom w:val="0"/>
          <w:divBdr>
            <w:top w:val="none" w:sz="0" w:space="0" w:color="auto"/>
            <w:left w:val="none" w:sz="0" w:space="0" w:color="auto"/>
            <w:bottom w:val="none" w:sz="0" w:space="0" w:color="auto"/>
            <w:right w:val="none" w:sz="0" w:space="0" w:color="auto"/>
          </w:divBdr>
          <w:divsChild>
            <w:div w:id="1659381857">
              <w:marLeft w:val="0"/>
              <w:marRight w:val="0"/>
              <w:marTop w:val="0"/>
              <w:marBottom w:val="0"/>
              <w:divBdr>
                <w:top w:val="none" w:sz="0" w:space="0" w:color="auto"/>
                <w:left w:val="none" w:sz="0" w:space="0" w:color="auto"/>
                <w:bottom w:val="none" w:sz="0" w:space="0" w:color="auto"/>
                <w:right w:val="none" w:sz="0" w:space="0" w:color="auto"/>
              </w:divBdr>
            </w:div>
          </w:divsChild>
        </w:div>
        <w:div w:id="801966114">
          <w:blockQuote w:val="1"/>
          <w:marLeft w:val="720"/>
          <w:marRight w:val="720"/>
          <w:marTop w:val="100"/>
          <w:marBottom w:val="100"/>
          <w:divBdr>
            <w:top w:val="none" w:sz="0" w:space="0" w:color="auto"/>
            <w:left w:val="none" w:sz="0" w:space="0" w:color="auto"/>
            <w:bottom w:val="none" w:sz="0" w:space="0" w:color="auto"/>
            <w:right w:val="none" w:sz="0" w:space="0" w:color="auto"/>
          </w:divBdr>
        </w:div>
        <w:div w:id="928003722">
          <w:marLeft w:val="0"/>
          <w:marRight w:val="0"/>
          <w:marTop w:val="0"/>
          <w:marBottom w:val="0"/>
          <w:divBdr>
            <w:top w:val="none" w:sz="0" w:space="0" w:color="auto"/>
            <w:left w:val="none" w:sz="0" w:space="0" w:color="auto"/>
            <w:bottom w:val="none" w:sz="0" w:space="0" w:color="auto"/>
            <w:right w:val="none" w:sz="0" w:space="0" w:color="auto"/>
          </w:divBdr>
          <w:divsChild>
            <w:div w:id="893155484">
              <w:marLeft w:val="0"/>
              <w:marRight w:val="0"/>
              <w:marTop w:val="0"/>
              <w:marBottom w:val="0"/>
              <w:divBdr>
                <w:top w:val="none" w:sz="0" w:space="0" w:color="auto"/>
                <w:left w:val="none" w:sz="0" w:space="0" w:color="auto"/>
                <w:bottom w:val="none" w:sz="0" w:space="0" w:color="auto"/>
                <w:right w:val="none" w:sz="0" w:space="0" w:color="auto"/>
              </w:divBdr>
            </w:div>
          </w:divsChild>
        </w:div>
        <w:div w:id="1554803614">
          <w:blockQuote w:val="1"/>
          <w:marLeft w:val="720"/>
          <w:marRight w:val="720"/>
          <w:marTop w:val="100"/>
          <w:marBottom w:val="100"/>
          <w:divBdr>
            <w:top w:val="none" w:sz="0" w:space="0" w:color="auto"/>
            <w:left w:val="none" w:sz="0" w:space="0" w:color="auto"/>
            <w:bottom w:val="none" w:sz="0" w:space="0" w:color="auto"/>
            <w:right w:val="none" w:sz="0" w:space="0" w:color="auto"/>
          </w:divBdr>
        </w:div>
        <w:div w:id="1191605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2790844">
      <w:bodyDiv w:val="1"/>
      <w:marLeft w:val="0"/>
      <w:marRight w:val="0"/>
      <w:marTop w:val="0"/>
      <w:marBottom w:val="0"/>
      <w:divBdr>
        <w:top w:val="none" w:sz="0" w:space="0" w:color="auto"/>
        <w:left w:val="none" w:sz="0" w:space="0" w:color="auto"/>
        <w:bottom w:val="none" w:sz="0" w:space="0" w:color="auto"/>
        <w:right w:val="none" w:sz="0" w:space="0" w:color="auto"/>
      </w:divBdr>
      <w:divsChild>
        <w:div w:id="290208045">
          <w:marLeft w:val="0"/>
          <w:marRight w:val="0"/>
          <w:marTop w:val="0"/>
          <w:marBottom w:val="0"/>
          <w:divBdr>
            <w:top w:val="none" w:sz="0" w:space="0" w:color="auto"/>
            <w:left w:val="none" w:sz="0" w:space="0" w:color="auto"/>
            <w:bottom w:val="none" w:sz="0" w:space="0" w:color="auto"/>
            <w:right w:val="none" w:sz="0" w:space="0" w:color="auto"/>
          </w:divBdr>
          <w:divsChild>
            <w:div w:id="586156967">
              <w:marLeft w:val="0"/>
              <w:marRight w:val="0"/>
              <w:marTop w:val="0"/>
              <w:marBottom w:val="0"/>
              <w:divBdr>
                <w:top w:val="none" w:sz="0" w:space="0" w:color="auto"/>
                <w:left w:val="none" w:sz="0" w:space="0" w:color="auto"/>
                <w:bottom w:val="none" w:sz="0" w:space="0" w:color="auto"/>
                <w:right w:val="none" w:sz="0" w:space="0" w:color="auto"/>
              </w:divBdr>
              <w:divsChild>
                <w:div w:id="1386295921">
                  <w:marLeft w:val="0"/>
                  <w:marRight w:val="0"/>
                  <w:marTop w:val="0"/>
                  <w:marBottom w:val="0"/>
                  <w:divBdr>
                    <w:top w:val="none" w:sz="0" w:space="0" w:color="auto"/>
                    <w:left w:val="none" w:sz="0" w:space="0" w:color="auto"/>
                    <w:bottom w:val="none" w:sz="0" w:space="0" w:color="auto"/>
                    <w:right w:val="none" w:sz="0" w:space="0" w:color="auto"/>
                  </w:divBdr>
                  <w:divsChild>
                    <w:div w:id="1761099526">
                      <w:marLeft w:val="0"/>
                      <w:marRight w:val="0"/>
                      <w:marTop w:val="0"/>
                      <w:marBottom w:val="0"/>
                      <w:divBdr>
                        <w:top w:val="none" w:sz="0" w:space="0" w:color="auto"/>
                        <w:left w:val="none" w:sz="0" w:space="0" w:color="auto"/>
                        <w:bottom w:val="none" w:sz="0" w:space="0" w:color="auto"/>
                        <w:right w:val="none" w:sz="0" w:space="0" w:color="auto"/>
                      </w:divBdr>
                      <w:divsChild>
                        <w:div w:id="975530264">
                          <w:marLeft w:val="0"/>
                          <w:marRight w:val="0"/>
                          <w:marTop w:val="0"/>
                          <w:marBottom w:val="0"/>
                          <w:divBdr>
                            <w:top w:val="none" w:sz="0" w:space="0" w:color="auto"/>
                            <w:left w:val="none" w:sz="0" w:space="0" w:color="auto"/>
                            <w:bottom w:val="none" w:sz="0" w:space="0" w:color="auto"/>
                            <w:right w:val="none" w:sz="0" w:space="0" w:color="auto"/>
                          </w:divBdr>
                          <w:divsChild>
                            <w:div w:id="374891245">
                              <w:marLeft w:val="0"/>
                              <w:marRight w:val="0"/>
                              <w:marTop w:val="0"/>
                              <w:marBottom w:val="0"/>
                              <w:divBdr>
                                <w:top w:val="none" w:sz="0" w:space="0" w:color="auto"/>
                                <w:left w:val="none" w:sz="0" w:space="0" w:color="auto"/>
                                <w:bottom w:val="none" w:sz="0" w:space="0" w:color="auto"/>
                                <w:right w:val="none" w:sz="0" w:space="0" w:color="auto"/>
                              </w:divBdr>
                              <w:divsChild>
                                <w:div w:id="1401750612">
                                  <w:marLeft w:val="0"/>
                                  <w:marRight w:val="0"/>
                                  <w:marTop w:val="0"/>
                                  <w:marBottom w:val="0"/>
                                  <w:divBdr>
                                    <w:top w:val="none" w:sz="0" w:space="0" w:color="auto"/>
                                    <w:left w:val="none" w:sz="0" w:space="0" w:color="auto"/>
                                    <w:bottom w:val="none" w:sz="0" w:space="0" w:color="auto"/>
                                    <w:right w:val="none" w:sz="0" w:space="0" w:color="auto"/>
                                  </w:divBdr>
                                  <w:divsChild>
                                    <w:div w:id="73578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8107916">
      <w:bodyDiv w:val="1"/>
      <w:marLeft w:val="0"/>
      <w:marRight w:val="0"/>
      <w:marTop w:val="0"/>
      <w:marBottom w:val="0"/>
      <w:divBdr>
        <w:top w:val="none" w:sz="0" w:space="0" w:color="auto"/>
        <w:left w:val="none" w:sz="0" w:space="0" w:color="auto"/>
        <w:bottom w:val="none" w:sz="0" w:space="0" w:color="auto"/>
        <w:right w:val="none" w:sz="0" w:space="0" w:color="auto"/>
      </w:divBdr>
      <w:divsChild>
        <w:div w:id="966551066">
          <w:marLeft w:val="0"/>
          <w:marRight w:val="0"/>
          <w:marTop w:val="0"/>
          <w:marBottom w:val="0"/>
          <w:divBdr>
            <w:top w:val="none" w:sz="0" w:space="0" w:color="auto"/>
            <w:left w:val="none" w:sz="0" w:space="0" w:color="auto"/>
            <w:bottom w:val="none" w:sz="0" w:space="0" w:color="auto"/>
            <w:right w:val="none" w:sz="0" w:space="0" w:color="auto"/>
          </w:divBdr>
          <w:divsChild>
            <w:div w:id="12396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6192">
      <w:bodyDiv w:val="1"/>
      <w:marLeft w:val="0"/>
      <w:marRight w:val="0"/>
      <w:marTop w:val="0"/>
      <w:marBottom w:val="0"/>
      <w:divBdr>
        <w:top w:val="none" w:sz="0" w:space="0" w:color="auto"/>
        <w:left w:val="none" w:sz="0" w:space="0" w:color="auto"/>
        <w:bottom w:val="none" w:sz="0" w:space="0" w:color="auto"/>
        <w:right w:val="none" w:sz="0" w:space="0" w:color="auto"/>
      </w:divBdr>
      <w:divsChild>
        <w:div w:id="777989521">
          <w:marLeft w:val="0"/>
          <w:marRight w:val="0"/>
          <w:marTop w:val="0"/>
          <w:marBottom w:val="0"/>
          <w:divBdr>
            <w:top w:val="none" w:sz="0" w:space="0" w:color="auto"/>
            <w:left w:val="none" w:sz="0" w:space="0" w:color="auto"/>
            <w:bottom w:val="none" w:sz="0" w:space="0" w:color="auto"/>
            <w:right w:val="none" w:sz="0" w:space="0" w:color="auto"/>
          </w:divBdr>
          <w:divsChild>
            <w:div w:id="13652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6252">
      <w:bodyDiv w:val="1"/>
      <w:marLeft w:val="0"/>
      <w:marRight w:val="0"/>
      <w:marTop w:val="0"/>
      <w:marBottom w:val="0"/>
      <w:divBdr>
        <w:top w:val="none" w:sz="0" w:space="0" w:color="auto"/>
        <w:left w:val="none" w:sz="0" w:space="0" w:color="auto"/>
        <w:bottom w:val="none" w:sz="0" w:space="0" w:color="auto"/>
        <w:right w:val="none" w:sz="0" w:space="0" w:color="auto"/>
      </w:divBdr>
      <w:divsChild>
        <w:div w:id="606277063">
          <w:marLeft w:val="0"/>
          <w:marRight w:val="0"/>
          <w:marTop w:val="0"/>
          <w:marBottom w:val="0"/>
          <w:divBdr>
            <w:top w:val="none" w:sz="0" w:space="0" w:color="auto"/>
            <w:left w:val="none" w:sz="0" w:space="0" w:color="auto"/>
            <w:bottom w:val="none" w:sz="0" w:space="0" w:color="auto"/>
            <w:right w:val="none" w:sz="0" w:space="0" w:color="auto"/>
          </w:divBdr>
          <w:divsChild>
            <w:div w:id="18044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50419">
      <w:bodyDiv w:val="1"/>
      <w:marLeft w:val="0"/>
      <w:marRight w:val="0"/>
      <w:marTop w:val="0"/>
      <w:marBottom w:val="0"/>
      <w:divBdr>
        <w:top w:val="none" w:sz="0" w:space="0" w:color="auto"/>
        <w:left w:val="none" w:sz="0" w:space="0" w:color="auto"/>
        <w:bottom w:val="none" w:sz="0" w:space="0" w:color="auto"/>
        <w:right w:val="none" w:sz="0" w:space="0" w:color="auto"/>
      </w:divBdr>
      <w:divsChild>
        <w:div w:id="1220635157">
          <w:marLeft w:val="0"/>
          <w:marRight w:val="0"/>
          <w:marTop w:val="0"/>
          <w:marBottom w:val="0"/>
          <w:divBdr>
            <w:top w:val="none" w:sz="0" w:space="0" w:color="auto"/>
            <w:left w:val="none" w:sz="0" w:space="0" w:color="auto"/>
            <w:bottom w:val="none" w:sz="0" w:space="0" w:color="auto"/>
            <w:right w:val="none" w:sz="0" w:space="0" w:color="auto"/>
          </w:divBdr>
          <w:divsChild>
            <w:div w:id="601455863">
              <w:marLeft w:val="0"/>
              <w:marRight w:val="0"/>
              <w:marTop w:val="0"/>
              <w:marBottom w:val="0"/>
              <w:divBdr>
                <w:top w:val="none" w:sz="0" w:space="0" w:color="auto"/>
                <w:left w:val="none" w:sz="0" w:space="0" w:color="auto"/>
                <w:bottom w:val="none" w:sz="0" w:space="0" w:color="auto"/>
                <w:right w:val="none" w:sz="0" w:space="0" w:color="auto"/>
              </w:divBdr>
            </w:div>
          </w:divsChild>
        </w:div>
        <w:div w:id="1135175489">
          <w:blockQuote w:val="1"/>
          <w:marLeft w:val="720"/>
          <w:marRight w:val="720"/>
          <w:marTop w:val="100"/>
          <w:marBottom w:val="100"/>
          <w:divBdr>
            <w:top w:val="none" w:sz="0" w:space="0" w:color="auto"/>
            <w:left w:val="none" w:sz="0" w:space="0" w:color="auto"/>
            <w:bottom w:val="none" w:sz="0" w:space="0" w:color="auto"/>
            <w:right w:val="none" w:sz="0" w:space="0" w:color="auto"/>
          </w:divBdr>
        </w:div>
        <w:div w:id="1582060138">
          <w:marLeft w:val="0"/>
          <w:marRight w:val="0"/>
          <w:marTop w:val="0"/>
          <w:marBottom w:val="0"/>
          <w:divBdr>
            <w:top w:val="none" w:sz="0" w:space="0" w:color="auto"/>
            <w:left w:val="none" w:sz="0" w:space="0" w:color="auto"/>
            <w:bottom w:val="none" w:sz="0" w:space="0" w:color="auto"/>
            <w:right w:val="none" w:sz="0" w:space="0" w:color="auto"/>
          </w:divBdr>
          <w:divsChild>
            <w:div w:id="1138457257">
              <w:marLeft w:val="0"/>
              <w:marRight w:val="0"/>
              <w:marTop w:val="0"/>
              <w:marBottom w:val="0"/>
              <w:divBdr>
                <w:top w:val="none" w:sz="0" w:space="0" w:color="auto"/>
                <w:left w:val="none" w:sz="0" w:space="0" w:color="auto"/>
                <w:bottom w:val="none" w:sz="0" w:space="0" w:color="auto"/>
                <w:right w:val="none" w:sz="0" w:space="0" w:color="auto"/>
              </w:divBdr>
            </w:div>
          </w:divsChild>
        </w:div>
        <w:div w:id="1199510987">
          <w:blockQuote w:val="1"/>
          <w:marLeft w:val="720"/>
          <w:marRight w:val="720"/>
          <w:marTop w:val="100"/>
          <w:marBottom w:val="100"/>
          <w:divBdr>
            <w:top w:val="none" w:sz="0" w:space="0" w:color="auto"/>
            <w:left w:val="none" w:sz="0" w:space="0" w:color="auto"/>
            <w:bottom w:val="none" w:sz="0" w:space="0" w:color="auto"/>
            <w:right w:val="none" w:sz="0" w:space="0" w:color="auto"/>
          </w:divBdr>
        </w:div>
        <w:div w:id="1835029378">
          <w:blockQuote w:val="1"/>
          <w:marLeft w:val="720"/>
          <w:marRight w:val="720"/>
          <w:marTop w:val="100"/>
          <w:marBottom w:val="100"/>
          <w:divBdr>
            <w:top w:val="none" w:sz="0" w:space="0" w:color="auto"/>
            <w:left w:val="none" w:sz="0" w:space="0" w:color="auto"/>
            <w:bottom w:val="none" w:sz="0" w:space="0" w:color="auto"/>
            <w:right w:val="none" w:sz="0" w:space="0" w:color="auto"/>
          </w:divBdr>
        </w:div>
        <w:div w:id="182086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242189">
      <w:bodyDiv w:val="1"/>
      <w:marLeft w:val="0"/>
      <w:marRight w:val="0"/>
      <w:marTop w:val="0"/>
      <w:marBottom w:val="0"/>
      <w:divBdr>
        <w:top w:val="none" w:sz="0" w:space="0" w:color="auto"/>
        <w:left w:val="none" w:sz="0" w:space="0" w:color="auto"/>
        <w:bottom w:val="none" w:sz="0" w:space="0" w:color="auto"/>
        <w:right w:val="none" w:sz="0" w:space="0" w:color="auto"/>
      </w:divBdr>
      <w:divsChild>
        <w:div w:id="836069307">
          <w:marLeft w:val="0"/>
          <w:marRight w:val="0"/>
          <w:marTop w:val="0"/>
          <w:marBottom w:val="0"/>
          <w:divBdr>
            <w:top w:val="none" w:sz="0" w:space="0" w:color="auto"/>
            <w:left w:val="none" w:sz="0" w:space="0" w:color="auto"/>
            <w:bottom w:val="none" w:sz="0" w:space="0" w:color="auto"/>
            <w:right w:val="none" w:sz="0" w:space="0" w:color="auto"/>
          </w:divBdr>
          <w:divsChild>
            <w:div w:id="195363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0047">
      <w:bodyDiv w:val="1"/>
      <w:marLeft w:val="0"/>
      <w:marRight w:val="0"/>
      <w:marTop w:val="0"/>
      <w:marBottom w:val="0"/>
      <w:divBdr>
        <w:top w:val="none" w:sz="0" w:space="0" w:color="auto"/>
        <w:left w:val="none" w:sz="0" w:space="0" w:color="auto"/>
        <w:bottom w:val="none" w:sz="0" w:space="0" w:color="auto"/>
        <w:right w:val="none" w:sz="0" w:space="0" w:color="auto"/>
      </w:divBdr>
      <w:divsChild>
        <w:div w:id="412049756">
          <w:marLeft w:val="0"/>
          <w:marRight w:val="0"/>
          <w:marTop w:val="0"/>
          <w:marBottom w:val="0"/>
          <w:divBdr>
            <w:top w:val="none" w:sz="0" w:space="0" w:color="auto"/>
            <w:left w:val="none" w:sz="0" w:space="0" w:color="auto"/>
            <w:bottom w:val="none" w:sz="0" w:space="0" w:color="auto"/>
            <w:right w:val="none" w:sz="0" w:space="0" w:color="auto"/>
          </w:divBdr>
          <w:divsChild>
            <w:div w:id="23783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074285">
      <w:bodyDiv w:val="1"/>
      <w:marLeft w:val="0"/>
      <w:marRight w:val="0"/>
      <w:marTop w:val="0"/>
      <w:marBottom w:val="0"/>
      <w:divBdr>
        <w:top w:val="none" w:sz="0" w:space="0" w:color="auto"/>
        <w:left w:val="none" w:sz="0" w:space="0" w:color="auto"/>
        <w:bottom w:val="none" w:sz="0" w:space="0" w:color="auto"/>
        <w:right w:val="none" w:sz="0" w:space="0" w:color="auto"/>
      </w:divBdr>
    </w:div>
    <w:div w:id="542180293">
      <w:bodyDiv w:val="1"/>
      <w:marLeft w:val="0"/>
      <w:marRight w:val="0"/>
      <w:marTop w:val="0"/>
      <w:marBottom w:val="0"/>
      <w:divBdr>
        <w:top w:val="none" w:sz="0" w:space="0" w:color="auto"/>
        <w:left w:val="none" w:sz="0" w:space="0" w:color="auto"/>
        <w:bottom w:val="none" w:sz="0" w:space="0" w:color="auto"/>
        <w:right w:val="none" w:sz="0" w:space="0" w:color="auto"/>
      </w:divBdr>
      <w:divsChild>
        <w:div w:id="486015918">
          <w:marLeft w:val="0"/>
          <w:marRight w:val="0"/>
          <w:marTop w:val="0"/>
          <w:marBottom w:val="0"/>
          <w:divBdr>
            <w:top w:val="none" w:sz="0" w:space="0" w:color="auto"/>
            <w:left w:val="none" w:sz="0" w:space="0" w:color="auto"/>
            <w:bottom w:val="none" w:sz="0" w:space="0" w:color="auto"/>
            <w:right w:val="none" w:sz="0" w:space="0" w:color="auto"/>
          </w:divBdr>
          <w:divsChild>
            <w:div w:id="2463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04972">
      <w:bodyDiv w:val="1"/>
      <w:marLeft w:val="0"/>
      <w:marRight w:val="0"/>
      <w:marTop w:val="0"/>
      <w:marBottom w:val="0"/>
      <w:divBdr>
        <w:top w:val="none" w:sz="0" w:space="0" w:color="auto"/>
        <w:left w:val="none" w:sz="0" w:space="0" w:color="auto"/>
        <w:bottom w:val="none" w:sz="0" w:space="0" w:color="auto"/>
        <w:right w:val="none" w:sz="0" w:space="0" w:color="auto"/>
      </w:divBdr>
      <w:divsChild>
        <w:div w:id="1678994137">
          <w:marLeft w:val="0"/>
          <w:marRight w:val="0"/>
          <w:marTop w:val="0"/>
          <w:marBottom w:val="0"/>
          <w:divBdr>
            <w:top w:val="none" w:sz="0" w:space="0" w:color="auto"/>
            <w:left w:val="none" w:sz="0" w:space="0" w:color="auto"/>
            <w:bottom w:val="none" w:sz="0" w:space="0" w:color="auto"/>
            <w:right w:val="none" w:sz="0" w:space="0" w:color="auto"/>
          </w:divBdr>
          <w:divsChild>
            <w:div w:id="35804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2592">
      <w:bodyDiv w:val="1"/>
      <w:marLeft w:val="0"/>
      <w:marRight w:val="0"/>
      <w:marTop w:val="0"/>
      <w:marBottom w:val="0"/>
      <w:divBdr>
        <w:top w:val="none" w:sz="0" w:space="0" w:color="auto"/>
        <w:left w:val="none" w:sz="0" w:space="0" w:color="auto"/>
        <w:bottom w:val="none" w:sz="0" w:space="0" w:color="auto"/>
        <w:right w:val="none" w:sz="0" w:space="0" w:color="auto"/>
      </w:divBdr>
      <w:divsChild>
        <w:div w:id="2084594602">
          <w:marLeft w:val="0"/>
          <w:marRight w:val="0"/>
          <w:marTop w:val="0"/>
          <w:marBottom w:val="0"/>
          <w:divBdr>
            <w:top w:val="none" w:sz="0" w:space="0" w:color="auto"/>
            <w:left w:val="none" w:sz="0" w:space="0" w:color="auto"/>
            <w:bottom w:val="none" w:sz="0" w:space="0" w:color="auto"/>
            <w:right w:val="none" w:sz="0" w:space="0" w:color="auto"/>
          </w:divBdr>
          <w:divsChild>
            <w:div w:id="101464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8291">
      <w:bodyDiv w:val="1"/>
      <w:marLeft w:val="0"/>
      <w:marRight w:val="0"/>
      <w:marTop w:val="0"/>
      <w:marBottom w:val="0"/>
      <w:divBdr>
        <w:top w:val="none" w:sz="0" w:space="0" w:color="auto"/>
        <w:left w:val="none" w:sz="0" w:space="0" w:color="auto"/>
        <w:bottom w:val="none" w:sz="0" w:space="0" w:color="auto"/>
        <w:right w:val="none" w:sz="0" w:space="0" w:color="auto"/>
      </w:divBdr>
      <w:divsChild>
        <w:div w:id="1604604887">
          <w:marLeft w:val="0"/>
          <w:marRight w:val="0"/>
          <w:marTop w:val="0"/>
          <w:marBottom w:val="0"/>
          <w:divBdr>
            <w:top w:val="none" w:sz="0" w:space="0" w:color="auto"/>
            <w:left w:val="none" w:sz="0" w:space="0" w:color="auto"/>
            <w:bottom w:val="none" w:sz="0" w:space="0" w:color="auto"/>
            <w:right w:val="none" w:sz="0" w:space="0" w:color="auto"/>
          </w:divBdr>
          <w:divsChild>
            <w:div w:id="232545179">
              <w:marLeft w:val="0"/>
              <w:marRight w:val="0"/>
              <w:marTop w:val="0"/>
              <w:marBottom w:val="0"/>
              <w:divBdr>
                <w:top w:val="none" w:sz="0" w:space="0" w:color="auto"/>
                <w:left w:val="none" w:sz="0" w:space="0" w:color="auto"/>
                <w:bottom w:val="none" w:sz="0" w:space="0" w:color="auto"/>
                <w:right w:val="none" w:sz="0" w:space="0" w:color="auto"/>
              </w:divBdr>
            </w:div>
          </w:divsChild>
        </w:div>
        <w:div w:id="31344192">
          <w:blockQuote w:val="1"/>
          <w:marLeft w:val="720"/>
          <w:marRight w:val="720"/>
          <w:marTop w:val="100"/>
          <w:marBottom w:val="100"/>
          <w:divBdr>
            <w:top w:val="none" w:sz="0" w:space="0" w:color="auto"/>
            <w:left w:val="none" w:sz="0" w:space="0" w:color="auto"/>
            <w:bottom w:val="none" w:sz="0" w:space="0" w:color="auto"/>
            <w:right w:val="none" w:sz="0" w:space="0" w:color="auto"/>
          </w:divBdr>
        </w:div>
        <w:div w:id="363023223">
          <w:marLeft w:val="0"/>
          <w:marRight w:val="0"/>
          <w:marTop w:val="0"/>
          <w:marBottom w:val="0"/>
          <w:divBdr>
            <w:top w:val="none" w:sz="0" w:space="0" w:color="auto"/>
            <w:left w:val="none" w:sz="0" w:space="0" w:color="auto"/>
            <w:bottom w:val="none" w:sz="0" w:space="0" w:color="auto"/>
            <w:right w:val="none" w:sz="0" w:space="0" w:color="auto"/>
          </w:divBdr>
          <w:divsChild>
            <w:div w:id="1151478814">
              <w:marLeft w:val="0"/>
              <w:marRight w:val="0"/>
              <w:marTop w:val="0"/>
              <w:marBottom w:val="0"/>
              <w:divBdr>
                <w:top w:val="none" w:sz="0" w:space="0" w:color="auto"/>
                <w:left w:val="none" w:sz="0" w:space="0" w:color="auto"/>
                <w:bottom w:val="none" w:sz="0" w:space="0" w:color="auto"/>
                <w:right w:val="none" w:sz="0" w:space="0" w:color="auto"/>
              </w:divBdr>
            </w:div>
          </w:divsChild>
        </w:div>
        <w:div w:id="650908751">
          <w:blockQuote w:val="1"/>
          <w:marLeft w:val="720"/>
          <w:marRight w:val="720"/>
          <w:marTop w:val="100"/>
          <w:marBottom w:val="100"/>
          <w:divBdr>
            <w:top w:val="none" w:sz="0" w:space="0" w:color="auto"/>
            <w:left w:val="none" w:sz="0" w:space="0" w:color="auto"/>
            <w:bottom w:val="none" w:sz="0" w:space="0" w:color="auto"/>
            <w:right w:val="none" w:sz="0" w:space="0" w:color="auto"/>
          </w:divBdr>
        </w:div>
        <w:div w:id="1366518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968299">
      <w:bodyDiv w:val="1"/>
      <w:marLeft w:val="0"/>
      <w:marRight w:val="0"/>
      <w:marTop w:val="0"/>
      <w:marBottom w:val="0"/>
      <w:divBdr>
        <w:top w:val="none" w:sz="0" w:space="0" w:color="auto"/>
        <w:left w:val="none" w:sz="0" w:space="0" w:color="auto"/>
        <w:bottom w:val="none" w:sz="0" w:space="0" w:color="auto"/>
        <w:right w:val="none" w:sz="0" w:space="0" w:color="auto"/>
      </w:divBdr>
      <w:divsChild>
        <w:div w:id="1234048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521088">
      <w:bodyDiv w:val="1"/>
      <w:marLeft w:val="0"/>
      <w:marRight w:val="0"/>
      <w:marTop w:val="0"/>
      <w:marBottom w:val="0"/>
      <w:divBdr>
        <w:top w:val="none" w:sz="0" w:space="0" w:color="auto"/>
        <w:left w:val="none" w:sz="0" w:space="0" w:color="auto"/>
        <w:bottom w:val="none" w:sz="0" w:space="0" w:color="auto"/>
        <w:right w:val="none" w:sz="0" w:space="0" w:color="auto"/>
      </w:divBdr>
      <w:divsChild>
        <w:div w:id="464666206">
          <w:marLeft w:val="0"/>
          <w:marRight w:val="0"/>
          <w:marTop w:val="0"/>
          <w:marBottom w:val="0"/>
          <w:divBdr>
            <w:top w:val="none" w:sz="0" w:space="0" w:color="auto"/>
            <w:left w:val="none" w:sz="0" w:space="0" w:color="auto"/>
            <w:bottom w:val="none" w:sz="0" w:space="0" w:color="auto"/>
            <w:right w:val="none" w:sz="0" w:space="0" w:color="auto"/>
          </w:divBdr>
          <w:divsChild>
            <w:div w:id="118286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45910">
      <w:bodyDiv w:val="1"/>
      <w:marLeft w:val="0"/>
      <w:marRight w:val="0"/>
      <w:marTop w:val="0"/>
      <w:marBottom w:val="0"/>
      <w:divBdr>
        <w:top w:val="none" w:sz="0" w:space="0" w:color="auto"/>
        <w:left w:val="none" w:sz="0" w:space="0" w:color="auto"/>
        <w:bottom w:val="none" w:sz="0" w:space="0" w:color="auto"/>
        <w:right w:val="none" w:sz="0" w:space="0" w:color="auto"/>
      </w:divBdr>
    </w:div>
    <w:div w:id="643579776">
      <w:bodyDiv w:val="1"/>
      <w:marLeft w:val="0"/>
      <w:marRight w:val="0"/>
      <w:marTop w:val="0"/>
      <w:marBottom w:val="0"/>
      <w:divBdr>
        <w:top w:val="none" w:sz="0" w:space="0" w:color="auto"/>
        <w:left w:val="none" w:sz="0" w:space="0" w:color="auto"/>
        <w:bottom w:val="none" w:sz="0" w:space="0" w:color="auto"/>
        <w:right w:val="none" w:sz="0" w:space="0" w:color="auto"/>
      </w:divBdr>
    </w:div>
    <w:div w:id="661663479">
      <w:bodyDiv w:val="1"/>
      <w:marLeft w:val="0"/>
      <w:marRight w:val="0"/>
      <w:marTop w:val="0"/>
      <w:marBottom w:val="0"/>
      <w:divBdr>
        <w:top w:val="none" w:sz="0" w:space="0" w:color="auto"/>
        <w:left w:val="none" w:sz="0" w:space="0" w:color="auto"/>
        <w:bottom w:val="none" w:sz="0" w:space="0" w:color="auto"/>
        <w:right w:val="none" w:sz="0" w:space="0" w:color="auto"/>
      </w:divBdr>
      <w:divsChild>
        <w:div w:id="276638812">
          <w:blockQuote w:val="1"/>
          <w:marLeft w:val="720"/>
          <w:marRight w:val="720"/>
          <w:marTop w:val="100"/>
          <w:marBottom w:val="100"/>
          <w:divBdr>
            <w:top w:val="none" w:sz="0" w:space="0" w:color="auto"/>
            <w:left w:val="none" w:sz="0" w:space="0" w:color="auto"/>
            <w:bottom w:val="none" w:sz="0" w:space="0" w:color="auto"/>
            <w:right w:val="none" w:sz="0" w:space="0" w:color="auto"/>
          </w:divBdr>
        </w:div>
        <w:div w:id="146160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666596">
      <w:bodyDiv w:val="1"/>
      <w:marLeft w:val="0"/>
      <w:marRight w:val="0"/>
      <w:marTop w:val="0"/>
      <w:marBottom w:val="0"/>
      <w:divBdr>
        <w:top w:val="none" w:sz="0" w:space="0" w:color="auto"/>
        <w:left w:val="none" w:sz="0" w:space="0" w:color="auto"/>
        <w:bottom w:val="none" w:sz="0" w:space="0" w:color="auto"/>
        <w:right w:val="none" w:sz="0" w:space="0" w:color="auto"/>
      </w:divBdr>
    </w:div>
    <w:div w:id="668169308">
      <w:bodyDiv w:val="1"/>
      <w:marLeft w:val="0"/>
      <w:marRight w:val="0"/>
      <w:marTop w:val="0"/>
      <w:marBottom w:val="0"/>
      <w:divBdr>
        <w:top w:val="none" w:sz="0" w:space="0" w:color="auto"/>
        <w:left w:val="none" w:sz="0" w:space="0" w:color="auto"/>
        <w:bottom w:val="none" w:sz="0" w:space="0" w:color="auto"/>
        <w:right w:val="none" w:sz="0" w:space="0" w:color="auto"/>
      </w:divBdr>
      <w:divsChild>
        <w:div w:id="352534">
          <w:marLeft w:val="0"/>
          <w:marRight w:val="0"/>
          <w:marTop w:val="0"/>
          <w:marBottom w:val="0"/>
          <w:divBdr>
            <w:top w:val="none" w:sz="0" w:space="0" w:color="auto"/>
            <w:left w:val="none" w:sz="0" w:space="0" w:color="auto"/>
            <w:bottom w:val="none" w:sz="0" w:space="0" w:color="auto"/>
            <w:right w:val="none" w:sz="0" w:space="0" w:color="auto"/>
          </w:divBdr>
          <w:divsChild>
            <w:div w:id="56657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70301">
      <w:bodyDiv w:val="1"/>
      <w:marLeft w:val="0"/>
      <w:marRight w:val="0"/>
      <w:marTop w:val="0"/>
      <w:marBottom w:val="0"/>
      <w:divBdr>
        <w:top w:val="none" w:sz="0" w:space="0" w:color="auto"/>
        <w:left w:val="none" w:sz="0" w:space="0" w:color="auto"/>
        <w:bottom w:val="none" w:sz="0" w:space="0" w:color="auto"/>
        <w:right w:val="none" w:sz="0" w:space="0" w:color="auto"/>
      </w:divBdr>
    </w:div>
    <w:div w:id="685792190">
      <w:bodyDiv w:val="1"/>
      <w:marLeft w:val="0"/>
      <w:marRight w:val="0"/>
      <w:marTop w:val="0"/>
      <w:marBottom w:val="0"/>
      <w:divBdr>
        <w:top w:val="none" w:sz="0" w:space="0" w:color="auto"/>
        <w:left w:val="none" w:sz="0" w:space="0" w:color="auto"/>
        <w:bottom w:val="none" w:sz="0" w:space="0" w:color="auto"/>
        <w:right w:val="none" w:sz="0" w:space="0" w:color="auto"/>
      </w:divBdr>
    </w:div>
    <w:div w:id="697238807">
      <w:bodyDiv w:val="1"/>
      <w:marLeft w:val="0"/>
      <w:marRight w:val="0"/>
      <w:marTop w:val="0"/>
      <w:marBottom w:val="0"/>
      <w:divBdr>
        <w:top w:val="none" w:sz="0" w:space="0" w:color="auto"/>
        <w:left w:val="none" w:sz="0" w:space="0" w:color="auto"/>
        <w:bottom w:val="none" w:sz="0" w:space="0" w:color="auto"/>
        <w:right w:val="none" w:sz="0" w:space="0" w:color="auto"/>
      </w:divBdr>
    </w:div>
    <w:div w:id="700546605">
      <w:bodyDiv w:val="1"/>
      <w:marLeft w:val="0"/>
      <w:marRight w:val="0"/>
      <w:marTop w:val="0"/>
      <w:marBottom w:val="0"/>
      <w:divBdr>
        <w:top w:val="none" w:sz="0" w:space="0" w:color="auto"/>
        <w:left w:val="none" w:sz="0" w:space="0" w:color="auto"/>
        <w:bottom w:val="none" w:sz="0" w:space="0" w:color="auto"/>
        <w:right w:val="none" w:sz="0" w:space="0" w:color="auto"/>
      </w:divBdr>
    </w:div>
    <w:div w:id="730006195">
      <w:bodyDiv w:val="1"/>
      <w:marLeft w:val="0"/>
      <w:marRight w:val="0"/>
      <w:marTop w:val="0"/>
      <w:marBottom w:val="0"/>
      <w:divBdr>
        <w:top w:val="none" w:sz="0" w:space="0" w:color="auto"/>
        <w:left w:val="none" w:sz="0" w:space="0" w:color="auto"/>
        <w:bottom w:val="none" w:sz="0" w:space="0" w:color="auto"/>
        <w:right w:val="none" w:sz="0" w:space="0" w:color="auto"/>
      </w:divBdr>
    </w:div>
    <w:div w:id="731851721">
      <w:bodyDiv w:val="1"/>
      <w:marLeft w:val="0"/>
      <w:marRight w:val="0"/>
      <w:marTop w:val="0"/>
      <w:marBottom w:val="0"/>
      <w:divBdr>
        <w:top w:val="none" w:sz="0" w:space="0" w:color="auto"/>
        <w:left w:val="none" w:sz="0" w:space="0" w:color="auto"/>
        <w:bottom w:val="none" w:sz="0" w:space="0" w:color="auto"/>
        <w:right w:val="none" w:sz="0" w:space="0" w:color="auto"/>
      </w:divBdr>
      <w:divsChild>
        <w:div w:id="462503534">
          <w:marLeft w:val="0"/>
          <w:marRight w:val="0"/>
          <w:marTop w:val="0"/>
          <w:marBottom w:val="0"/>
          <w:divBdr>
            <w:top w:val="none" w:sz="0" w:space="0" w:color="auto"/>
            <w:left w:val="none" w:sz="0" w:space="0" w:color="auto"/>
            <w:bottom w:val="none" w:sz="0" w:space="0" w:color="auto"/>
            <w:right w:val="none" w:sz="0" w:space="0" w:color="auto"/>
          </w:divBdr>
          <w:divsChild>
            <w:div w:id="957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47711">
      <w:bodyDiv w:val="1"/>
      <w:marLeft w:val="0"/>
      <w:marRight w:val="0"/>
      <w:marTop w:val="0"/>
      <w:marBottom w:val="0"/>
      <w:divBdr>
        <w:top w:val="none" w:sz="0" w:space="0" w:color="auto"/>
        <w:left w:val="none" w:sz="0" w:space="0" w:color="auto"/>
        <w:bottom w:val="none" w:sz="0" w:space="0" w:color="auto"/>
        <w:right w:val="none" w:sz="0" w:space="0" w:color="auto"/>
      </w:divBdr>
    </w:div>
    <w:div w:id="756905189">
      <w:bodyDiv w:val="1"/>
      <w:marLeft w:val="0"/>
      <w:marRight w:val="0"/>
      <w:marTop w:val="0"/>
      <w:marBottom w:val="0"/>
      <w:divBdr>
        <w:top w:val="none" w:sz="0" w:space="0" w:color="auto"/>
        <w:left w:val="none" w:sz="0" w:space="0" w:color="auto"/>
        <w:bottom w:val="none" w:sz="0" w:space="0" w:color="auto"/>
        <w:right w:val="none" w:sz="0" w:space="0" w:color="auto"/>
      </w:divBdr>
    </w:div>
    <w:div w:id="767428202">
      <w:bodyDiv w:val="1"/>
      <w:marLeft w:val="0"/>
      <w:marRight w:val="0"/>
      <w:marTop w:val="0"/>
      <w:marBottom w:val="0"/>
      <w:divBdr>
        <w:top w:val="none" w:sz="0" w:space="0" w:color="auto"/>
        <w:left w:val="none" w:sz="0" w:space="0" w:color="auto"/>
        <w:bottom w:val="none" w:sz="0" w:space="0" w:color="auto"/>
        <w:right w:val="none" w:sz="0" w:space="0" w:color="auto"/>
      </w:divBdr>
      <w:divsChild>
        <w:div w:id="362437766">
          <w:marLeft w:val="0"/>
          <w:marRight w:val="0"/>
          <w:marTop w:val="0"/>
          <w:marBottom w:val="0"/>
          <w:divBdr>
            <w:top w:val="none" w:sz="0" w:space="0" w:color="auto"/>
            <w:left w:val="none" w:sz="0" w:space="0" w:color="auto"/>
            <w:bottom w:val="none" w:sz="0" w:space="0" w:color="auto"/>
            <w:right w:val="none" w:sz="0" w:space="0" w:color="auto"/>
          </w:divBdr>
          <w:divsChild>
            <w:div w:id="182677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20199">
      <w:bodyDiv w:val="1"/>
      <w:marLeft w:val="0"/>
      <w:marRight w:val="0"/>
      <w:marTop w:val="0"/>
      <w:marBottom w:val="0"/>
      <w:divBdr>
        <w:top w:val="none" w:sz="0" w:space="0" w:color="auto"/>
        <w:left w:val="none" w:sz="0" w:space="0" w:color="auto"/>
        <w:bottom w:val="none" w:sz="0" w:space="0" w:color="auto"/>
        <w:right w:val="none" w:sz="0" w:space="0" w:color="auto"/>
      </w:divBdr>
      <w:divsChild>
        <w:div w:id="1027801626">
          <w:marLeft w:val="0"/>
          <w:marRight w:val="0"/>
          <w:marTop w:val="0"/>
          <w:marBottom w:val="160"/>
          <w:divBdr>
            <w:top w:val="none" w:sz="0" w:space="0" w:color="auto"/>
            <w:left w:val="none" w:sz="0" w:space="0" w:color="auto"/>
            <w:bottom w:val="none" w:sz="0" w:space="0" w:color="auto"/>
            <w:right w:val="none" w:sz="0" w:space="0" w:color="auto"/>
          </w:divBdr>
        </w:div>
      </w:divsChild>
    </w:div>
    <w:div w:id="792215888">
      <w:bodyDiv w:val="1"/>
      <w:marLeft w:val="0"/>
      <w:marRight w:val="0"/>
      <w:marTop w:val="0"/>
      <w:marBottom w:val="0"/>
      <w:divBdr>
        <w:top w:val="none" w:sz="0" w:space="0" w:color="auto"/>
        <w:left w:val="none" w:sz="0" w:space="0" w:color="auto"/>
        <w:bottom w:val="none" w:sz="0" w:space="0" w:color="auto"/>
        <w:right w:val="none" w:sz="0" w:space="0" w:color="auto"/>
      </w:divBdr>
    </w:div>
    <w:div w:id="823547644">
      <w:bodyDiv w:val="1"/>
      <w:marLeft w:val="0"/>
      <w:marRight w:val="0"/>
      <w:marTop w:val="0"/>
      <w:marBottom w:val="0"/>
      <w:divBdr>
        <w:top w:val="none" w:sz="0" w:space="0" w:color="auto"/>
        <w:left w:val="none" w:sz="0" w:space="0" w:color="auto"/>
        <w:bottom w:val="none" w:sz="0" w:space="0" w:color="auto"/>
        <w:right w:val="none" w:sz="0" w:space="0" w:color="auto"/>
      </w:divBdr>
    </w:div>
    <w:div w:id="829709341">
      <w:bodyDiv w:val="1"/>
      <w:marLeft w:val="0"/>
      <w:marRight w:val="0"/>
      <w:marTop w:val="0"/>
      <w:marBottom w:val="0"/>
      <w:divBdr>
        <w:top w:val="none" w:sz="0" w:space="0" w:color="auto"/>
        <w:left w:val="none" w:sz="0" w:space="0" w:color="auto"/>
        <w:bottom w:val="none" w:sz="0" w:space="0" w:color="auto"/>
        <w:right w:val="none" w:sz="0" w:space="0" w:color="auto"/>
      </w:divBdr>
      <w:divsChild>
        <w:div w:id="1407876576">
          <w:marLeft w:val="0"/>
          <w:marRight w:val="0"/>
          <w:marTop w:val="0"/>
          <w:marBottom w:val="0"/>
          <w:divBdr>
            <w:top w:val="none" w:sz="0" w:space="0" w:color="auto"/>
            <w:left w:val="none" w:sz="0" w:space="0" w:color="auto"/>
            <w:bottom w:val="none" w:sz="0" w:space="0" w:color="auto"/>
            <w:right w:val="none" w:sz="0" w:space="0" w:color="auto"/>
          </w:divBdr>
          <w:divsChild>
            <w:div w:id="9513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00046">
      <w:bodyDiv w:val="1"/>
      <w:marLeft w:val="0"/>
      <w:marRight w:val="0"/>
      <w:marTop w:val="0"/>
      <w:marBottom w:val="0"/>
      <w:divBdr>
        <w:top w:val="none" w:sz="0" w:space="0" w:color="auto"/>
        <w:left w:val="none" w:sz="0" w:space="0" w:color="auto"/>
        <w:bottom w:val="none" w:sz="0" w:space="0" w:color="auto"/>
        <w:right w:val="none" w:sz="0" w:space="0" w:color="auto"/>
      </w:divBdr>
    </w:div>
    <w:div w:id="857154755">
      <w:bodyDiv w:val="1"/>
      <w:marLeft w:val="0"/>
      <w:marRight w:val="0"/>
      <w:marTop w:val="0"/>
      <w:marBottom w:val="0"/>
      <w:divBdr>
        <w:top w:val="none" w:sz="0" w:space="0" w:color="auto"/>
        <w:left w:val="none" w:sz="0" w:space="0" w:color="auto"/>
        <w:bottom w:val="none" w:sz="0" w:space="0" w:color="auto"/>
        <w:right w:val="none" w:sz="0" w:space="0" w:color="auto"/>
      </w:divBdr>
      <w:divsChild>
        <w:div w:id="2078816348">
          <w:marLeft w:val="0"/>
          <w:marRight w:val="0"/>
          <w:marTop w:val="0"/>
          <w:marBottom w:val="0"/>
          <w:divBdr>
            <w:top w:val="none" w:sz="0" w:space="0" w:color="auto"/>
            <w:left w:val="none" w:sz="0" w:space="0" w:color="auto"/>
            <w:bottom w:val="none" w:sz="0" w:space="0" w:color="auto"/>
            <w:right w:val="none" w:sz="0" w:space="0" w:color="auto"/>
          </w:divBdr>
          <w:divsChild>
            <w:div w:id="52337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98316">
      <w:bodyDiv w:val="1"/>
      <w:marLeft w:val="0"/>
      <w:marRight w:val="0"/>
      <w:marTop w:val="0"/>
      <w:marBottom w:val="0"/>
      <w:divBdr>
        <w:top w:val="none" w:sz="0" w:space="0" w:color="auto"/>
        <w:left w:val="none" w:sz="0" w:space="0" w:color="auto"/>
        <w:bottom w:val="none" w:sz="0" w:space="0" w:color="auto"/>
        <w:right w:val="none" w:sz="0" w:space="0" w:color="auto"/>
      </w:divBdr>
      <w:divsChild>
        <w:div w:id="190580504">
          <w:marLeft w:val="0"/>
          <w:marRight w:val="0"/>
          <w:marTop w:val="0"/>
          <w:marBottom w:val="0"/>
          <w:divBdr>
            <w:top w:val="none" w:sz="0" w:space="0" w:color="auto"/>
            <w:left w:val="none" w:sz="0" w:space="0" w:color="auto"/>
            <w:bottom w:val="none" w:sz="0" w:space="0" w:color="auto"/>
            <w:right w:val="none" w:sz="0" w:space="0" w:color="auto"/>
          </w:divBdr>
          <w:divsChild>
            <w:div w:id="59717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070011">
      <w:bodyDiv w:val="1"/>
      <w:marLeft w:val="0"/>
      <w:marRight w:val="0"/>
      <w:marTop w:val="0"/>
      <w:marBottom w:val="0"/>
      <w:divBdr>
        <w:top w:val="none" w:sz="0" w:space="0" w:color="auto"/>
        <w:left w:val="none" w:sz="0" w:space="0" w:color="auto"/>
        <w:bottom w:val="none" w:sz="0" w:space="0" w:color="auto"/>
        <w:right w:val="none" w:sz="0" w:space="0" w:color="auto"/>
      </w:divBdr>
    </w:div>
    <w:div w:id="889339948">
      <w:bodyDiv w:val="1"/>
      <w:marLeft w:val="0"/>
      <w:marRight w:val="0"/>
      <w:marTop w:val="0"/>
      <w:marBottom w:val="0"/>
      <w:divBdr>
        <w:top w:val="none" w:sz="0" w:space="0" w:color="auto"/>
        <w:left w:val="none" w:sz="0" w:space="0" w:color="auto"/>
        <w:bottom w:val="none" w:sz="0" w:space="0" w:color="auto"/>
        <w:right w:val="none" w:sz="0" w:space="0" w:color="auto"/>
      </w:divBdr>
      <w:divsChild>
        <w:div w:id="1177966830">
          <w:marLeft w:val="0"/>
          <w:marRight w:val="0"/>
          <w:marTop w:val="0"/>
          <w:marBottom w:val="0"/>
          <w:divBdr>
            <w:top w:val="none" w:sz="0" w:space="0" w:color="auto"/>
            <w:left w:val="none" w:sz="0" w:space="0" w:color="auto"/>
            <w:bottom w:val="none" w:sz="0" w:space="0" w:color="auto"/>
            <w:right w:val="none" w:sz="0" w:space="0" w:color="auto"/>
          </w:divBdr>
          <w:divsChild>
            <w:div w:id="202685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63920">
      <w:bodyDiv w:val="1"/>
      <w:marLeft w:val="0"/>
      <w:marRight w:val="0"/>
      <w:marTop w:val="0"/>
      <w:marBottom w:val="0"/>
      <w:divBdr>
        <w:top w:val="none" w:sz="0" w:space="0" w:color="auto"/>
        <w:left w:val="none" w:sz="0" w:space="0" w:color="auto"/>
        <w:bottom w:val="none" w:sz="0" w:space="0" w:color="auto"/>
        <w:right w:val="none" w:sz="0" w:space="0" w:color="auto"/>
      </w:divBdr>
      <w:divsChild>
        <w:div w:id="2130591116">
          <w:marLeft w:val="0"/>
          <w:marRight w:val="0"/>
          <w:marTop w:val="0"/>
          <w:marBottom w:val="0"/>
          <w:divBdr>
            <w:top w:val="none" w:sz="0" w:space="0" w:color="auto"/>
            <w:left w:val="none" w:sz="0" w:space="0" w:color="auto"/>
            <w:bottom w:val="none" w:sz="0" w:space="0" w:color="auto"/>
            <w:right w:val="none" w:sz="0" w:space="0" w:color="auto"/>
          </w:divBdr>
          <w:divsChild>
            <w:div w:id="179760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31818">
      <w:bodyDiv w:val="1"/>
      <w:marLeft w:val="0"/>
      <w:marRight w:val="0"/>
      <w:marTop w:val="0"/>
      <w:marBottom w:val="0"/>
      <w:divBdr>
        <w:top w:val="none" w:sz="0" w:space="0" w:color="auto"/>
        <w:left w:val="none" w:sz="0" w:space="0" w:color="auto"/>
        <w:bottom w:val="none" w:sz="0" w:space="0" w:color="auto"/>
        <w:right w:val="none" w:sz="0" w:space="0" w:color="auto"/>
      </w:divBdr>
      <w:divsChild>
        <w:div w:id="62031063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0393261">
          <w:blockQuote w:val="1"/>
          <w:marLeft w:val="720"/>
          <w:marRight w:val="720"/>
          <w:marTop w:val="100"/>
          <w:marBottom w:val="100"/>
          <w:divBdr>
            <w:top w:val="none" w:sz="0" w:space="0" w:color="auto"/>
            <w:left w:val="none" w:sz="0" w:space="0" w:color="auto"/>
            <w:bottom w:val="none" w:sz="0" w:space="0" w:color="auto"/>
            <w:right w:val="none" w:sz="0" w:space="0" w:color="auto"/>
          </w:divBdr>
        </w:div>
        <w:div w:id="139292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527867">
      <w:bodyDiv w:val="1"/>
      <w:marLeft w:val="0"/>
      <w:marRight w:val="0"/>
      <w:marTop w:val="0"/>
      <w:marBottom w:val="0"/>
      <w:divBdr>
        <w:top w:val="none" w:sz="0" w:space="0" w:color="auto"/>
        <w:left w:val="none" w:sz="0" w:space="0" w:color="auto"/>
        <w:bottom w:val="none" w:sz="0" w:space="0" w:color="auto"/>
        <w:right w:val="none" w:sz="0" w:space="0" w:color="auto"/>
      </w:divBdr>
      <w:divsChild>
        <w:div w:id="1847136969">
          <w:marLeft w:val="0"/>
          <w:marRight w:val="0"/>
          <w:marTop w:val="0"/>
          <w:marBottom w:val="0"/>
          <w:divBdr>
            <w:top w:val="none" w:sz="0" w:space="0" w:color="auto"/>
            <w:left w:val="none" w:sz="0" w:space="0" w:color="auto"/>
            <w:bottom w:val="none" w:sz="0" w:space="0" w:color="auto"/>
            <w:right w:val="none" w:sz="0" w:space="0" w:color="auto"/>
          </w:divBdr>
          <w:divsChild>
            <w:div w:id="84301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336011">
      <w:bodyDiv w:val="1"/>
      <w:marLeft w:val="0"/>
      <w:marRight w:val="0"/>
      <w:marTop w:val="0"/>
      <w:marBottom w:val="0"/>
      <w:divBdr>
        <w:top w:val="none" w:sz="0" w:space="0" w:color="auto"/>
        <w:left w:val="none" w:sz="0" w:space="0" w:color="auto"/>
        <w:bottom w:val="none" w:sz="0" w:space="0" w:color="auto"/>
        <w:right w:val="none" w:sz="0" w:space="0" w:color="auto"/>
      </w:divBdr>
      <w:divsChild>
        <w:div w:id="1972133502">
          <w:marLeft w:val="0"/>
          <w:marRight w:val="0"/>
          <w:marTop w:val="0"/>
          <w:marBottom w:val="0"/>
          <w:divBdr>
            <w:top w:val="none" w:sz="0" w:space="0" w:color="auto"/>
            <w:left w:val="none" w:sz="0" w:space="0" w:color="auto"/>
            <w:bottom w:val="none" w:sz="0" w:space="0" w:color="auto"/>
            <w:right w:val="none" w:sz="0" w:space="0" w:color="auto"/>
          </w:divBdr>
          <w:divsChild>
            <w:div w:id="47981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741153">
      <w:bodyDiv w:val="1"/>
      <w:marLeft w:val="0"/>
      <w:marRight w:val="0"/>
      <w:marTop w:val="0"/>
      <w:marBottom w:val="0"/>
      <w:divBdr>
        <w:top w:val="none" w:sz="0" w:space="0" w:color="auto"/>
        <w:left w:val="none" w:sz="0" w:space="0" w:color="auto"/>
        <w:bottom w:val="none" w:sz="0" w:space="0" w:color="auto"/>
        <w:right w:val="none" w:sz="0" w:space="0" w:color="auto"/>
      </w:divBdr>
      <w:divsChild>
        <w:div w:id="143938574">
          <w:marLeft w:val="0"/>
          <w:marRight w:val="0"/>
          <w:marTop w:val="0"/>
          <w:marBottom w:val="0"/>
          <w:divBdr>
            <w:top w:val="none" w:sz="0" w:space="0" w:color="auto"/>
            <w:left w:val="none" w:sz="0" w:space="0" w:color="auto"/>
            <w:bottom w:val="none" w:sz="0" w:space="0" w:color="auto"/>
            <w:right w:val="none" w:sz="0" w:space="0" w:color="auto"/>
          </w:divBdr>
          <w:divsChild>
            <w:div w:id="271127787">
              <w:marLeft w:val="0"/>
              <w:marRight w:val="0"/>
              <w:marTop w:val="0"/>
              <w:marBottom w:val="0"/>
              <w:divBdr>
                <w:top w:val="none" w:sz="0" w:space="0" w:color="auto"/>
                <w:left w:val="none" w:sz="0" w:space="0" w:color="auto"/>
                <w:bottom w:val="none" w:sz="0" w:space="0" w:color="auto"/>
                <w:right w:val="none" w:sz="0" w:space="0" w:color="auto"/>
              </w:divBdr>
              <w:divsChild>
                <w:div w:id="2041318838">
                  <w:marLeft w:val="0"/>
                  <w:marRight w:val="0"/>
                  <w:marTop w:val="0"/>
                  <w:marBottom w:val="0"/>
                  <w:divBdr>
                    <w:top w:val="none" w:sz="0" w:space="0" w:color="auto"/>
                    <w:left w:val="none" w:sz="0" w:space="0" w:color="auto"/>
                    <w:bottom w:val="none" w:sz="0" w:space="0" w:color="auto"/>
                    <w:right w:val="none" w:sz="0" w:space="0" w:color="auto"/>
                  </w:divBdr>
                  <w:divsChild>
                    <w:div w:id="1737702354">
                      <w:marLeft w:val="0"/>
                      <w:marRight w:val="0"/>
                      <w:marTop w:val="0"/>
                      <w:marBottom w:val="0"/>
                      <w:divBdr>
                        <w:top w:val="none" w:sz="0" w:space="0" w:color="auto"/>
                        <w:left w:val="none" w:sz="0" w:space="0" w:color="auto"/>
                        <w:bottom w:val="none" w:sz="0" w:space="0" w:color="auto"/>
                        <w:right w:val="none" w:sz="0" w:space="0" w:color="auto"/>
                      </w:divBdr>
                      <w:divsChild>
                        <w:div w:id="487136531">
                          <w:marLeft w:val="0"/>
                          <w:marRight w:val="0"/>
                          <w:marTop w:val="0"/>
                          <w:marBottom w:val="0"/>
                          <w:divBdr>
                            <w:top w:val="none" w:sz="0" w:space="0" w:color="auto"/>
                            <w:left w:val="none" w:sz="0" w:space="0" w:color="auto"/>
                            <w:bottom w:val="none" w:sz="0" w:space="0" w:color="auto"/>
                            <w:right w:val="none" w:sz="0" w:space="0" w:color="auto"/>
                          </w:divBdr>
                          <w:divsChild>
                            <w:div w:id="1036542667">
                              <w:marLeft w:val="0"/>
                              <w:marRight w:val="0"/>
                              <w:marTop w:val="0"/>
                              <w:marBottom w:val="0"/>
                              <w:divBdr>
                                <w:top w:val="none" w:sz="0" w:space="0" w:color="auto"/>
                                <w:left w:val="none" w:sz="0" w:space="0" w:color="auto"/>
                                <w:bottom w:val="none" w:sz="0" w:space="0" w:color="auto"/>
                                <w:right w:val="none" w:sz="0" w:space="0" w:color="auto"/>
                              </w:divBdr>
                              <w:divsChild>
                                <w:div w:id="952707897">
                                  <w:marLeft w:val="0"/>
                                  <w:marRight w:val="0"/>
                                  <w:marTop w:val="0"/>
                                  <w:marBottom w:val="0"/>
                                  <w:divBdr>
                                    <w:top w:val="none" w:sz="0" w:space="0" w:color="auto"/>
                                    <w:left w:val="none" w:sz="0" w:space="0" w:color="auto"/>
                                    <w:bottom w:val="none" w:sz="0" w:space="0" w:color="auto"/>
                                    <w:right w:val="none" w:sz="0" w:space="0" w:color="auto"/>
                                  </w:divBdr>
                                  <w:divsChild>
                                    <w:div w:id="106086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6935081">
      <w:bodyDiv w:val="1"/>
      <w:marLeft w:val="0"/>
      <w:marRight w:val="0"/>
      <w:marTop w:val="0"/>
      <w:marBottom w:val="0"/>
      <w:divBdr>
        <w:top w:val="none" w:sz="0" w:space="0" w:color="auto"/>
        <w:left w:val="none" w:sz="0" w:space="0" w:color="auto"/>
        <w:bottom w:val="none" w:sz="0" w:space="0" w:color="auto"/>
        <w:right w:val="none" w:sz="0" w:space="0" w:color="auto"/>
      </w:divBdr>
    </w:div>
    <w:div w:id="924150871">
      <w:bodyDiv w:val="1"/>
      <w:marLeft w:val="0"/>
      <w:marRight w:val="0"/>
      <w:marTop w:val="0"/>
      <w:marBottom w:val="0"/>
      <w:divBdr>
        <w:top w:val="none" w:sz="0" w:space="0" w:color="auto"/>
        <w:left w:val="none" w:sz="0" w:space="0" w:color="auto"/>
        <w:bottom w:val="none" w:sz="0" w:space="0" w:color="auto"/>
        <w:right w:val="none" w:sz="0" w:space="0" w:color="auto"/>
      </w:divBdr>
      <w:divsChild>
        <w:div w:id="1143279662">
          <w:marLeft w:val="0"/>
          <w:marRight w:val="0"/>
          <w:marTop w:val="0"/>
          <w:marBottom w:val="0"/>
          <w:divBdr>
            <w:top w:val="none" w:sz="0" w:space="0" w:color="auto"/>
            <w:left w:val="none" w:sz="0" w:space="0" w:color="auto"/>
            <w:bottom w:val="none" w:sz="0" w:space="0" w:color="auto"/>
            <w:right w:val="none" w:sz="0" w:space="0" w:color="auto"/>
          </w:divBdr>
          <w:divsChild>
            <w:div w:id="5303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95246">
      <w:bodyDiv w:val="1"/>
      <w:marLeft w:val="0"/>
      <w:marRight w:val="0"/>
      <w:marTop w:val="0"/>
      <w:marBottom w:val="0"/>
      <w:divBdr>
        <w:top w:val="none" w:sz="0" w:space="0" w:color="auto"/>
        <w:left w:val="none" w:sz="0" w:space="0" w:color="auto"/>
        <w:bottom w:val="none" w:sz="0" w:space="0" w:color="auto"/>
        <w:right w:val="none" w:sz="0" w:space="0" w:color="auto"/>
      </w:divBdr>
    </w:div>
    <w:div w:id="999650907">
      <w:bodyDiv w:val="1"/>
      <w:marLeft w:val="0"/>
      <w:marRight w:val="0"/>
      <w:marTop w:val="0"/>
      <w:marBottom w:val="0"/>
      <w:divBdr>
        <w:top w:val="none" w:sz="0" w:space="0" w:color="auto"/>
        <w:left w:val="none" w:sz="0" w:space="0" w:color="auto"/>
        <w:bottom w:val="none" w:sz="0" w:space="0" w:color="auto"/>
        <w:right w:val="none" w:sz="0" w:space="0" w:color="auto"/>
      </w:divBdr>
      <w:divsChild>
        <w:div w:id="1770076688">
          <w:blockQuote w:val="1"/>
          <w:marLeft w:val="720"/>
          <w:marRight w:val="720"/>
          <w:marTop w:val="100"/>
          <w:marBottom w:val="100"/>
          <w:divBdr>
            <w:top w:val="none" w:sz="0" w:space="0" w:color="auto"/>
            <w:left w:val="none" w:sz="0" w:space="0" w:color="auto"/>
            <w:bottom w:val="none" w:sz="0" w:space="0" w:color="auto"/>
            <w:right w:val="none" w:sz="0" w:space="0" w:color="auto"/>
          </w:divBdr>
        </w:div>
        <w:div w:id="577640216">
          <w:marLeft w:val="0"/>
          <w:marRight w:val="0"/>
          <w:marTop w:val="0"/>
          <w:marBottom w:val="0"/>
          <w:divBdr>
            <w:top w:val="none" w:sz="0" w:space="0" w:color="auto"/>
            <w:left w:val="none" w:sz="0" w:space="0" w:color="auto"/>
            <w:bottom w:val="none" w:sz="0" w:space="0" w:color="auto"/>
            <w:right w:val="none" w:sz="0" w:space="0" w:color="auto"/>
          </w:divBdr>
          <w:divsChild>
            <w:div w:id="1711761750">
              <w:marLeft w:val="0"/>
              <w:marRight w:val="0"/>
              <w:marTop w:val="0"/>
              <w:marBottom w:val="0"/>
              <w:divBdr>
                <w:top w:val="none" w:sz="0" w:space="0" w:color="auto"/>
                <w:left w:val="none" w:sz="0" w:space="0" w:color="auto"/>
                <w:bottom w:val="none" w:sz="0" w:space="0" w:color="auto"/>
                <w:right w:val="none" w:sz="0" w:space="0" w:color="auto"/>
              </w:divBdr>
            </w:div>
          </w:divsChild>
        </w:div>
        <w:div w:id="1973366466">
          <w:blockQuote w:val="1"/>
          <w:marLeft w:val="720"/>
          <w:marRight w:val="720"/>
          <w:marTop w:val="100"/>
          <w:marBottom w:val="100"/>
          <w:divBdr>
            <w:top w:val="none" w:sz="0" w:space="0" w:color="auto"/>
            <w:left w:val="none" w:sz="0" w:space="0" w:color="auto"/>
            <w:bottom w:val="none" w:sz="0" w:space="0" w:color="auto"/>
            <w:right w:val="none" w:sz="0" w:space="0" w:color="auto"/>
          </w:divBdr>
        </w:div>
        <w:div w:id="1874465734">
          <w:marLeft w:val="0"/>
          <w:marRight w:val="0"/>
          <w:marTop w:val="0"/>
          <w:marBottom w:val="0"/>
          <w:divBdr>
            <w:top w:val="none" w:sz="0" w:space="0" w:color="auto"/>
            <w:left w:val="none" w:sz="0" w:space="0" w:color="auto"/>
            <w:bottom w:val="none" w:sz="0" w:space="0" w:color="auto"/>
            <w:right w:val="none" w:sz="0" w:space="0" w:color="auto"/>
          </w:divBdr>
          <w:divsChild>
            <w:div w:id="550962299">
              <w:marLeft w:val="0"/>
              <w:marRight w:val="0"/>
              <w:marTop w:val="0"/>
              <w:marBottom w:val="0"/>
              <w:divBdr>
                <w:top w:val="none" w:sz="0" w:space="0" w:color="auto"/>
                <w:left w:val="none" w:sz="0" w:space="0" w:color="auto"/>
                <w:bottom w:val="none" w:sz="0" w:space="0" w:color="auto"/>
                <w:right w:val="none" w:sz="0" w:space="0" w:color="auto"/>
              </w:divBdr>
            </w:div>
          </w:divsChild>
        </w:div>
        <w:div w:id="369766968">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223187">
          <w:marLeft w:val="0"/>
          <w:marRight w:val="0"/>
          <w:marTop w:val="0"/>
          <w:marBottom w:val="0"/>
          <w:divBdr>
            <w:top w:val="none" w:sz="0" w:space="0" w:color="auto"/>
            <w:left w:val="none" w:sz="0" w:space="0" w:color="auto"/>
            <w:bottom w:val="none" w:sz="0" w:space="0" w:color="auto"/>
            <w:right w:val="none" w:sz="0" w:space="0" w:color="auto"/>
          </w:divBdr>
          <w:divsChild>
            <w:div w:id="1112019794">
              <w:marLeft w:val="0"/>
              <w:marRight w:val="0"/>
              <w:marTop w:val="0"/>
              <w:marBottom w:val="0"/>
              <w:divBdr>
                <w:top w:val="none" w:sz="0" w:space="0" w:color="auto"/>
                <w:left w:val="none" w:sz="0" w:space="0" w:color="auto"/>
                <w:bottom w:val="none" w:sz="0" w:space="0" w:color="auto"/>
                <w:right w:val="none" w:sz="0" w:space="0" w:color="auto"/>
              </w:divBdr>
            </w:div>
          </w:divsChild>
        </w:div>
        <w:div w:id="155754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892184">
      <w:bodyDiv w:val="1"/>
      <w:marLeft w:val="0"/>
      <w:marRight w:val="0"/>
      <w:marTop w:val="0"/>
      <w:marBottom w:val="0"/>
      <w:divBdr>
        <w:top w:val="none" w:sz="0" w:space="0" w:color="auto"/>
        <w:left w:val="none" w:sz="0" w:space="0" w:color="auto"/>
        <w:bottom w:val="none" w:sz="0" w:space="0" w:color="auto"/>
        <w:right w:val="none" w:sz="0" w:space="0" w:color="auto"/>
      </w:divBdr>
    </w:div>
    <w:div w:id="1004667796">
      <w:bodyDiv w:val="1"/>
      <w:marLeft w:val="0"/>
      <w:marRight w:val="0"/>
      <w:marTop w:val="0"/>
      <w:marBottom w:val="0"/>
      <w:divBdr>
        <w:top w:val="none" w:sz="0" w:space="0" w:color="auto"/>
        <w:left w:val="none" w:sz="0" w:space="0" w:color="auto"/>
        <w:bottom w:val="none" w:sz="0" w:space="0" w:color="auto"/>
        <w:right w:val="none" w:sz="0" w:space="0" w:color="auto"/>
      </w:divBdr>
    </w:div>
    <w:div w:id="1007249915">
      <w:bodyDiv w:val="1"/>
      <w:marLeft w:val="0"/>
      <w:marRight w:val="0"/>
      <w:marTop w:val="0"/>
      <w:marBottom w:val="0"/>
      <w:divBdr>
        <w:top w:val="none" w:sz="0" w:space="0" w:color="auto"/>
        <w:left w:val="none" w:sz="0" w:space="0" w:color="auto"/>
        <w:bottom w:val="none" w:sz="0" w:space="0" w:color="auto"/>
        <w:right w:val="none" w:sz="0" w:space="0" w:color="auto"/>
      </w:divBdr>
      <w:divsChild>
        <w:div w:id="318577437">
          <w:marLeft w:val="0"/>
          <w:marRight w:val="0"/>
          <w:marTop w:val="0"/>
          <w:marBottom w:val="0"/>
          <w:divBdr>
            <w:top w:val="none" w:sz="0" w:space="0" w:color="auto"/>
            <w:left w:val="none" w:sz="0" w:space="0" w:color="auto"/>
            <w:bottom w:val="none" w:sz="0" w:space="0" w:color="auto"/>
            <w:right w:val="none" w:sz="0" w:space="0" w:color="auto"/>
          </w:divBdr>
          <w:divsChild>
            <w:div w:id="141593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09479">
      <w:bodyDiv w:val="1"/>
      <w:marLeft w:val="0"/>
      <w:marRight w:val="0"/>
      <w:marTop w:val="0"/>
      <w:marBottom w:val="0"/>
      <w:divBdr>
        <w:top w:val="none" w:sz="0" w:space="0" w:color="auto"/>
        <w:left w:val="none" w:sz="0" w:space="0" w:color="auto"/>
        <w:bottom w:val="none" w:sz="0" w:space="0" w:color="auto"/>
        <w:right w:val="none" w:sz="0" w:space="0" w:color="auto"/>
      </w:divBdr>
      <w:divsChild>
        <w:div w:id="247467954">
          <w:marLeft w:val="0"/>
          <w:marRight w:val="0"/>
          <w:marTop w:val="0"/>
          <w:marBottom w:val="0"/>
          <w:divBdr>
            <w:top w:val="none" w:sz="0" w:space="0" w:color="auto"/>
            <w:left w:val="none" w:sz="0" w:space="0" w:color="auto"/>
            <w:bottom w:val="none" w:sz="0" w:space="0" w:color="auto"/>
            <w:right w:val="none" w:sz="0" w:space="0" w:color="auto"/>
          </w:divBdr>
          <w:divsChild>
            <w:div w:id="85704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93315">
      <w:bodyDiv w:val="1"/>
      <w:marLeft w:val="0"/>
      <w:marRight w:val="0"/>
      <w:marTop w:val="0"/>
      <w:marBottom w:val="0"/>
      <w:divBdr>
        <w:top w:val="none" w:sz="0" w:space="0" w:color="auto"/>
        <w:left w:val="none" w:sz="0" w:space="0" w:color="auto"/>
        <w:bottom w:val="none" w:sz="0" w:space="0" w:color="auto"/>
        <w:right w:val="none" w:sz="0" w:space="0" w:color="auto"/>
      </w:divBdr>
      <w:divsChild>
        <w:div w:id="1002123289">
          <w:marLeft w:val="0"/>
          <w:marRight w:val="0"/>
          <w:marTop w:val="0"/>
          <w:marBottom w:val="0"/>
          <w:divBdr>
            <w:top w:val="none" w:sz="0" w:space="0" w:color="auto"/>
            <w:left w:val="none" w:sz="0" w:space="0" w:color="auto"/>
            <w:bottom w:val="none" w:sz="0" w:space="0" w:color="auto"/>
            <w:right w:val="none" w:sz="0" w:space="0" w:color="auto"/>
          </w:divBdr>
          <w:divsChild>
            <w:div w:id="165965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3222">
      <w:bodyDiv w:val="1"/>
      <w:marLeft w:val="0"/>
      <w:marRight w:val="0"/>
      <w:marTop w:val="0"/>
      <w:marBottom w:val="0"/>
      <w:divBdr>
        <w:top w:val="none" w:sz="0" w:space="0" w:color="auto"/>
        <w:left w:val="none" w:sz="0" w:space="0" w:color="auto"/>
        <w:bottom w:val="none" w:sz="0" w:space="0" w:color="auto"/>
        <w:right w:val="none" w:sz="0" w:space="0" w:color="auto"/>
      </w:divBdr>
      <w:divsChild>
        <w:div w:id="1708408738">
          <w:marLeft w:val="0"/>
          <w:marRight w:val="0"/>
          <w:marTop w:val="0"/>
          <w:marBottom w:val="0"/>
          <w:divBdr>
            <w:top w:val="none" w:sz="0" w:space="0" w:color="auto"/>
            <w:left w:val="none" w:sz="0" w:space="0" w:color="auto"/>
            <w:bottom w:val="none" w:sz="0" w:space="0" w:color="auto"/>
            <w:right w:val="none" w:sz="0" w:space="0" w:color="auto"/>
          </w:divBdr>
          <w:divsChild>
            <w:div w:id="19379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028804">
      <w:bodyDiv w:val="1"/>
      <w:marLeft w:val="0"/>
      <w:marRight w:val="0"/>
      <w:marTop w:val="0"/>
      <w:marBottom w:val="0"/>
      <w:divBdr>
        <w:top w:val="none" w:sz="0" w:space="0" w:color="auto"/>
        <w:left w:val="none" w:sz="0" w:space="0" w:color="auto"/>
        <w:bottom w:val="none" w:sz="0" w:space="0" w:color="auto"/>
        <w:right w:val="none" w:sz="0" w:space="0" w:color="auto"/>
      </w:divBdr>
      <w:divsChild>
        <w:div w:id="861236974">
          <w:marLeft w:val="0"/>
          <w:marRight w:val="0"/>
          <w:marTop w:val="0"/>
          <w:marBottom w:val="0"/>
          <w:divBdr>
            <w:top w:val="none" w:sz="0" w:space="0" w:color="auto"/>
            <w:left w:val="none" w:sz="0" w:space="0" w:color="auto"/>
            <w:bottom w:val="none" w:sz="0" w:space="0" w:color="auto"/>
            <w:right w:val="none" w:sz="0" w:space="0" w:color="auto"/>
          </w:divBdr>
          <w:divsChild>
            <w:div w:id="95421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08701">
      <w:bodyDiv w:val="1"/>
      <w:marLeft w:val="0"/>
      <w:marRight w:val="0"/>
      <w:marTop w:val="0"/>
      <w:marBottom w:val="0"/>
      <w:divBdr>
        <w:top w:val="none" w:sz="0" w:space="0" w:color="auto"/>
        <w:left w:val="none" w:sz="0" w:space="0" w:color="auto"/>
        <w:bottom w:val="none" w:sz="0" w:space="0" w:color="auto"/>
        <w:right w:val="none" w:sz="0" w:space="0" w:color="auto"/>
      </w:divBdr>
    </w:div>
    <w:div w:id="1146436804">
      <w:bodyDiv w:val="1"/>
      <w:marLeft w:val="0"/>
      <w:marRight w:val="0"/>
      <w:marTop w:val="0"/>
      <w:marBottom w:val="0"/>
      <w:divBdr>
        <w:top w:val="none" w:sz="0" w:space="0" w:color="auto"/>
        <w:left w:val="none" w:sz="0" w:space="0" w:color="auto"/>
        <w:bottom w:val="none" w:sz="0" w:space="0" w:color="auto"/>
        <w:right w:val="none" w:sz="0" w:space="0" w:color="auto"/>
      </w:divBdr>
      <w:divsChild>
        <w:div w:id="1436055165">
          <w:marLeft w:val="0"/>
          <w:marRight w:val="0"/>
          <w:marTop w:val="0"/>
          <w:marBottom w:val="0"/>
          <w:divBdr>
            <w:top w:val="none" w:sz="0" w:space="0" w:color="auto"/>
            <w:left w:val="none" w:sz="0" w:space="0" w:color="auto"/>
            <w:bottom w:val="none" w:sz="0" w:space="0" w:color="auto"/>
            <w:right w:val="none" w:sz="0" w:space="0" w:color="auto"/>
          </w:divBdr>
          <w:divsChild>
            <w:div w:id="127463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44257">
      <w:bodyDiv w:val="1"/>
      <w:marLeft w:val="0"/>
      <w:marRight w:val="0"/>
      <w:marTop w:val="0"/>
      <w:marBottom w:val="0"/>
      <w:divBdr>
        <w:top w:val="none" w:sz="0" w:space="0" w:color="auto"/>
        <w:left w:val="none" w:sz="0" w:space="0" w:color="auto"/>
        <w:bottom w:val="none" w:sz="0" w:space="0" w:color="auto"/>
        <w:right w:val="none" w:sz="0" w:space="0" w:color="auto"/>
      </w:divBdr>
      <w:divsChild>
        <w:div w:id="1511021696">
          <w:blockQuote w:val="1"/>
          <w:marLeft w:val="720"/>
          <w:marRight w:val="720"/>
          <w:marTop w:val="100"/>
          <w:marBottom w:val="100"/>
          <w:divBdr>
            <w:top w:val="none" w:sz="0" w:space="0" w:color="auto"/>
            <w:left w:val="none" w:sz="0" w:space="0" w:color="auto"/>
            <w:bottom w:val="none" w:sz="0" w:space="0" w:color="auto"/>
            <w:right w:val="none" w:sz="0" w:space="0" w:color="auto"/>
          </w:divBdr>
        </w:div>
        <w:div w:id="1267889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4411">
      <w:bodyDiv w:val="1"/>
      <w:marLeft w:val="0"/>
      <w:marRight w:val="0"/>
      <w:marTop w:val="0"/>
      <w:marBottom w:val="0"/>
      <w:divBdr>
        <w:top w:val="none" w:sz="0" w:space="0" w:color="auto"/>
        <w:left w:val="none" w:sz="0" w:space="0" w:color="auto"/>
        <w:bottom w:val="none" w:sz="0" w:space="0" w:color="auto"/>
        <w:right w:val="none" w:sz="0" w:space="0" w:color="auto"/>
      </w:divBdr>
    </w:div>
    <w:div w:id="1266692913">
      <w:bodyDiv w:val="1"/>
      <w:marLeft w:val="0"/>
      <w:marRight w:val="0"/>
      <w:marTop w:val="0"/>
      <w:marBottom w:val="0"/>
      <w:divBdr>
        <w:top w:val="none" w:sz="0" w:space="0" w:color="auto"/>
        <w:left w:val="none" w:sz="0" w:space="0" w:color="auto"/>
        <w:bottom w:val="none" w:sz="0" w:space="0" w:color="auto"/>
        <w:right w:val="none" w:sz="0" w:space="0" w:color="auto"/>
      </w:divBdr>
      <w:divsChild>
        <w:div w:id="2036081034">
          <w:marLeft w:val="0"/>
          <w:marRight w:val="0"/>
          <w:marTop w:val="0"/>
          <w:marBottom w:val="0"/>
          <w:divBdr>
            <w:top w:val="none" w:sz="0" w:space="0" w:color="auto"/>
            <w:left w:val="none" w:sz="0" w:space="0" w:color="auto"/>
            <w:bottom w:val="none" w:sz="0" w:space="0" w:color="auto"/>
            <w:right w:val="none" w:sz="0" w:space="0" w:color="auto"/>
          </w:divBdr>
          <w:divsChild>
            <w:div w:id="3132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2407">
      <w:bodyDiv w:val="1"/>
      <w:marLeft w:val="0"/>
      <w:marRight w:val="0"/>
      <w:marTop w:val="0"/>
      <w:marBottom w:val="0"/>
      <w:divBdr>
        <w:top w:val="none" w:sz="0" w:space="0" w:color="auto"/>
        <w:left w:val="none" w:sz="0" w:space="0" w:color="auto"/>
        <w:bottom w:val="none" w:sz="0" w:space="0" w:color="auto"/>
        <w:right w:val="none" w:sz="0" w:space="0" w:color="auto"/>
      </w:divBdr>
      <w:divsChild>
        <w:div w:id="719476217">
          <w:marLeft w:val="0"/>
          <w:marRight w:val="0"/>
          <w:marTop w:val="0"/>
          <w:marBottom w:val="0"/>
          <w:divBdr>
            <w:top w:val="none" w:sz="0" w:space="0" w:color="auto"/>
            <w:left w:val="none" w:sz="0" w:space="0" w:color="auto"/>
            <w:bottom w:val="none" w:sz="0" w:space="0" w:color="auto"/>
            <w:right w:val="none" w:sz="0" w:space="0" w:color="auto"/>
          </w:divBdr>
          <w:divsChild>
            <w:div w:id="209068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6274">
      <w:bodyDiv w:val="1"/>
      <w:marLeft w:val="0"/>
      <w:marRight w:val="0"/>
      <w:marTop w:val="0"/>
      <w:marBottom w:val="0"/>
      <w:divBdr>
        <w:top w:val="none" w:sz="0" w:space="0" w:color="auto"/>
        <w:left w:val="none" w:sz="0" w:space="0" w:color="auto"/>
        <w:bottom w:val="none" w:sz="0" w:space="0" w:color="auto"/>
        <w:right w:val="none" w:sz="0" w:space="0" w:color="auto"/>
      </w:divBdr>
    </w:div>
    <w:div w:id="1366633299">
      <w:bodyDiv w:val="1"/>
      <w:marLeft w:val="0"/>
      <w:marRight w:val="0"/>
      <w:marTop w:val="0"/>
      <w:marBottom w:val="0"/>
      <w:divBdr>
        <w:top w:val="none" w:sz="0" w:space="0" w:color="auto"/>
        <w:left w:val="none" w:sz="0" w:space="0" w:color="auto"/>
        <w:bottom w:val="none" w:sz="0" w:space="0" w:color="auto"/>
        <w:right w:val="none" w:sz="0" w:space="0" w:color="auto"/>
      </w:divBdr>
      <w:divsChild>
        <w:div w:id="30810160">
          <w:marLeft w:val="0"/>
          <w:marRight w:val="0"/>
          <w:marTop w:val="0"/>
          <w:marBottom w:val="0"/>
          <w:divBdr>
            <w:top w:val="none" w:sz="0" w:space="0" w:color="auto"/>
            <w:left w:val="none" w:sz="0" w:space="0" w:color="auto"/>
            <w:bottom w:val="none" w:sz="0" w:space="0" w:color="auto"/>
            <w:right w:val="none" w:sz="0" w:space="0" w:color="auto"/>
          </w:divBdr>
          <w:divsChild>
            <w:div w:id="6418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0980">
      <w:bodyDiv w:val="1"/>
      <w:marLeft w:val="0"/>
      <w:marRight w:val="0"/>
      <w:marTop w:val="0"/>
      <w:marBottom w:val="0"/>
      <w:divBdr>
        <w:top w:val="none" w:sz="0" w:space="0" w:color="auto"/>
        <w:left w:val="none" w:sz="0" w:space="0" w:color="auto"/>
        <w:bottom w:val="none" w:sz="0" w:space="0" w:color="auto"/>
        <w:right w:val="none" w:sz="0" w:space="0" w:color="auto"/>
      </w:divBdr>
      <w:divsChild>
        <w:div w:id="1463038958">
          <w:marLeft w:val="0"/>
          <w:marRight w:val="0"/>
          <w:marTop w:val="0"/>
          <w:marBottom w:val="0"/>
          <w:divBdr>
            <w:top w:val="none" w:sz="0" w:space="0" w:color="auto"/>
            <w:left w:val="none" w:sz="0" w:space="0" w:color="auto"/>
            <w:bottom w:val="none" w:sz="0" w:space="0" w:color="auto"/>
            <w:right w:val="none" w:sz="0" w:space="0" w:color="auto"/>
          </w:divBdr>
          <w:divsChild>
            <w:div w:id="1357149107">
              <w:marLeft w:val="0"/>
              <w:marRight w:val="0"/>
              <w:marTop w:val="0"/>
              <w:marBottom w:val="0"/>
              <w:divBdr>
                <w:top w:val="none" w:sz="0" w:space="0" w:color="auto"/>
                <w:left w:val="none" w:sz="0" w:space="0" w:color="auto"/>
                <w:bottom w:val="none" w:sz="0" w:space="0" w:color="auto"/>
                <w:right w:val="none" w:sz="0" w:space="0" w:color="auto"/>
              </w:divBdr>
              <w:divsChild>
                <w:div w:id="1789010361">
                  <w:marLeft w:val="0"/>
                  <w:marRight w:val="0"/>
                  <w:marTop w:val="0"/>
                  <w:marBottom w:val="0"/>
                  <w:divBdr>
                    <w:top w:val="none" w:sz="0" w:space="0" w:color="auto"/>
                    <w:left w:val="none" w:sz="0" w:space="0" w:color="auto"/>
                    <w:bottom w:val="none" w:sz="0" w:space="0" w:color="auto"/>
                    <w:right w:val="none" w:sz="0" w:space="0" w:color="auto"/>
                  </w:divBdr>
                  <w:divsChild>
                    <w:div w:id="260454810">
                      <w:marLeft w:val="0"/>
                      <w:marRight w:val="0"/>
                      <w:marTop w:val="0"/>
                      <w:marBottom w:val="0"/>
                      <w:divBdr>
                        <w:top w:val="none" w:sz="0" w:space="0" w:color="auto"/>
                        <w:left w:val="none" w:sz="0" w:space="0" w:color="auto"/>
                        <w:bottom w:val="none" w:sz="0" w:space="0" w:color="auto"/>
                        <w:right w:val="none" w:sz="0" w:space="0" w:color="auto"/>
                      </w:divBdr>
                      <w:divsChild>
                        <w:div w:id="351958318">
                          <w:marLeft w:val="0"/>
                          <w:marRight w:val="0"/>
                          <w:marTop w:val="0"/>
                          <w:marBottom w:val="0"/>
                          <w:divBdr>
                            <w:top w:val="none" w:sz="0" w:space="0" w:color="auto"/>
                            <w:left w:val="none" w:sz="0" w:space="0" w:color="auto"/>
                            <w:bottom w:val="none" w:sz="0" w:space="0" w:color="auto"/>
                            <w:right w:val="none" w:sz="0" w:space="0" w:color="auto"/>
                          </w:divBdr>
                          <w:divsChild>
                            <w:div w:id="629284650">
                              <w:marLeft w:val="0"/>
                              <w:marRight w:val="0"/>
                              <w:marTop w:val="0"/>
                              <w:marBottom w:val="0"/>
                              <w:divBdr>
                                <w:top w:val="none" w:sz="0" w:space="0" w:color="auto"/>
                                <w:left w:val="none" w:sz="0" w:space="0" w:color="auto"/>
                                <w:bottom w:val="none" w:sz="0" w:space="0" w:color="auto"/>
                                <w:right w:val="none" w:sz="0" w:space="0" w:color="auto"/>
                              </w:divBdr>
                              <w:divsChild>
                                <w:div w:id="699553095">
                                  <w:marLeft w:val="0"/>
                                  <w:marRight w:val="0"/>
                                  <w:marTop w:val="0"/>
                                  <w:marBottom w:val="0"/>
                                  <w:divBdr>
                                    <w:top w:val="none" w:sz="0" w:space="0" w:color="auto"/>
                                    <w:left w:val="none" w:sz="0" w:space="0" w:color="auto"/>
                                    <w:bottom w:val="none" w:sz="0" w:space="0" w:color="auto"/>
                                    <w:right w:val="none" w:sz="0" w:space="0" w:color="auto"/>
                                  </w:divBdr>
                                  <w:divsChild>
                                    <w:div w:id="22599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5080680">
      <w:bodyDiv w:val="1"/>
      <w:marLeft w:val="0"/>
      <w:marRight w:val="0"/>
      <w:marTop w:val="0"/>
      <w:marBottom w:val="0"/>
      <w:divBdr>
        <w:top w:val="none" w:sz="0" w:space="0" w:color="auto"/>
        <w:left w:val="none" w:sz="0" w:space="0" w:color="auto"/>
        <w:bottom w:val="none" w:sz="0" w:space="0" w:color="auto"/>
        <w:right w:val="none" w:sz="0" w:space="0" w:color="auto"/>
      </w:divBdr>
    </w:div>
    <w:div w:id="1396968776">
      <w:bodyDiv w:val="1"/>
      <w:marLeft w:val="0"/>
      <w:marRight w:val="0"/>
      <w:marTop w:val="0"/>
      <w:marBottom w:val="0"/>
      <w:divBdr>
        <w:top w:val="none" w:sz="0" w:space="0" w:color="auto"/>
        <w:left w:val="none" w:sz="0" w:space="0" w:color="auto"/>
        <w:bottom w:val="none" w:sz="0" w:space="0" w:color="auto"/>
        <w:right w:val="none" w:sz="0" w:space="0" w:color="auto"/>
      </w:divBdr>
    </w:div>
    <w:div w:id="1420326439">
      <w:bodyDiv w:val="1"/>
      <w:marLeft w:val="0"/>
      <w:marRight w:val="0"/>
      <w:marTop w:val="0"/>
      <w:marBottom w:val="0"/>
      <w:divBdr>
        <w:top w:val="none" w:sz="0" w:space="0" w:color="auto"/>
        <w:left w:val="none" w:sz="0" w:space="0" w:color="auto"/>
        <w:bottom w:val="none" w:sz="0" w:space="0" w:color="auto"/>
        <w:right w:val="none" w:sz="0" w:space="0" w:color="auto"/>
      </w:divBdr>
      <w:divsChild>
        <w:div w:id="2002735602">
          <w:marLeft w:val="0"/>
          <w:marRight w:val="0"/>
          <w:marTop w:val="0"/>
          <w:marBottom w:val="0"/>
          <w:divBdr>
            <w:top w:val="none" w:sz="0" w:space="0" w:color="auto"/>
            <w:left w:val="none" w:sz="0" w:space="0" w:color="auto"/>
            <w:bottom w:val="none" w:sz="0" w:space="0" w:color="auto"/>
            <w:right w:val="none" w:sz="0" w:space="0" w:color="auto"/>
          </w:divBdr>
          <w:divsChild>
            <w:div w:id="83776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98738">
      <w:bodyDiv w:val="1"/>
      <w:marLeft w:val="0"/>
      <w:marRight w:val="0"/>
      <w:marTop w:val="0"/>
      <w:marBottom w:val="0"/>
      <w:divBdr>
        <w:top w:val="none" w:sz="0" w:space="0" w:color="auto"/>
        <w:left w:val="none" w:sz="0" w:space="0" w:color="auto"/>
        <w:bottom w:val="none" w:sz="0" w:space="0" w:color="auto"/>
        <w:right w:val="none" w:sz="0" w:space="0" w:color="auto"/>
      </w:divBdr>
    </w:div>
    <w:div w:id="1455365469">
      <w:bodyDiv w:val="1"/>
      <w:marLeft w:val="0"/>
      <w:marRight w:val="0"/>
      <w:marTop w:val="0"/>
      <w:marBottom w:val="0"/>
      <w:divBdr>
        <w:top w:val="none" w:sz="0" w:space="0" w:color="auto"/>
        <w:left w:val="none" w:sz="0" w:space="0" w:color="auto"/>
        <w:bottom w:val="none" w:sz="0" w:space="0" w:color="auto"/>
        <w:right w:val="none" w:sz="0" w:space="0" w:color="auto"/>
      </w:divBdr>
      <w:divsChild>
        <w:div w:id="1585648393">
          <w:marLeft w:val="0"/>
          <w:marRight w:val="0"/>
          <w:marTop w:val="0"/>
          <w:marBottom w:val="0"/>
          <w:divBdr>
            <w:top w:val="none" w:sz="0" w:space="0" w:color="auto"/>
            <w:left w:val="none" w:sz="0" w:space="0" w:color="auto"/>
            <w:bottom w:val="none" w:sz="0" w:space="0" w:color="auto"/>
            <w:right w:val="none" w:sz="0" w:space="0" w:color="auto"/>
          </w:divBdr>
          <w:divsChild>
            <w:div w:id="156783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09464">
      <w:bodyDiv w:val="1"/>
      <w:marLeft w:val="0"/>
      <w:marRight w:val="0"/>
      <w:marTop w:val="0"/>
      <w:marBottom w:val="0"/>
      <w:divBdr>
        <w:top w:val="none" w:sz="0" w:space="0" w:color="auto"/>
        <w:left w:val="none" w:sz="0" w:space="0" w:color="auto"/>
        <w:bottom w:val="none" w:sz="0" w:space="0" w:color="auto"/>
        <w:right w:val="none" w:sz="0" w:space="0" w:color="auto"/>
      </w:divBdr>
    </w:div>
    <w:div w:id="1488744684">
      <w:bodyDiv w:val="1"/>
      <w:marLeft w:val="0"/>
      <w:marRight w:val="0"/>
      <w:marTop w:val="0"/>
      <w:marBottom w:val="0"/>
      <w:divBdr>
        <w:top w:val="none" w:sz="0" w:space="0" w:color="auto"/>
        <w:left w:val="none" w:sz="0" w:space="0" w:color="auto"/>
        <w:bottom w:val="none" w:sz="0" w:space="0" w:color="auto"/>
        <w:right w:val="none" w:sz="0" w:space="0" w:color="auto"/>
      </w:divBdr>
      <w:divsChild>
        <w:div w:id="167211969">
          <w:marLeft w:val="0"/>
          <w:marRight w:val="0"/>
          <w:marTop w:val="0"/>
          <w:marBottom w:val="0"/>
          <w:divBdr>
            <w:top w:val="none" w:sz="0" w:space="0" w:color="auto"/>
            <w:left w:val="none" w:sz="0" w:space="0" w:color="auto"/>
            <w:bottom w:val="none" w:sz="0" w:space="0" w:color="auto"/>
            <w:right w:val="none" w:sz="0" w:space="0" w:color="auto"/>
          </w:divBdr>
          <w:divsChild>
            <w:div w:id="11100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63968">
      <w:bodyDiv w:val="1"/>
      <w:marLeft w:val="0"/>
      <w:marRight w:val="0"/>
      <w:marTop w:val="0"/>
      <w:marBottom w:val="0"/>
      <w:divBdr>
        <w:top w:val="none" w:sz="0" w:space="0" w:color="auto"/>
        <w:left w:val="none" w:sz="0" w:space="0" w:color="auto"/>
        <w:bottom w:val="none" w:sz="0" w:space="0" w:color="auto"/>
        <w:right w:val="none" w:sz="0" w:space="0" w:color="auto"/>
      </w:divBdr>
      <w:divsChild>
        <w:div w:id="916398225">
          <w:marLeft w:val="0"/>
          <w:marRight w:val="0"/>
          <w:marTop w:val="0"/>
          <w:marBottom w:val="0"/>
          <w:divBdr>
            <w:top w:val="none" w:sz="0" w:space="0" w:color="auto"/>
            <w:left w:val="none" w:sz="0" w:space="0" w:color="auto"/>
            <w:bottom w:val="none" w:sz="0" w:space="0" w:color="auto"/>
            <w:right w:val="none" w:sz="0" w:space="0" w:color="auto"/>
          </w:divBdr>
          <w:divsChild>
            <w:div w:id="17022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527958">
      <w:bodyDiv w:val="1"/>
      <w:marLeft w:val="0"/>
      <w:marRight w:val="0"/>
      <w:marTop w:val="0"/>
      <w:marBottom w:val="0"/>
      <w:divBdr>
        <w:top w:val="none" w:sz="0" w:space="0" w:color="auto"/>
        <w:left w:val="none" w:sz="0" w:space="0" w:color="auto"/>
        <w:bottom w:val="none" w:sz="0" w:space="0" w:color="auto"/>
        <w:right w:val="none" w:sz="0" w:space="0" w:color="auto"/>
      </w:divBdr>
      <w:divsChild>
        <w:div w:id="1014067220">
          <w:marLeft w:val="0"/>
          <w:marRight w:val="0"/>
          <w:marTop w:val="0"/>
          <w:marBottom w:val="0"/>
          <w:divBdr>
            <w:top w:val="none" w:sz="0" w:space="0" w:color="auto"/>
            <w:left w:val="none" w:sz="0" w:space="0" w:color="auto"/>
            <w:bottom w:val="none" w:sz="0" w:space="0" w:color="auto"/>
            <w:right w:val="none" w:sz="0" w:space="0" w:color="auto"/>
          </w:divBdr>
          <w:divsChild>
            <w:div w:id="140876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657325">
      <w:bodyDiv w:val="1"/>
      <w:marLeft w:val="0"/>
      <w:marRight w:val="0"/>
      <w:marTop w:val="0"/>
      <w:marBottom w:val="0"/>
      <w:divBdr>
        <w:top w:val="none" w:sz="0" w:space="0" w:color="auto"/>
        <w:left w:val="none" w:sz="0" w:space="0" w:color="auto"/>
        <w:bottom w:val="none" w:sz="0" w:space="0" w:color="auto"/>
        <w:right w:val="none" w:sz="0" w:space="0" w:color="auto"/>
      </w:divBdr>
      <w:divsChild>
        <w:div w:id="1932084455">
          <w:marLeft w:val="0"/>
          <w:marRight w:val="0"/>
          <w:marTop w:val="0"/>
          <w:marBottom w:val="0"/>
          <w:divBdr>
            <w:top w:val="none" w:sz="0" w:space="0" w:color="auto"/>
            <w:left w:val="none" w:sz="0" w:space="0" w:color="auto"/>
            <w:bottom w:val="none" w:sz="0" w:space="0" w:color="auto"/>
            <w:right w:val="none" w:sz="0" w:space="0" w:color="auto"/>
          </w:divBdr>
          <w:divsChild>
            <w:div w:id="44585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48946">
      <w:bodyDiv w:val="1"/>
      <w:marLeft w:val="0"/>
      <w:marRight w:val="0"/>
      <w:marTop w:val="0"/>
      <w:marBottom w:val="0"/>
      <w:divBdr>
        <w:top w:val="none" w:sz="0" w:space="0" w:color="auto"/>
        <w:left w:val="none" w:sz="0" w:space="0" w:color="auto"/>
        <w:bottom w:val="none" w:sz="0" w:space="0" w:color="auto"/>
        <w:right w:val="none" w:sz="0" w:space="0" w:color="auto"/>
      </w:divBdr>
    </w:div>
    <w:div w:id="1545826380">
      <w:bodyDiv w:val="1"/>
      <w:marLeft w:val="0"/>
      <w:marRight w:val="0"/>
      <w:marTop w:val="0"/>
      <w:marBottom w:val="0"/>
      <w:divBdr>
        <w:top w:val="none" w:sz="0" w:space="0" w:color="auto"/>
        <w:left w:val="none" w:sz="0" w:space="0" w:color="auto"/>
        <w:bottom w:val="none" w:sz="0" w:space="0" w:color="auto"/>
        <w:right w:val="none" w:sz="0" w:space="0" w:color="auto"/>
      </w:divBdr>
      <w:divsChild>
        <w:div w:id="2099668741">
          <w:marLeft w:val="0"/>
          <w:marRight w:val="0"/>
          <w:marTop w:val="0"/>
          <w:marBottom w:val="0"/>
          <w:divBdr>
            <w:top w:val="none" w:sz="0" w:space="0" w:color="auto"/>
            <w:left w:val="none" w:sz="0" w:space="0" w:color="auto"/>
            <w:bottom w:val="none" w:sz="0" w:space="0" w:color="auto"/>
            <w:right w:val="none" w:sz="0" w:space="0" w:color="auto"/>
          </w:divBdr>
          <w:divsChild>
            <w:div w:id="60288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6581">
      <w:bodyDiv w:val="1"/>
      <w:marLeft w:val="0"/>
      <w:marRight w:val="0"/>
      <w:marTop w:val="0"/>
      <w:marBottom w:val="0"/>
      <w:divBdr>
        <w:top w:val="none" w:sz="0" w:space="0" w:color="auto"/>
        <w:left w:val="none" w:sz="0" w:space="0" w:color="auto"/>
        <w:bottom w:val="none" w:sz="0" w:space="0" w:color="auto"/>
        <w:right w:val="none" w:sz="0" w:space="0" w:color="auto"/>
      </w:divBdr>
      <w:divsChild>
        <w:div w:id="2026904553">
          <w:marLeft w:val="0"/>
          <w:marRight w:val="0"/>
          <w:marTop w:val="0"/>
          <w:marBottom w:val="0"/>
          <w:divBdr>
            <w:top w:val="none" w:sz="0" w:space="0" w:color="auto"/>
            <w:left w:val="none" w:sz="0" w:space="0" w:color="auto"/>
            <w:bottom w:val="none" w:sz="0" w:space="0" w:color="auto"/>
            <w:right w:val="none" w:sz="0" w:space="0" w:color="auto"/>
          </w:divBdr>
          <w:divsChild>
            <w:div w:id="1208489158">
              <w:marLeft w:val="0"/>
              <w:marRight w:val="0"/>
              <w:marTop w:val="0"/>
              <w:marBottom w:val="0"/>
              <w:divBdr>
                <w:top w:val="none" w:sz="0" w:space="0" w:color="auto"/>
                <w:left w:val="none" w:sz="0" w:space="0" w:color="auto"/>
                <w:bottom w:val="none" w:sz="0" w:space="0" w:color="auto"/>
                <w:right w:val="none" w:sz="0" w:space="0" w:color="auto"/>
              </w:divBdr>
            </w:div>
          </w:divsChild>
        </w:div>
        <w:div w:id="1072967531">
          <w:blockQuote w:val="1"/>
          <w:marLeft w:val="720"/>
          <w:marRight w:val="720"/>
          <w:marTop w:val="100"/>
          <w:marBottom w:val="100"/>
          <w:divBdr>
            <w:top w:val="none" w:sz="0" w:space="0" w:color="auto"/>
            <w:left w:val="none" w:sz="0" w:space="0" w:color="auto"/>
            <w:bottom w:val="none" w:sz="0" w:space="0" w:color="auto"/>
            <w:right w:val="none" w:sz="0" w:space="0" w:color="auto"/>
          </w:divBdr>
        </w:div>
        <w:div w:id="681592005">
          <w:marLeft w:val="0"/>
          <w:marRight w:val="0"/>
          <w:marTop w:val="0"/>
          <w:marBottom w:val="0"/>
          <w:divBdr>
            <w:top w:val="none" w:sz="0" w:space="0" w:color="auto"/>
            <w:left w:val="none" w:sz="0" w:space="0" w:color="auto"/>
            <w:bottom w:val="none" w:sz="0" w:space="0" w:color="auto"/>
            <w:right w:val="none" w:sz="0" w:space="0" w:color="auto"/>
          </w:divBdr>
          <w:divsChild>
            <w:div w:id="121579400">
              <w:marLeft w:val="0"/>
              <w:marRight w:val="0"/>
              <w:marTop w:val="0"/>
              <w:marBottom w:val="0"/>
              <w:divBdr>
                <w:top w:val="none" w:sz="0" w:space="0" w:color="auto"/>
                <w:left w:val="none" w:sz="0" w:space="0" w:color="auto"/>
                <w:bottom w:val="none" w:sz="0" w:space="0" w:color="auto"/>
                <w:right w:val="none" w:sz="0" w:space="0" w:color="auto"/>
              </w:divBdr>
            </w:div>
          </w:divsChild>
        </w:div>
        <w:div w:id="1344865455">
          <w:blockQuote w:val="1"/>
          <w:marLeft w:val="720"/>
          <w:marRight w:val="720"/>
          <w:marTop w:val="100"/>
          <w:marBottom w:val="100"/>
          <w:divBdr>
            <w:top w:val="none" w:sz="0" w:space="0" w:color="auto"/>
            <w:left w:val="none" w:sz="0" w:space="0" w:color="auto"/>
            <w:bottom w:val="none" w:sz="0" w:space="0" w:color="auto"/>
            <w:right w:val="none" w:sz="0" w:space="0" w:color="auto"/>
          </w:divBdr>
        </w:div>
        <w:div w:id="364331322">
          <w:blockQuote w:val="1"/>
          <w:marLeft w:val="720"/>
          <w:marRight w:val="720"/>
          <w:marTop w:val="100"/>
          <w:marBottom w:val="100"/>
          <w:divBdr>
            <w:top w:val="none" w:sz="0" w:space="0" w:color="auto"/>
            <w:left w:val="none" w:sz="0" w:space="0" w:color="auto"/>
            <w:bottom w:val="none" w:sz="0" w:space="0" w:color="auto"/>
            <w:right w:val="none" w:sz="0" w:space="0" w:color="auto"/>
          </w:divBdr>
        </w:div>
        <w:div w:id="147301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627735">
      <w:bodyDiv w:val="1"/>
      <w:marLeft w:val="0"/>
      <w:marRight w:val="0"/>
      <w:marTop w:val="0"/>
      <w:marBottom w:val="0"/>
      <w:divBdr>
        <w:top w:val="none" w:sz="0" w:space="0" w:color="auto"/>
        <w:left w:val="none" w:sz="0" w:space="0" w:color="auto"/>
        <w:bottom w:val="none" w:sz="0" w:space="0" w:color="auto"/>
        <w:right w:val="none" w:sz="0" w:space="0" w:color="auto"/>
      </w:divBdr>
    </w:div>
    <w:div w:id="1598438301">
      <w:bodyDiv w:val="1"/>
      <w:marLeft w:val="0"/>
      <w:marRight w:val="0"/>
      <w:marTop w:val="0"/>
      <w:marBottom w:val="0"/>
      <w:divBdr>
        <w:top w:val="none" w:sz="0" w:space="0" w:color="auto"/>
        <w:left w:val="none" w:sz="0" w:space="0" w:color="auto"/>
        <w:bottom w:val="none" w:sz="0" w:space="0" w:color="auto"/>
        <w:right w:val="none" w:sz="0" w:space="0" w:color="auto"/>
      </w:divBdr>
    </w:div>
    <w:div w:id="1599604543">
      <w:bodyDiv w:val="1"/>
      <w:marLeft w:val="0"/>
      <w:marRight w:val="0"/>
      <w:marTop w:val="0"/>
      <w:marBottom w:val="0"/>
      <w:divBdr>
        <w:top w:val="none" w:sz="0" w:space="0" w:color="auto"/>
        <w:left w:val="none" w:sz="0" w:space="0" w:color="auto"/>
        <w:bottom w:val="none" w:sz="0" w:space="0" w:color="auto"/>
        <w:right w:val="none" w:sz="0" w:space="0" w:color="auto"/>
      </w:divBdr>
    </w:div>
    <w:div w:id="1666468243">
      <w:bodyDiv w:val="1"/>
      <w:marLeft w:val="0"/>
      <w:marRight w:val="0"/>
      <w:marTop w:val="0"/>
      <w:marBottom w:val="0"/>
      <w:divBdr>
        <w:top w:val="none" w:sz="0" w:space="0" w:color="auto"/>
        <w:left w:val="none" w:sz="0" w:space="0" w:color="auto"/>
        <w:bottom w:val="none" w:sz="0" w:space="0" w:color="auto"/>
        <w:right w:val="none" w:sz="0" w:space="0" w:color="auto"/>
      </w:divBdr>
      <w:divsChild>
        <w:div w:id="725181967">
          <w:marLeft w:val="0"/>
          <w:marRight w:val="0"/>
          <w:marTop w:val="0"/>
          <w:marBottom w:val="0"/>
          <w:divBdr>
            <w:top w:val="none" w:sz="0" w:space="0" w:color="auto"/>
            <w:left w:val="none" w:sz="0" w:space="0" w:color="auto"/>
            <w:bottom w:val="none" w:sz="0" w:space="0" w:color="auto"/>
            <w:right w:val="none" w:sz="0" w:space="0" w:color="auto"/>
          </w:divBdr>
          <w:divsChild>
            <w:div w:id="1915118436">
              <w:marLeft w:val="0"/>
              <w:marRight w:val="0"/>
              <w:marTop w:val="0"/>
              <w:marBottom w:val="0"/>
              <w:divBdr>
                <w:top w:val="none" w:sz="0" w:space="0" w:color="auto"/>
                <w:left w:val="none" w:sz="0" w:space="0" w:color="auto"/>
                <w:bottom w:val="none" w:sz="0" w:space="0" w:color="auto"/>
                <w:right w:val="none" w:sz="0" w:space="0" w:color="auto"/>
              </w:divBdr>
              <w:divsChild>
                <w:div w:id="2098289677">
                  <w:marLeft w:val="0"/>
                  <w:marRight w:val="0"/>
                  <w:marTop w:val="0"/>
                  <w:marBottom w:val="0"/>
                  <w:divBdr>
                    <w:top w:val="none" w:sz="0" w:space="0" w:color="auto"/>
                    <w:left w:val="none" w:sz="0" w:space="0" w:color="auto"/>
                    <w:bottom w:val="none" w:sz="0" w:space="0" w:color="auto"/>
                    <w:right w:val="none" w:sz="0" w:space="0" w:color="auto"/>
                  </w:divBdr>
                  <w:divsChild>
                    <w:div w:id="786654875">
                      <w:marLeft w:val="0"/>
                      <w:marRight w:val="0"/>
                      <w:marTop w:val="0"/>
                      <w:marBottom w:val="0"/>
                      <w:divBdr>
                        <w:top w:val="none" w:sz="0" w:space="0" w:color="auto"/>
                        <w:left w:val="none" w:sz="0" w:space="0" w:color="auto"/>
                        <w:bottom w:val="none" w:sz="0" w:space="0" w:color="auto"/>
                        <w:right w:val="none" w:sz="0" w:space="0" w:color="auto"/>
                      </w:divBdr>
                      <w:divsChild>
                        <w:div w:id="680857088">
                          <w:marLeft w:val="0"/>
                          <w:marRight w:val="0"/>
                          <w:marTop w:val="0"/>
                          <w:marBottom w:val="0"/>
                          <w:divBdr>
                            <w:top w:val="none" w:sz="0" w:space="0" w:color="auto"/>
                            <w:left w:val="none" w:sz="0" w:space="0" w:color="auto"/>
                            <w:bottom w:val="none" w:sz="0" w:space="0" w:color="auto"/>
                            <w:right w:val="none" w:sz="0" w:space="0" w:color="auto"/>
                          </w:divBdr>
                          <w:divsChild>
                            <w:div w:id="1217858722">
                              <w:marLeft w:val="0"/>
                              <w:marRight w:val="0"/>
                              <w:marTop w:val="0"/>
                              <w:marBottom w:val="0"/>
                              <w:divBdr>
                                <w:top w:val="none" w:sz="0" w:space="0" w:color="auto"/>
                                <w:left w:val="none" w:sz="0" w:space="0" w:color="auto"/>
                                <w:bottom w:val="none" w:sz="0" w:space="0" w:color="auto"/>
                                <w:right w:val="none" w:sz="0" w:space="0" w:color="auto"/>
                              </w:divBdr>
                              <w:divsChild>
                                <w:div w:id="1818720336">
                                  <w:marLeft w:val="0"/>
                                  <w:marRight w:val="0"/>
                                  <w:marTop w:val="0"/>
                                  <w:marBottom w:val="0"/>
                                  <w:divBdr>
                                    <w:top w:val="none" w:sz="0" w:space="0" w:color="auto"/>
                                    <w:left w:val="none" w:sz="0" w:space="0" w:color="auto"/>
                                    <w:bottom w:val="none" w:sz="0" w:space="0" w:color="auto"/>
                                    <w:right w:val="none" w:sz="0" w:space="0" w:color="auto"/>
                                  </w:divBdr>
                                  <w:divsChild>
                                    <w:div w:id="2107075674">
                                      <w:marLeft w:val="0"/>
                                      <w:marRight w:val="0"/>
                                      <w:marTop w:val="0"/>
                                      <w:marBottom w:val="0"/>
                                      <w:divBdr>
                                        <w:top w:val="none" w:sz="0" w:space="0" w:color="auto"/>
                                        <w:left w:val="none" w:sz="0" w:space="0" w:color="auto"/>
                                        <w:bottom w:val="none" w:sz="0" w:space="0" w:color="auto"/>
                                        <w:right w:val="none" w:sz="0" w:space="0" w:color="auto"/>
                                      </w:divBdr>
                                      <w:divsChild>
                                        <w:div w:id="588924450">
                                          <w:blockQuote w:val="1"/>
                                          <w:marLeft w:val="720"/>
                                          <w:marRight w:val="720"/>
                                          <w:marTop w:val="100"/>
                                          <w:marBottom w:val="100"/>
                                          <w:divBdr>
                                            <w:top w:val="none" w:sz="0" w:space="0" w:color="auto"/>
                                            <w:left w:val="none" w:sz="0" w:space="0" w:color="auto"/>
                                            <w:bottom w:val="none" w:sz="0" w:space="0" w:color="auto"/>
                                            <w:right w:val="none" w:sz="0" w:space="0" w:color="auto"/>
                                          </w:divBdr>
                                        </w:div>
                                        <w:div w:id="102843872">
                                          <w:marLeft w:val="0"/>
                                          <w:marRight w:val="0"/>
                                          <w:marTop w:val="0"/>
                                          <w:marBottom w:val="0"/>
                                          <w:divBdr>
                                            <w:top w:val="none" w:sz="0" w:space="0" w:color="auto"/>
                                            <w:left w:val="none" w:sz="0" w:space="0" w:color="auto"/>
                                            <w:bottom w:val="none" w:sz="0" w:space="0" w:color="auto"/>
                                            <w:right w:val="none" w:sz="0" w:space="0" w:color="auto"/>
                                          </w:divBdr>
                                          <w:divsChild>
                                            <w:div w:id="1257904764">
                                              <w:marLeft w:val="0"/>
                                              <w:marRight w:val="0"/>
                                              <w:marTop w:val="0"/>
                                              <w:marBottom w:val="0"/>
                                              <w:divBdr>
                                                <w:top w:val="none" w:sz="0" w:space="0" w:color="auto"/>
                                                <w:left w:val="none" w:sz="0" w:space="0" w:color="auto"/>
                                                <w:bottom w:val="none" w:sz="0" w:space="0" w:color="auto"/>
                                                <w:right w:val="none" w:sz="0" w:space="0" w:color="auto"/>
                                              </w:divBdr>
                                            </w:div>
                                          </w:divsChild>
                                        </w:div>
                                        <w:div w:id="1192570345">
                                          <w:blockQuote w:val="1"/>
                                          <w:marLeft w:val="720"/>
                                          <w:marRight w:val="720"/>
                                          <w:marTop w:val="100"/>
                                          <w:marBottom w:val="100"/>
                                          <w:divBdr>
                                            <w:top w:val="none" w:sz="0" w:space="0" w:color="auto"/>
                                            <w:left w:val="none" w:sz="0" w:space="0" w:color="auto"/>
                                            <w:bottom w:val="none" w:sz="0" w:space="0" w:color="auto"/>
                                            <w:right w:val="none" w:sz="0" w:space="0" w:color="auto"/>
                                          </w:divBdr>
                                        </w:div>
                                        <w:div w:id="824862248">
                                          <w:marLeft w:val="0"/>
                                          <w:marRight w:val="0"/>
                                          <w:marTop w:val="0"/>
                                          <w:marBottom w:val="0"/>
                                          <w:divBdr>
                                            <w:top w:val="none" w:sz="0" w:space="0" w:color="auto"/>
                                            <w:left w:val="none" w:sz="0" w:space="0" w:color="auto"/>
                                            <w:bottom w:val="none" w:sz="0" w:space="0" w:color="auto"/>
                                            <w:right w:val="none" w:sz="0" w:space="0" w:color="auto"/>
                                          </w:divBdr>
                                          <w:divsChild>
                                            <w:div w:id="1871913410">
                                              <w:marLeft w:val="0"/>
                                              <w:marRight w:val="0"/>
                                              <w:marTop w:val="0"/>
                                              <w:marBottom w:val="0"/>
                                              <w:divBdr>
                                                <w:top w:val="none" w:sz="0" w:space="0" w:color="auto"/>
                                                <w:left w:val="none" w:sz="0" w:space="0" w:color="auto"/>
                                                <w:bottom w:val="none" w:sz="0" w:space="0" w:color="auto"/>
                                                <w:right w:val="none" w:sz="0" w:space="0" w:color="auto"/>
                                              </w:divBdr>
                                            </w:div>
                                          </w:divsChild>
                                        </w:div>
                                        <w:div w:id="105607938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588385">
                                          <w:marLeft w:val="0"/>
                                          <w:marRight w:val="0"/>
                                          <w:marTop w:val="0"/>
                                          <w:marBottom w:val="0"/>
                                          <w:divBdr>
                                            <w:top w:val="none" w:sz="0" w:space="0" w:color="auto"/>
                                            <w:left w:val="none" w:sz="0" w:space="0" w:color="auto"/>
                                            <w:bottom w:val="none" w:sz="0" w:space="0" w:color="auto"/>
                                            <w:right w:val="none" w:sz="0" w:space="0" w:color="auto"/>
                                          </w:divBdr>
                                          <w:divsChild>
                                            <w:div w:id="1705980932">
                                              <w:marLeft w:val="0"/>
                                              <w:marRight w:val="0"/>
                                              <w:marTop w:val="0"/>
                                              <w:marBottom w:val="0"/>
                                              <w:divBdr>
                                                <w:top w:val="none" w:sz="0" w:space="0" w:color="auto"/>
                                                <w:left w:val="none" w:sz="0" w:space="0" w:color="auto"/>
                                                <w:bottom w:val="none" w:sz="0" w:space="0" w:color="auto"/>
                                                <w:right w:val="none" w:sz="0" w:space="0" w:color="auto"/>
                                              </w:divBdr>
                                            </w:div>
                                          </w:divsChild>
                                        </w:div>
                                        <w:div w:id="90006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9699166">
      <w:bodyDiv w:val="1"/>
      <w:marLeft w:val="0"/>
      <w:marRight w:val="0"/>
      <w:marTop w:val="0"/>
      <w:marBottom w:val="0"/>
      <w:divBdr>
        <w:top w:val="none" w:sz="0" w:space="0" w:color="auto"/>
        <w:left w:val="none" w:sz="0" w:space="0" w:color="auto"/>
        <w:bottom w:val="none" w:sz="0" w:space="0" w:color="auto"/>
        <w:right w:val="none" w:sz="0" w:space="0" w:color="auto"/>
      </w:divBdr>
    </w:div>
    <w:div w:id="1710690624">
      <w:bodyDiv w:val="1"/>
      <w:marLeft w:val="0"/>
      <w:marRight w:val="0"/>
      <w:marTop w:val="0"/>
      <w:marBottom w:val="0"/>
      <w:divBdr>
        <w:top w:val="none" w:sz="0" w:space="0" w:color="auto"/>
        <w:left w:val="none" w:sz="0" w:space="0" w:color="auto"/>
        <w:bottom w:val="none" w:sz="0" w:space="0" w:color="auto"/>
        <w:right w:val="none" w:sz="0" w:space="0" w:color="auto"/>
      </w:divBdr>
    </w:div>
    <w:div w:id="1753971245">
      <w:bodyDiv w:val="1"/>
      <w:marLeft w:val="0"/>
      <w:marRight w:val="0"/>
      <w:marTop w:val="0"/>
      <w:marBottom w:val="0"/>
      <w:divBdr>
        <w:top w:val="none" w:sz="0" w:space="0" w:color="auto"/>
        <w:left w:val="none" w:sz="0" w:space="0" w:color="auto"/>
        <w:bottom w:val="none" w:sz="0" w:space="0" w:color="auto"/>
        <w:right w:val="none" w:sz="0" w:space="0" w:color="auto"/>
      </w:divBdr>
    </w:div>
    <w:div w:id="1756121592">
      <w:bodyDiv w:val="1"/>
      <w:marLeft w:val="0"/>
      <w:marRight w:val="0"/>
      <w:marTop w:val="0"/>
      <w:marBottom w:val="0"/>
      <w:divBdr>
        <w:top w:val="none" w:sz="0" w:space="0" w:color="auto"/>
        <w:left w:val="none" w:sz="0" w:space="0" w:color="auto"/>
        <w:bottom w:val="none" w:sz="0" w:space="0" w:color="auto"/>
        <w:right w:val="none" w:sz="0" w:space="0" w:color="auto"/>
      </w:divBdr>
    </w:div>
    <w:div w:id="1785156116">
      <w:bodyDiv w:val="1"/>
      <w:marLeft w:val="0"/>
      <w:marRight w:val="0"/>
      <w:marTop w:val="0"/>
      <w:marBottom w:val="0"/>
      <w:divBdr>
        <w:top w:val="none" w:sz="0" w:space="0" w:color="auto"/>
        <w:left w:val="none" w:sz="0" w:space="0" w:color="auto"/>
        <w:bottom w:val="none" w:sz="0" w:space="0" w:color="auto"/>
        <w:right w:val="none" w:sz="0" w:space="0" w:color="auto"/>
      </w:divBdr>
      <w:divsChild>
        <w:div w:id="343820138">
          <w:blockQuote w:val="1"/>
          <w:marLeft w:val="720"/>
          <w:marRight w:val="720"/>
          <w:marTop w:val="100"/>
          <w:marBottom w:val="100"/>
          <w:divBdr>
            <w:top w:val="none" w:sz="0" w:space="0" w:color="auto"/>
            <w:left w:val="none" w:sz="0" w:space="0" w:color="auto"/>
            <w:bottom w:val="none" w:sz="0" w:space="0" w:color="auto"/>
            <w:right w:val="none" w:sz="0" w:space="0" w:color="auto"/>
          </w:divBdr>
        </w:div>
        <w:div w:id="1172254274">
          <w:blockQuote w:val="1"/>
          <w:marLeft w:val="720"/>
          <w:marRight w:val="720"/>
          <w:marTop w:val="100"/>
          <w:marBottom w:val="100"/>
          <w:divBdr>
            <w:top w:val="none" w:sz="0" w:space="0" w:color="auto"/>
            <w:left w:val="none" w:sz="0" w:space="0" w:color="auto"/>
            <w:bottom w:val="none" w:sz="0" w:space="0" w:color="auto"/>
            <w:right w:val="none" w:sz="0" w:space="0" w:color="auto"/>
          </w:divBdr>
        </w:div>
        <w:div w:id="19616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848006">
      <w:bodyDiv w:val="1"/>
      <w:marLeft w:val="0"/>
      <w:marRight w:val="0"/>
      <w:marTop w:val="0"/>
      <w:marBottom w:val="0"/>
      <w:divBdr>
        <w:top w:val="none" w:sz="0" w:space="0" w:color="auto"/>
        <w:left w:val="none" w:sz="0" w:space="0" w:color="auto"/>
        <w:bottom w:val="none" w:sz="0" w:space="0" w:color="auto"/>
        <w:right w:val="none" w:sz="0" w:space="0" w:color="auto"/>
      </w:divBdr>
    </w:div>
    <w:div w:id="1816023628">
      <w:bodyDiv w:val="1"/>
      <w:marLeft w:val="0"/>
      <w:marRight w:val="0"/>
      <w:marTop w:val="0"/>
      <w:marBottom w:val="0"/>
      <w:divBdr>
        <w:top w:val="none" w:sz="0" w:space="0" w:color="auto"/>
        <w:left w:val="none" w:sz="0" w:space="0" w:color="auto"/>
        <w:bottom w:val="none" w:sz="0" w:space="0" w:color="auto"/>
        <w:right w:val="none" w:sz="0" w:space="0" w:color="auto"/>
      </w:divBdr>
      <w:divsChild>
        <w:div w:id="1852798924">
          <w:marLeft w:val="0"/>
          <w:marRight w:val="0"/>
          <w:marTop w:val="0"/>
          <w:marBottom w:val="0"/>
          <w:divBdr>
            <w:top w:val="none" w:sz="0" w:space="0" w:color="auto"/>
            <w:left w:val="none" w:sz="0" w:space="0" w:color="auto"/>
            <w:bottom w:val="none" w:sz="0" w:space="0" w:color="auto"/>
            <w:right w:val="none" w:sz="0" w:space="0" w:color="auto"/>
          </w:divBdr>
          <w:divsChild>
            <w:div w:id="134643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6016">
      <w:bodyDiv w:val="1"/>
      <w:marLeft w:val="0"/>
      <w:marRight w:val="0"/>
      <w:marTop w:val="0"/>
      <w:marBottom w:val="0"/>
      <w:divBdr>
        <w:top w:val="none" w:sz="0" w:space="0" w:color="auto"/>
        <w:left w:val="none" w:sz="0" w:space="0" w:color="auto"/>
        <w:bottom w:val="none" w:sz="0" w:space="0" w:color="auto"/>
        <w:right w:val="none" w:sz="0" w:space="0" w:color="auto"/>
      </w:divBdr>
    </w:div>
    <w:div w:id="1854103978">
      <w:bodyDiv w:val="1"/>
      <w:marLeft w:val="0"/>
      <w:marRight w:val="0"/>
      <w:marTop w:val="0"/>
      <w:marBottom w:val="0"/>
      <w:divBdr>
        <w:top w:val="none" w:sz="0" w:space="0" w:color="auto"/>
        <w:left w:val="none" w:sz="0" w:space="0" w:color="auto"/>
        <w:bottom w:val="none" w:sz="0" w:space="0" w:color="auto"/>
        <w:right w:val="none" w:sz="0" w:space="0" w:color="auto"/>
      </w:divBdr>
      <w:divsChild>
        <w:div w:id="87234801">
          <w:marLeft w:val="0"/>
          <w:marRight w:val="0"/>
          <w:marTop w:val="0"/>
          <w:marBottom w:val="0"/>
          <w:divBdr>
            <w:top w:val="none" w:sz="0" w:space="0" w:color="auto"/>
            <w:left w:val="none" w:sz="0" w:space="0" w:color="auto"/>
            <w:bottom w:val="none" w:sz="0" w:space="0" w:color="auto"/>
            <w:right w:val="none" w:sz="0" w:space="0" w:color="auto"/>
          </w:divBdr>
          <w:divsChild>
            <w:div w:id="66606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18479">
      <w:bodyDiv w:val="1"/>
      <w:marLeft w:val="0"/>
      <w:marRight w:val="0"/>
      <w:marTop w:val="0"/>
      <w:marBottom w:val="0"/>
      <w:divBdr>
        <w:top w:val="none" w:sz="0" w:space="0" w:color="auto"/>
        <w:left w:val="none" w:sz="0" w:space="0" w:color="auto"/>
        <w:bottom w:val="none" w:sz="0" w:space="0" w:color="auto"/>
        <w:right w:val="none" w:sz="0" w:space="0" w:color="auto"/>
      </w:divBdr>
      <w:divsChild>
        <w:div w:id="1220019980">
          <w:marLeft w:val="0"/>
          <w:marRight w:val="0"/>
          <w:marTop w:val="0"/>
          <w:marBottom w:val="0"/>
          <w:divBdr>
            <w:top w:val="none" w:sz="0" w:space="0" w:color="auto"/>
            <w:left w:val="none" w:sz="0" w:space="0" w:color="auto"/>
            <w:bottom w:val="none" w:sz="0" w:space="0" w:color="auto"/>
            <w:right w:val="none" w:sz="0" w:space="0" w:color="auto"/>
          </w:divBdr>
          <w:divsChild>
            <w:div w:id="48150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6331">
      <w:bodyDiv w:val="1"/>
      <w:marLeft w:val="0"/>
      <w:marRight w:val="0"/>
      <w:marTop w:val="0"/>
      <w:marBottom w:val="0"/>
      <w:divBdr>
        <w:top w:val="none" w:sz="0" w:space="0" w:color="auto"/>
        <w:left w:val="none" w:sz="0" w:space="0" w:color="auto"/>
        <w:bottom w:val="none" w:sz="0" w:space="0" w:color="auto"/>
        <w:right w:val="none" w:sz="0" w:space="0" w:color="auto"/>
      </w:divBdr>
      <w:divsChild>
        <w:div w:id="1998264828">
          <w:marLeft w:val="0"/>
          <w:marRight w:val="0"/>
          <w:marTop w:val="0"/>
          <w:marBottom w:val="0"/>
          <w:divBdr>
            <w:top w:val="none" w:sz="0" w:space="0" w:color="auto"/>
            <w:left w:val="none" w:sz="0" w:space="0" w:color="auto"/>
            <w:bottom w:val="none" w:sz="0" w:space="0" w:color="auto"/>
            <w:right w:val="none" w:sz="0" w:space="0" w:color="auto"/>
          </w:divBdr>
          <w:divsChild>
            <w:div w:id="83815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1439">
      <w:bodyDiv w:val="1"/>
      <w:marLeft w:val="0"/>
      <w:marRight w:val="0"/>
      <w:marTop w:val="0"/>
      <w:marBottom w:val="0"/>
      <w:divBdr>
        <w:top w:val="none" w:sz="0" w:space="0" w:color="auto"/>
        <w:left w:val="none" w:sz="0" w:space="0" w:color="auto"/>
        <w:bottom w:val="none" w:sz="0" w:space="0" w:color="auto"/>
        <w:right w:val="none" w:sz="0" w:space="0" w:color="auto"/>
      </w:divBdr>
      <w:divsChild>
        <w:div w:id="1443112452">
          <w:marLeft w:val="0"/>
          <w:marRight w:val="0"/>
          <w:marTop w:val="0"/>
          <w:marBottom w:val="0"/>
          <w:divBdr>
            <w:top w:val="none" w:sz="0" w:space="0" w:color="auto"/>
            <w:left w:val="none" w:sz="0" w:space="0" w:color="auto"/>
            <w:bottom w:val="none" w:sz="0" w:space="0" w:color="auto"/>
            <w:right w:val="none" w:sz="0" w:space="0" w:color="auto"/>
          </w:divBdr>
          <w:divsChild>
            <w:div w:id="29032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5780">
      <w:bodyDiv w:val="1"/>
      <w:marLeft w:val="0"/>
      <w:marRight w:val="0"/>
      <w:marTop w:val="0"/>
      <w:marBottom w:val="0"/>
      <w:divBdr>
        <w:top w:val="none" w:sz="0" w:space="0" w:color="auto"/>
        <w:left w:val="none" w:sz="0" w:space="0" w:color="auto"/>
        <w:bottom w:val="none" w:sz="0" w:space="0" w:color="auto"/>
        <w:right w:val="none" w:sz="0" w:space="0" w:color="auto"/>
      </w:divBdr>
    </w:div>
    <w:div w:id="1910768780">
      <w:bodyDiv w:val="1"/>
      <w:marLeft w:val="0"/>
      <w:marRight w:val="0"/>
      <w:marTop w:val="0"/>
      <w:marBottom w:val="0"/>
      <w:divBdr>
        <w:top w:val="none" w:sz="0" w:space="0" w:color="auto"/>
        <w:left w:val="none" w:sz="0" w:space="0" w:color="auto"/>
        <w:bottom w:val="none" w:sz="0" w:space="0" w:color="auto"/>
        <w:right w:val="none" w:sz="0" w:space="0" w:color="auto"/>
      </w:divBdr>
      <w:divsChild>
        <w:div w:id="774863053">
          <w:marLeft w:val="0"/>
          <w:marRight w:val="0"/>
          <w:marTop w:val="0"/>
          <w:marBottom w:val="0"/>
          <w:divBdr>
            <w:top w:val="none" w:sz="0" w:space="0" w:color="auto"/>
            <w:left w:val="none" w:sz="0" w:space="0" w:color="auto"/>
            <w:bottom w:val="none" w:sz="0" w:space="0" w:color="auto"/>
            <w:right w:val="none" w:sz="0" w:space="0" w:color="auto"/>
          </w:divBdr>
          <w:divsChild>
            <w:div w:id="16701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55443">
      <w:bodyDiv w:val="1"/>
      <w:marLeft w:val="0"/>
      <w:marRight w:val="0"/>
      <w:marTop w:val="0"/>
      <w:marBottom w:val="0"/>
      <w:divBdr>
        <w:top w:val="none" w:sz="0" w:space="0" w:color="auto"/>
        <w:left w:val="none" w:sz="0" w:space="0" w:color="auto"/>
        <w:bottom w:val="none" w:sz="0" w:space="0" w:color="auto"/>
        <w:right w:val="none" w:sz="0" w:space="0" w:color="auto"/>
      </w:divBdr>
    </w:div>
    <w:div w:id="1930498699">
      <w:bodyDiv w:val="1"/>
      <w:marLeft w:val="0"/>
      <w:marRight w:val="0"/>
      <w:marTop w:val="0"/>
      <w:marBottom w:val="0"/>
      <w:divBdr>
        <w:top w:val="none" w:sz="0" w:space="0" w:color="auto"/>
        <w:left w:val="none" w:sz="0" w:space="0" w:color="auto"/>
        <w:bottom w:val="none" w:sz="0" w:space="0" w:color="auto"/>
        <w:right w:val="none" w:sz="0" w:space="0" w:color="auto"/>
      </w:divBdr>
    </w:div>
    <w:div w:id="1956130960">
      <w:bodyDiv w:val="1"/>
      <w:marLeft w:val="0"/>
      <w:marRight w:val="0"/>
      <w:marTop w:val="0"/>
      <w:marBottom w:val="0"/>
      <w:divBdr>
        <w:top w:val="none" w:sz="0" w:space="0" w:color="auto"/>
        <w:left w:val="none" w:sz="0" w:space="0" w:color="auto"/>
        <w:bottom w:val="none" w:sz="0" w:space="0" w:color="auto"/>
        <w:right w:val="none" w:sz="0" w:space="0" w:color="auto"/>
      </w:divBdr>
    </w:div>
    <w:div w:id="1976526568">
      <w:bodyDiv w:val="1"/>
      <w:marLeft w:val="0"/>
      <w:marRight w:val="0"/>
      <w:marTop w:val="0"/>
      <w:marBottom w:val="0"/>
      <w:divBdr>
        <w:top w:val="none" w:sz="0" w:space="0" w:color="auto"/>
        <w:left w:val="none" w:sz="0" w:space="0" w:color="auto"/>
        <w:bottom w:val="none" w:sz="0" w:space="0" w:color="auto"/>
        <w:right w:val="none" w:sz="0" w:space="0" w:color="auto"/>
      </w:divBdr>
      <w:divsChild>
        <w:div w:id="1013845223">
          <w:marLeft w:val="0"/>
          <w:marRight w:val="0"/>
          <w:marTop w:val="0"/>
          <w:marBottom w:val="0"/>
          <w:divBdr>
            <w:top w:val="none" w:sz="0" w:space="0" w:color="auto"/>
            <w:left w:val="none" w:sz="0" w:space="0" w:color="auto"/>
            <w:bottom w:val="none" w:sz="0" w:space="0" w:color="auto"/>
            <w:right w:val="none" w:sz="0" w:space="0" w:color="auto"/>
          </w:divBdr>
          <w:divsChild>
            <w:div w:id="2376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4917">
      <w:bodyDiv w:val="1"/>
      <w:marLeft w:val="0"/>
      <w:marRight w:val="0"/>
      <w:marTop w:val="0"/>
      <w:marBottom w:val="0"/>
      <w:divBdr>
        <w:top w:val="none" w:sz="0" w:space="0" w:color="auto"/>
        <w:left w:val="none" w:sz="0" w:space="0" w:color="auto"/>
        <w:bottom w:val="none" w:sz="0" w:space="0" w:color="auto"/>
        <w:right w:val="none" w:sz="0" w:space="0" w:color="auto"/>
      </w:divBdr>
      <w:divsChild>
        <w:div w:id="1679191701">
          <w:marLeft w:val="0"/>
          <w:marRight w:val="0"/>
          <w:marTop w:val="0"/>
          <w:marBottom w:val="0"/>
          <w:divBdr>
            <w:top w:val="none" w:sz="0" w:space="0" w:color="auto"/>
            <w:left w:val="none" w:sz="0" w:space="0" w:color="auto"/>
            <w:bottom w:val="none" w:sz="0" w:space="0" w:color="auto"/>
            <w:right w:val="none" w:sz="0" w:space="0" w:color="auto"/>
          </w:divBdr>
          <w:divsChild>
            <w:div w:id="48733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04293">
      <w:bodyDiv w:val="1"/>
      <w:marLeft w:val="0"/>
      <w:marRight w:val="0"/>
      <w:marTop w:val="0"/>
      <w:marBottom w:val="0"/>
      <w:divBdr>
        <w:top w:val="none" w:sz="0" w:space="0" w:color="auto"/>
        <w:left w:val="none" w:sz="0" w:space="0" w:color="auto"/>
        <w:bottom w:val="none" w:sz="0" w:space="0" w:color="auto"/>
        <w:right w:val="none" w:sz="0" w:space="0" w:color="auto"/>
      </w:divBdr>
    </w:div>
    <w:div w:id="2103866099">
      <w:bodyDiv w:val="1"/>
      <w:marLeft w:val="0"/>
      <w:marRight w:val="0"/>
      <w:marTop w:val="0"/>
      <w:marBottom w:val="0"/>
      <w:divBdr>
        <w:top w:val="none" w:sz="0" w:space="0" w:color="auto"/>
        <w:left w:val="none" w:sz="0" w:space="0" w:color="auto"/>
        <w:bottom w:val="none" w:sz="0" w:space="0" w:color="auto"/>
        <w:right w:val="none" w:sz="0" w:space="0" w:color="auto"/>
      </w:divBdr>
      <w:divsChild>
        <w:div w:id="1787652043">
          <w:marLeft w:val="0"/>
          <w:marRight w:val="0"/>
          <w:marTop w:val="0"/>
          <w:marBottom w:val="0"/>
          <w:divBdr>
            <w:top w:val="none" w:sz="0" w:space="0" w:color="auto"/>
            <w:left w:val="none" w:sz="0" w:space="0" w:color="auto"/>
            <w:bottom w:val="none" w:sz="0" w:space="0" w:color="auto"/>
            <w:right w:val="none" w:sz="0" w:space="0" w:color="auto"/>
          </w:divBdr>
          <w:divsChild>
            <w:div w:id="2057729659">
              <w:marLeft w:val="0"/>
              <w:marRight w:val="0"/>
              <w:marTop w:val="0"/>
              <w:marBottom w:val="0"/>
              <w:divBdr>
                <w:top w:val="none" w:sz="0" w:space="0" w:color="auto"/>
                <w:left w:val="none" w:sz="0" w:space="0" w:color="auto"/>
                <w:bottom w:val="none" w:sz="0" w:space="0" w:color="auto"/>
                <w:right w:val="none" w:sz="0" w:space="0" w:color="auto"/>
              </w:divBdr>
              <w:divsChild>
                <w:div w:id="304436887">
                  <w:marLeft w:val="0"/>
                  <w:marRight w:val="0"/>
                  <w:marTop w:val="0"/>
                  <w:marBottom w:val="0"/>
                  <w:divBdr>
                    <w:top w:val="none" w:sz="0" w:space="0" w:color="auto"/>
                    <w:left w:val="none" w:sz="0" w:space="0" w:color="auto"/>
                    <w:bottom w:val="none" w:sz="0" w:space="0" w:color="auto"/>
                    <w:right w:val="none" w:sz="0" w:space="0" w:color="auto"/>
                  </w:divBdr>
                  <w:divsChild>
                    <w:div w:id="1600140085">
                      <w:marLeft w:val="0"/>
                      <w:marRight w:val="0"/>
                      <w:marTop w:val="0"/>
                      <w:marBottom w:val="0"/>
                      <w:divBdr>
                        <w:top w:val="none" w:sz="0" w:space="0" w:color="auto"/>
                        <w:left w:val="none" w:sz="0" w:space="0" w:color="auto"/>
                        <w:bottom w:val="none" w:sz="0" w:space="0" w:color="auto"/>
                        <w:right w:val="none" w:sz="0" w:space="0" w:color="auto"/>
                      </w:divBdr>
                      <w:divsChild>
                        <w:div w:id="745341648">
                          <w:marLeft w:val="0"/>
                          <w:marRight w:val="0"/>
                          <w:marTop w:val="0"/>
                          <w:marBottom w:val="0"/>
                          <w:divBdr>
                            <w:top w:val="none" w:sz="0" w:space="0" w:color="auto"/>
                            <w:left w:val="none" w:sz="0" w:space="0" w:color="auto"/>
                            <w:bottom w:val="none" w:sz="0" w:space="0" w:color="auto"/>
                            <w:right w:val="none" w:sz="0" w:space="0" w:color="auto"/>
                          </w:divBdr>
                          <w:divsChild>
                            <w:div w:id="979385066">
                              <w:marLeft w:val="0"/>
                              <w:marRight w:val="0"/>
                              <w:marTop w:val="0"/>
                              <w:marBottom w:val="0"/>
                              <w:divBdr>
                                <w:top w:val="none" w:sz="0" w:space="0" w:color="auto"/>
                                <w:left w:val="none" w:sz="0" w:space="0" w:color="auto"/>
                                <w:bottom w:val="none" w:sz="0" w:space="0" w:color="auto"/>
                                <w:right w:val="none" w:sz="0" w:space="0" w:color="auto"/>
                              </w:divBdr>
                              <w:divsChild>
                                <w:div w:id="1564098356">
                                  <w:marLeft w:val="0"/>
                                  <w:marRight w:val="0"/>
                                  <w:marTop w:val="0"/>
                                  <w:marBottom w:val="0"/>
                                  <w:divBdr>
                                    <w:top w:val="none" w:sz="0" w:space="0" w:color="auto"/>
                                    <w:left w:val="none" w:sz="0" w:space="0" w:color="auto"/>
                                    <w:bottom w:val="none" w:sz="0" w:space="0" w:color="auto"/>
                                    <w:right w:val="none" w:sz="0" w:space="0" w:color="auto"/>
                                  </w:divBdr>
                                  <w:divsChild>
                                    <w:div w:id="61832743">
                                      <w:marLeft w:val="0"/>
                                      <w:marRight w:val="0"/>
                                      <w:marTop w:val="0"/>
                                      <w:marBottom w:val="0"/>
                                      <w:divBdr>
                                        <w:top w:val="none" w:sz="0" w:space="0" w:color="auto"/>
                                        <w:left w:val="none" w:sz="0" w:space="0" w:color="auto"/>
                                        <w:bottom w:val="none" w:sz="0" w:space="0" w:color="auto"/>
                                        <w:right w:val="none" w:sz="0" w:space="0" w:color="auto"/>
                                      </w:divBdr>
                                      <w:divsChild>
                                        <w:div w:id="1593976281">
                                          <w:blockQuote w:val="1"/>
                                          <w:marLeft w:val="720"/>
                                          <w:marRight w:val="720"/>
                                          <w:marTop w:val="100"/>
                                          <w:marBottom w:val="100"/>
                                          <w:divBdr>
                                            <w:top w:val="none" w:sz="0" w:space="0" w:color="auto"/>
                                            <w:left w:val="none" w:sz="0" w:space="0" w:color="auto"/>
                                            <w:bottom w:val="none" w:sz="0" w:space="0" w:color="auto"/>
                                            <w:right w:val="none" w:sz="0" w:space="0" w:color="auto"/>
                                          </w:divBdr>
                                        </w:div>
                                        <w:div w:id="1144277174">
                                          <w:marLeft w:val="0"/>
                                          <w:marRight w:val="0"/>
                                          <w:marTop w:val="0"/>
                                          <w:marBottom w:val="0"/>
                                          <w:divBdr>
                                            <w:top w:val="none" w:sz="0" w:space="0" w:color="auto"/>
                                            <w:left w:val="none" w:sz="0" w:space="0" w:color="auto"/>
                                            <w:bottom w:val="none" w:sz="0" w:space="0" w:color="auto"/>
                                            <w:right w:val="none" w:sz="0" w:space="0" w:color="auto"/>
                                          </w:divBdr>
                                          <w:divsChild>
                                            <w:div w:id="1181509961">
                                              <w:marLeft w:val="0"/>
                                              <w:marRight w:val="0"/>
                                              <w:marTop w:val="0"/>
                                              <w:marBottom w:val="0"/>
                                              <w:divBdr>
                                                <w:top w:val="none" w:sz="0" w:space="0" w:color="auto"/>
                                                <w:left w:val="none" w:sz="0" w:space="0" w:color="auto"/>
                                                <w:bottom w:val="none" w:sz="0" w:space="0" w:color="auto"/>
                                                <w:right w:val="none" w:sz="0" w:space="0" w:color="auto"/>
                                              </w:divBdr>
                                            </w:div>
                                          </w:divsChild>
                                        </w:div>
                                        <w:div w:id="254359499">
                                          <w:blockQuote w:val="1"/>
                                          <w:marLeft w:val="720"/>
                                          <w:marRight w:val="720"/>
                                          <w:marTop w:val="100"/>
                                          <w:marBottom w:val="100"/>
                                          <w:divBdr>
                                            <w:top w:val="none" w:sz="0" w:space="0" w:color="auto"/>
                                            <w:left w:val="none" w:sz="0" w:space="0" w:color="auto"/>
                                            <w:bottom w:val="none" w:sz="0" w:space="0" w:color="auto"/>
                                            <w:right w:val="none" w:sz="0" w:space="0" w:color="auto"/>
                                          </w:divBdr>
                                        </w:div>
                                        <w:div w:id="633296696">
                                          <w:marLeft w:val="0"/>
                                          <w:marRight w:val="0"/>
                                          <w:marTop w:val="0"/>
                                          <w:marBottom w:val="0"/>
                                          <w:divBdr>
                                            <w:top w:val="none" w:sz="0" w:space="0" w:color="auto"/>
                                            <w:left w:val="none" w:sz="0" w:space="0" w:color="auto"/>
                                            <w:bottom w:val="none" w:sz="0" w:space="0" w:color="auto"/>
                                            <w:right w:val="none" w:sz="0" w:space="0" w:color="auto"/>
                                          </w:divBdr>
                                          <w:divsChild>
                                            <w:div w:id="1080636130">
                                              <w:marLeft w:val="0"/>
                                              <w:marRight w:val="0"/>
                                              <w:marTop w:val="0"/>
                                              <w:marBottom w:val="0"/>
                                              <w:divBdr>
                                                <w:top w:val="none" w:sz="0" w:space="0" w:color="auto"/>
                                                <w:left w:val="none" w:sz="0" w:space="0" w:color="auto"/>
                                                <w:bottom w:val="none" w:sz="0" w:space="0" w:color="auto"/>
                                                <w:right w:val="none" w:sz="0" w:space="0" w:color="auto"/>
                                              </w:divBdr>
                                            </w:div>
                                          </w:divsChild>
                                        </w:div>
                                        <w:div w:id="254437667">
                                          <w:blockQuote w:val="1"/>
                                          <w:marLeft w:val="720"/>
                                          <w:marRight w:val="720"/>
                                          <w:marTop w:val="100"/>
                                          <w:marBottom w:val="100"/>
                                          <w:divBdr>
                                            <w:top w:val="none" w:sz="0" w:space="0" w:color="auto"/>
                                            <w:left w:val="none" w:sz="0" w:space="0" w:color="auto"/>
                                            <w:bottom w:val="none" w:sz="0" w:space="0" w:color="auto"/>
                                            <w:right w:val="none" w:sz="0" w:space="0" w:color="auto"/>
                                          </w:divBdr>
                                        </w:div>
                                        <w:div w:id="1069038270">
                                          <w:marLeft w:val="0"/>
                                          <w:marRight w:val="0"/>
                                          <w:marTop w:val="0"/>
                                          <w:marBottom w:val="0"/>
                                          <w:divBdr>
                                            <w:top w:val="none" w:sz="0" w:space="0" w:color="auto"/>
                                            <w:left w:val="none" w:sz="0" w:space="0" w:color="auto"/>
                                            <w:bottom w:val="none" w:sz="0" w:space="0" w:color="auto"/>
                                            <w:right w:val="none" w:sz="0" w:space="0" w:color="auto"/>
                                          </w:divBdr>
                                          <w:divsChild>
                                            <w:div w:id="1831482904">
                                              <w:marLeft w:val="0"/>
                                              <w:marRight w:val="0"/>
                                              <w:marTop w:val="0"/>
                                              <w:marBottom w:val="0"/>
                                              <w:divBdr>
                                                <w:top w:val="none" w:sz="0" w:space="0" w:color="auto"/>
                                                <w:left w:val="none" w:sz="0" w:space="0" w:color="auto"/>
                                                <w:bottom w:val="none" w:sz="0" w:space="0" w:color="auto"/>
                                                <w:right w:val="none" w:sz="0" w:space="0" w:color="auto"/>
                                              </w:divBdr>
                                            </w:div>
                                          </w:divsChild>
                                        </w:div>
                                        <w:div w:id="51288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8134420">
      <w:bodyDiv w:val="1"/>
      <w:marLeft w:val="0"/>
      <w:marRight w:val="0"/>
      <w:marTop w:val="0"/>
      <w:marBottom w:val="0"/>
      <w:divBdr>
        <w:top w:val="none" w:sz="0" w:space="0" w:color="auto"/>
        <w:left w:val="none" w:sz="0" w:space="0" w:color="auto"/>
        <w:bottom w:val="none" w:sz="0" w:space="0" w:color="auto"/>
        <w:right w:val="none" w:sz="0" w:space="0" w:color="auto"/>
      </w:divBdr>
      <w:divsChild>
        <w:div w:id="300506499">
          <w:marLeft w:val="0"/>
          <w:marRight w:val="0"/>
          <w:marTop w:val="0"/>
          <w:marBottom w:val="0"/>
          <w:divBdr>
            <w:top w:val="none" w:sz="0" w:space="0" w:color="auto"/>
            <w:left w:val="none" w:sz="0" w:space="0" w:color="auto"/>
            <w:bottom w:val="none" w:sz="0" w:space="0" w:color="auto"/>
            <w:right w:val="none" w:sz="0" w:space="0" w:color="auto"/>
          </w:divBdr>
          <w:divsChild>
            <w:div w:id="53211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62805">
      <w:bodyDiv w:val="1"/>
      <w:marLeft w:val="0"/>
      <w:marRight w:val="0"/>
      <w:marTop w:val="0"/>
      <w:marBottom w:val="0"/>
      <w:divBdr>
        <w:top w:val="none" w:sz="0" w:space="0" w:color="auto"/>
        <w:left w:val="none" w:sz="0" w:space="0" w:color="auto"/>
        <w:bottom w:val="none" w:sz="0" w:space="0" w:color="auto"/>
        <w:right w:val="none" w:sz="0" w:space="0" w:color="auto"/>
      </w:divBdr>
      <w:divsChild>
        <w:div w:id="1871524754">
          <w:marLeft w:val="0"/>
          <w:marRight w:val="0"/>
          <w:marTop w:val="0"/>
          <w:marBottom w:val="0"/>
          <w:divBdr>
            <w:top w:val="none" w:sz="0" w:space="0" w:color="auto"/>
            <w:left w:val="none" w:sz="0" w:space="0" w:color="auto"/>
            <w:bottom w:val="none" w:sz="0" w:space="0" w:color="auto"/>
            <w:right w:val="none" w:sz="0" w:space="0" w:color="auto"/>
          </w:divBdr>
          <w:divsChild>
            <w:div w:id="12657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9080">
      <w:bodyDiv w:val="1"/>
      <w:marLeft w:val="0"/>
      <w:marRight w:val="0"/>
      <w:marTop w:val="0"/>
      <w:marBottom w:val="0"/>
      <w:divBdr>
        <w:top w:val="none" w:sz="0" w:space="0" w:color="auto"/>
        <w:left w:val="none" w:sz="0" w:space="0" w:color="auto"/>
        <w:bottom w:val="none" w:sz="0" w:space="0" w:color="auto"/>
        <w:right w:val="none" w:sz="0" w:space="0" w:color="auto"/>
      </w:divBdr>
    </w:div>
    <w:div w:id="2142720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76.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hyperlink" Target="https://doi.org/10.48550/arxiv.1909.09586" TargetMode="External"/><Relationship Id="rId63" Type="http://schemas.openxmlformats.org/officeDocument/2006/relationships/hyperlink" Target="https://doi.org/10.1016/j.apacoust.2022.109178" TargetMode="External"/><Relationship Id="rId68" Type="http://schemas.openxmlformats.org/officeDocument/2006/relationships/hyperlink" Target="https://arxiv.org/abs/2405.03484" TargetMode="External"/><Relationship Id="rId84" Type="http://schemas.openxmlformats.org/officeDocument/2006/relationships/image" Target="media/image43.png"/><Relationship Id="rId89" Type="http://schemas.openxmlformats.org/officeDocument/2006/relationships/image" Target="media/image48.png"/><Relationship Id="rId112" Type="http://schemas.openxmlformats.org/officeDocument/2006/relationships/image" Target="media/image71.png"/><Relationship Id="rId16" Type="http://schemas.openxmlformats.org/officeDocument/2006/relationships/image" Target="media/image9.png"/><Relationship Id="rId107" Type="http://schemas.openxmlformats.org/officeDocument/2006/relationships/image" Target="media/image66.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s://arxiv.org/abs/2212.04356" TargetMode="External"/><Relationship Id="rId58" Type="http://schemas.openxmlformats.org/officeDocument/2006/relationships/hyperlink" Target="https://doi.org/10.48550/arXiv.1810.04805" TargetMode="External"/><Relationship Id="rId74" Type="http://schemas.openxmlformats.org/officeDocument/2006/relationships/hyperlink" Target="https://doi.org/10.5683/SP2/E8H2MF" TargetMode="External"/><Relationship Id="rId79" Type="http://schemas.openxmlformats.org/officeDocument/2006/relationships/image" Target="media/image38.png"/><Relationship Id="rId102"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hyperlink" Target="https://doi.org/10.1002/spe.v40:7" TargetMode="External"/><Relationship Id="rId82" Type="http://schemas.openxmlformats.org/officeDocument/2006/relationships/image" Target="media/image41.png"/><Relationship Id="rId90" Type="http://schemas.openxmlformats.org/officeDocument/2006/relationships/image" Target="media/image49.png"/><Relationship Id="rId95" Type="http://schemas.openxmlformats.org/officeDocument/2006/relationships/image" Target="media/image54.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doi.org/10.1007/s10772-024-10096-7" TargetMode="External"/><Relationship Id="rId56" Type="http://schemas.openxmlformats.org/officeDocument/2006/relationships/hyperlink" Target="https://doi.org/10.48550/arxiv.2405.13177" TargetMode="External"/><Relationship Id="rId64" Type="http://schemas.openxmlformats.org/officeDocument/2006/relationships/hyperlink" Target="https://doi.org/10.1109/ACCESS.2021.3068045" TargetMode="External"/><Relationship Id="rId69" Type="http://schemas.openxmlformats.org/officeDocument/2006/relationships/hyperlink" Target="https://doi.org/10.48550/arxiv.2406.18064" TargetMode="External"/><Relationship Id="rId77" Type="http://schemas.openxmlformats.org/officeDocument/2006/relationships/image" Target="media/image36.png"/><Relationship Id="rId100" Type="http://schemas.openxmlformats.org/officeDocument/2006/relationships/image" Target="media/image59.png"/><Relationship Id="rId105" Type="http://schemas.openxmlformats.org/officeDocument/2006/relationships/image" Target="media/image64.png"/><Relationship Id="rId113" Type="http://schemas.openxmlformats.org/officeDocument/2006/relationships/image" Target="media/image72.png"/><Relationship Id="rId11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doi.org/10.48550/arxiv.1904.05862" TargetMode="External"/><Relationship Id="rId72" Type="http://schemas.openxmlformats.org/officeDocument/2006/relationships/hyperlink" Target="https://doi.org/10.1371/journal.pone.0196391" TargetMode="External"/><Relationship Id="rId80" Type="http://schemas.openxmlformats.org/officeDocument/2006/relationships/image" Target="media/image39.png"/><Relationship Id="rId85" Type="http://schemas.openxmlformats.org/officeDocument/2006/relationships/image" Target="media/image44.png"/><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kaggle.com/datasets/memocan/data-science-interview-q-and-a-treasury"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arxiv.org/abs/1912.05911" TargetMode="External"/><Relationship Id="rId59" Type="http://schemas.openxmlformats.org/officeDocument/2006/relationships/hyperlink" Target="https://doi.org/10.48550/arXiv.2307.09288" TargetMode="External"/><Relationship Id="rId67" Type="http://schemas.openxmlformats.org/officeDocument/2006/relationships/hyperlink" Target="https://doi.org/10.1109/ICASSP.2017.7952132" TargetMode="External"/><Relationship Id="rId103" Type="http://schemas.openxmlformats.org/officeDocument/2006/relationships/image" Target="media/image62.png"/><Relationship Id="rId108" Type="http://schemas.openxmlformats.org/officeDocument/2006/relationships/image" Target="media/image67.png"/><Relationship Id="rId116" Type="http://schemas.openxmlformats.org/officeDocument/2006/relationships/image" Target="media/image75.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arxiv.org/abs/2401.04842" TargetMode="External"/><Relationship Id="rId62" Type="http://schemas.openxmlformats.org/officeDocument/2006/relationships/hyperlink" Target="https://doi.org/10.52783/jes.3611" TargetMode="External"/><Relationship Id="rId70" Type="http://schemas.openxmlformats.org/officeDocument/2006/relationships/hyperlink" Target="https://doi.org/10.1145/3511808.3557325" TargetMode="External"/><Relationship Id="rId75" Type="http://schemas.openxmlformats.org/officeDocument/2006/relationships/hyperlink" Target="http://kahlan.eps.surrey.ac.uk/savee/" TargetMode="External"/><Relationship Id="rId83" Type="http://schemas.openxmlformats.org/officeDocument/2006/relationships/image" Target="media/image42.png"/><Relationship Id="rId88" Type="http://schemas.openxmlformats.org/officeDocument/2006/relationships/image" Target="media/image47.png"/><Relationship Id="rId91" Type="http://schemas.openxmlformats.org/officeDocument/2006/relationships/image" Target="media/image50.png"/><Relationship Id="rId96" Type="http://schemas.openxmlformats.org/officeDocument/2006/relationships/image" Target="media/image55.png"/><Relationship Id="rId111"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arxiv.org/abs/2109.04081" TargetMode="External"/><Relationship Id="rId57" Type="http://schemas.openxmlformats.org/officeDocument/2006/relationships/hyperlink" Target="https://doi.org/10.2196/56655" TargetMode="External"/><Relationship Id="rId106" Type="http://schemas.openxmlformats.org/officeDocument/2006/relationships/image" Target="media/image65.png"/><Relationship Id="rId114" Type="http://schemas.openxmlformats.org/officeDocument/2006/relationships/image" Target="media/image73.png"/><Relationship Id="rId119"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s://doi.org/10.1016/j.bspc.2020.101894" TargetMode="External"/><Relationship Id="rId52" Type="http://schemas.openxmlformats.org/officeDocument/2006/relationships/hyperlink" Target="https://arxiv.org/abs/2307.14743" TargetMode="External"/><Relationship Id="rId60" Type="http://schemas.openxmlformats.org/officeDocument/2006/relationships/hyperlink" Target="https://arxiv.org/abs/2005.11401" TargetMode="External"/><Relationship Id="rId65" Type="http://schemas.openxmlformats.org/officeDocument/2006/relationships/hyperlink" Target="https://doi.org/10.1371/journal.pone.0291500" TargetMode="External"/><Relationship Id="rId73" Type="http://schemas.openxmlformats.org/officeDocument/2006/relationships/hyperlink" Target="https://doi.org/10.1109/TAFFC.2014.2361228" TargetMode="External"/><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ohsu.edu/sites/default/files/2019-04/How-to-Answer-the-64-Toughest-Interview-Questions.pdf" TargetMode="External"/><Relationship Id="rId39" Type="http://schemas.openxmlformats.org/officeDocument/2006/relationships/image" Target="media/image30.png"/><Relationship Id="rId109" Type="http://schemas.openxmlformats.org/officeDocument/2006/relationships/image" Target="media/image68.png"/><Relationship Id="rId34" Type="http://schemas.openxmlformats.org/officeDocument/2006/relationships/image" Target="media/image25.png"/><Relationship Id="rId50" Type="http://schemas.openxmlformats.org/officeDocument/2006/relationships/hyperlink" Target="https://doi.org/10.21203/rs.3.rs-3036958/v1" TargetMode="External"/><Relationship Id="rId55" Type="http://schemas.openxmlformats.org/officeDocument/2006/relationships/hyperlink" Target="https://doi.org/10.18653/v1/2023.emnlp-main.209" TargetMode="External"/><Relationship Id="rId76" Type="http://schemas.openxmlformats.org/officeDocument/2006/relationships/image" Target="media/image35.png"/><Relationship Id="rId97" Type="http://schemas.openxmlformats.org/officeDocument/2006/relationships/image" Target="media/image56.png"/><Relationship Id="rId104" Type="http://schemas.openxmlformats.org/officeDocument/2006/relationships/image" Target="media/image63.png"/><Relationship Id="rId120"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dx.doi.org/10.3390/app14125068" TargetMode="External"/><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hyperlink" Target="https://doi.org/10.1016/j.physd.2019.132306" TargetMode="External"/><Relationship Id="rId66" Type="http://schemas.openxmlformats.org/officeDocument/2006/relationships/hyperlink" Target="https://arxiv.org/abs/2111.02735" TargetMode="External"/><Relationship Id="rId87" Type="http://schemas.openxmlformats.org/officeDocument/2006/relationships/image" Target="media/image46.png"/><Relationship Id="rId110" Type="http://schemas.openxmlformats.org/officeDocument/2006/relationships/image" Target="media/image69.png"/><Relationship Id="rId115" Type="http://schemas.openxmlformats.org/officeDocument/2006/relationships/image" Target="media/image7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5B1F44BF-9539-4932-8B23-C0448F212794}"/>
      </w:docPartPr>
      <w:docPartBody>
        <w:p w:rsidR="00C64127" w:rsidRDefault="00C64127">
          <w:r w:rsidRPr="00A97B1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3C8"/>
    <w:rsid w:val="000304C5"/>
    <w:rsid w:val="000B574C"/>
    <w:rsid w:val="000F21BB"/>
    <w:rsid w:val="001067BF"/>
    <w:rsid w:val="00357741"/>
    <w:rsid w:val="003B70EF"/>
    <w:rsid w:val="004F0DBA"/>
    <w:rsid w:val="005F4815"/>
    <w:rsid w:val="006454EA"/>
    <w:rsid w:val="006620A4"/>
    <w:rsid w:val="006B5E5D"/>
    <w:rsid w:val="00701468"/>
    <w:rsid w:val="007A3271"/>
    <w:rsid w:val="007D5C20"/>
    <w:rsid w:val="0087519A"/>
    <w:rsid w:val="008C2B63"/>
    <w:rsid w:val="009D0034"/>
    <w:rsid w:val="00AF7575"/>
    <w:rsid w:val="00B933C8"/>
    <w:rsid w:val="00C13D5C"/>
    <w:rsid w:val="00C64127"/>
    <w:rsid w:val="00CA652A"/>
    <w:rsid w:val="00E465D3"/>
    <w:rsid w:val="00F570B6"/>
    <w:rsid w:val="00FA56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64127"/>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D863E0-C28D-4ECB-9366-E36655B70E48}">
  <we:reference id="f7164644-6193-4742-a703-0dc1551d5955" version="1.1.121.0" store="EXCatalog" storeType="EXCatalog"/>
  <we:alternateReferences>
    <we:reference id="WA200004257" version="1.1.12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25F59-903A-4FD0-8662-5D342A09E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174</Pages>
  <Words>33564</Words>
  <Characters>191320</Characters>
  <Application>Microsoft Office Word</Application>
  <DocSecurity>0</DocSecurity>
  <Lines>1594</Lines>
  <Paragraphs>448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haneen220456</dc:creator>
  <cp:keywords/>
  <dc:description/>
  <cp:lastModifiedBy>haneen220456</cp:lastModifiedBy>
  <cp:revision>5</cp:revision>
  <cp:lastPrinted>2025-06-13T09:49:00Z</cp:lastPrinted>
  <dcterms:created xsi:type="dcterms:W3CDTF">2025-06-13T09:43:00Z</dcterms:created>
  <dcterms:modified xsi:type="dcterms:W3CDTF">2025-06-13T09:50:00Z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c1dd4a10-e702-4b66-a14d-44a452505222</vt:lpwstr>
  </property>
  <property fmtid="{D5CDD505-2E9C-101B-9397-08002B2CF9AE}" pid="3" name="TII_WORD_DOCUMENT_FILENAME">
    <vt:lpwstr>Dissertaion_220456_Draft.docx</vt:lpwstr>
  </property>
  <property fmtid="{D5CDD505-2E9C-101B-9397-08002B2CF9AE}" pid="4" name="TII_WORD_DOCUMENT_ID">
    <vt:lpwstr>6cc8ca71-d51a-4e9d-b9a1-ab81dd09db58</vt:lpwstr>
  </property>
  <property fmtid="{D5CDD505-2E9C-101B-9397-08002B2CF9AE}" pid="5" name="TII_WORD_DOCUMENT_HASH">
    <vt:lpwstr>6b420c1a0950b2df36d8d6e570342bf2b315549a852c833ea56e0335d45cb1b4</vt:lpwstr>
  </property>
  <property fmtid="{D5CDD505-2E9C-101B-9397-08002B2CF9AE}" pid="6" name="ZOTERO_PREF_1">
    <vt:lpwstr>&lt;data data-version="3" zotero-version="7.0.15"&gt;&lt;session id="7DXB3pV5"/&gt;&lt;style id="http://www.zotero.org/styles/ieee" locale="en-US" hasBibliography="1" bibliographyStyleHasBeenSet="0"/&gt;&lt;prefs&gt;&lt;pref name="fieldType" value="Field"/&gt;&lt;pref name="automaticJour</vt:lpwstr>
  </property>
  <property fmtid="{D5CDD505-2E9C-101B-9397-08002B2CF9AE}" pid="7" name="ZOTERO_PREF_2">
    <vt:lpwstr>nalAbbreviations" value="true"/&gt;&lt;/prefs&gt;&lt;/data&gt;</vt:lpwstr>
  </property>
</Properties>
</file>