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EC53B" w14:textId="77777777" w:rsidR="00E266DB" w:rsidRPr="00D85559" w:rsidRDefault="00E266DB" w:rsidP="00E46A6E">
      <w:pPr>
        <w:rPr>
          <w:noProof/>
        </w:rPr>
      </w:pPr>
      <w:r w:rsidRPr="00D85559">
        <w:rPr>
          <w:noProof/>
          <w:lang w:eastAsia="en-GB"/>
        </w:rPr>
        <w:drawing>
          <wp:inline distT="0" distB="0" distL="0" distR="0" wp14:anchorId="526398AD" wp14:editId="51E4FC97">
            <wp:extent cx="5365750" cy="2457450"/>
            <wp:effectExtent l="0" t="0" r="6350" b="0"/>
            <wp:docPr id="1" name="Picture 1" descr="Image result for bue british university eg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e british university egy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750" cy="2457450"/>
                    </a:xfrm>
                    <a:prstGeom prst="rect">
                      <a:avLst/>
                    </a:prstGeom>
                    <a:noFill/>
                    <a:ln>
                      <a:noFill/>
                    </a:ln>
                  </pic:spPr>
                </pic:pic>
              </a:graphicData>
            </a:graphic>
          </wp:inline>
        </w:drawing>
      </w:r>
    </w:p>
    <w:p w14:paraId="16914B91" w14:textId="77777777" w:rsidR="00E266DB" w:rsidRPr="00EF7F0D" w:rsidRDefault="00E266DB" w:rsidP="00EF7F0D">
      <w:pPr>
        <w:jc w:val="center"/>
        <w:rPr>
          <w:rFonts w:ascii="Times New Roman" w:hAnsi="Times New Roman" w:cs="Times New Roman"/>
          <w:sz w:val="32"/>
          <w:szCs w:val="32"/>
        </w:rPr>
      </w:pPr>
      <w:r w:rsidRPr="00EF7F0D">
        <w:rPr>
          <w:rFonts w:ascii="Times New Roman" w:hAnsi="Times New Roman" w:cs="Times New Roman"/>
          <w:sz w:val="32"/>
          <w:szCs w:val="32"/>
        </w:rPr>
        <w:t>Faculty of Informatics and Computer Science</w:t>
      </w:r>
    </w:p>
    <w:p w14:paraId="5F0CB910" w14:textId="77777777" w:rsidR="00E266DB" w:rsidRPr="00EF7F0D" w:rsidRDefault="00E266DB" w:rsidP="00EF7F0D">
      <w:pPr>
        <w:jc w:val="center"/>
        <w:rPr>
          <w:rFonts w:ascii="Times New Roman" w:hAnsi="Times New Roman" w:cs="Times New Roman"/>
          <w:sz w:val="32"/>
          <w:szCs w:val="32"/>
        </w:rPr>
      </w:pPr>
      <w:r w:rsidRPr="00EF7F0D">
        <w:rPr>
          <w:rFonts w:ascii="Times New Roman" w:hAnsi="Times New Roman" w:cs="Times New Roman"/>
          <w:sz w:val="32"/>
          <w:szCs w:val="32"/>
        </w:rPr>
        <w:t>Information System/Computer Networks/Software Engineering/ Computer Science</w:t>
      </w:r>
    </w:p>
    <w:p w14:paraId="06248E48" w14:textId="77777777" w:rsidR="00E266DB" w:rsidRPr="00EF7F0D" w:rsidRDefault="00E266DB" w:rsidP="00EF7F0D">
      <w:pPr>
        <w:jc w:val="center"/>
        <w:rPr>
          <w:rFonts w:ascii="Times New Roman" w:hAnsi="Times New Roman" w:cs="Times New Roman"/>
          <w:sz w:val="32"/>
          <w:szCs w:val="32"/>
        </w:rPr>
      </w:pPr>
    </w:p>
    <w:p w14:paraId="4373101C" w14:textId="77777777" w:rsidR="00EF7F0D" w:rsidRPr="00EF7F0D" w:rsidRDefault="00EF7F0D" w:rsidP="00EF7F0D">
      <w:pPr>
        <w:jc w:val="center"/>
        <w:rPr>
          <w:rFonts w:ascii="Times New Roman" w:hAnsi="Times New Roman" w:cs="Times New Roman"/>
          <w:sz w:val="32"/>
          <w:szCs w:val="32"/>
        </w:rPr>
      </w:pPr>
    </w:p>
    <w:p w14:paraId="303DE59A" w14:textId="77777777" w:rsidR="00EF7F0D" w:rsidRPr="00EF7F0D" w:rsidRDefault="00EF7F0D" w:rsidP="00EF7F0D">
      <w:pPr>
        <w:jc w:val="center"/>
        <w:rPr>
          <w:rFonts w:ascii="Times New Roman" w:hAnsi="Times New Roman" w:cs="Times New Roman"/>
          <w:sz w:val="32"/>
          <w:szCs w:val="32"/>
        </w:rPr>
      </w:pPr>
    </w:p>
    <w:p w14:paraId="519E2035" w14:textId="77777777" w:rsidR="00E266DB" w:rsidRPr="00EF7F0D" w:rsidRDefault="00E266DB" w:rsidP="00EF7F0D">
      <w:pPr>
        <w:jc w:val="center"/>
        <w:rPr>
          <w:rFonts w:ascii="Times New Roman" w:hAnsi="Times New Roman" w:cs="Times New Roman"/>
          <w:sz w:val="32"/>
          <w:szCs w:val="32"/>
        </w:rPr>
      </w:pPr>
      <w:r w:rsidRPr="00EF7F0D">
        <w:rPr>
          <w:rFonts w:ascii="Times New Roman" w:hAnsi="Times New Roman" w:cs="Times New Roman"/>
          <w:sz w:val="32"/>
          <w:szCs w:val="32"/>
        </w:rPr>
        <w:t>Project Title</w:t>
      </w:r>
    </w:p>
    <w:p w14:paraId="3A46743C" w14:textId="77777777" w:rsidR="00EF7F0D" w:rsidRPr="00EF7F0D" w:rsidRDefault="00EF7F0D" w:rsidP="00EF7F0D">
      <w:pPr>
        <w:jc w:val="center"/>
        <w:rPr>
          <w:rFonts w:ascii="Times New Roman" w:hAnsi="Times New Roman" w:cs="Times New Roman"/>
          <w:sz w:val="28"/>
          <w:szCs w:val="28"/>
        </w:rPr>
      </w:pPr>
    </w:p>
    <w:p w14:paraId="3BE5F99D" w14:textId="77777777" w:rsidR="00E266DB" w:rsidRPr="00EF7F0D" w:rsidRDefault="00E266DB" w:rsidP="00EF7F0D">
      <w:pPr>
        <w:jc w:val="center"/>
        <w:rPr>
          <w:rFonts w:ascii="Times New Roman" w:hAnsi="Times New Roman" w:cs="Times New Roman"/>
          <w:b/>
          <w:bCs/>
          <w:sz w:val="28"/>
          <w:szCs w:val="28"/>
        </w:rPr>
      </w:pPr>
      <w:r w:rsidRPr="00EF7F0D">
        <w:rPr>
          <w:rFonts w:ascii="Times New Roman" w:hAnsi="Times New Roman" w:cs="Times New Roman"/>
          <w:b/>
          <w:bCs/>
          <w:sz w:val="28"/>
          <w:szCs w:val="28"/>
        </w:rPr>
        <w:t>By: Student Name</w:t>
      </w:r>
    </w:p>
    <w:p w14:paraId="00A5D162" w14:textId="77777777" w:rsidR="00E266DB" w:rsidRPr="00EF7F0D" w:rsidRDefault="00E266DB" w:rsidP="00EF7F0D">
      <w:pPr>
        <w:jc w:val="center"/>
        <w:rPr>
          <w:rFonts w:ascii="Times New Roman" w:hAnsi="Times New Roman" w:cs="Times New Roman"/>
          <w:sz w:val="28"/>
          <w:szCs w:val="28"/>
        </w:rPr>
      </w:pPr>
      <w:r w:rsidRPr="00EF7F0D">
        <w:rPr>
          <w:rFonts w:ascii="Times New Roman" w:hAnsi="Times New Roman" w:cs="Times New Roman"/>
          <w:sz w:val="28"/>
          <w:szCs w:val="28"/>
        </w:rPr>
        <w:t>Supervised By</w:t>
      </w:r>
    </w:p>
    <w:p w14:paraId="745E4BCE" w14:textId="77777777" w:rsidR="00E266DB" w:rsidRDefault="00E266DB" w:rsidP="00EF7F0D">
      <w:pPr>
        <w:jc w:val="center"/>
        <w:rPr>
          <w:rFonts w:ascii="Times New Roman" w:hAnsi="Times New Roman" w:cs="Times New Roman"/>
          <w:b/>
          <w:bCs/>
          <w:sz w:val="28"/>
          <w:szCs w:val="28"/>
        </w:rPr>
      </w:pPr>
      <w:r w:rsidRPr="00EF7F0D">
        <w:rPr>
          <w:rFonts w:ascii="Times New Roman" w:hAnsi="Times New Roman" w:cs="Times New Roman"/>
          <w:b/>
          <w:bCs/>
          <w:sz w:val="28"/>
          <w:szCs w:val="28"/>
        </w:rPr>
        <w:t>Supervisor Name</w:t>
      </w:r>
    </w:p>
    <w:p w14:paraId="608F084F" w14:textId="77777777" w:rsidR="00EF7F0D" w:rsidRPr="00EF7F0D" w:rsidRDefault="00EF7F0D" w:rsidP="00EF7F0D">
      <w:pPr>
        <w:jc w:val="center"/>
        <w:rPr>
          <w:rFonts w:ascii="Times New Roman" w:hAnsi="Times New Roman" w:cs="Times New Roman"/>
          <w:sz w:val="28"/>
          <w:szCs w:val="28"/>
        </w:rPr>
      </w:pPr>
      <w:proofErr w:type="spellStart"/>
      <w:r w:rsidRPr="00EF7F0D">
        <w:rPr>
          <w:rFonts w:ascii="Times New Roman" w:hAnsi="Times New Roman" w:cs="Times New Roman"/>
          <w:sz w:val="28"/>
          <w:szCs w:val="28"/>
        </w:rPr>
        <w:t>xxxxx</w:t>
      </w:r>
      <w:proofErr w:type="spellEnd"/>
    </w:p>
    <w:p w14:paraId="6A3EA86C" w14:textId="77777777" w:rsidR="00E266DB" w:rsidRDefault="00E266DB" w:rsidP="00EF7F0D">
      <w:pPr>
        <w:jc w:val="center"/>
        <w:rPr>
          <w:rFonts w:ascii="Times New Roman" w:hAnsi="Times New Roman" w:cs="Times New Roman"/>
          <w:sz w:val="28"/>
          <w:szCs w:val="28"/>
        </w:rPr>
      </w:pPr>
    </w:p>
    <w:p w14:paraId="00D01C64" w14:textId="77777777" w:rsidR="00EF7F0D" w:rsidRDefault="00EF7F0D" w:rsidP="00EF7F0D">
      <w:pPr>
        <w:jc w:val="center"/>
        <w:rPr>
          <w:rFonts w:ascii="Times New Roman" w:hAnsi="Times New Roman" w:cs="Times New Roman"/>
          <w:sz w:val="28"/>
          <w:szCs w:val="28"/>
        </w:rPr>
      </w:pPr>
    </w:p>
    <w:p w14:paraId="4ADDE40C" w14:textId="77777777" w:rsidR="00EF7F0D" w:rsidRDefault="00EF7F0D" w:rsidP="00EF7F0D">
      <w:pPr>
        <w:jc w:val="center"/>
        <w:rPr>
          <w:rFonts w:ascii="Times New Roman" w:hAnsi="Times New Roman" w:cs="Times New Roman"/>
          <w:sz w:val="28"/>
          <w:szCs w:val="28"/>
        </w:rPr>
      </w:pPr>
    </w:p>
    <w:p w14:paraId="3D827149" w14:textId="77777777" w:rsidR="00EF7F0D" w:rsidRDefault="00EF7F0D" w:rsidP="00EF7F0D">
      <w:pPr>
        <w:jc w:val="center"/>
        <w:rPr>
          <w:rFonts w:ascii="Times New Roman" w:hAnsi="Times New Roman" w:cs="Times New Roman"/>
          <w:sz w:val="28"/>
          <w:szCs w:val="28"/>
        </w:rPr>
      </w:pPr>
    </w:p>
    <w:p w14:paraId="5040C30D" w14:textId="77777777" w:rsidR="00EF7F0D" w:rsidRDefault="00EF7F0D" w:rsidP="00EF7F0D">
      <w:pPr>
        <w:jc w:val="center"/>
        <w:rPr>
          <w:rFonts w:ascii="Times New Roman" w:hAnsi="Times New Roman" w:cs="Times New Roman"/>
          <w:sz w:val="28"/>
          <w:szCs w:val="28"/>
        </w:rPr>
      </w:pPr>
    </w:p>
    <w:p w14:paraId="5F87B924" w14:textId="77777777" w:rsidR="00EF7F0D" w:rsidRPr="00EF7F0D" w:rsidRDefault="00EF7F0D" w:rsidP="00EF7F0D">
      <w:pPr>
        <w:jc w:val="center"/>
        <w:rPr>
          <w:rFonts w:ascii="Times New Roman" w:hAnsi="Times New Roman" w:cs="Times New Roman"/>
          <w:sz w:val="28"/>
          <w:szCs w:val="28"/>
        </w:rPr>
      </w:pPr>
    </w:p>
    <w:p w14:paraId="74D677BC" w14:textId="77777777" w:rsidR="00E266DB" w:rsidRPr="00EF7F0D" w:rsidRDefault="00E266DB" w:rsidP="005C64FD">
      <w:pPr>
        <w:jc w:val="center"/>
        <w:rPr>
          <w:rFonts w:ascii="Times New Roman" w:hAnsi="Times New Roman" w:cs="Times New Roman"/>
          <w:b/>
          <w:sz w:val="28"/>
          <w:szCs w:val="28"/>
        </w:rPr>
      </w:pPr>
      <w:r w:rsidRPr="00EF7F0D">
        <w:rPr>
          <w:rFonts w:ascii="Times New Roman" w:hAnsi="Times New Roman" w:cs="Times New Roman"/>
          <w:b/>
          <w:sz w:val="28"/>
          <w:szCs w:val="28"/>
        </w:rPr>
        <w:t>June 20</w:t>
      </w:r>
      <w:r w:rsidR="000B73BA">
        <w:rPr>
          <w:rFonts w:ascii="Times New Roman" w:hAnsi="Times New Roman" w:cs="Times New Roman"/>
          <w:b/>
          <w:sz w:val="28"/>
          <w:szCs w:val="28"/>
        </w:rPr>
        <w:t>2</w:t>
      </w:r>
      <w:r w:rsidR="005C64FD">
        <w:rPr>
          <w:rFonts w:ascii="Times New Roman" w:hAnsi="Times New Roman" w:cs="Times New Roman"/>
          <w:b/>
          <w:sz w:val="28"/>
          <w:szCs w:val="28"/>
        </w:rPr>
        <w:t>2</w:t>
      </w:r>
    </w:p>
    <w:p w14:paraId="62BC6972" w14:textId="77777777" w:rsidR="00E266DB" w:rsidRPr="0074745C" w:rsidRDefault="00E266DB" w:rsidP="00782583">
      <w:pPr>
        <w:pStyle w:val="1Heading"/>
      </w:pPr>
      <w:bookmarkStart w:id="0" w:name="_Toc200151068"/>
      <w:r w:rsidRPr="0074745C">
        <w:lastRenderedPageBreak/>
        <w:t>Abstract</w:t>
      </w:r>
      <w:bookmarkEnd w:id="0"/>
      <w:r w:rsidRPr="0074745C">
        <w:t xml:space="preserve"> </w:t>
      </w:r>
    </w:p>
    <w:p w14:paraId="712627E2" w14:textId="77777777" w:rsidR="00E266DB" w:rsidRPr="00E266DB" w:rsidRDefault="00E266DB" w:rsidP="00E266DB"/>
    <w:p w14:paraId="5FD4F166" w14:textId="77777777" w:rsidR="00E266DB" w:rsidRDefault="00E266DB" w:rsidP="00E266DB">
      <w:pPr>
        <w:pStyle w:val="BodyFirst"/>
      </w:pPr>
      <w:r>
        <w:t xml:space="preserve">Summary of the dissertation </w:t>
      </w:r>
      <w:r w:rsidRPr="00E61B1D">
        <w:rPr>
          <w:b/>
          <w:i/>
        </w:rPr>
        <w:t>within one page</w:t>
      </w:r>
      <w:r>
        <w:t xml:space="preserve">. Unnumbered chapter headings, as above, are entered using the </w:t>
      </w:r>
      <w:r>
        <w:rPr>
          <w:i/>
        </w:rPr>
        <w:t>Unnumbered 1</w:t>
      </w:r>
      <w:r>
        <w:t xml:space="preserve"> paragraph style. The </w:t>
      </w:r>
      <w:r>
        <w:rPr>
          <w:i/>
        </w:rPr>
        <w:t>Unnumbered 1</w:t>
      </w:r>
      <w:r>
        <w:t xml:space="preserve"> style automatically starts a new page.</w:t>
      </w:r>
    </w:p>
    <w:p w14:paraId="073DD044" w14:textId="77777777" w:rsidR="00E266DB" w:rsidRDefault="00E266DB" w:rsidP="00E266DB">
      <w:pPr>
        <w:pStyle w:val="BodyText"/>
      </w:pPr>
      <w:r>
        <w:t>This template starts the page numbering at the foot of this page. While you are printing drafts, you might find it useful to add the printing date and time into the footer – to help you, and your supervisor, tell which version is most current.</w:t>
      </w:r>
    </w:p>
    <w:p w14:paraId="696B7DFE" w14:textId="77777777" w:rsidR="00E266DB" w:rsidRDefault="00E266DB" w:rsidP="00E266DB">
      <w:pPr>
        <w:pStyle w:val="BodyText"/>
        <w:rPr>
          <w:b/>
        </w:rPr>
      </w:pPr>
      <w:r>
        <w:rPr>
          <w:b/>
        </w:rPr>
        <w:t>Note: You are required to submit one extra copy of your title page and Abstract.</w:t>
      </w:r>
    </w:p>
    <w:p w14:paraId="5BCD6971" w14:textId="77777777" w:rsidR="00E266DB" w:rsidRDefault="00E266DB" w:rsidP="00E266DB">
      <w:pPr>
        <w:pStyle w:val="BodyText"/>
      </w:pPr>
      <w:r>
        <w:t>It is suggested that the abstract be structured as follows:</w:t>
      </w:r>
    </w:p>
    <w:p w14:paraId="7252EAAA" w14:textId="77777777" w:rsidR="00E266DB" w:rsidRDefault="00E266DB" w:rsidP="00E266DB">
      <w:pPr>
        <w:pStyle w:val="ListBullet"/>
      </w:pPr>
      <w:r>
        <w:t>Problem: What you tackled, and why this needed a solution</w:t>
      </w:r>
    </w:p>
    <w:p w14:paraId="72017B0F" w14:textId="77777777" w:rsidR="00E266DB" w:rsidRDefault="00E266DB" w:rsidP="00E266DB">
      <w:pPr>
        <w:pStyle w:val="ListBullet"/>
      </w:pPr>
      <w:r>
        <w:t>Objectives: What you set out to achieve, and how this addressed the problem</w:t>
      </w:r>
    </w:p>
    <w:p w14:paraId="3DDADFAB" w14:textId="77777777" w:rsidR="00E266DB" w:rsidRDefault="00E266DB" w:rsidP="00E266DB">
      <w:pPr>
        <w:pStyle w:val="ListBullet"/>
      </w:pPr>
      <w:r>
        <w:t>Methodology: How you went about solving the problem</w:t>
      </w:r>
    </w:p>
    <w:p w14:paraId="10C36848" w14:textId="77777777" w:rsidR="00E266DB" w:rsidRPr="009B3C14" w:rsidRDefault="00E266DB" w:rsidP="00E266DB">
      <w:pPr>
        <w:pStyle w:val="ListBullet"/>
      </w:pPr>
      <w:r>
        <w:t>Achievements: What you managed to achieve, and how far it meets your objectives.</w:t>
      </w:r>
    </w:p>
    <w:p w14:paraId="33845EBC" w14:textId="77777777" w:rsidR="00E266DB" w:rsidRDefault="00E266DB"/>
    <w:p w14:paraId="78331E32" w14:textId="77777777" w:rsidR="00E266DB" w:rsidRDefault="00E266DB"/>
    <w:p w14:paraId="5C1A6471" w14:textId="77777777" w:rsidR="00E266DB" w:rsidRDefault="00E266DB"/>
    <w:p w14:paraId="7B8C1BB0" w14:textId="77777777" w:rsidR="00E266DB" w:rsidRDefault="00E266DB"/>
    <w:p w14:paraId="490F2A92" w14:textId="77777777" w:rsidR="00E266DB" w:rsidRDefault="00E266DB"/>
    <w:p w14:paraId="65E0F1C9" w14:textId="77777777" w:rsidR="00E266DB" w:rsidRDefault="00E266DB"/>
    <w:p w14:paraId="01A8A88E" w14:textId="77777777" w:rsidR="00E266DB" w:rsidRDefault="00E266DB"/>
    <w:p w14:paraId="3E56FEB7" w14:textId="77777777" w:rsidR="00E266DB" w:rsidRDefault="00E266DB"/>
    <w:p w14:paraId="2A7695FD" w14:textId="77777777" w:rsidR="00E266DB" w:rsidRDefault="00E266DB"/>
    <w:p w14:paraId="2264D23E" w14:textId="77777777" w:rsidR="00E266DB" w:rsidRDefault="00E266DB"/>
    <w:p w14:paraId="10E26B5E" w14:textId="77777777" w:rsidR="00E266DB" w:rsidRDefault="00E266DB"/>
    <w:p w14:paraId="593DBCA1" w14:textId="77777777" w:rsidR="00E266DB" w:rsidRDefault="00E266DB"/>
    <w:p w14:paraId="307A5145" w14:textId="77777777" w:rsidR="00E266DB" w:rsidRDefault="00E266DB"/>
    <w:p w14:paraId="5F8C834E" w14:textId="77777777" w:rsidR="00E266DB" w:rsidRDefault="00E266DB"/>
    <w:p w14:paraId="2C962CDE" w14:textId="77777777" w:rsidR="00E266DB" w:rsidRDefault="00E266DB"/>
    <w:p w14:paraId="1843F8D9" w14:textId="77777777" w:rsidR="00E266DB" w:rsidRDefault="00E266DB"/>
    <w:p w14:paraId="02AE5927" w14:textId="77777777" w:rsidR="00E266DB" w:rsidRDefault="00E266DB"/>
    <w:p w14:paraId="759EE91C" w14:textId="77777777" w:rsidR="00E266DB" w:rsidRDefault="00E266DB" w:rsidP="00782583">
      <w:pPr>
        <w:pStyle w:val="1Heading"/>
      </w:pPr>
      <w:bookmarkStart w:id="1" w:name="_Toc200151069"/>
      <w:r>
        <w:lastRenderedPageBreak/>
        <w:t>Turnitin Report</w:t>
      </w:r>
      <w:bookmarkEnd w:id="1"/>
    </w:p>
    <w:p w14:paraId="6C61BD00" w14:textId="77777777" w:rsidR="00E266DB" w:rsidRPr="00E266DB" w:rsidRDefault="00E266DB">
      <w:pPr>
        <w:rPr>
          <w:i/>
          <w:iCs/>
        </w:rPr>
      </w:pPr>
      <w:r w:rsidRPr="00E266DB">
        <w:rPr>
          <w:i/>
          <w:iCs/>
        </w:rPr>
        <w:t xml:space="preserve">Add the report </w:t>
      </w:r>
    </w:p>
    <w:p w14:paraId="7C9C9412" w14:textId="77777777" w:rsidR="00E266DB" w:rsidRDefault="00E266DB"/>
    <w:p w14:paraId="1DE9661C" w14:textId="77777777" w:rsidR="00E266DB" w:rsidRDefault="00E266DB"/>
    <w:p w14:paraId="1DFF057C" w14:textId="77777777" w:rsidR="00E266DB" w:rsidRDefault="00E266DB"/>
    <w:p w14:paraId="5B821A32" w14:textId="77777777" w:rsidR="00E266DB" w:rsidRDefault="00E266DB"/>
    <w:p w14:paraId="2933DA30" w14:textId="77777777" w:rsidR="00E266DB" w:rsidRDefault="00E266DB"/>
    <w:p w14:paraId="45463E1A" w14:textId="77777777" w:rsidR="00E266DB" w:rsidRDefault="00E266DB"/>
    <w:p w14:paraId="32C93D0B" w14:textId="77777777" w:rsidR="00E266DB" w:rsidRDefault="00E266DB"/>
    <w:p w14:paraId="6D37A16A" w14:textId="77777777" w:rsidR="00E266DB" w:rsidRDefault="00E266DB"/>
    <w:p w14:paraId="0A385839" w14:textId="77777777" w:rsidR="00E266DB" w:rsidRDefault="00E266DB"/>
    <w:p w14:paraId="2E9D27CC" w14:textId="77777777" w:rsidR="00E266DB" w:rsidRDefault="00E266DB"/>
    <w:p w14:paraId="5E0C9393" w14:textId="77777777" w:rsidR="00E266DB" w:rsidRDefault="00E266DB"/>
    <w:p w14:paraId="23865FC5" w14:textId="77777777" w:rsidR="00E266DB" w:rsidRDefault="00E266DB"/>
    <w:p w14:paraId="7514DB96" w14:textId="77777777" w:rsidR="00E266DB" w:rsidRDefault="00E266DB"/>
    <w:p w14:paraId="3C38ED39" w14:textId="77777777" w:rsidR="00E266DB" w:rsidRDefault="00E266DB"/>
    <w:p w14:paraId="6EF1748D" w14:textId="77777777" w:rsidR="00E266DB" w:rsidRDefault="00E266DB"/>
    <w:p w14:paraId="4011450D" w14:textId="77777777" w:rsidR="00E266DB" w:rsidRDefault="00E266DB"/>
    <w:p w14:paraId="7192D910" w14:textId="77777777" w:rsidR="00E266DB" w:rsidRDefault="00E266DB"/>
    <w:p w14:paraId="299E36BF" w14:textId="77777777" w:rsidR="00E266DB" w:rsidRDefault="00E266DB"/>
    <w:p w14:paraId="35A701A6" w14:textId="77777777" w:rsidR="00E266DB" w:rsidRDefault="00E266DB"/>
    <w:p w14:paraId="62F702FC" w14:textId="77777777" w:rsidR="00E266DB" w:rsidRDefault="00E266DB"/>
    <w:p w14:paraId="393A7AE7" w14:textId="77777777" w:rsidR="00E266DB" w:rsidRDefault="00E266DB"/>
    <w:p w14:paraId="1389C557" w14:textId="77777777" w:rsidR="00E266DB" w:rsidRDefault="00E266DB"/>
    <w:p w14:paraId="276450C8" w14:textId="77777777" w:rsidR="00E266DB" w:rsidRDefault="00E266DB"/>
    <w:p w14:paraId="4E7BC8A5" w14:textId="77777777" w:rsidR="00E266DB" w:rsidRDefault="00E266DB"/>
    <w:p w14:paraId="7DCD406C" w14:textId="77777777" w:rsidR="00E266DB" w:rsidRDefault="00E266DB"/>
    <w:p w14:paraId="462D714F" w14:textId="77777777" w:rsidR="00E266DB" w:rsidRDefault="00E266DB"/>
    <w:p w14:paraId="5860CA20" w14:textId="77777777" w:rsidR="00E266DB" w:rsidRDefault="00E266DB"/>
    <w:p w14:paraId="14371315" w14:textId="77777777" w:rsidR="00E266DB" w:rsidRDefault="00E266DB"/>
    <w:p w14:paraId="1FE3BDDC" w14:textId="77777777" w:rsidR="00E266DB" w:rsidRDefault="00E266DB"/>
    <w:p w14:paraId="7EF7615B" w14:textId="77777777" w:rsidR="00E266DB" w:rsidRDefault="00E266DB" w:rsidP="00782583">
      <w:pPr>
        <w:pStyle w:val="1Heading"/>
      </w:pPr>
      <w:bookmarkStart w:id="2" w:name="_Toc200151070"/>
      <w:r>
        <w:lastRenderedPageBreak/>
        <w:t>Acknowledge</w:t>
      </w:r>
      <w:bookmarkEnd w:id="2"/>
    </w:p>
    <w:p w14:paraId="735EE85A" w14:textId="77777777" w:rsidR="00E266DB" w:rsidRDefault="00E266DB" w:rsidP="00E266DB">
      <w:pPr>
        <w:pStyle w:val="BodyFirst"/>
      </w:pPr>
    </w:p>
    <w:p w14:paraId="1B04AE1F" w14:textId="77777777" w:rsidR="00E266DB" w:rsidRDefault="00E266DB" w:rsidP="00E266DB">
      <w:pPr>
        <w:pStyle w:val="BodyFirst"/>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1D98A49E" w14:textId="77777777" w:rsidR="00E266DB" w:rsidRDefault="00E266DB"/>
    <w:p w14:paraId="03F01493" w14:textId="77777777" w:rsidR="00E266DB" w:rsidRDefault="00E266DB"/>
    <w:p w14:paraId="2C51F058" w14:textId="77777777" w:rsidR="00E266DB" w:rsidRDefault="00E266DB"/>
    <w:p w14:paraId="5E7E287F" w14:textId="77777777" w:rsidR="00E266DB" w:rsidRDefault="00E266DB"/>
    <w:p w14:paraId="28E489BF" w14:textId="77777777" w:rsidR="00E266DB" w:rsidRDefault="00E266DB"/>
    <w:p w14:paraId="628536A8" w14:textId="77777777" w:rsidR="00E266DB" w:rsidRDefault="00E266DB"/>
    <w:p w14:paraId="2B8EB5CE" w14:textId="77777777" w:rsidR="00E266DB" w:rsidRDefault="00E266DB"/>
    <w:p w14:paraId="1CE17375" w14:textId="77777777" w:rsidR="00E266DB" w:rsidRDefault="00E266DB"/>
    <w:p w14:paraId="10171E42" w14:textId="77777777" w:rsidR="00E266DB" w:rsidRDefault="00E266DB"/>
    <w:p w14:paraId="61F079C7" w14:textId="77777777" w:rsidR="00E266DB" w:rsidRDefault="00E266DB"/>
    <w:p w14:paraId="617CC326" w14:textId="77777777" w:rsidR="00E266DB" w:rsidRDefault="00E266DB"/>
    <w:p w14:paraId="0A576C50" w14:textId="77777777" w:rsidR="00E266DB" w:rsidRDefault="00E266DB"/>
    <w:p w14:paraId="56E2F4EE" w14:textId="77777777" w:rsidR="00E266DB" w:rsidRDefault="00E266DB"/>
    <w:p w14:paraId="5BDB2D52" w14:textId="77777777" w:rsidR="00E266DB" w:rsidRDefault="00E266DB"/>
    <w:p w14:paraId="02667AFC" w14:textId="77777777" w:rsidR="00E266DB" w:rsidRDefault="00E266DB"/>
    <w:p w14:paraId="3088C102" w14:textId="77777777" w:rsidR="00E266DB" w:rsidRDefault="00E266DB"/>
    <w:p w14:paraId="09612AB2" w14:textId="77777777" w:rsidR="00E266DB" w:rsidRDefault="00E266DB"/>
    <w:p w14:paraId="6FAFA549" w14:textId="77777777" w:rsidR="00E266DB" w:rsidRDefault="00E266DB"/>
    <w:p w14:paraId="4064CB52" w14:textId="77777777" w:rsidR="00E266DB" w:rsidRDefault="00E266DB"/>
    <w:p w14:paraId="75D8CE8B" w14:textId="77777777" w:rsidR="00E266DB" w:rsidRDefault="00E266DB"/>
    <w:p w14:paraId="1978AED2" w14:textId="77777777" w:rsidR="00E266DB" w:rsidRDefault="00E266DB"/>
    <w:p w14:paraId="45D77FBC" w14:textId="77777777" w:rsidR="00E266DB" w:rsidRDefault="00E266DB"/>
    <w:p w14:paraId="774C3A24" w14:textId="77777777" w:rsidR="00E266DB" w:rsidRDefault="00E266DB"/>
    <w:p w14:paraId="425F7808" w14:textId="77777777" w:rsidR="00E266DB" w:rsidRDefault="00E266DB"/>
    <w:p w14:paraId="638C959C" w14:textId="77777777" w:rsidR="00E266DB" w:rsidRDefault="00E266DB"/>
    <w:p w14:paraId="23545F2F" w14:textId="77777777" w:rsidR="00E266DB" w:rsidRDefault="00E266DB"/>
    <w:p w14:paraId="76D45BEC" w14:textId="77777777" w:rsidR="00E266DB" w:rsidRDefault="00E266DB" w:rsidP="00782583">
      <w:pPr>
        <w:pStyle w:val="1Heading"/>
      </w:pPr>
      <w:bookmarkStart w:id="3" w:name="_Toc536543204"/>
      <w:bookmarkStart w:id="4" w:name="_Toc536543433"/>
      <w:bookmarkStart w:id="5" w:name="_Toc15893759"/>
      <w:bookmarkStart w:id="6" w:name="_Toc444769585"/>
      <w:bookmarkStart w:id="7" w:name="_Toc200151071"/>
      <w:r>
        <w:lastRenderedPageBreak/>
        <w:t>Table of Contents</w:t>
      </w:r>
      <w:bookmarkEnd w:id="3"/>
      <w:bookmarkEnd w:id="4"/>
      <w:bookmarkEnd w:id="5"/>
      <w:bookmarkEnd w:id="6"/>
      <w:bookmarkEnd w:id="7"/>
    </w:p>
    <w:p w14:paraId="4BD7625F" w14:textId="77777777" w:rsidR="00E266DB" w:rsidRDefault="00E266DB" w:rsidP="00E266DB">
      <w:pPr>
        <w:pStyle w:val="BodyFirst"/>
      </w:pPr>
    </w:p>
    <w:p w14:paraId="20E5B73F" w14:textId="77777777" w:rsidR="00E266DB" w:rsidRDefault="00E266DB" w:rsidP="00E266DB">
      <w:pPr>
        <w:pStyle w:val="BodyFirst"/>
      </w:pPr>
      <w:r>
        <w:t>The table of contents below is automatically generated from the paragraphs of style</w:t>
      </w:r>
      <w:r>
        <w:rPr>
          <w:i/>
        </w:rPr>
        <w:t xml:space="preserve"> Heading N</w:t>
      </w:r>
      <w:r>
        <w:t xml:space="preserve"> and </w:t>
      </w:r>
      <w:r>
        <w:rPr>
          <w:i/>
        </w:rPr>
        <w:t>Unnumbered N</w:t>
      </w:r>
      <w:r>
        <w:t xml:space="preserve">.  To update this after revisions, right-click in the table and choose </w:t>
      </w:r>
      <w:r w:rsidRPr="00716178">
        <w:rPr>
          <w:i/>
        </w:rPr>
        <w:t>Update Field</w:t>
      </w:r>
      <w:r>
        <w:t xml:space="preserve"> for the entire table.</w:t>
      </w:r>
    </w:p>
    <w:sdt>
      <w:sdtPr>
        <w:rPr>
          <w:rFonts w:asciiTheme="minorHAnsi" w:eastAsiaTheme="minorHAnsi" w:hAnsiTheme="minorHAnsi" w:cstheme="minorBidi"/>
          <w:color w:val="auto"/>
          <w:sz w:val="22"/>
          <w:szCs w:val="22"/>
          <w:lang w:val="en-GB"/>
        </w:rPr>
        <w:id w:val="1154339334"/>
        <w:docPartObj>
          <w:docPartGallery w:val="Table of Contents"/>
          <w:docPartUnique/>
        </w:docPartObj>
      </w:sdtPr>
      <w:sdtEndPr>
        <w:rPr>
          <w:b/>
          <w:bCs/>
          <w:noProof/>
        </w:rPr>
      </w:sdtEndPr>
      <w:sdtContent>
        <w:p w14:paraId="27B3B279" w14:textId="77777777" w:rsidR="000317B3" w:rsidRDefault="000317B3" w:rsidP="00782583">
          <w:pPr>
            <w:pStyle w:val="TOCHeading"/>
            <w:numPr>
              <w:ilvl w:val="0"/>
              <w:numId w:val="0"/>
            </w:numPr>
          </w:pPr>
          <w:r>
            <w:t>Table of Contents</w:t>
          </w:r>
        </w:p>
        <w:p w14:paraId="418591D7" w14:textId="218651F6" w:rsidR="00D32DBD" w:rsidRDefault="00D32DBD">
          <w:pPr>
            <w:pStyle w:val="TOC1"/>
            <w:tabs>
              <w:tab w:val="right" w:leader="dot" w:pos="9016"/>
            </w:tabs>
            <w:rPr>
              <w:rFonts w:eastAsiaTheme="minorEastAsia"/>
              <w:noProof/>
              <w:kern w:val="2"/>
              <w:sz w:val="24"/>
              <w:szCs w:val="24"/>
              <w:lang w:val="en-US"/>
              <w14:ligatures w14:val="standardContextual"/>
            </w:rPr>
          </w:pPr>
          <w:r>
            <w:fldChar w:fldCharType="begin"/>
          </w:r>
          <w:r>
            <w:instrText xml:space="preserve"> TOC \o "1-4" \h \z \u </w:instrText>
          </w:r>
          <w:r>
            <w:fldChar w:fldCharType="separate"/>
          </w:r>
          <w:hyperlink w:anchor="_Toc200151068" w:history="1">
            <w:r w:rsidRPr="00C31FE9">
              <w:rPr>
                <w:rStyle w:val="Hyperlink"/>
                <w:noProof/>
              </w:rPr>
              <w:t>Abstract</w:t>
            </w:r>
            <w:r>
              <w:rPr>
                <w:noProof/>
                <w:webHidden/>
              </w:rPr>
              <w:tab/>
            </w:r>
            <w:r>
              <w:rPr>
                <w:noProof/>
                <w:webHidden/>
              </w:rPr>
              <w:fldChar w:fldCharType="begin"/>
            </w:r>
            <w:r>
              <w:rPr>
                <w:noProof/>
                <w:webHidden/>
              </w:rPr>
              <w:instrText xml:space="preserve"> PAGEREF _Toc200151068 \h </w:instrText>
            </w:r>
            <w:r>
              <w:rPr>
                <w:noProof/>
                <w:webHidden/>
              </w:rPr>
            </w:r>
            <w:r>
              <w:rPr>
                <w:noProof/>
                <w:webHidden/>
              </w:rPr>
              <w:fldChar w:fldCharType="separate"/>
            </w:r>
            <w:r>
              <w:rPr>
                <w:noProof/>
                <w:webHidden/>
              </w:rPr>
              <w:t>2</w:t>
            </w:r>
            <w:r>
              <w:rPr>
                <w:noProof/>
                <w:webHidden/>
              </w:rPr>
              <w:fldChar w:fldCharType="end"/>
            </w:r>
          </w:hyperlink>
        </w:p>
        <w:p w14:paraId="3C38CF94" w14:textId="477CE357" w:rsidR="00D32DBD" w:rsidRDefault="00D32DBD">
          <w:pPr>
            <w:pStyle w:val="TOC1"/>
            <w:tabs>
              <w:tab w:val="right" w:leader="dot" w:pos="9016"/>
            </w:tabs>
            <w:rPr>
              <w:rFonts w:eastAsiaTheme="minorEastAsia"/>
              <w:noProof/>
              <w:kern w:val="2"/>
              <w:sz w:val="24"/>
              <w:szCs w:val="24"/>
              <w:lang w:val="en-US"/>
              <w14:ligatures w14:val="standardContextual"/>
            </w:rPr>
          </w:pPr>
          <w:hyperlink w:anchor="_Toc200151069" w:history="1">
            <w:r w:rsidRPr="00C31FE9">
              <w:rPr>
                <w:rStyle w:val="Hyperlink"/>
                <w:noProof/>
              </w:rPr>
              <w:t>Turnitin Report</w:t>
            </w:r>
            <w:r>
              <w:rPr>
                <w:noProof/>
                <w:webHidden/>
              </w:rPr>
              <w:tab/>
            </w:r>
            <w:r>
              <w:rPr>
                <w:noProof/>
                <w:webHidden/>
              </w:rPr>
              <w:fldChar w:fldCharType="begin"/>
            </w:r>
            <w:r>
              <w:rPr>
                <w:noProof/>
                <w:webHidden/>
              </w:rPr>
              <w:instrText xml:space="preserve"> PAGEREF _Toc200151069 \h </w:instrText>
            </w:r>
            <w:r>
              <w:rPr>
                <w:noProof/>
                <w:webHidden/>
              </w:rPr>
            </w:r>
            <w:r>
              <w:rPr>
                <w:noProof/>
                <w:webHidden/>
              </w:rPr>
              <w:fldChar w:fldCharType="separate"/>
            </w:r>
            <w:r>
              <w:rPr>
                <w:noProof/>
                <w:webHidden/>
              </w:rPr>
              <w:t>3</w:t>
            </w:r>
            <w:r>
              <w:rPr>
                <w:noProof/>
                <w:webHidden/>
              </w:rPr>
              <w:fldChar w:fldCharType="end"/>
            </w:r>
          </w:hyperlink>
        </w:p>
        <w:p w14:paraId="6A803EE0" w14:textId="7E97452B" w:rsidR="00D32DBD" w:rsidRDefault="00D32DBD">
          <w:pPr>
            <w:pStyle w:val="TOC1"/>
            <w:tabs>
              <w:tab w:val="right" w:leader="dot" w:pos="9016"/>
            </w:tabs>
            <w:rPr>
              <w:rFonts w:eastAsiaTheme="minorEastAsia"/>
              <w:noProof/>
              <w:kern w:val="2"/>
              <w:sz w:val="24"/>
              <w:szCs w:val="24"/>
              <w:lang w:val="en-US"/>
              <w14:ligatures w14:val="standardContextual"/>
            </w:rPr>
          </w:pPr>
          <w:hyperlink w:anchor="_Toc200151070" w:history="1">
            <w:r w:rsidRPr="00C31FE9">
              <w:rPr>
                <w:rStyle w:val="Hyperlink"/>
                <w:noProof/>
              </w:rPr>
              <w:t>Acknowledge</w:t>
            </w:r>
            <w:r>
              <w:rPr>
                <w:noProof/>
                <w:webHidden/>
              </w:rPr>
              <w:tab/>
            </w:r>
            <w:r>
              <w:rPr>
                <w:noProof/>
                <w:webHidden/>
              </w:rPr>
              <w:fldChar w:fldCharType="begin"/>
            </w:r>
            <w:r>
              <w:rPr>
                <w:noProof/>
                <w:webHidden/>
              </w:rPr>
              <w:instrText xml:space="preserve"> PAGEREF _Toc200151070 \h </w:instrText>
            </w:r>
            <w:r>
              <w:rPr>
                <w:noProof/>
                <w:webHidden/>
              </w:rPr>
            </w:r>
            <w:r>
              <w:rPr>
                <w:noProof/>
                <w:webHidden/>
              </w:rPr>
              <w:fldChar w:fldCharType="separate"/>
            </w:r>
            <w:r>
              <w:rPr>
                <w:noProof/>
                <w:webHidden/>
              </w:rPr>
              <w:t>4</w:t>
            </w:r>
            <w:r>
              <w:rPr>
                <w:noProof/>
                <w:webHidden/>
              </w:rPr>
              <w:fldChar w:fldCharType="end"/>
            </w:r>
          </w:hyperlink>
        </w:p>
        <w:p w14:paraId="54F8F69C" w14:textId="5E884F20" w:rsidR="00D32DBD" w:rsidRDefault="00D32DBD">
          <w:pPr>
            <w:pStyle w:val="TOC1"/>
            <w:tabs>
              <w:tab w:val="right" w:leader="dot" w:pos="9016"/>
            </w:tabs>
            <w:rPr>
              <w:rFonts w:eastAsiaTheme="minorEastAsia"/>
              <w:noProof/>
              <w:kern w:val="2"/>
              <w:sz w:val="24"/>
              <w:szCs w:val="24"/>
              <w:lang w:val="en-US"/>
              <w14:ligatures w14:val="standardContextual"/>
            </w:rPr>
          </w:pPr>
          <w:hyperlink w:anchor="_Toc200151071" w:history="1">
            <w:r w:rsidRPr="00C31FE9">
              <w:rPr>
                <w:rStyle w:val="Hyperlink"/>
                <w:noProof/>
              </w:rPr>
              <w:t>Table of Contents</w:t>
            </w:r>
            <w:r>
              <w:rPr>
                <w:noProof/>
                <w:webHidden/>
              </w:rPr>
              <w:tab/>
            </w:r>
            <w:r>
              <w:rPr>
                <w:noProof/>
                <w:webHidden/>
              </w:rPr>
              <w:fldChar w:fldCharType="begin"/>
            </w:r>
            <w:r>
              <w:rPr>
                <w:noProof/>
                <w:webHidden/>
              </w:rPr>
              <w:instrText xml:space="preserve"> PAGEREF _Toc200151071 \h </w:instrText>
            </w:r>
            <w:r>
              <w:rPr>
                <w:noProof/>
                <w:webHidden/>
              </w:rPr>
            </w:r>
            <w:r>
              <w:rPr>
                <w:noProof/>
                <w:webHidden/>
              </w:rPr>
              <w:fldChar w:fldCharType="separate"/>
            </w:r>
            <w:r>
              <w:rPr>
                <w:noProof/>
                <w:webHidden/>
              </w:rPr>
              <w:t>5</w:t>
            </w:r>
            <w:r>
              <w:rPr>
                <w:noProof/>
                <w:webHidden/>
              </w:rPr>
              <w:fldChar w:fldCharType="end"/>
            </w:r>
          </w:hyperlink>
        </w:p>
        <w:p w14:paraId="6E199357" w14:textId="5F441206" w:rsidR="00D32DBD" w:rsidRDefault="00D32DBD">
          <w:pPr>
            <w:pStyle w:val="TOC1"/>
            <w:tabs>
              <w:tab w:val="right" w:leader="dot" w:pos="9016"/>
            </w:tabs>
            <w:rPr>
              <w:rFonts w:eastAsiaTheme="minorEastAsia"/>
              <w:noProof/>
              <w:kern w:val="2"/>
              <w:sz w:val="24"/>
              <w:szCs w:val="24"/>
              <w:lang w:val="en-US"/>
              <w14:ligatures w14:val="standardContextual"/>
            </w:rPr>
          </w:pPr>
          <w:hyperlink w:anchor="_Toc200151072" w:history="1">
            <w:r w:rsidRPr="00C31FE9">
              <w:rPr>
                <w:rStyle w:val="Hyperlink"/>
                <w:noProof/>
              </w:rPr>
              <w:t>List of Figures</w:t>
            </w:r>
            <w:r>
              <w:rPr>
                <w:noProof/>
                <w:webHidden/>
              </w:rPr>
              <w:tab/>
            </w:r>
            <w:r>
              <w:rPr>
                <w:noProof/>
                <w:webHidden/>
              </w:rPr>
              <w:fldChar w:fldCharType="begin"/>
            </w:r>
            <w:r>
              <w:rPr>
                <w:noProof/>
                <w:webHidden/>
              </w:rPr>
              <w:instrText xml:space="preserve"> PAGEREF _Toc200151072 \h </w:instrText>
            </w:r>
            <w:r>
              <w:rPr>
                <w:noProof/>
                <w:webHidden/>
              </w:rPr>
            </w:r>
            <w:r>
              <w:rPr>
                <w:noProof/>
                <w:webHidden/>
              </w:rPr>
              <w:fldChar w:fldCharType="separate"/>
            </w:r>
            <w:r>
              <w:rPr>
                <w:noProof/>
                <w:webHidden/>
              </w:rPr>
              <w:t>8</w:t>
            </w:r>
            <w:r>
              <w:rPr>
                <w:noProof/>
                <w:webHidden/>
              </w:rPr>
              <w:fldChar w:fldCharType="end"/>
            </w:r>
          </w:hyperlink>
        </w:p>
        <w:p w14:paraId="6636542F" w14:textId="7961A448" w:rsidR="00D32DBD" w:rsidRDefault="00D32DBD">
          <w:pPr>
            <w:pStyle w:val="TOC1"/>
            <w:tabs>
              <w:tab w:val="right" w:leader="dot" w:pos="9016"/>
            </w:tabs>
            <w:rPr>
              <w:rFonts w:eastAsiaTheme="minorEastAsia"/>
              <w:noProof/>
              <w:kern w:val="2"/>
              <w:sz w:val="24"/>
              <w:szCs w:val="24"/>
              <w:lang w:val="en-US"/>
              <w14:ligatures w14:val="standardContextual"/>
            </w:rPr>
          </w:pPr>
          <w:hyperlink w:anchor="_Toc200151073" w:history="1">
            <w:r w:rsidRPr="00C31FE9">
              <w:rPr>
                <w:rStyle w:val="Hyperlink"/>
                <w:noProof/>
              </w:rPr>
              <w:t>List of Tables</w:t>
            </w:r>
            <w:r>
              <w:rPr>
                <w:noProof/>
                <w:webHidden/>
              </w:rPr>
              <w:tab/>
            </w:r>
            <w:r>
              <w:rPr>
                <w:noProof/>
                <w:webHidden/>
              </w:rPr>
              <w:fldChar w:fldCharType="begin"/>
            </w:r>
            <w:r>
              <w:rPr>
                <w:noProof/>
                <w:webHidden/>
              </w:rPr>
              <w:instrText xml:space="preserve"> PAGEREF _Toc200151073 \h </w:instrText>
            </w:r>
            <w:r>
              <w:rPr>
                <w:noProof/>
                <w:webHidden/>
              </w:rPr>
            </w:r>
            <w:r>
              <w:rPr>
                <w:noProof/>
                <w:webHidden/>
              </w:rPr>
              <w:fldChar w:fldCharType="separate"/>
            </w:r>
            <w:r>
              <w:rPr>
                <w:noProof/>
                <w:webHidden/>
              </w:rPr>
              <w:t>9</w:t>
            </w:r>
            <w:r>
              <w:rPr>
                <w:noProof/>
                <w:webHidden/>
              </w:rPr>
              <w:fldChar w:fldCharType="end"/>
            </w:r>
          </w:hyperlink>
        </w:p>
        <w:p w14:paraId="4D487859" w14:textId="3933EFDC" w:rsidR="00D32DBD" w:rsidRDefault="00D32DBD">
          <w:pPr>
            <w:pStyle w:val="TOC1"/>
            <w:tabs>
              <w:tab w:val="left" w:pos="440"/>
              <w:tab w:val="right" w:leader="dot" w:pos="9016"/>
            </w:tabs>
            <w:rPr>
              <w:rFonts w:eastAsiaTheme="minorEastAsia"/>
              <w:noProof/>
              <w:kern w:val="2"/>
              <w:sz w:val="24"/>
              <w:szCs w:val="24"/>
              <w:lang w:val="en-US"/>
              <w14:ligatures w14:val="standardContextual"/>
            </w:rPr>
          </w:pPr>
          <w:hyperlink w:anchor="_Toc200151074" w:history="1">
            <w:r w:rsidRPr="00C31FE9">
              <w:rPr>
                <w:rStyle w:val="Hyperlink"/>
                <w:noProof/>
              </w:rPr>
              <w:t>1</w:t>
            </w:r>
            <w:r>
              <w:rPr>
                <w:rFonts w:eastAsiaTheme="minorEastAsia"/>
                <w:noProof/>
                <w:kern w:val="2"/>
                <w:sz w:val="24"/>
                <w:szCs w:val="24"/>
                <w:lang w:val="en-US"/>
                <w14:ligatures w14:val="standardContextual"/>
              </w:rPr>
              <w:tab/>
            </w:r>
            <w:r w:rsidRPr="00C31FE9">
              <w:rPr>
                <w:rStyle w:val="Hyperlink"/>
                <w:noProof/>
              </w:rPr>
              <w:t>Introduction</w:t>
            </w:r>
            <w:r>
              <w:rPr>
                <w:noProof/>
                <w:webHidden/>
              </w:rPr>
              <w:tab/>
            </w:r>
            <w:r>
              <w:rPr>
                <w:noProof/>
                <w:webHidden/>
              </w:rPr>
              <w:fldChar w:fldCharType="begin"/>
            </w:r>
            <w:r>
              <w:rPr>
                <w:noProof/>
                <w:webHidden/>
              </w:rPr>
              <w:instrText xml:space="preserve"> PAGEREF _Toc200151074 \h </w:instrText>
            </w:r>
            <w:r>
              <w:rPr>
                <w:noProof/>
                <w:webHidden/>
              </w:rPr>
            </w:r>
            <w:r>
              <w:rPr>
                <w:noProof/>
                <w:webHidden/>
              </w:rPr>
              <w:fldChar w:fldCharType="separate"/>
            </w:r>
            <w:r>
              <w:rPr>
                <w:noProof/>
                <w:webHidden/>
              </w:rPr>
              <w:t>10</w:t>
            </w:r>
            <w:r>
              <w:rPr>
                <w:noProof/>
                <w:webHidden/>
              </w:rPr>
              <w:fldChar w:fldCharType="end"/>
            </w:r>
          </w:hyperlink>
        </w:p>
        <w:p w14:paraId="703DD009" w14:textId="57206044"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075" w:history="1">
            <w:r w:rsidRPr="00C31FE9">
              <w:rPr>
                <w:rStyle w:val="Hyperlink"/>
                <w:noProof/>
              </w:rPr>
              <w:t>1.1</w:t>
            </w:r>
            <w:r>
              <w:rPr>
                <w:rFonts w:eastAsiaTheme="minorEastAsia"/>
                <w:noProof/>
                <w:kern w:val="2"/>
                <w:sz w:val="24"/>
                <w:szCs w:val="24"/>
                <w:lang w:val="en-US"/>
                <w14:ligatures w14:val="standardContextual"/>
              </w:rPr>
              <w:tab/>
            </w:r>
            <w:r w:rsidRPr="00C31FE9">
              <w:rPr>
                <w:rStyle w:val="Hyperlink"/>
                <w:noProof/>
              </w:rPr>
              <w:t>Overview</w:t>
            </w:r>
            <w:r>
              <w:rPr>
                <w:noProof/>
                <w:webHidden/>
              </w:rPr>
              <w:tab/>
            </w:r>
            <w:r>
              <w:rPr>
                <w:noProof/>
                <w:webHidden/>
              </w:rPr>
              <w:fldChar w:fldCharType="begin"/>
            </w:r>
            <w:r>
              <w:rPr>
                <w:noProof/>
                <w:webHidden/>
              </w:rPr>
              <w:instrText xml:space="preserve"> PAGEREF _Toc200151075 \h </w:instrText>
            </w:r>
            <w:r>
              <w:rPr>
                <w:noProof/>
                <w:webHidden/>
              </w:rPr>
            </w:r>
            <w:r>
              <w:rPr>
                <w:noProof/>
                <w:webHidden/>
              </w:rPr>
              <w:fldChar w:fldCharType="separate"/>
            </w:r>
            <w:r>
              <w:rPr>
                <w:noProof/>
                <w:webHidden/>
              </w:rPr>
              <w:t>10</w:t>
            </w:r>
            <w:r>
              <w:rPr>
                <w:noProof/>
                <w:webHidden/>
              </w:rPr>
              <w:fldChar w:fldCharType="end"/>
            </w:r>
          </w:hyperlink>
        </w:p>
        <w:p w14:paraId="0E62E415" w14:textId="4D6D067C"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076" w:history="1">
            <w:r w:rsidRPr="00C31FE9">
              <w:rPr>
                <w:rStyle w:val="Hyperlink"/>
                <w:noProof/>
              </w:rPr>
              <w:t>1.2</w:t>
            </w:r>
            <w:r>
              <w:rPr>
                <w:rFonts w:eastAsiaTheme="minorEastAsia"/>
                <w:noProof/>
                <w:kern w:val="2"/>
                <w:sz w:val="24"/>
                <w:szCs w:val="24"/>
                <w:lang w:val="en-US"/>
                <w14:ligatures w14:val="standardContextual"/>
              </w:rPr>
              <w:tab/>
            </w:r>
            <w:r w:rsidRPr="00C31FE9">
              <w:rPr>
                <w:rStyle w:val="Hyperlink"/>
                <w:noProof/>
              </w:rPr>
              <w:t>Problem Statement</w:t>
            </w:r>
            <w:r>
              <w:rPr>
                <w:noProof/>
                <w:webHidden/>
              </w:rPr>
              <w:tab/>
            </w:r>
            <w:r>
              <w:rPr>
                <w:noProof/>
                <w:webHidden/>
              </w:rPr>
              <w:fldChar w:fldCharType="begin"/>
            </w:r>
            <w:r>
              <w:rPr>
                <w:noProof/>
                <w:webHidden/>
              </w:rPr>
              <w:instrText xml:space="preserve"> PAGEREF _Toc200151076 \h </w:instrText>
            </w:r>
            <w:r>
              <w:rPr>
                <w:noProof/>
                <w:webHidden/>
              </w:rPr>
            </w:r>
            <w:r>
              <w:rPr>
                <w:noProof/>
                <w:webHidden/>
              </w:rPr>
              <w:fldChar w:fldCharType="separate"/>
            </w:r>
            <w:r>
              <w:rPr>
                <w:noProof/>
                <w:webHidden/>
              </w:rPr>
              <w:t>10</w:t>
            </w:r>
            <w:r>
              <w:rPr>
                <w:noProof/>
                <w:webHidden/>
              </w:rPr>
              <w:fldChar w:fldCharType="end"/>
            </w:r>
          </w:hyperlink>
        </w:p>
        <w:p w14:paraId="02D4A205" w14:textId="655C7AF3" w:rsidR="00D32DBD" w:rsidRDefault="00D32DBD">
          <w:pPr>
            <w:pStyle w:val="TOC1"/>
            <w:tabs>
              <w:tab w:val="right" w:leader="dot" w:pos="9016"/>
            </w:tabs>
            <w:rPr>
              <w:rFonts w:eastAsiaTheme="minorEastAsia"/>
              <w:noProof/>
              <w:kern w:val="2"/>
              <w:sz w:val="24"/>
              <w:szCs w:val="24"/>
              <w:lang w:val="en-US"/>
              <w14:ligatures w14:val="standardContextual"/>
            </w:rPr>
          </w:pPr>
          <w:hyperlink w:anchor="_Toc200151077" w:history="1">
            <w:r w:rsidRPr="00C31FE9">
              <w:rPr>
                <w:rStyle w:val="Hyperlink"/>
                <w:noProof/>
              </w:rPr>
              <w:t>Write the problem statement</w:t>
            </w:r>
            <w:r>
              <w:rPr>
                <w:noProof/>
                <w:webHidden/>
              </w:rPr>
              <w:tab/>
            </w:r>
            <w:r>
              <w:rPr>
                <w:noProof/>
                <w:webHidden/>
              </w:rPr>
              <w:fldChar w:fldCharType="begin"/>
            </w:r>
            <w:r>
              <w:rPr>
                <w:noProof/>
                <w:webHidden/>
              </w:rPr>
              <w:instrText xml:space="preserve"> PAGEREF _Toc200151077 \h </w:instrText>
            </w:r>
            <w:r>
              <w:rPr>
                <w:noProof/>
                <w:webHidden/>
              </w:rPr>
            </w:r>
            <w:r>
              <w:rPr>
                <w:noProof/>
                <w:webHidden/>
              </w:rPr>
              <w:fldChar w:fldCharType="separate"/>
            </w:r>
            <w:r>
              <w:rPr>
                <w:noProof/>
                <w:webHidden/>
              </w:rPr>
              <w:t>10</w:t>
            </w:r>
            <w:r>
              <w:rPr>
                <w:noProof/>
                <w:webHidden/>
              </w:rPr>
              <w:fldChar w:fldCharType="end"/>
            </w:r>
          </w:hyperlink>
        </w:p>
        <w:p w14:paraId="3258499F" w14:textId="30439179"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078" w:history="1">
            <w:r w:rsidRPr="00C31FE9">
              <w:rPr>
                <w:rStyle w:val="Hyperlink"/>
                <w:noProof/>
              </w:rPr>
              <w:t>1.3</w:t>
            </w:r>
            <w:r>
              <w:rPr>
                <w:rFonts w:eastAsiaTheme="minorEastAsia"/>
                <w:noProof/>
                <w:kern w:val="2"/>
                <w:sz w:val="24"/>
                <w:szCs w:val="24"/>
                <w:lang w:val="en-US"/>
                <w14:ligatures w14:val="standardContextual"/>
              </w:rPr>
              <w:tab/>
            </w:r>
            <w:r w:rsidRPr="00C31FE9">
              <w:rPr>
                <w:rStyle w:val="Hyperlink"/>
                <w:noProof/>
              </w:rPr>
              <w:t>Scope and Objectives</w:t>
            </w:r>
            <w:r>
              <w:rPr>
                <w:noProof/>
                <w:webHidden/>
              </w:rPr>
              <w:tab/>
            </w:r>
            <w:r>
              <w:rPr>
                <w:noProof/>
                <w:webHidden/>
              </w:rPr>
              <w:fldChar w:fldCharType="begin"/>
            </w:r>
            <w:r>
              <w:rPr>
                <w:noProof/>
                <w:webHidden/>
              </w:rPr>
              <w:instrText xml:space="preserve"> PAGEREF _Toc200151078 \h </w:instrText>
            </w:r>
            <w:r>
              <w:rPr>
                <w:noProof/>
                <w:webHidden/>
              </w:rPr>
            </w:r>
            <w:r>
              <w:rPr>
                <w:noProof/>
                <w:webHidden/>
              </w:rPr>
              <w:fldChar w:fldCharType="separate"/>
            </w:r>
            <w:r>
              <w:rPr>
                <w:noProof/>
                <w:webHidden/>
              </w:rPr>
              <w:t>10</w:t>
            </w:r>
            <w:r>
              <w:rPr>
                <w:noProof/>
                <w:webHidden/>
              </w:rPr>
              <w:fldChar w:fldCharType="end"/>
            </w:r>
          </w:hyperlink>
        </w:p>
        <w:p w14:paraId="000D2E43" w14:textId="03BD17D0" w:rsidR="00D32DBD" w:rsidRDefault="00D32DBD">
          <w:pPr>
            <w:pStyle w:val="TOC1"/>
            <w:tabs>
              <w:tab w:val="right" w:leader="dot" w:pos="9016"/>
            </w:tabs>
            <w:rPr>
              <w:rFonts w:eastAsiaTheme="minorEastAsia"/>
              <w:noProof/>
              <w:kern w:val="2"/>
              <w:sz w:val="24"/>
              <w:szCs w:val="24"/>
              <w:lang w:val="en-US"/>
              <w14:ligatures w14:val="standardContextual"/>
            </w:rPr>
          </w:pPr>
          <w:hyperlink w:anchor="_Toc200151079" w:history="1">
            <w:r w:rsidRPr="00C31FE9">
              <w:rPr>
                <w:rStyle w:val="Hyperlink"/>
                <w:noProof/>
              </w:rPr>
              <w:t>Define the scope and objectives of your project.</w:t>
            </w:r>
            <w:r>
              <w:rPr>
                <w:noProof/>
                <w:webHidden/>
              </w:rPr>
              <w:tab/>
            </w:r>
            <w:r>
              <w:rPr>
                <w:noProof/>
                <w:webHidden/>
              </w:rPr>
              <w:fldChar w:fldCharType="begin"/>
            </w:r>
            <w:r>
              <w:rPr>
                <w:noProof/>
                <w:webHidden/>
              </w:rPr>
              <w:instrText xml:space="preserve"> PAGEREF _Toc200151079 \h </w:instrText>
            </w:r>
            <w:r>
              <w:rPr>
                <w:noProof/>
                <w:webHidden/>
              </w:rPr>
            </w:r>
            <w:r>
              <w:rPr>
                <w:noProof/>
                <w:webHidden/>
              </w:rPr>
              <w:fldChar w:fldCharType="separate"/>
            </w:r>
            <w:r>
              <w:rPr>
                <w:noProof/>
                <w:webHidden/>
              </w:rPr>
              <w:t>10</w:t>
            </w:r>
            <w:r>
              <w:rPr>
                <w:noProof/>
                <w:webHidden/>
              </w:rPr>
              <w:fldChar w:fldCharType="end"/>
            </w:r>
          </w:hyperlink>
        </w:p>
        <w:p w14:paraId="14B46E20" w14:textId="2F6AC4BB"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080" w:history="1">
            <w:r w:rsidRPr="00C31FE9">
              <w:rPr>
                <w:rStyle w:val="Hyperlink"/>
                <w:noProof/>
              </w:rPr>
              <w:t>1.4</w:t>
            </w:r>
            <w:r>
              <w:rPr>
                <w:rFonts w:eastAsiaTheme="minorEastAsia"/>
                <w:noProof/>
                <w:kern w:val="2"/>
                <w:sz w:val="24"/>
                <w:szCs w:val="24"/>
                <w:lang w:val="en-US"/>
                <w14:ligatures w14:val="standardContextual"/>
              </w:rPr>
              <w:tab/>
            </w:r>
            <w:r w:rsidRPr="00C31FE9">
              <w:rPr>
                <w:rStyle w:val="Hyperlink"/>
                <w:noProof/>
              </w:rPr>
              <w:t>Report Organization (Structure)</w:t>
            </w:r>
            <w:r>
              <w:rPr>
                <w:noProof/>
                <w:webHidden/>
              </w:rPr>
              <w:tab/>
            </w:r>
            <w:r>
              <w:rPr>
                <w:noProof/>
                <w:webHidden/>
              </w:rPr>
              <w:fldChar w:fldCharType="begin"/>
            </w:r>
            <w:r>
              <w:rPr>
                <w:noProof/>
                <w:webHidden/>
              </w:rPr>
              <w:instrText xml:space="preserve"> PAGEREF _Toc200151080 \h </w:instrText>
            </w:r>
            <w:r>
              <w:rPr>
                <w:noProof/>
                <w:webHidden/>
              </w:rPr>
            </w:r>
            <w:r>
              <w:rPr>
                <w:noProof/>
                <w:webHidden/>
              </w:rPr>
              <w:fldChar w:fldCharType="separate"/>
            </w:r>
            <w:r>
              <w:rPr>
                <w:noProof/>
                <w:webHidden/>
              </w:rPr>
              <w:t>10</w:t>
            </w:r>
            <w:r>
              <w:rPr>
                <w:noProof/>
                <w:webHidden/>
              </w:rPr>
              <w:fldChar w:fldCharType="end"/>
            </w:r>
          </w:hyperlink>
        </w:p>
        <w:p w14:paraId="68F1746D" w14:textId="4EDFBB90"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081" w:history="1">
            <w:r w:rsidRPr="00C31FE9">
              <w:rPr>
                <w:rStyle w:val="Hyperlink"/>
                <w:noProof/>
                <w:snapToGrid w:val="0"/>
              </w:rPr>
              <w:t>1.5</w:t>
            </w:r>
            <w:r>
              <w:rPr>
                <w:rFonts w:eastAsiaTheme="minorEastAsia"/>
                <w:noProof/>
                <w:kern w:val="2"/>
                <w:sz w:val="24"/>
                <w:szCs w:val="24"/>
                <w:lang w:val="en-US"/>
                <w14:ligatures w14:val="standardContextual"/>
              </w:rPr>
              <w:tab/>
            </w:r>
            <w:r w:rsidRPr="00C31FE9">
              <w:rPr>
                <w:rStyle w:val="Hyperlink"/>
                <w:noProof/>
                <w:snapToGrid w:val="0"/>
              </w:rPr>
              <w:t>Work Methodology</w:t>
            </w:r>
            <w:r>
              <w:rPr>
                <w:noProof/>
                <w:webHidden/>
              </w:rPr>
              <w:tab/>
            </w:r>
            <w:r>
              <w:rPr>
                <w:noProof/>
                <w:webHidden/>
              </w:rPr>
              <w:fldChar w:fldCharType="begin"/>
            </w:r>
            <w:r>
              <w:rPr>
                <w:noProof/>
                <w:webHidden/>
              </w:rPr>
              <w:instrText xml:space="preserve"> PAGEREF _Toc200151081 \h </w:instrText>
            </w:r>
            <w:r>
              <w:rPr>
                <w:noProof/>
                <w:webHidden/>
              </w:rPr>
            </w:r>
            <w:r>
              <w:rPr>
                <w:noProof/>
                <w:webHidden/>
              </w:rPr>
              <w:fldChar w:fldCharType="separate"/>
            </w:r>
            <w:r>
              <w:rPr>
                <w:noProof/>
                <w:webHidden/>
              </w:rPr>
              <w:t>11</w:t>
            </w:r>
            <w:r>
              <w:rPr>
                <w:noProof/>
                <w:webHidden/>
              </w:rPr>
              <w:fldChar w:fldCharType="end"/>
            </w:r>
          </w:hyperlink>
        </w:p>
        <w:p w14:paraId="120C66F1" w14:textId="3653284B"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082" w:history="1">
            <w:r w:rsidRPr="00C31FE9">
              <w:rPr>
                <w:rStyle w:val="Hyperlink"/>
                <w:noProof/>
              </w:rPr>
              <w:t>1.6</w:t>
            </w:r>
            <w:r>
              <w:rPr>
                <w:rFonts w:eastAsiaTheme="minorEastAsia"/>
                <w:noProof/>
                <w:kern w:val="2"/>
                <w:sz w:val="24"/>
                <w:szCs w:val="24"/>
                <w:lang w:val="en-US"/>
                <w14:ligatures w14:val="standardContextual"/>
              </w:rPr>
              <w:tab/>
            </w:r>
            <w:r w:rsidRPr="00C31FE9">
              <w:rPr>
                <w:rStyle w:val="Hyperlink"/>
                <w:noProof/>
              </w:rPr>
              <w:t>Work Plan (Gantt chart)</w:t>
            </w:r>
            <w:r>
              <w:rPr>
                <w:noProof/>
                <w:webHidden/>
              </w:rPr>
              <w:tab/>
            </w:r>
            <w:r>
              <w:rPr>
                <w:noProof/>
                <w:webHidden/>
              </w:rPr>
              <w:fldChar w:fldCharType="begin"/>
            </w:r>
            <w:r>
              <w:rPr>
                <w:noProof/>
                <w:webHidden/>
              </w:rPr>
              <w:instrText xml:space="preserve"> PAGEREF _Toc200151082 \h </w:instrText>
            </w:r>
            <w:r>
              <w:rPr>
                <w:noProof/>
                <w:webHidden/>
              </w:rPr>
            </w:r>
            <w:r>
              <w:rPr>
                <w:noProof/>
                <w:webHidden/>
              </w:rPr>
              <w:fldChar w:fldCharType="separate"/>
            </w:r>
            <w:r>
              <w:rPr>
                <w:noProof/>
                <w:webHidden/>
              </w:rPr>
              <w:t>11</w:t>
            </w:r>
            <w:r>
              <w:rPr>
                <w:noProof/>
                <w:webHidden/>
              </w:rPr>
              <w:fldChar w:fldCharType="end"/>
            </w:r>
          </w:hyperlink>
        </w:p>
        <w:p w14:paraId="00D5D7B0" w14:textId="680777F1" w:rsidR="00D32DBD" w:rsidRDefault="00D32DBD">
          <w:pPr>
            <w:pStyle w:val="TOC1"/>
            <w:tabs>
              <w:tab w:val="left" w:pos="440"/>
              <w:tab w:val="right" w:leader="dot" w:pos="9016"/>
            </w:tabs>
            <w:rPr>
              <w:rFonts w:eastAsiaTheme="minorEastAsia"/>
              <w:noProof/>
              <w:kern w:val="2"/>
              <w:sz w:val="24"/>
              <w:szCs w:val="24"/>
              <w:lang w:val="en-US"/>
              <w14:ligatures w14:val="standardContextual"/>
            </w:rPr>
          </w:pPr>
          <w:hyperlink w:anchor="_Toc200151083" w:history="1">
            <w:r w:rsidRPr="00C31FE9">
              <w:rPr>
                <w:rStyle w:val="Hyperlink"/>
                <w:noProof/>
              </w:rPr>
              <w:t>2</w:t>
            </w:r>
            <w:r>
              <w:rPr>
                <w:rFonts w:eastAsiaTheme="minorEastAsia"/>
                <w:noProof/>
                <w:kern w:val="2"/>
                <w:sz w:val="24"/>
                <w:szCs w:val="24"/>
                <w:lang w:val="en-US"/>
                <w14:ligatures w14:val="standardContextual"/>
              </w:rPr>
              <w:tab/>
            </w:r>
            <w:r w:rsidRPr="00C31FE9">
              <w:rPr>
                <w:rStyle w:val="Hyperlink"/>
                <w:noProof/>
              </w:rPr>
              <w:t>Related Work (State-of-The-Art)</w:t>
            </w:r>
            <w:r>
              <w:rPr>
                <w:noProof/>
                <w:webHidden/>
              </w:rPr>
              <w:tab/>
            </w:r>
            <w:r>
              <w:rPr>
                <w:noProof/>
                <w:webHidden/>
              </w:rPr>
              <w:fldChar w:fldCharType="begin"/>
            </w:r>
            <w:r>
              <w:rPr>
                <w:noProof/>
                <w:webHidden/>
              </w:rPr>
              <w:instrText xml:space="preserve"> PAGEREF _Toc200151083 \h </w:instrText>
            </w:r>
            <w:r>
              <w:rPr>
                <w:noProof/>
                <w:webHidden/>
              </w:rPr>
            </w:r>
            <w:r>
              <w:rPr>
                <w:noProof/>
                <w:webHidden/>
              </w:rPr>
              <w:fldChar w:fldCharType="separate"/>
            </w:r>
            <w:r>
              <w:rPr>
                <w:noProof/>
                <w:webHidden/>
              </w:rPr>
              <w:t>12</w:t>
            </w:r>
            <w:r>
              <w:rPr>
                <w:noProof/>
                <w:webHidden/>
              </w:rPr>
              <w:fldChar w:fldCharType="end"/>
            </w:r>
          </w:hyperlink>
        </w:p>
        <w:p w14:paraId="26C02DE4" w14:textId="3C242288"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084" w:history="1">
            <w:r w:rsidRPr="00C31FE9">
              <w:rPr>
                <w:rStyle w:val="Hyperlink"/>
                <w:noProof/>
              </w:rPr>
              <w:t>2.1</w:t>
            </w:r>
            <w:r>
              <w:rPr>
                <w:rFonts w:eastAsiaTheme="minorEastAsia"/>
                <w:noProof/>
                <w:kern w:val="2"/>
                <w:sz w:val="24"/>
                <w:szCs w:val="24"/>
                <w:lang w:val="en-US"/>
                <w14:ligatures w14:val="standardContextual"/>
              </w:rPr>
              <w:tab/>
            </w:r>
            <w:r w:rsidRPr="00C31FE9">
              <w:rPr>
                <w:rStyle w:val="Hyperlink"/>
                <w:noProof/>
              </w:rPr>
              <w:t>Background</w:t>
            </w:r>
            <w:r>
              <w:rPr>
                <w:noProof/>
                <w:webHidden/>
              </w:rPr>
              <w:tab/>
            </w:r>
            <w:r>
              <w:rPr>
                <w:noProof/>
                <w:webHidden/>
              </w:rPr>
              <w:fldChar w:fldCharType="begin"/>
            </w:r>
            <w:r>
              <w:rPr>
                <w:noProof/>
                <w:webHidden/>
              </w:rPr>
              <w:instrText xml:space="preserve"> PAGEREF _Toc200151084 \h </w:instrText>
            </w:r>
            <w:r>
              <w:rPr>
                <w:noProof/>
                <w:webHidden/>
              </w:rPr>
            </w:r>
            <w:r>
              <w:rPr>
                <w:noProof/>
                <w:webHidden/>
              </w:rPr>
              <w:fldChar w:fldCharType="separate"/>
            </w:r>
            <w:r>
              <w:rPr>
                <w:noProof/>
                <w:webHidden/>
              </w:rPr>
              <w:t>12</w:t>
            </w:r>
            <w:r>
              <w:rPr>
                <w:noProof/>
                <w:webHidden/>
              </w:rPr>
              <w:fldChar w:fldCharType="end"/>
            </w:r>
          </w:hyperlink>
        </w:p>
        <w:p w14:paraId="35AD4B16" w14:textId="294964AE"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085" w:history="1">
            <w:r w:rsidRPr="00C31FE9">
              <w:rPr>
                <w:rStyle w:val="Hyperlink"/>
                <w:noProof/>
              </w:rPr>
              <w:t>2.2</w:t>
            </w:r>
            <w:r>
              <w:rPr>
                <w:rFonts w:eastAsiaTheme="minorEastAsia"/>
                <w:noProof/>
                <w:kern w:val="2"/>
                <w:sz w:val="24"/>
                <w:szCs w:val="24"/>
                <w:lang w:val="en-US"/>
                <w14:ligatures w14:val="standardContextual"/>
              </w:rPr>
              <w:tab/>
            </w:r>
            <w:r w:rsidRPr="00C31FE9">
              <w:rPr>
                <w:rStyle w:val="Hyperlink"/>
                <w:noProof/>
              </w:rPr>
              <w:t>Literature Survey</w:t>
            </w:r>
            <w:r>
              <w:rPr>
                <w:noProof/>
                <w:webHidden/>
              </w:rPr>
              <w:tab/>
            </w:r>
            <w:r>
              <w:rPr>
                <w:noProof/>
                <w:webHidden/>
              </w:rPr>
              <w:fldChar w:fldCharType="begin"/>
            </w:r>
            <w:r>
              <w:rPr>
                <w:noProof/>
                <w:webHidden/>
              </w:rPr>
              <w:instrText xml:space="preserve"> PAGEREF _Toc200151085 \h </w:instrText>
            </w:r>
            <w:r>
              <w:rPr>
                <w:noProof/>
                <w:webHidden/>
              </w:rPr>
            </w:r>
            <w:r>
              <w:rPr>
                <w:noProof/>
                <w:webHidden/>
              </w:rPr>
              <w:fldChar w:fldCharType="separate"/>
            </w:r>
            <w:r>
              <w:rPr>
                <w:noProof/>
                <w:webHidden/>
              </w:rPr>
              <w:t>12</w:t>
            </w:r>
            <w:r>
              <w:rPr>
                <w:noProof/>
                <w:webHidden/>
              </w:rPr>
              <w:fldChar w:fldCharType="end"/>
            </w:r>
          </w:hyperlink>
        </w:p>
        <w:p w14:paraId="5426665E" w14:textId="7025B752"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086" w:history="1">
            <w:r w:rsidRPr="00C31FE9">
              <w:rPr>
                <w:rStyle w:val="Hyperlink"/>
                <w:noProof/>
              </w:rPr>
              <w:t>2.3</w:t>
            </w:r>
            <w:r>
              <w:rPr>
                <w:rFonts w:eastAsiaTheme="minorEastAsia"/>
                <w:noProof/>
                <w:kern w:val="2"/>
                <w:sz w:val="24"/>
                <w:szCs w:val="24"/>
                <w:lang w:val="en-US"/>
                <w14:ligatures w14:val="standardContextual"/>
              </w:rPr>
              <w:tab/>
            </w:r>
            <w:r w:rsidRPr="00C31FE9">
              <w:rPr>
                <w:rStyle w:val="Hyperlink"/>
                <w:noProof/>
              </w:rPr>
              <w:t>Analysis of the Related Work</w:t>
            </w:r>
            <w:r>
              <w:rPr>
                <w:noProof/>
                <w:webHidden/>
              </w:rPr>
              <w:tab/>
            </w:r>
            <w:r>
              <w:rPr>
                <w:noProof/>
                <w:webHidden/>
              </w:rPr>
              <w:fldChar w:fldCharType="begin"/>
            </w:r>
            <w:r>
              <w:rPr>
                <w:noProof/>
                <w:webHidden/>
              </w:rPr>
              <w:instrText xml:space="preserve"> PAGEREF _Toc200151086 \h </w:instrText>
            </w:r>
            <w:r>
              <w:rPr>
                <w:noProof/>
                <w:webHidden/>
              </w:rPr>
            </w:r>
            <w:r>
              <w:rPr>
                <w:noProof/>
                <w:webHidden/>
              </w:rPr>
              <w:fldChar w:fldCharType="separate"/>
            </w:r>
            <w:r>
              <w:rPr>
                <w:noProof/>
                <w:webHidden/>
              </w:rPr>
              <w:t>12</w:t>
            </w:r>
            <w:r>
              <w:rPr>
                <w:noProof/>
                <w:webHidden/>
              </w:rPr>
              <w:fldChar w:fldCharType="end"/>
            </w:r>
          </w:hyperlink>
        </w:p>
        <w:p w14:paraId="6031FE5C" w14:textId="21B3E440" w:rsidR="00D32DBD" w:rsidRDefault="00D32DBD">
          <w:pPr>
            <w:pStyle w:val="TOC1"/>
            <w:tabs>
              <w:tab w:val="left" w:pos="440"/>
              <w:tab w:val="right" w:leader="dot" w:pos="9016"/>
            </w:tabs>
            <w:rPr>
              <w:rFonts w:eastAsiaTheme="minorEastAsia"/>
              <w:noProof/>
              <w:kern w:val="2"/>
              <w:sz w:val="24"/>
              <w:szCs w:val="24"/>
              <w:lang w:val="en-US"/>
              <w14:ligatures w14:val="standardContextual"/>
            </w:rPr>
          </w:pPr>
          <w:hyperlink w:anchor="_Toc200151087" w:history="1">
            <w:r w:rsidRPr="00C31FE9">
              <w:rPr>
                <w:rStyle w:val="Hyperlink"/>
                <w:noProof/>
              </w:rPr>
              <w:t>3</w:t>
            </w:r>
            <w:r>
              <w:rPr>
                <w:rFonts w:eastAsiaTheme="minorEastAsia"/>
                <w:noProof/>
                <w:kern w:val="2"/>
                <w:sz w:val="24"/>
                <w:szCs w:val="24"/>
                <w:lang w:val="en-US"/>
                <w14:ligatures w14:val="standardContextual"/>
              </w:rPr>
              <w:tab/>
            </w:r>
            <w:r w:rsidRPr="00C31FE9">
              <w:rPr>
                <w:rStyle w:val="Hyperlink"/>
                <w:noProof/>
              </w:rPr>
              <w:t>System Design &amp; Architecture</w:t>
            </w:r>
            <w:r>
              <w:rPr>
                <w:noProof/>
                <w:webHidden/>
              </w:rPr>
              <w:tab/>
            </w:r>
            <w:r>
              <w:rPr>
                <w:noProof/>
                <w:webHidden/>
              </w:rPr>
              <w:fldChar w:fldCharType="begin"/>
            </w:r>
            <w:r>
              <w:rPr>
                <w:noProof/>
                <w:webHidden/>
              </w:rPr>
              <w:instrText xml:space="preserve"> PAGEREF _Toc200151087 \h </w:instrText>
            </w:r>
            <w:r>
              <w:rPr>
                <w:noProof/>
                <w:webHidden/>
              </w:rPr>
            </w:r>
            <w:r>
              <w:rPr>
                <w:noProof/>
                <w:webHidden/>
              </w:rPr>
              <w:fldChar w:fldCharType="separate"/>
            </w:r>
            <w:r>
              <w:rPr>
                <w:noProof/>
                <w:webHidden/>
              </w:rPr>
              <w:t>13</w:t>
            </w:r>
            <w:r>
              <w:rPr>
                <w:noProof/>
                <w:webHidden/>
              </w:rPr>
              <w:fldChar w:fldCharType="end"/>
            </w:r>
          </w:hyperlink>
        </w:p>
        <w:p w14:paraId="78F803EF" w14:textId="22BE5805"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088" w:history="1">
            <w:r w:rsidRPr="00C31FE9">
              <w:rPr>
                <w:rStyle w:val="Hyperlink"/>
                <w:noProof/>
                <w:lang w:val="en-US"/>
              </w:rPr>
              <w:t>3.1</w:t>
            </w:r>
            <w:r>
              <w:rPr>
                <w:rFonts w:eastAsiaTheme="minorEastAsia"/>
                <w:noProof/>
                <w:kern w:val="2"/>
                <w:sz w:val="24"/>
                <w:szCs w:val="24"/>
                <w:lang w:val="en-US"/>
                <w14:ligatures w14:val="standardContextual"/>
              </w:rPr>
              <w:tab/>
            </w:r>
            <w:r w:rsidRPr="00C31FE9">
              <w:rPr>
                <w:rStyle w:val="Hyperlink"/>
                <w:noProof/>
                <w:lang w:val="en-US"/>
              </w:rPr>
              <w:t>Speech Emotion Recognition (SER) Part</w:t>
            </w:r>
            <w:r>
              <w:rPr>
                <w:noProof/>
                <w:webHidden/>
              </w:rPr>
              <w:tab/>
            </w:r>
            <w:r>
              <w:rPr>
                <w:noProof/>
                <w:webHidden/>
              </w:rPr>
              <w:fldChar w:fldCharType="begin"/>
            </w:r>
            <w:r>
              <w:rPr>
                <w:noProof/>
                <w:webHidden/>
              </w:rPr>
              <w:instrText xml:space="preserve"> PAGEREF _Toc200151088 \h </w:instrText>
            </w:r>
            <w:r>
              <w:rPr>
                <w:noProof/>
                <w:webHidden/>
              </w:rPr>
            </w:r>
            <w:r>
              <w:rPr>
                <w:noProof/>
                <w:webHidden/>
              </w:rPr>
              <w:fldChar w:fldCharType="separate"/>
            </w:r>
            <w:r>
              <w:rPr>
                <w:noProof/>
                <w:webHidden/>
              </w:rPr>
              <w:t>13</w:t>
            </w:r>
            <w:r>
              <w:rPr>
                <w:noProof/>
                <w:webHidden/>
              </w:rPr>
              <w:fldChar w:fldCharType="end"/>
            </w:r>
          </w:hyperlink>
        </w:p>
        <w:p w14:paraId="5DBBD2F8" w14:textId="681B4404" w:rsidR="00D32DBD" w:rsidRDefault="00D32DBD">
          <w:pPr>
            <w:pStyle w:val="TOC3"/>
            <w:tabs>
              <w:tab w:val="left" w:pos="1200"/>
              <w:tab w:val="right" w:leader="dot" w:pos="9016"/>
            </w:tabs>
            <w:rPr>
              <w:rFonts w:eastAsiaTheme="minorEastAsia"/>
              <w:noProof/>
              <w:kern w:val="2"/>
              <w:sz w:val="24"/>
              <w:szCs w:val="24"/>
              <w:lang w:val="en-US"/>
              <w14:ligatures w14:val="standardContextual"/>
            </w:rPr>
          </w:pPr>
          <w:hyperlink w:anchor="_Toc200151089" w:history="1">
            <w:r w:rsidRPr="00C31FE9">
              <w:rPr>
                <w:rStyle w:val="Hyperlink"/>
                <w:noProof/>
                <w:lang w:val="en-US"/>
              </w:rPr>
              <w:t>3.1.1</w:t>
            </w:r>
            <w:r>
              <w:rPr>
                <w:rFonts w:eastAsiaTheme="minorEastAsia"/>
                <w:noProof/>
                <w:kern w:val="2"/>
                <w:sz w:val="24"/>
                <w:szCs w:val="24"/>
                <w:lang w:val="en-US"/>
                <w14:ligatures w14:val="standardContextual"/>
              </w:rPr>
              <w:tab/>
            </w:r>
            <w:r w:rsidRPr="00C31FE9">
              <w:rPr>
                <w:rStyle w:val="Hyperlink"/>
                <w:noProof/>
                <w:lang w:val="en-US"/>
              </w:rPr>
              <w:t>Overview Pipeline Diagram</w:t>
            </w:r>
            <w:r>
              <w:rPr>
                <w:noProof/>
                <w:webHidden/>
              </w:rPr>
              <w:tab/>
            </w:r>
            <w:r>
              <w:rPr>
                <w:noProof/>
                <w:webHidden/>
              </w:rPr>
              <w:fldChar w:fldCharType="begin"/>
            </w:r>
            <w:r>
              <w:rPr>
                <w:noProof/>
                <w:webHidden/>
              </w:rPr>
              <w:instrText xml:space="preserve"> PAGEREF _Toc200151089 \h </w:instrText>
            </w:r>
            <w:r>
              <w:rPr>
                <w:noProof/>
                <w:webHidden/>
              </w:rPr>
            </w:r>
            <w:r>
              <w:rPr>
                <w:noProof/>
                <w:webHidden/>
              </w:rPr>
              <w:fldChar w:fldCharType="separate"/>
            </w:r>
            <w:r>
              <w:rPr>
                <w:noProof/>
                <w:webHidden/>
              </w:rPr>
              <w:t>13</w:t>
            </w:r>
            <w:r>
              <w:rPr>
                <w:noProof/>
                <w:webHidden/>
              </w:rPr>
              <w:fldChar w:fldCharType="end"/>
            </w:r>
          </w:hyperlink>
        </w:p>
        <w:p w14:paraId="09996AB5" w14:textId="09BD2D82" w:rsidR="00D32DBD" w:rsidRDefault="00D32DBD">
          <w:pPr>
            <w:pStyle w:val="TOC4"/>
            <w:tabs>
              <w:tab w:val="left" w:pos="1680"/>
              <w:tab w:val="right" w:leader="dot" w:pos="9016"/>
            </w:tabs>
            <w:rPr>
              <w:noProof/>
            </w:rPr>
          </w:pPr>
          <w:hyperlink w:anchor="_Toc200151090" w:history="1">
            <w:r w:rsidRPr="00C31FE9">
              <w:rPr>
                <w:rStyle w:val="Hyperlink"/>
                <w:noProof/>
                <w:lang w:val="en-US"/>
              </w:rPr>
              <w:t>3.1.1.1</w:t>
            </w:r>
            <w:r>
              <w:rPr>
                <w:noProof/>
              </w:rPr>
              <w:tab/>
            </w:r>
            <w:r w:rsidRPr="00C31FE9">
              <w:rPr>
                <w:rStyle w:val="Hyperlink"/>
                <w:noProof/>
                <w:lang w:val="en-US"/>
              </w:rPr>
              <w:t>High‐Level Pipeline Blocks</w:t>
            </w:r>
            <w:r>
              <w:rPr>
                <w:noProof/>
                <w:webHidden/>
              </w:rPr>
              <w:tab/>
            </w:r>
            <w:r>
              <w:rPr>
                <w:noProof/>
                <w:webHidden/>
              </w:rPr>
              <w:fldChar w:fldCharType="begin"/>
            </w:r>
            <w:r>
              <w:rPr>
                <w:noProof/>
                <w:webHidden/>
              </w:rPr>
              <w:instrText xml:space="preserve"> PAGEREF _Toc200151090 \h </w:instrText>
            </w:r>
            <w:r>
              <w:rPr>
                <w:noProof/>
                <w:webHidden/>
              </w:rPr>
            </w:r>
            <w:r>
              <w:rPr>
                <w:noProof/>
                <w:webHidden/>
              </w:rPr>
              <w:fldChar w:fldCharType="separate"/>
            </w:r>
            <w:r>
              <w:rPr>
                <w:noProof/>
                <w:webHidden/>
              </w:rPr>
              <w:t>13</w:t>
            </w:r>
            <w:r>
              <w:rPr>
                <w:noProof/>
                <w:webHidden/>
              </w:rPr>
              <w:fldChar w:fldCharType="end"/>
            </w:r>
          </w:hyperlink>
        </w:p>
        <w:p w14:paraId="5D9F69D5" w14:textId="1D966B46" w:rsidR="00D32DBD" w:rsidRDefault="00D32DBD">
          <w:pPr>
            <w:pStyle w:val="TOC4"/>
            <w:tabs>
              <w:tab w:val="left" w:pos="1680"/>
              <w:tab w:val="right" w:leader="dot" w:pos="9016"/>
            </w:tabs>
            <w:rPr>
              <w:noProof/>
            </w:rPr>
          </w:pPr>
          <w:hyperlink w:anchor="_Toc200151091" w:history="1">
            <w:r w:rsidRPr="00C31FE9">
              <w:rPr>
                <w:rStyle w:val="Hyperlink"/>
                <w:noProof/>
                <w:lang w:val="en-US"/>
              </w:rPr>
              <w:t>3.1.1.2</w:t>
            </w:r>
            <w:r>
              <w:rPr>
                <w:noProof/>
              </w:rPr>
              <w:tab/>
            </w:r>
            <w:r w:rsidRPr="00C31FE9">
              <w:rPr>
                <w:rStyle w:val="Hyperlink"/>
                <w:noProof/>
                <w:lang w:val="en-US"/>
              </w:rPr>
              <w:t>Input/Output Shapes for Each Block</w:t>
            </w:r>
            <w:r>
              <w:rPr>
                <w:noProof/>
                <w:webHidden/>
              </w:rPr>
              <w:tab/>
            </w:r>
            <w:r>
              <w:rPr>
                <w:noProof/>
                <w:webHidden/>
              </w:rPr>
              <w:fldChar w:fldCharType="begin"/>
            </w:r>
            <w:r>
              <w:rPr>
                <w:noProof/>
                <w:webHidden/>
              </w:rPr>
              <w:instrText xml:space="preserve"> PAGEREF _Toc200151091 \h </w:instrText>
            </w:r>
            <w:r>
              <w:rPr>
                <w:noProof/>
                <w:webHidden/>
              </w:rPr>
            </w:r>
            <w:r>
              <w:rPr>
                <w:noProof/>
                <w:webHidden/>
              </w:rPr>
              <w:fldChar w:fldCharType="separate"/>
            </w:r>
            <w:r>
              <w:rPr>
                <w:noProof/>
                <w:webHidden/>
              </w:rPr>
              <w:t>17</w:t>
            </w:r>
            <w:r>
              <w:rPr>
                <w:noProof/>
                <w:webHidden/>
              </w:rPr>
              <w:fldChar w:fldCharType="end"/>
            </w:r>
          </w:hyperlink>
        </w:p>
        <w:p w14:paraId="47AC068A" w14:textId="045020DE" w:rsidR="00D32DBD" w:rsidRDefault="00D32DBD">
          <w:pPr>
            <w:pStyle w:val="TOC3"/>
            <w:tabs>
              <w:tab w:val="left" w:pos="1200"/>
              <w:tab w:val="right" w:leader="dot" w:pos="9016"/>
            </w:tabs>
            <w:rPr>
              <w:rFonts w:eastAsiaTheme="minorEastAsia"/>
              <w:noProof/>
              <w:kern w:val="2"/>
              <w:sz w:val="24"/>
              <w:szCs w:val="24"/>
              <w:lang w:val="en-US"/>
              <w14:ligatures w14:val="standardContextual"/>
            </w:rPr>
          </w:pPr>
          <w:hyperlink w:anchor="_Toc200151092" w:history="1">
            <w:r w:rsidRPr="00C31FE9">
              <w:rPr>
                <w:rStyle w:val="Hyperlink"/>
                <w:bCs/>
                <w:noProof/>
                <w:lang w:val="en-US"/>
              </w:rPr>
              <w:t>3.1.2</w:t>
            </w:r>
            <w:r>
              <w:rPr>
                <w:rFonts w:eastAsiaTheme="minorEastAsia"/>
                <w:noProof/>
                <w:kern w:val="2"/>
                <w:sz w:val="24"/>
                <w:szCs w:val="24"/>
                <w:lang w:val="en-US"/>
                <w14:ligatures w14:val="standardContextual"/>
              </w:rPr>
              <w:tab/>
            </w:r>
            <w:r w:rsidRPr="00C31FE9">
              <w:rPr>
                <w:rStyle w:val="Hyperlink"/>
                <w:rFonts w:ascii="Times New Roman" w:eastAsiaTheme="majorEastAsia" w:hAnsi="Times New Roman" w:cstheme="majorBidi"/>
                <w:noProof/>
                <w:lang w:val="en-US"/>
              </w:rPr>
              <w:t>Module Descriptions</w:t>
            </w:r>
            <w:r>
              <w:rPr>
                <w:noProof/>
                <w:webHidden/>
              </w:rPr>
              <w:tab/>
            </w:r>
            <w:r>
              <w:rPr>
                <w:noProof/>
                <w:webHidden/>
              </w:rPr>
              <w:fldChar w:fldCharType="begin"/>
            </w:r>
            <w:r>
              <w:rPr>
                <w:noProof/>
                <w:webHidden/>
              </w:rPr>
              <w:instrText xml:space="preserve"> PAGEREF _Toc200151092 \h </w:instrText>
            </w:r>
            <w:r>
              <w:rPr>
                <w:noProof/>
                <w:webHidden/>
              </w:rPr>
            </w:r>
            <w:r>
              <w:rPr>
                <w:noProof/>
                <w:webHidden/>
              </w:rPr>
              <w:fldChar w:fldCharType="separate"/>
            </w:r>
            <w:r>
              <w:rPr>
                <w:noProof/>
                <w:webHidden/>
              </w:rPr>
              <w:t>18</w:t>
            </w:r>
            <w:r>
              <w:rPr>
                <w:noProof/>
                <w:webHidden/>
              </w:rPr>
              <w:fldChar w:fldCharType="end"/>
            </w:r>
          </w:hyperlink>
        </w:p>
        <w:p w14:paraId="2D83C722" w14:textId="3651E9FD" w:rsidR="00D32DBD" w:rsidRDefault="00D32DBD">
          <w:pPr>
            <w:pStyle w:val="TOC4"/>
            <w:tabs>
              <w:tab w:val="left" w:pos="1680"/>
              <w:tab w:val="right" w:leader="dot" w:pos="9016"/>
            </w:tabs>
            <w:rPr>
              <w:noProof/>
            </w:rPr>
          </w:pPr>
          <w:hyperlink w:anchor="_Toc200151093" w:history="1">
            <w:r w:rsidRPr="00C31FE9">
              <w:rPr>
                <w:rStyle w:val="Hyperlink"/>
                <w:noProof/>
                <w:lang w:val="en-US"/>
              </w:rPr>
              <w:t>3.1.2.1</w:t>
            </w:r>
            <w:r>
              <w:rPr>
                <w:noProof/>
              </w:rPr>
              <w:tab/>
            </w:r>
            <w:r w:rsidRPr="00C31FE9">
              <w:rPr>
                <w:rStyle w:val="Hyperlink"/>
                <w:noProof/>
                <w:lang w:val="en-US"/>
              </w:rPr>
              <w:t>Data Parsers</w:t>
            </w:r>
            <w:r>
              <w:rPr>
                <w:noProof/>
                <w:webHidden/>
              </w:rPr>
              <w:tab/>
            </w:r>
            <w:r>
              <w:rPr>
                <w:noProof/>
                <w:webHidden/>
              </w:rPr>
              <w:fldChar w:fldCharType="begin"/>
            </w:r>
            <w:r>
              <w:rPr>
                <w:noProof/>
                <w:webHidden/>
              </w:rPr>
              <w:instrText xml:space="preserve"> PAGEREF _Toc200151093 \h </w:instrText>
            </w:r>
            <w:r>
              <w:rPr>
                <w:noProof/>
                <w:webHidden/>
              </w:rPr>
            </w:r>
            <w:r>
              <w:rPr>
                <w:noProof/>
                <w:webHidden/>
              </w:rPr>
              <w:fldChar w:fldCharType="separate"/>
            </w:r>
            <w:r>
              <w:rPr>
                <w:noProof/>
                <w:webHidden/>
              </w:rPr>
              <w:t>18</w:t>
            </w:r>
            <w:r>
              <w:rPr>
                <w:noProof/>
                <w:webHidden/>
              </w:rPr>
              <w:fldChar w:fldCharType="end"/>
            </w:r>
          </w:hyperlink>
        </w:p>
        <w:p w14:paraId="337B2584" w14:textId="7CE413C7" w:rsidR="00D32DBD" w:rsidRDefault="00D32DBD">
          <w:pPr>
            <w:pStyle w:val="TOC4"/>
            <w:tabs>
              <w:tab w:val="left" w:pos="1680"/>
              <w:tab w:val="right" w:leader="dot" w:pos="9016"/>
            </w:tabs>
            <w:rPr>
              <w:noProof/>
            </w:rPr>
          </w:pPr>
          <w:hyperlink w:anchor="_Toc200151094" w:history="1">
            <w:r w:rsidRPr="00C31FE9">
              <w:rPr>
                <w:rStyle w:val="Hyperlink"/>
                <w:noProof/>
                <w:lang w:val="en-US"/>
              </w:rPr>
              <w:t>3.1.2.2</w:t>
            </w:r>
            <w:r>
              <w:rPr>
                <w:noProof/>
              </w:rPr>
              <w:tab/>
            </w:r>
            <w:r w:rsidRPr="00C31FE9">
              <w:rPr>
                <w:rStyle w:val="Hyperlink"/>
                <w:noProof/>
                <w:lang w:val="en-US"/>
              </w:rPr>
              <w:t>Preprocessing</w:t>
            </w:r>
            <w:r>
              <w:rPr>
                <w:noProof/>
                <w:webHidden/>
              </w:rPr>
              <w:tab/>
            </w:r>
            <w:r>
              <w:rPr>
                <w:noProof/>
                <w:webHidden/>
              </w:rPr>
              <w:fldChar w:fldCharType="begin"/>
            </w:r>
            <w:r>
              <w:rPr>
                <w:noProof/>
                <w:webHidden/>
              </w:rPr>
              <w:instrText xml:space="preserve"> PAGEREF _Toc200151094 \h </w:instrText>
            </w:r>
            <w:r>
              <w:rPr>
                <w:noProof/>
                <w:webHidden/>
              </w:rPr>
            </w:r>
            <w:r>
              <w:rPr>
                <w:noProof/>
                <w:webHidden/>
              </w:rPr>
              <w:fldChar w:fldCharType="separate"/>
            </w:r>
            <w:r>
              <w:rPr>
                <w:noProof/>
                <w:webHidden/>
              </w:rPr>
              <w:t>19</w:t>
            </w:r>
            <w:r>
              <w:rPr>
                <w:noProof/>
                <w:webHidden/>
              </w:rPr>
              <w:fldChar w:fldCharType="end"/>
            </w:r>
          </w:hyperlink>
        </w:p>
        <w:p w14:paraId="165AFB58" w14:textId="74CB79AC" w:rsidR="00D32DBD" w:rsidRDefault="00D32DBD">
          <w:pPr>
            <w:pStyle w:val="TOC4"/>
            <w:tabs>
              <w:tab w:val="left" w:pos="1680"/>
              <w:tab w:val="right" w:leader="dot" w:pos="9016"/>
            </w:tabs>
            <w:rPr>
              <w:noProof/>
            </w:rPr>
          </w:pPr>
          <w:hyperlink w:anchor="_Toc200151095" w:history="1">
            <w:r w:rsidRPr="00C31FE9">
              <w:rPr>
                <w:rStyle w:val="Hyperlink"/>
                <w:noProof/>
                <w:lang w:val="en-US"/>
              </w:rPr>
              <w:t>3.1.2.3</w:t>
            </w:r>
            <w:r>
              <w:rPr>
                <w:noProof/>
              </w:rPr>
              <w:tab/>
            </w:r>
            <w:r w:rsidRPr="00C31FE9">
              <w:rPr>
                <w:rStyle w:val="Hyperlink"/>
                <w:noProof/>
                <w:lang w:val="en-US"/>
              </w:rPr>
              <w:t>Feature Extraction</w:t>
            </w:r>
            <w:r>
              <w:rPr>
                <w:noProof/>
                <w:webHidden/>
              </w:rPr>
              <w:tab/>
            </w:r>
            <w:r>
              <w:rPr>
                <w:noProof/>
                <w:webHidden/>
              </w:rPr>
              <w:fldChar w:fldCharType="begin"/>
            </w:r>
            <w:r>
              <w:rPr>
                <w:noProof/>
                <w:webHidden/>
              </w:rPr>
              <w:instrText xml:space="preserve"> PAGEREF _Toc200151095 \h </w:instrText>
            </w:r>
            <w:r>
              <w:rPr>
                <w:noProof/>
                <w:webHidden/>
              </w:rPr>
            </w:r>
            <w:r>
              <w:rPr>
                <w:noProof/>
                <w:webHidden/>
              </w:rPr>
              <w:fldChar w:fldCharType="separate"/>
            </w:r>
            <w:r>
              <w:rPr>
                <w:noProof/>
                <w:webHidden/>
              </w:rPr>
              <w:t>20</w:t>
            </w:r>
            <w:r>
              <w:rPr>
                <w:noProof/>
                <w:webHidden/>
              </w:rPr>
              <w:fldChar w:fldCharType="end"/>
            </w:r>
          </w:hyperlink>
        </w:p>
        <w:p w14:paraId="3B690FE6" w14:textId="6A25DE5F" w:rsidR="00D32DBD" w:rsidRDefault="00D32DBD">
          <w:pPr>
            <w:pStyle w:val="TOC4"/>
            <w:tabs>
              <w:tab w:val="left" w:pos="1680"/>
              <w:tab w:val="right" w:leader="dot" w:pos="9016"/>
            </w:tabs>
            <w:rPr>
              <w:noProof/>
            </w:rPr>
          </w:pPr>
          <w:hyperlink w:anchor="_Toc200151096" w:history="1">
            <w:r w:rsidRPr="00C31FE9">
              <w:rPr>
                <w:rStyle w:val="Hyperlink"/>
                <w:noProof/>
                <w:lang w:val="en-US"/>
              </w:rPr>
              <w:t>3.1.2.4</w:t>
            </w:r>
            <w:r>
              <w:rPr>
                <w:noProof/>
              </w:rPr>
              <w:tab/>
            </w:r>
            <w:r w:rsidRPr="00C31FE9">
              <w:rPr>
                <w:rStyle w:val="Hyperlink"/>
                <w:noProof/>
                <w:lang w:val="en-US"/>
              </w:rPr>
              <w:t>Data Augmentation</w:t>
            </w:r>
            <w:r>
              <w:rPr>
                <w:noProof/>
                <w:webHidden/>
              </w:rPr>
              <w:tab/>
            </w:r>
            <w:r>
              <w:rPr>
                <w:noProof/>
                <w:webHidden/>
              </w:rPr>
              <w:fldChar w:fldCharType="begin"/>
            </w:r>
            <w:r>
              <w:rPr>
                <w:noProof/>
                <w:webHidden/>
              </w:rPr>
              <w:instrText xml:space="preserve"> PAGEREF _Toc200151096 \h </w:instrText>
            </w:r>
            <w:r>
              <w:rPr>
                <w:noProof/>
                <w:webHidden/>
              </w:rPr>
            </w:r>
            <w:r>
              <w:rPr>
                <w:noProof/>
                <w:webHidden/>
              </w:rPr>
              <w:fldChar w:fldCharType="separate"/>
            </w:r>
            <w:r>
              <w:rPr>
                <w:noProof/>
                <w:webHidden/>
              </w:rPr>
              <w:t>20</w:t>
            </w:r>
            <w:r>
              <w:rPr>
                <w:noProof/>
                <w:webHidden/>
              </w:rPr>
              <w:fldChar w:fldCharType="end"/>
            </w:r>
          </w:hyperlink>
        </w:p>
        <w:p w14:paraId="4893B57C" w14:textId="6D4E7B62" w:rsidR="00D32DBD" w:rsidRDefault="00D32DBD">
          <w:pPr>
            <w:pStyle w:val="TOC4"/>
            <w:tabs>
              <w:tab w:val="left" w:pos="1680"/>
              <w:tab w:val="right" w:leader="dot" w:pos="9016"/>
            </w:tabs>
            <w:rPr>
              <w:noProof/>
            </w:rPr>
          </w:pPr>
          <w:hyperlink w:anchor="_Toc200151097" w:history="1">
            <w:r w:rsidRPr="00C31FE9">
              <w:rPr>
                <w:rStyle w:val="Hyperlink"/>
                <w:noProof/>
                <w:lang w:val="en-US"/>
              </w:rPr>
              <w:t>3.1.2.5</w:t>
            </w:r>
            <w:r>
              <w:rPr>
                <w:noProof/>
              </w:rPr>
              <w:tab/>
            </w:r>
            <w:r w:rsidRPr="00C31FE9">
              <w:rPr>
                <w:rStyle w:val="Hyperlink"/>
                <w:noProof/>
                <w:lang w:val="en-US"/>
              </w:rPr>
              <w:t>SER Model (Conv1D)</w:t>
            </w:r>
            <w:r>
              <w:rPr>
                <w:noProof/>
                <w:webHidden/>
              </w:rPr>
              <w:tab/>
            </w:r>
            <w:r>
              <w:rPr>
                <w:noProof/>
                <w:webHidden/>
              </w:rPr>
              <w:fldChar w:fldCharType="begin"/>
            </w:r>
            <w:r>
              <w:rPr>
                <w:noProof/>
                <w:webHidden/>
              </w:rPr>
              <w:instrText xml:space="preserve"> PAGEREF _Toc200151097 \h </w:instrText>
            </w:r>
            <w:r>
              <w:rPr>
                <w:noProof/>
                <w:webHidden/>
              </w:rPr>
            </w:r>
            <w:r>
              <w:rPr>
                <w:noProof/>
                <w:webHidden/>
              </w:rPr>
              <w:fldChar w:fldCharType="separate"/>
            </w:r>
            <w:r>
              <w:rPr>
                <w:noProof/>
                <w:webHidden/>
              </w:rPr>
              <w:t>21</w:t>
            </w:r>
            <w:r>
              <w:rPr>
                <w:noProof/>
                <w:webHidden/>
              </w:rPr>
              <w:fldChar w:fldCharType="end"/>
            </w:r>
          </w:hyperlink>
        </w:p>
        <w:p w14:paraId="65A62219" w14:textId="16C1CC1C" w:rsidR="00D32DBD" w:rsidRDefault="00D32DBD">
          <w:pPr>
            <w:pStyle w:val="TOC4"/>
            <w:tabs>
              <w:tab w:val="left" w:pos="1680"/>
              <w:tab w:val="right" w:leader="dot" w:pos="9016"/>
            </w:tabs>
            <w:rPr>
              <w:noProof/>
            </w:rPr>
          </w:pPr>
          <w:hyperlink w:anchor="_Toc200151098" w:history="1">
            <w:r w:rsidRPr="00C31FE9">
              <w:rPr>
                <w:rStyle w:val="Hyperlink"/>
                <w:noProof/>
                <w:lang w:val="en-US"/>
              </w:rPr>
              <w:t>3.1.2.6</w:t>
            </w:r>
            <w:r>
              <w:rPr>
                <w:noProof/>
              </w:rPr>
              <w:tab/>
            </w:r>
            <w:r w:rsidRPr="00C31FE9">
              <w:rPr>
                <w:rStyle w:val="Hyperlink"/>
                <w:noProof/>
                <w:lang w:val="en-US"/>
              </w:rPr>
              <w:t>Evaluation</w:t>
            </w:r>
            <w:r>
              <w:rPr>
                <w:noProof/>
                <w:webHidden/>
              </w:rPr>
              <w:tab/>
            </w:r>
            <w:r>
              <w:rPr>
                <w:noProof/>
                <w:webHidden/>
              </w:rPr>
              <w:fldChar w:fldCharType="begin"/>
            </w:r>
            <w:r>
              <w:rPr>
                <w:noProof/>
                <w:webHidden/>
              </w:rPr>
              <w:instrText xml:space="preserve"> PAGEREF _Toc200151098 \h </w:instrText>
            </w:r>
            <w:r>
              <w:rPr>
                <w:noProof/>
                <w:webHidden/>
              </w:rPr>
            </w:r>
            <w:r>
              <w:rPr>
                <w:noProof/>
                <w:webHidden/>
              </w:rPr>
              <w:fldChar w:fldCharType="separate"/>
            </w:r>
            <w:r>
              <w:rPr>
                <w:noProof/>
                <w:webHidden/>
              </w:rPr>
              <w:t>23</w:t>
            </w:r>
            <w:r>
              <w:rPr>
                <w:noProof/>
                <w:webHidden/>
              </w:rPr>
              <w:fldChar w:fldCharType="end"/>
            </w:r>
          </w:hyperlink>
        </w:p>
        <w:p w14:paraId="317700EF" w14:textId="17A493A3" w:rsidR="00D32DBD" w:rsidRDefault="00D32DBD">
          <w:pPr>
            <w:pStyle w:val="TOC3"/>
            <w:tabs>
              <w:tab w:val="left" w:pos="1200"/>
              <w:tab w:val="right" w:leader="dot" w:pos="9016"/>
            </w:tabs>
            <w:rPr>
              <w:rFonts w:eastAsiaTheme="minorEastAsia"/>
              <w:noProof/>
              <w:kern w:val="2"/>
              <w:sz w:val="24"/>
              <w:szCs w:val="24"/>
              <w:lang w:val="en-US"/>
              <w14:ligatures w14:val="standardContextual"/>
            </w:rPr>
          </w:pPr>
          <w:hyperlink w:anchor="_Toc200151099" w:history="1">
            <w:r w:rsidRPr="00C31FE9">
              <w:rPr>
                <w:rStyle w:val="Hyperlink"/>
                <w:noProof/>
                <w:lang w:val="en-US"/>
              </w:rPr>
              <w:t>3.1.3</w:t>
            </w:r>
            <w:r>
              <w:rPr>
                <w:rFonts w:eastAsiaTheme="minorEastAsia"/>
                <w:noProof/>
                <w:kern w:val="2"/>
                <w:sz w:val="24"/>
                <w:szCs w:val="24"/>
                <w:lang w:val="en-US"/>
                <w14:ligatures w14:val="standardContextual"/>
              </w:rPr>
              <w:tab/>
            </w:r>
            <w:r w:rsidRPr="00C31FE9">
              <w:rPr>
                <w:rStyle w:val="Hyperlink"/>
                <w:noProof/>
                <w:lang w:val="en-US"/>
              </w:rPr>
              <w:t>Data Flow &amp; Integration</w:t>
            </w:r>
            <w:r>
              <w:rPr>
                <w:noProof/>
                <w:webHidden/>
              </w:rPr>
              <w:tab/>
            </w:r>
            <w:r>
              <w:rPr>
                <w:noProof/>
                <w:webHidden/>
              </w:rPr>
              <w:fldChar w:fldCharType="begin"/>
            </w:r>
            <w:r>
              <w:rPr>
                <w:noProof/>
                <w:webHidden/>
              </w:rPr>
              <w:instrText xml:space="preserve"> PAGEREF _Toc200151099 \h </w:instrText>
            </w:r>
            <w:r>
              <w:rPr>
                <w:noProof/>
                <w:webHidden/>
              </w:rPr>
            </w:r>
            <w:r>
              <w:rPr>
                <w:noProof/>
                <w:webHidden/>
              </w:rPr>
              <w:fldChar w:fldCharType="separate"/>
            </w:r>
            <w:r>
              <w:rPr>
                <w:noProof/>
                <w:webHidden/>
              </w:rPr>
              <w:t>24</w:t>
            </w:r>
            <w:r>
              <w:rPr>
                <w:noProof/>
                <w:webHidden/>
              </w:rPr>
              <w:fldChar w:fldCharType="end"/>
            </w:r>
          </w:hyperlink>
        </w:p>
        <w:p w14:paraId="3D6BA139" w14:textId="374DAC8B" w:rsidR="00D32DBD" w:rsidRDefault="00D32DBD">
          <w:pPr>
            <w:pStyle w:val="TOC4"/>
            <w:tabs>
              <w:tab w:val="left" w:pos="1680"/>
              <w:tab w:val="right" w:leader="dot" w:pos="9016"/>
            </w:tabs>
            <w:rPr>
              <w:noProof/>
            </w:rPr>
          </w:pPr>
          <w:hyperlink w:anchor="_Toc200151100" w:history="1">
            <w:r w:rsidRPr="00C31FE9">
              <w:rPr>
                <w:rStyle w:val="Hyperlink"/>
                <w:noProof/>
                <w:lang w:val="en-US"/>
              </w:rPr>
              <w:t>3.1.3.1</w:t>
            </w:r>
            <w:r>
              <w:rPr>
                <w:noProof/>
              </w:rPr>
              <w:tab/>
            </w:r>
            <w:r w:rsidRPr="00C31FE9">
              <w:rPr>
                <w:rStyle w:val="Hyperlink"/>
                <w:noProof/>
                <w:lang w:val="en-US"/>
              </w:rPr>
              <w:t>Raw Audio to Label Mapping</w:t>
            </w:r>
            <w:r>
              <w:rPr>
                <w:noProof/>
                <w:webHidden/>
              </w:rPr>
              <w:tab/>
            </w:r>
            <w:r>
              <w:rPr>
                <w:noProof/>
                <w:webHidden/>
              </w:rPr>
              <w:fldChar w:fldCharType="begin"/>
            </w:r>
            <w:r>
              <w:rPr>
                <w:noProof/>
                <w:webHidden/>
              </w:rPr>
              <w:instrText xml:space="preserve"> PAGEREF _Toc200151100 \h </w:instrText>
            </w:r>
            <w:r>
              <w:rPr>
                <w:noProof/>
                <w:webHidden/>
              </w:rPr>
            </w:r>
            <w:r>
              <w:rPr>
                <w:noProof/>
                <w:webHidden/>
              </w:rPr>
              <w:fldChar w:fldCharType="separate"/>
            </w:r>
            <w:r>
              <w:rPr>
                <w:noProof/>
                <w:webHidden/>
              </w:rPr>
              <w:t>24</w:t>
            </w:r>
            <w:r>
              <w:rPr>
                <w:noProof/>
                <w:webHidden/>
              </w:rPr>
              <w:fldChar w:fldCharType="end"/>
            </w:r>
          </w:hyperlink>
        </w:p>
        <w:p w14:paraId="6514DDB9" w14:textId="0DC5FB0E" w:rsidR="00D32DBD" w:rsidRDefault="00D32DBD">
          <w:pPr>
            <w:pStyle w:val="TOC4"/>
            <w:tabs>
              <w:tab w:val="left" w:pos="1680"/>
              <w:tab w:val="right" w:leader="dot" w:pos="9016"/>
            </w:tabs>
            <w:rPr>
              <w:noProof/>
            </w:rPr>
          </w:pPr>
          <w:hyperlink w:anchor="_Toc200151101" w:history="1">
            <w:r w:rsidRPr="00C31FE9">
              <w:rPr>
                <w:rStyle w:val="Hyperlink"/>
                <w:noProof/>
                <w:lang w:val="en-US"/>
              </w:rPr>
              <w:t>3.1.3.2</w:t>
            </w:r>
            <w:r>
              <w:rPr>
                <w:noProof/>
              </w:rPr>
              <w:tab/>
            </w:r>
            <w:r w:rsidRPr="00C31FE9">
              <w:rPr>
                <w:rStyle w:val="Hyperlink"/>
                <w:noProof/>
                <w:lang w:val="en-US"/>
              </w:rPr>
              <w:t>Preprocessing &amp; Feature Extraction</w:t>
            </w:r>
            <w:r>
              <w:rPr>
                <w:noProof/>
                <w:webHidden/>
              </w:rPr>
              <w:tab/>
            </w:r>
            <w:r>
              <w:rPr>
                <w:noProof/>
                <w:webHidden/>
              </w:rPr>
              <w:fldChar w:fldCharType="begin"/>
            </w:r>
            <w:r>
              <w:rPr>
                <w:noProof/>
                <w:webHidden/>
              </w:rPr>
              <w:instrText xml:space="preserve"> PAGEREF _Toc200151101 \h </w:instrText>
            </w:r>
            <w:r>
              <w:rPr>
                <w:noProof/>
                <w:webHidden/>
              </w:rPr>
            </w:r>
            <w:r>
              <w:rPr>
                <w:noProof/>
                <w:webHidden/>
              </w:rPr>
              <w:fldChar w:fldCharType="separate"/>
            </w:r>
            <w:r>
              <w:rPr>
                <w:noProof/>
                <w:webHidden/>
              </w:rPr>
              <w:t>25</w:t>
            </w:r>
            <w:r>
              <w:rPr>
                <w:noProof/>
                <w:webHidden/>
              </w:rPr>
              <w:fldChar w:fldCharType="end"/>
            </w:r>
          </w:hyperlink>
        </w:p>
        <w:p w14:paraId="6C8AF020" w14:textId="63FE38CA" w:rsidR="00D32DBD" w:rsidRDefault="00D32DBD">
          <w:pPr>
            <w:pStyle w:val="TOC4"/>
            <w:tabs>
              <w:tab w:val="left" w:pos="1680"/>
              <w:tab w:val="right" w:leader="dot" w:pos="9016"/>
            </w:tabs>
            <w:rPr>
              <w:noProof/>
            </w:rPr>
          </w:pPr>
          <w:hyperlink w:anchor="_Toc200151102" w:history="1">
            <w:r w:rsidRPr="00C31FE9">
              <w:rPr>
                <w:rStyle w:val="Hyperlink"/>
                <w:noProof/>
                <w:lang w:val="en-US"/>
              </w:rPr>
              <w:t>3.1.3.3</w:t>
            </w:r>
            <w:r>
              <w:rPr>
                <w:noProof/>
              </w:rPr>
              <w:tab/>
            </w:r>
            <w:r w:rsidRPr="00C31FE9">
              <w:rPr>
                <w:rStyle w:val="Hyperlink"/>
                <w:noProof/>
                <w:lang w:val="en-US"/>
              </w:rPr>
              <w:t>Train/Val/Test Partitioning &amp; Standardization</w:t>
            </w:r>
            <w:r>
              <w:rPr>
                <w:noProof/>
                <w:webHidden/>
              </w:rPr>
              <w:tab/>
            </w:r>
            <w:r>
              <w:rPr>
                <w:noProof/>
                <w:webHidden/>
              </w:rPr>
              <w:fldChar w:fldCharType="begin"/>
            </w:r>
            <w:r>
              <w:rPr>
                <w:noProof/>
                <w:webHidden/>
              </w:rPr>
              <w:instrText xml:space="preserve"> PAGEREF _Toc200151102 \h </w:instrText>
            </w:r>
            <w:r>
              <w:rPr>
                <w:noProof/>
                <w:webHidden/>
              </w:rPr>
            </w:r>
            <w:r>
              <w:rPr>
                <w:noProof/>
                <w:webHidden/>
              </w:rPr>
              <w:fldChar w:fldCharType="separate"/>
            </w:r>
            <w:r>
              <w:rPr>
                <w:noProof/>
                <w:webHidden/>
              </w:rPr>
              <w:t>25</w:t>
            </w:r>
            <w:r>
              <w:rPr>
                <w:noProof/>
                <w:webHidden/>
              </w:rPr>
              <w:fldChar w:fldCharType="end"/>
            </w:r>
          </w:hyperlink>
        </w:p>
        <w:p w14:paraId="292AE760" w14:textId="5D92F19D" w:rsidR="00D32DBD" w:rsidRDefault="00D32DBD">
          <w:pPr>
            <w:pStyle w:val="TOC4"/>
            <w:tabs>
              <w:tab w:val="left" w:pos="1680"/>
              <w:tab w:val="right" w:leader="dot" w:pos="9016"/>
            </w:tabs>
            <w:rPr>
              <w:noProof/>
            </w:rPr>
          </w:pPr>
          <w:hyperlink w:anchor="_Toc200151103" w:history="1">
            <w:r w:rsidRPr="00C31FE9">
              <w:rPr>
                <w:rStyle w:val="Hyperlink"/>
                <w:noProof/>
                <w:lang w:val="en-US"/>
              </w:rPr>
              <w:t>3.1.3.4</w:t>
            </w:r>
            <w:r>
              <w:rPr>
                <w:noProof/>
              </w:rPr>
              <w:tab/>
            </w:r>
            <w:r w:rsidRPr="00C31FE9">
              <w:rPr>
                <w:rStyle w:val="Hyperlink"/>
                <w:noProof/>
                <w:lang w:val="en-US"/>
              </w:rPr>
              <w:t>Data Augmentation (Training Only)</w:t>
            </w:r>
            <w:r>
              <w:rPr>
                <w:noProof/>
                <w:webHidden/>
              </w:rPr>
              <w:tab/>
            </w:r>
            <w:r>
              <w:rPr>
                <w:noProof/>
                <w:webHidden/>
              </w:rPr>
              <w:fldChar w:fldCharType="begin"/>
            </w:r>
            <w:r>
              <w:rPr>
                <w:noProof/>
                <w:webHidden/>
              </w:rPr>
              <w:instrText xml:space="preserve"> PAGEREF _Toc200151103 \h </w:instrText>
            </w:r>
            <w:r>
              <w:rPr>
                <w:noProof/>
                <w:webHidden/>
              </w:rPr>
            </w:r>
            <w:r>
              <w:rPr>
                <w:noProof/>
                <w:webHidden/>
              </w:rPr>
              <w:fldChar w:fldCharType="separate"/>
            </w:r>
            <w:r>
              <w:rPr>
                <w:noProof/>
                <w:webHidden/>
              </w:rPr>
              <w:t>26</w:t>
            </w:r>
            <w:r>
              <w:rPr>
                <w:noProof/>
                <w:webHidden/>
              </w:rPr>
              <w:fldChar w:fldCharType="end"/>
            </w:r>
          </w:hyperlink>
        </w:p>
        <w:p w14:paraId="6DFB0924" w14:textId="248392EC" w:rsidR="00D32DBD" w:rsidRDefault="00D32DBD">
          <w:pPr>
            <w:pStyle w:val="TOC4"/>
            <w:tabs>
              <w:tab w:val="left" w:pos="1680"/>
              <w:tab w:val="right" w:leader="dot" w:pos="9016"/>
            </w:tabs>
            <w:rPr>
              <w:noProof/>
            </w:rPr>
          </w:pPr>
          <w:hyperlink w:anchor="_Toc200151104" w:history="1">
            <w:r w:rsidRPr="00C31FE9">
              <w:rPr>
                <w:rStyle w:val="Hyperlink"/>
                <w:noProof/>
                <w:lang w:val="en-US"/>
              </w:rPr>
              <w:t>3.1.3.5</w:t>
            </w:r>
            <w:r>
              <w:rPr>
                <w:noProof/>
              </w:rPr>
              <w:tab/>
            </w:r>
            <w:r w:rsidRPr="00C31FE9">
              <w:rPr>
                <w:rStyle w:val="Hyperlink"/>
                <w:noProof/>
                <w:lang w:val="en-US"/>
              </w:rPr>
              <w:t>Model Training &amp; Inference</w:t>
            </w:r>
            <w:r>
              <w:rPr>
                <w:noProof/>
                <w:webHidden/>
              </w:rPr>
              <w:tab/>
            </w:r>
            <w:r>
              <w:rPr>
                <w:noProof/>
                <w:webHidden/>
              </w:rPr>
              <w:fldChar w:fldCharType="begin"/>
            </w:r>
            <w:r>
              <w:rPr>
                <w:noProof/>
                <w:webHidden/>
              </w:rPr>
              <w:instrText xml:space="preserve"> PAGEREF _Toc200151104 \h </w:instrText>
            </w:r>
            <w:r>
              <w:rPr>
                <w:noProof/>
                <w:webHidden/>
              </w:rPr>
            </w:r>
            <w:r>
              <w:rPr>
                <w:noProof/>
                <w:webHidden/>
              </w:rPr>
              <w:fldChar w:fldCharType="separate"/>
            </w:r>
            <w:r>
              <w:rPr>
                <w:noProof/>
                <w:webHidden/>
              </w:rPr>
              <w:t>26</w:t>
            </w:r>
            <w:r>
              <w:rPr>
                <w:noProof/>
                <w:webHidden/>
              </w:rPr>
              <w:fldChar w:fldCharType="end"/>
            </w:r>
          </w:hyperlink>
        </w:p>
        <w:p w14:paraId="529A9DEB" w14:textId="5EEB8174" w:rsidR="00D32DBD" w:rsidRDefault="00D32DBD">
          <w:pPr>
            <w:pStyle w:val="TOC4"/>
            <w:tabs>
              <w:tab w:val="left" w:pos="1680"/>
              <w:tab w:val="right" w:leader="dot" w:pos="9016"/>
            </w:tabs>
            <w:rPr>
              <w:noProof/>
            </w:rPr>
          </w:pPr>
          <w:hyperlink w:anchor="_Toc200151105" w:history="1">
            <w:r w:rsidRPr="00C31FE9">
              <w:rPr>
                <w:rStyle w:val="Hyperlink"/>
                <w:noProof/>
                <w:lang w:val="en-US"/>
              </w:rPr>
              <w:t>3.1.3.6</w:t>
            </w:r>
            <w:r>
              <w:rPr>
                <w:noProof/>
              </w:rPr>
              <w:tab/>
            </w:r>
            <w:r w:rsidRPr="00C31FE9">
              <w:rPr>
                <w:rStyle w:val="Hyperlink"/>
                <w:noProof/>
                <w:lang w:val="en-US"/>
              </w:rPr>
              <w:t>Evaluation &amp; Reporting</w:t>
            </w:r>
            <w:r>
              <w:rPr>
                <w:noProof/>
                <w:webHidden/>
              </w:rPr>
              <w:tab/>
            </w:r>
            <w:r>
              <w:rPr>
                <w:noProof/>
                <w:webHidden/>
              </w:rPr>
              <w:fldChar w:fldCharType="begin"/>
            </w:r>
            <w:r>
              <w:rPr>
                <w:noProof/>
                <w:webHidden/>
              </w:rPr>
              <w:instrText xml:space="preserve"> PAGEREF _Toc200151105 \h </w:instrText>
            </w:r>
            <w:r>
              <w:rPr>
                <w:noProof/>
                <w:webHidden/>
              </w:rPr>
            </w:r>
            <w:r>
              <w:rPr>
                <w:noProof/>
                <w:webHidden/>
              </w:rPr>
              <w:fldChar w:fldCharType="separate"/>
            </w:r>
            <w:r>
              <w:rPr>
                <w:noProof/>
                <w:webHidden/>
              </w:rPr>
              <w:t>27</w:t>
            </w:r>
            <w:r>
              <w:rPr>
                <w:noProof/>
                <w:webHidden/>
              </w:rPr>
              <w:fldChar w:fldCharType="end"/>
            </w:r>
          </w:hyperlink>
        </w:p>
        <w:p w14:paraId="10A91352" w14:textId="189EC9A1" w:rsidR="00D32DBD" w:rsidRDefault="00D32DBD">
          <w:pPr>
            <w:pStyle w:val="TOC4"/>
            <w:tabs>
              <w:tab w:val="left" w:pos="1680"/>
              <w:tab w:val="right" w:leader="dot" w:pos="9016"/>
            </w:tabs>
            <w:rPr>
              <w:noProof/>
            </w:rPr>
          </w:pPr>
          <w:hyperlink w:anchor="_Toc200151106" w:history="1">
            <w:r w:rsidRPr="00C31FE9">
              <w:rPr>
                <w:rStyle w:val="Hyperlink"/>
                <w:noProof/>
                <w:lang w:val="en-US"/>
              </w:rPr>
              <w:t>3.1.3.7</w:t>
            </w:r>
            <w:r>
              <w:rPr>
                <w:noProof/>
              </w:rPr>
              <w:tab/>
            </w:r>
            <w:r w:rsidRPr="00C31FE9">
              <w:rPr>
                <w:rStyle w:val="Hyperlink"/>
                <w:noProof/>
                <w:lang w:val="en-US"/>
              </w:rPr>
              <w:t>Integration Between Modules</w:t>
            </w:r>
            <w:r>
              <w:rPr>
                <w:noProof/>
                <w:webHidden/>
              </w:rPr>
              <w:tab/>
            </w:r>
            <w:r>
              <w:rPr>
                <w:noProof/>
                <w:webHidden/>
              </w:rPr>
              <w:fldChar w:fldCharType="begin"/>
            </w:r>
            <w:r>
              <w:rPr>
                <w:noProof/>
                <w:webHidden/>
              </w:rPr>
              <w:instrText xml:space="preserve"> PAGEREF _Toc200151106 \h </w:instrText>
            </w:r>
            <w:r>
              <w:rPr>
                <w:noProof/>
                <w:webHidden/>
              </w:rPr>
            </w:r>
            <w:r>
              <w:rPr>
                <w:noProof/>
                <w:webHidden/>
              </w:rPr>
              <w:fldChar w:fldCharType="separate"/>
            </w:r>
            <w:r>
              <w:rPr>
                <w:noProof/>
                <w:webHidden/>
              </w:rPr>
              <w:t>27</w:t>
            </w:r>
            <w:r>
              <w:rPr>
                <w:noProof/>
                <w:webHidden/>
              </w:rPr>
              <w:fldChar w:fldCharType="end"/>
            </w:r>
          </w:hyperlink>
        </w:p>
        <w:p w14:paraId="4156E730" w14:textId="790B9E53" w:rsidR="00D32DBD" w:rsidRDefault="00D32DBD">
          <w:pPr>
            <w:pStyle w:val="TOC4"/>
            <w:tabs>
              <w:tab w:val="left" w:pos="1680"/>
              <w:tab w:val="right" w:leader="dot" w:pos="9016"/>
            </w:tabs>
            <w:rPr>
              <w:noProof/>
            </w:rPr>
          </w:pPr>
          <w:hyperlink w:anchor="_Toc200151107" w:history="1">
            <w:r w:rsidRPr="00C31FE9">
              <w:rPr>
                <w:rStyle w:val="Hyperlink"/>
                <w:noProof/>
                <w:lang w:val="en-US"/>
              </w:rPr>
              <w:t>3.1.3.8</w:t>
            </w:r>
            <w:r>
              <w:rPr>
                <w:noProof/>
              </w:rPr>
              <w:tab/>
            </w:r>
            <w:r w:rsidRPr="00C31FE9">
              <w:rPr>
                <w:rStyle w:val="Hyperlink"/>
                <w:noProof/>
                <w:lang w:val="en-US"/>
              </w:rPr>
              <w:t>Justification of Architectural Choices</w:t>
            </w:r>
            <w:r>
              <w:rPr>
                <w:noProof/>
                <w:webHidden/>
              </w:rPr>
              <w:tab/>
            </w:r>
            <w:r>
              <w:rPr>
                <w:noProof/>
                <w:webHidden/>
              </w:rPr>
              <w:fldChar w:fldCharType="begin"/>
            </w:r>
            <w:r>
              <w:rPr>
                <w:noProof/>
                <w:webHidden/>
              </w:rPr>
              <w:instrText xml:space="preserve"> PAGEREF _Toc200151107 \h </w:instrText>
            </w:r>
            <w:r>
              <w:rPr>
                <w:noProof/>
                <w:webHidden/>
              </w:rPr>
            </w:r>
            <w:r>
              <w:rPr>
                <w:noProof/>
                <w:webHidden/>
              </w:rPr>
              <w:fldChar w:fldCharType="separate"/>
            </w:r>
            <w:r>
              <w:rPr>
                <w:noProof/>
                <w:webHidden/>
              </w:rPr>
              <w:t>28</w:t>
            </w:r>
            <w:r>
              <w:rPr>
                <w:noProof/>
                <w:webHidden/>
              </w:rPr>
              <w:fldChar w:fldCharType="end"/>
            </w:r>
          </w:hyperlink>
        </w:p>
        <w:p w14:paraId="3DEFF155" w14:textId="39167A4F" w:rsidR="00D32DBD" w:rsidRDefault="00D32DBD">
          <w:pPr>
            <w:pStyle w:val="TOC1"/>
            <w:tabs>
              <w:tab w:val="left" w:pos="440"/>
              <w:tab w:val="right" w:leader="dot" w:pos="9016"/>
            </w:tabs>
            <w:rPr>
              <w:rFonts w:eastAsiaTheme="minorEastAsia"/>
              <w:noProof/>
              <w:kern w:val="2"/>
              <w:sz w:val="24"/>
              <w:szCs w:val="24"/>
              <w:lang w:val="en-US"/>
              <w14:ligatures w14:val="standardContextual"/>
            </w:rPr>
          </w:pPr>
          <w:hyperlink w:anchor="_Toc200151108" w:history="1">
            <w:r w:rsidRPr="00C31FE9">
              <w:rPr>
                <w:rStyle w:val="Hyperlink"/>
                <w:noProof/>
              </w:rPr>
              <w:t>4</w:t>
            </w:r>
            <w:r>
              <w:rPr>
                <w:rFonts w:eastAsiaTheme="minorEastAsia"/>
                <w:noProof/>
                <w:kern w:val="2"/>
                <w:sz w:val="24"/>
                <w:szCs w:val="24"/>
                <w:lang w:val="en-US"/>
                <w14:ligatures w14:val="standardContextual"/>
              </w:rPr>
              <w:tab/>
            </w:r>
            <w:r w:rsidRPr="00C31FE9">
              <w:rPr>
                <w:rStyle w:val="Hyperlink"/>
                <w:noProof/>
              </w:rPr>
              <w:t>Methodology</w:t>
            </w:r>
            <w:r>
              <w:rPr>
                <w:noProof/>
                <w:webHidden/>
              </w:rPr>
              <w:tab/>
            </w:r>
            <w:r>
              <w:rPr>
                <w:noProof/>
                <w:webHidden/>
              </w:rPr>
              <w:fldChar w:fldCharType="begin"/>
            </w:r>
            <w:r>
              <w:rPr>
                <w:noProof/>
                <w:webHidden/>
              </w:rPr>
              <w:instrText xml:space="preserve"> PAGEREF _Toc200151108 \h </w:instrText>
            </w:r>
            <w:r>
              <w:rPr>
                <w:noProof/>
                <w:webHidden/>
              </w:rPr>
            </w:r>
            <w:r>
              <w:rPr>
                <w:noProof/>
                <w:webHidden/>
              </w:rPr>
              <w:fldChar w:fldCharType="separate"/>
            </w:r>
            <w:r>
              <w:rPr>
                <w:noProof/>
                <w:webHidden/>
              </w:rPr>
              <w:t>29</w:t>
            </w:r>
            <w:r>
              <w:rPr>
                <w:noProof/>
                <w:webHidden/>
              </w:rPr>
              <w:fldChar w:fldCharType="end"/>
            </w:r>
          </w:hyperlink>
        </w:p>
        <w:p w14:paraId="390A1C00" w14:textId="0A7EC183"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109" w:history="1">
            <w:r w:rsidRPr="00C31FE9">
              <w:rPr>
                <w:rStyle w:val="Hyperlink"/>
                <w:noProof/>
              </w:rPr>
              <w:t>4.1</w:t>
            </w:r>
            <w:r>
              <w:rPr>
                <w:rFonts w:eastAsiaTheme="minorEastAsia"/>
                <w:noProof/>
                <w:kern w:val="2"/>
                <w:sz w:val="24"/>
                <w:szCs w:val="24"/>
                <w:lang w:val="en-US"/>
                <w14:ligatures w14:val="standardContextual"/>
              </w:rPr>
              <w:tab/>
            </w:r>
            <w:r w:rsidRPr="00C31FE9">
              <w:rPr>
                <w:rStyle w:val="Hyperlink"/>
                <w:noProof/>
              </w:rPr>
              <w:t>Speech Emotion recognition (SER) part</w:t>
            </w:r>
            <w:r>
              <w:rPr>
                <w:noProof/>
                <w:webHidden/>
              </w:rPr>
              <w:tab/>
            </w:r>
            <w:r>
              <w:rPr>
                <w:noProof/>
                <w:webHidden/>
              </w:rPr>
              <w:fldChar w:fldCharType="begin"/>
            </w:r>
            <w:r>
              <w:rPr>
                <w:noProof/>
                <w:webHidden/>
              </w:rPr>
              <w:instrText xml:space="preserve"> PAGEREF _Toc200151109 \h </w:instrText>
            </w:r>
            <w:r>
              <w:rPr>
                <w:noProof/>
                <w:webHidden/>
              </w:rPr>
            </w:r>
            <w:r>
              <w:rPr>
                <w:noProof/>
                <w:webHidden/>
              </w:rPr>
              <w:fldChar w:fldCharType="separate"/>
            </w:r>
            <w:r>
              <w:rPr>
                <w:noProof/>
                <w:webHidden/>
              </w:rPr>
              <w:t>29</w:t>
            </w:r>
            <w:r>
              <w:rPr>
                <w:noProof/>
                <w:webHidden/>
              </w:rPr>
              <w:fldChar w:fldCharType="end"/>
            </w:r>
          </w:hyperlink>
        </w:p>
        <w:p w14:paraId="53E108D6" w14:textId="133DEA0D" w:rsidR="00D32DBD" w:rsidRDefault="00D32DBD">
          <w:pPr>
            <w:pStyle w:val="TOC3"/>
            <w:tabs>
              <w:tab w:val="left" w:pos="1200"/>
              <w:tab w:val="right" w:leader="dot" w:pos="9016"/>
            </w:tabs>
            <w:rPr>
              <w:rFonts w:eastAsiaTheme="minorEastAsia"/>
              <w:noProof/>
              <w:kern w:val="2"/>
              <w:sz w:val="24"/>
              <w:szCs w:val="24"/>
              <w:lang w:val="en-US"/>
              <w14:ligatures w14:val="standardContextual"/>
            </w:rPr>
          </w:pPr>
          <w:hyperlink w:anchor="_Toc200151110" w:history="1">
            <w:r w:rsidRPr="00C31FE9">
              <w:rPr>
                <w:rStyle w:val="Hyperlink"/>
                <w:noProof/>
                <w:lang w:val="en-US"/>
              </w:rPr>
              <w:t>4.1.1</w:t>
            </w:r>
            <w:r>
              <w:rPr>
                <w:rFonts w:eastAsiaTheme="minorEastAsia"/>
                <w:noProof/>
                <w:kern w:val="2"/>
                <w:sz w:val="24"/>
                <w:szCs w:val="24"/>
                <w:lang w:val="en-US"/>
                <w14:ligatures w14:val="standardContextual"/>
              </w:rPr>
              <w:tab/>
            </w:r>
            <w:r w:rsidRPr="00C31FE9">
              <w:rPr>
                <w:rStyle w:val="Hyperlink"/>
                <w:noProof/>
                <w:lang w:val="en-US"/>
              </w:rPr>
              <w:t>Datasets &amp; Collection</w:t>
            </w:r>
            <w:r>
              <w:rPr>
                <w:noProof/>
                <w:webHidden/>
              </w:rPr>
              <w:tab/>
            </w:r>
            <w:r>
              <w:rPr>
                <w:noProof/>
                <w:webHidden/>
              </w:rPr>
              <w:fldChar w:fldCharType="begin"/>
            </w:r>
            <w:r>
              <w:rPr>
                <w:noProof/>
                <w:webHidden/>
              </w:rPr>
              <w:instrText xml:space="preserve"> PAGEREF _Toc200151110 \h </w:instrText>
            </w:r>
            <w:r>
              <w:rPr>
                <w:noProof/>
                <w:webHidden/>
              </w:rPr>
            </w:r>
            <w:r>
              <w:rPr>
                <w:noProof/>
                <w:webHidden/>
              </w:rPr>
              <w:fldChar w:fldCharType="separate"/>
            </w:r>
            <w:r>
              <w:rPr>
                <w:noProof/>
                <w:webHidden/>
              </w:rPr>
              <w:t>29</w:t>
            </w:r>
            <w:r>
              <w:rPr>
                <w:noProof/>
                <w:webHidden/>
              </w:rPr>
              <w:fldChar w:fldCharType="end"/>
            </w:r>
          </w:hyperlink>
        </w:p>
        <w:p w14:paraId="7B1CD59A" w14:textId="02586A7D" w:rsidR="00D32DBD" w:rsidRDefault="00D32DBD">
          <w:pPr>
            <w:pStyle w:val="TOC4"/>
            <w:tabs>
              <w:tab w:val="left" w:pos="1680"/>
              <w:tab w:val="right" w:leader="dot" w:pos="9016"/>
            </w:tabs>
            <w:rPr>
              <w:noProof/>
            </w:rPr>
          </w:pPr>
          <w:hyperlink w:anchor="_Toc200151111" w:history="1">
            <w:r w:rsidRPr="00C31FE9">
              <w:rPr>
                <w:rStyle w:val="Hyperlink"/>
                <w:noProof/>
                <w:lang w:val="en-US"/>
              </w:rPr>
              <w:t>4.1.1.1</w:t>
            </w:r>
            <w:r>
              <w:rPr>
                <w:noProof/>
              </w:rPr>
              <w:tab/>
            </w:r>
            <w:r w:rsidRPr="00C31FE9">
              <w:rPr>
                <w:rStyle w:val="Hyperlink"/>
                <w:noProof/>
                <w:lang w:val="en-US"/>
              </w:rPr>
              <w:t>Overview of Chosen Corpora</w:t>
            </w:r>
            <w:r>
              <w:rPr>
                <w:noProof/>
                <w:webHidden/>
              </w:rPr>
              <w:tab/>
            </w:r>
            <w:r>
              <w:rPr>
                <w:noProof/>
                <w:webHidden/>
              </w:rPr>
              <w:fldChar w:fldCharType="begin"/>
            </w:r>
            <w:r>
              <w:rPr>
                <w:noProof/>
                <w:webHidden/>
              </w:rPr>
              <w:instrText xml:space="preserve"> PAGEREF _Toc200151111 \h </w:instrText>
            </w:r>
            <w:r>
              <w:rPr>
                <w:noProof/>
                <w:webHidden/>
              </w:rPr>
            </w:r>
            <w:r>
              <w:rPr>
                <w:noProof/>
                <w:webHidden/>
              </w:rPr>
              <w:fldChar w:fldCharType="separate"/>
            </w:r>
            <w:r>
              <w:rPr>
                <w:noProof/>
                <w:webHidden/>
              </w:rPr>
              <w:t>29</w:t>
            </w:r>
            <w:r>
              <w:rPr>
                <w:noProof/>
                <w:webHidden/>
              </w:rPr>
              <w:fldChar w:fldCharType="end"/>
            </w:r>
          </w:hyperlink>
        </w:p>
        <w:p w14:paraId="1C3B6950" w14:textId="54B79956" w:rsidR="00D32DBD" w:rsidRDefault="00D32DBD">
          <w:pPr>
            <w:pStyle w:val="TOC3"/>
            <w:tabs>
              <w:tab w:val="left" w:pos="1200"/>
              <w:tab w:val="right" w:leader="dot" w:pos="9016"/>
            </w:tabs>
            <w:rPr>
              <w:rFonts w:eastAsiaTheme="minorEastAsia"/>
              <w:noProof/>
              <w:kern w:val="2"/>
              <w:sz w:val="24"/>
              <w:szCs w:val="24"/>
              <w:lang w:val="en-US"/>
              <w14:ligatures w14:val="standardContextual"/>
            </w:rPr>
          </w:pPr>
          <w:hyperlink w:anchor="_Toc200151112" w:history="1">
            <w:r w:rsidRPr="00C31FE9">
              <w:rPr>
                <w:rStyle w:val="Hyperlink"/>
                <w:noProof/>
                <w:lang w:val="en-US"/>
              </w:rPr>
              <w:t>4.1.2</w:t>
            </w:r>
            <w:r>
              <w:rPr>
                <w:rFonts w:eastAsiaTheme="minorEastAsia"/>
                <w:noProof/>
                <w:kern w:val="2"/>
                <w:sz w:val="24"/>
                <w:szCs w:val="24"/>
                <w:lang w:val="en-US"/>
                <w14:ligatures w14:val="standardContextual"/>
              </w:rPr>
              <w:tab/>
            </w:r>
            <w:r w:rsidRPr="00C31FE9">
              <w:rPr>
                <w:rStyle w:val="Hyperlink"/>
                <w:noProof/>
                <w:lang w:val="en-US"/>
              </w:rPr>
              <w:t>Preprocessing Pipeline</w:t>
            </w:r>
            <w:r>
              <w:rPr>
                <w:noProof/>
                <w:webHidden/>
              </w:rPr>
              <w:tab/>
            </w:r>
            <w:r>
              <w:rPr>
                <w:noProof/>
                <w:webHidden/>
              </w:rPr>
              <w:fldChar w:fldCharType="begin"/>
            </w:r>
            <w:r>
              <w:rPr>
                <w:noProof/>
                <w:webHidden/>
              </w:rPr>
              <w:instrText xml:space="preserve"> PAGEREF _Toc200151112 \h </w:instrText>
            </w:r>
            <w:r>
              <w:rPr>
                <w:noProof/>
                <w:webHidden/>
              </w:rPr>
            </w:r>
            <w:r>
              <w:rPr>
                <w:noProof/>
                <w:webHidden/>
              </w:rPr>
              <w:fldChar w:fldCharType="separate"/>
            </w:r>
            <w:r>
              <w:rPr>
                <w:noProof/>
                <w:webHidden/>
              </w:rPr>
              <w:t>34</w:t>
            </w:r>
            <w:r>
              <w:rPr>
                <w:noProof/>
                <w:webHidden/>
              </w:rPr>
              <w:fldChar w:fldCharType="end"/>
            </w:r>
          </w:hyperlink>
        </w:p>
        <w:p w14:paraId="2E43D8FD" w14:textId="7C4EC467" w:rsidR="00D32DBD" w:rsidRDefault="00D32DBD">
          <w:pPr>
            <w:pStyle w:val="TOC4"/>
            <w:tabs>
              <w:tab w:val="left" w:pos="1680"/>
              <w:tab w:val="right" w:leader="dot" w:pos="9016"/>
            </w:tabs>
            <w:rPr>
              <w:noProof/>
            </w:rPr>
          </w:pPr>
          <w:hyperlink w:anchor="_Toc200151113" w:history="1">
            <w:r w:rsidRPr="00C31FE9">
              <w:rPr>
                <w:rStyle w:val="Hyperlink"/>
                <w:noProof/>
                <w:lang w:val="en-US"/>
              </w:rPr>
              <w:t>4.1.2.1</w:t>
            </w:r>
            <w:r>
              <w:rPr>
                <w:noProof/>
              </w:rPr>
              <w:tab/>
            </w:r>
            <w:r w:rsidRPr="00C31FE9">
              <w:rPr>
                <w:rStyle w:val="Hyperlink"/>
                <w:noProof/>
                <w:lang w:val="en-US"/>
              </w:rPr>
              <w:t>Audio Loading</w:t>
            </w:r>
            <w:r>
              <w:rPr>
                <w:noProof/>
                <w:webHidden/>
              </w:rPr>
              <w:tab/>
            </w:r>
            <w:r>
              <w:rPr>
                <w:noProof/>
                <w:webHidden/>
              </w:rPr>
              <w:fldChar w:fldCharType="begin"/>
            </w:r>
            <w:r>
              <w:rPr>
                <w:noProof/>
                <w:webHidden/>
              </w:rPr>
              <w:instrText xml:space="preserve"> PAGEREF _Toc200151113 \h </w:instrText>
            </w:r>
            <w:r>
              <w:rPr>
                <w:noProof/>
                <w:webHidden/>
              </w:rPr>
            </w:r>
            <w:r>
              <w:rPr>
                <w:noProof/>
                <w:webHidden/>
              </w:rPr>
              <w:fldChar w:fldCharType="separate"/>
            </w:r>
            <w:r>
              <w:rPr>
                <w:noProof/>
                <w:webHidden/>
              </w:rPr>
              <w:t>34</w:t>
            </w:r>
            <w:r>
              <w:rPr>
                <w:noProof/>
                <w:webHidden/>
              </w:rPr>
              <w:fldChar w:fldCharType="end"/>
            </w:r>
          </w:hyperlink>
        </w:p>
        <w:p w14:paraId="7BE81ADA" w14:textId="2700B938" w:rsidR="00D32DBD" w:rsidRDefault="00D32DBD">
          <w:pPr>
            <w:pStyle w:val="TOC4"/>
            <w:tabs>
              <w:tab w:val="left" w:pos="1680"/>
              <w:tab w:val="right" w:leader="dot" w:pos="9016"/>
            </w:tabs>
            <w:rPr>
              <w:noProof/>
            </w:rPr>
          </w:pPr>
          <w:hyperlink w:anchor="_Toc200151114" w:history="1">
            <w:r w:rsidRPr="00C31FE9">
              <w:rPr>
                <w:rStyle w:val="Hyperlink"/>
                <w:noProof/>
                <w:lang w:val="en-US"/>
              </w:rPr>
              <w:t>4.1.2.2</w:t>
            </w:r>
            <w:r>
              <w:rPr>
                <w:noProof/>
              </w:rPr>
              <w:tab/>
            </w:r>
            <w:r w:rsidRPr="00C31FE9">
              <w:rPr>
                <w:rStyle w:val="Hyperlink"/>
                <w:noProof/>
                <w:lang w:val="en-US"/>
              </w:rPr>
              <w:t>Noise and Silence Handling</w:t>
            </w:r>
            <w:r>
              <w:rPr>
                <w:noProof/>
                <w:webHidden/>
              </w:rPr>
              <w:tab/>
            </w:r>
            <w:r>
              <w:rPr>
                <w:noProof/>
                <w:webHidden/>
              </w:rPr>
              <w:fldChar w:fldCharType="begin"/>
            </w:r>
            <w:r>
              <w:rPr>
                <w:noProof/>
                <w:webHidden/>
              </w:rPr>
              <w:instrText xml:space="preserve"> PAGEREF _Toc200151114 \h </w:instrText>
            </w:r>
            <w:r>
              <w:rPr>
                <w:noProof/>
                <w:webHidden/>
              </w:rPr>
            </w:r>
            <w:r>
              <w:rPr>
                <w:noProof/>
                <w:webHidden/>
              </w:rPr>
              <w:fldChar w:fldCharType="separate"/>
            </w:r>
            <w:r>
              <w:rPr>
                <w:noProof/>
                <w:webHidden/>
              </w:rPr>
              <w:t>35</w:t>
            </w:r>
            <w:r>
              <w:rPr>
                <w:noProof/>
                <w:webHidden/>
              </w:rPr>
              <w:fldChar w:fldCharType="end"/>
            </w:r>
          </w:hyperlink>
        </w:p>
        <w:p w14:paraId="125B1F33" w14:textId="48426274" w:rsidR="00D32DBD" w:rsidRDefault="00D32DBD">
          <w:pPr>
            <w:pStyle w:val="TOC4"/>
            <w:tabs>
              <w:tab w:val="left" w:pos="1680"/>
              <w:tab w:val="right" w:leader="dot" w:pos="9016"/>
            </w:tabs>
            <w:rPr>
              <w:noProof/>
            </w:rPr>
          </w:pPr>
          <w:hyperlink w:anchor="_Toc200151115" w:history="1">
            <w:r w:rsidRPr="00C31FE9">
              <w:rPr>
                <w:rStyle w:val="Hyperlink"/>
                <w:noProof/>
                <w:lang w:val="en-US"/>
              </w:rPr>
              <w:t>4.1.2.3</w:t>
            </w:r>
            <w:r>
              <w:rPr>
                <w:noProof/>
              </w:rPr>
              <w:tab/>
            </w:r>
            <w:r w:rsidRPr="00C31FE9">
              <w:rPr>
                <w:rStyle w:val="Hyperlink"/>
                <w:noProof/>
                <w:lang w:val="en-US"/>
              </w:rPr>
              <w:t>Feature Extraction</w:t>
            </w:r>
            <w:r>
              <w:rPr>
                <w:noProof/>
                <w:webHidden/>
              </w:rPr>
              <w:tab/>
            </w:r>
            <w:r>
              <w:rPr>
                <w:noProof/>
                <w:webHidden/>
              </w:rPr>
              <w:fldChar w:fldCharType="begin"/>
            </w:r>
            <w:r>
              <w:rPr>
                <w:noProof/>
                <w:webHidden/>
              </w:rPr>
              <w:instrText xml:space="preserve"> PAGEREF _Toc200151115 \h </w:instrText>
            </w:r>
            <w:r>
              <w:rPr>
                <w:noProof/>
                <w:webHidden/>
              </w:rPr>
            </w:r>
            <w:r>
              <w:rPr>
                <w:noProof/>
                <w:webHidden/>
              </w:rPr>
              <w:fldChar w:fldCharType="separate"/>
            </w:r>
            <w:r>
              <w:rPr>
                <w:noProof/>
                <w:webHidden/>
              </w:rPr>
              <w:t>35</w:t>
            </w:r>
            <w:r>
              <w:rPr>
                <w:noProof/>
                <w:webHidden/>
              </w:rPr>
              <w:fldChar w:fldCharType="end"/>
            </w:r>
          </w:hyperlink>
        </w:p>
        <w:p w14:paraId="4CC8A0B2" w14:textId="4DEA558C" w:rsidR="00D32DBD" w:rsidRDefault="00D32DBD">
          <w:pPr>
            <w:pStyle w:val="TOC3"/>
            <w:tabs>
              <w:tab w:val="left" w:pos="1200"/>
              <w:tab w:val="right" w:leader="dot" w:pos="9016"/>
            </w:tabs>
            <w:rPr>
              <w:rFonts w:eastAsiaTheme="minorEastAsia"/>
              <w:noProof/>
              <w:kern w:val="2"/>
              <w:sz w:val="24"/>
              <w:szCs w:val="24"/>
              <w:lang w:val="en-US"/>
              <w14:ligatures w14:val="standardContextual"/>
            </w:rPr>
          </w:pPr>
          <w:hyperlink w:anchor="_Toc200151116" w:history="1">
            <w:r w:rsidRPr="00C31FE9">
              <w:rPr>
                <w:rStyle w:val="Hyperlink"/>
                <w:noProof/>
                <w:lang w:val="en-US"/>
              </w:rPr>
              <w:t>4.1.3</w:t>
            </w:r>
            <w:r>
              <w:rPr>
                <w:rFonts w:eastAsiaTheme="minorEastAsia"/>
                <w:noProof/>
                <w:kern w:val="2"/>
                <w:sz w:val="24"/>
                <w:szCs w:val="24"/>
                <w:lang w:val="en-US"/>
                <w14:ligatures w14:val="standardContextual"/>
              </w:rPr>
              <w:tab/>
            </w:r>
            <w:r w:rsidRPr="00C31FE9">
              <w:rPr>
                <w:rStyle w:val="Hyperlink"/>
                <w:noProof/>
                <w:lang w:val="en-US"/>
              </w:rPr>
              <w:t>Data Augmentation</w:t>
            </w:r>
            <w:r>
              <w:rPr>
                <w:noProof/>
                <w:webHidden/>
              </w:rPr>
              <w:tab/>
            </w:r>
            <w:r>
              <w:rPr>
                <w:noProof/>
                <w:webHidden/>
              </w:rPr>
              <w:fldChar w:fldCharType="begin"/>
            </w:r>
            <w:r>
              <w:rPr>
                <w:noProof/>
                <w:webHidden/>
              </w:rPr>
              <w:instrText xml:space="preserve"> PAGEREF _Toc200151116 \h </w:instrText>
            </w:r>
            <w:r>
              <w:rPr>
                <w:noProof/>
                <w:webHidden/>
              </w:rPr>
            </w:r>
            <w:r>
              <w:rPr>
                <w:noProof/>
                <w:webHidden/>
              </w:rPr>
              <w:fldChar w:fldCharType="separate"/>
            </w:r>
            <w:r>
              <w:rPr>
                <w:noProof/>
                <w:webHidden/>
              </w:rPr>
              <w:t>38</w:t>
            </w:r>
            <w:r>
              <w:rPr>
                <w:noProof/>
                <w:webHidden/>
              </w:rPr>
              <w:fldChar w:fldCharType="end"/>
            </w:r>
          </w:hyperlink>
        </w:p>
        <w:p w14:paraId="47C9BD35" w14:textId="1303B895" w:rsidR="00D32DBD" w:rsidRDefault="00D32DBD">
          <w:pPr>
            <w:pStyle w:val="TOC4"/>
            <w:tabs>
              <w:tab w:val="left" w:pos="1680"/>
              <w:tab w:val="right" w:leader="dot" w:pos="9016"/>
            </w:tabs>
            <w:rPr>
              <w:noProof/>
            </w:rPr>
          </w:pPr>
          <w:hyperlink w:anchor="_Toc200151117" w:history="1">
            <w:r w:rsidRPr="00C31FE9">
              <w:rPr>
                <w:rStyle w:val="Hyperlink"/>
                <w:noProof/>
                <w:lang w:val="en-US"/>
              </w:rPr>
              <w:t>4.1.3.1</w:t>
            </w:r>
            <w:r>
              <w:rPr>
                <w:noProof/>
              </w:rPr>
              <w:tab/>
            </w:r>
            <w:r w:rsidRPr="00C31FE9">
              <w:rPr>
                <w:rStyle w:val="Hyperlink"/>
                <w:noProof/>
                <w:lang w:val="en-US"/>
              </w:rPr>
              <w:t>Additive Gaussian Noise</w:t>
            </w:r>
            <w:r>
              <w:rPr>
                <w:noProof/>
                <w:webHidden/>
              </w:rPr>
              <w:tab/>
            </w:r>
            <w:r>
              <w:rPr>
                <w:noProof/>
                <w:webHidden/>
              </w:rPr>
              <w:fldChar w:fldCharType="begin"/>
            </w:r>
            <w:r>
              <w:rPr>
                <w:noProof/>
                <w:webHidden/>
              </w:rPr>
              <w:instrText xml:space="preserve"> PAGEREF _Toc200151117 \h </w:instrText>
            </w:r>
            <w:r>
              <w:rPr>
                <w:noProof/>
                <w:webHidden/>
              </w:rPr>
            </w:r>
            <w:r>
              <w:rPr>
                <w:noProof/>
                <w:webHidden/>
              </w:rPr>
              <w:fldChar w:fldCharType="separate"/>
            </w:r>
            <w:r>
              <w:rPr>
                <w:noProof/>
                <w:webHidden/>
              </w:rPr>
              <w:t>38</w:t>
            </w:r>
            <w:r>
              <w:rPr>
                <w:noProof/>
                <w:webHidden/>
              </w:rPr>
              <w:fldChar w:fldCharType="end"/>
            </w:r>
          </w:hyperlink>
        </w:p>
        <w:p w14:paraId="216C6D5A" w14:textId="2287E27F" w:rsidR="00D32DBD" w:rsidRDefault="00D32DBD">
          <w:pPr>
            <w:pStyle w:val="TOC4"/>
            <w:tabs>
              <w:tab w:val="left" w:pos="1680"/>
              <w:tab w:val="right" w:leader="dot" w:pos="9016"/>
            </w:tabs>
            <w:rPr>
              <w:noProof/>
            </w:rPr>
          </w:pPr>
          <w:hyperlink w:anchor="_Toc200151118" w:history="1">
            <w:r w:rsidRPr="00C31FE9">
              <w:rPr>
                <w:rStyle w:val="Hyperlink"/>
                <w:noProof/>
                <w:lang w:val="en-US"/>
              </w:rPr>
              <w:t>4.1.3.2</w:t>
            </w:r>
            <w:r>
              <w:rPr>
                <w:noProof/>
              </w:rPr>
              <w:tab/>
            </w:r>
            <w:r w:rsidRPr="00C31FE9">
              <w:rPr>
                <w:rStyle w:val="Hyperlink"/>
                <w:noProof/>
                <w:lang w:val="en-US"/>
              </w:rPr>
              <w:t>Time Stretch (0.8×)</w:t>
            </w:r>
            <w:r>
              <w:rPr>
                <w:noProof/>
                <w:webHidden/>
              </w:rPr>
              <w:tab/>
            </w:r>
            <w:r>
              <w:rPr>
                <w:noProof/>
                <w:webHidden/>
              </w:rPr>
              <w:fldChar w:fldCharType="begin"/>
            </w:r>
            <w:r>
              <w:rPr>
                <w:noProof/>
                <w:webHidden/>
              </w:rPr>
              <w:instrText xml:space="preserve"> PAGEREF _Toc200151118 \h </w:instrText>
            </w:r>
            <w:r>
              <w:rPr>
                <w:noProof/>
                <w:webHidden/>
              </w:rPr>
            </w:r>
            <w:r>
              <w:rPr>
                <w:noProof/>
                <w:webHidden/>
              </w:rPr>
              <w:fldChar w:fldCharType="separate"/>
            </w:r>
            <w:r>
              <w:rPr>
                <w:noProof/>
                <w:webHidden/>
              </w:rPr>
              <w:t>38</w:t>
            </w:r>
            <w:r>
              <w:rPr>
                <w:noProof/>
                <w:webHidden/>
              </w:rPr>
              <w:fldChar w:fldCharType="end"/>
            </w:r>
          </w:hyperlink>
        </w:p>
        <w:p w14:paraId="57ABDA07" w14:textId="382B7761" w:rsidR="00D32DBD" w:rsidRDefault="00D32DBD">
          <w:pPr>
            <w:pStyle w:val="TOC4"/>
            <w:tabs>
              <w:tab w:val="left" w:pos="1680"/>
              <w:tab w:val="right" w:leader="dot" w:pos="9016"/>
            </w:tabs>
            <w:rPr>
              <w:noProof/>
            </w:rPr>
          </w:pPr>
          <w:hyperlink w:anchor="_Toc200151119" w:history="1">
            <w:r w:rsidRPr="00C31FE9">
              <w:rPr>
                <w:rStyle w:val="Hyperlink"/>
                <w:noProof/>
                <w:lang w:val="en-US"/>
              </w:rPr>
              <w:t>4.1.3.3</w:t>
            </w:r>
            <w:r>
              <w:rPr>
                <w:noProof/>
              </w:rPr>
              <w:tab/>
            </w:r>
            <w:r w:rsidRPr="00C31FE9">
              <w:rPr>
                <w:rStyle w:val="Hyperlink"/>
                <w:noProof/>
                <w:lang w:val="en-US"/>
              </w:rPr>
              <w:t>Time Shift (±5,000 samples)</w:t>
            </w:r>
            <w:r>
              <w:rPr>
                <w:noProof/>
                <w:webHidden/>
              </w:rPr>
              <w:tab/>
            </w:r>
            <w:r>
              <w:rPr>
                <w:noProof/>
                <w:webHidden/>
              </w:rPr>
              <w:fldChar w:fldCharType="begin"/>
            </w:r>
            <w:r>
              <w:rPr>
                <w:noProof/>
                <w:webHidden/>
              </w:rPr>
              <w:instrText xml:space="preserve"> PAGEREF _Toc200151119 \h </w:instrText>
            </w:r>
            <w:r>
              <w:rPr>
                <w:noProof/>
                <w:webHidden/>
              </w:rPr>
            </w:r>
            <w:r>
              <w:rPr>
                <w:noProof/>
                <w:webHidden/>
              </w:rPr>
              <w:fldChar w:fldCharType="separate"/>
            </w:r>
            <w:r>
              <w:rPr>
                <w:noProof/>
                <w:webHidden/>
              </w:rPr>
              <w:t>39</w:t>
            </w:r>
            <w:r>
              <w:rPr>
                <w:noProof/>
                <w:webHidden/>
              </w:rPr>
              <w:fldChar w:fldCharType="end"/>
            </w:r>
          </w:hyperlink>
        </w:p>
        <w:p w14:paraId="76D8318E" w14:textId="7F00B350" w:rsidR="00D32DBD" w:rsidRDefault="00D32DBD">
          <w:pPr>
            <w:pStyle w:val="TOC4"/>
            <w:tabs>
              <w:tab w:val="left" w:pos="1680"/>
              <w:tab w:val="right" w:leader="dot" w:pos="9016"/>
            </w:tabs>
            <w:rPr>
              <w:noProof/>
            </w:rPr>
          </w:pPr>
          <w:hyperlink w:anchor="_Toc200151120" w:history="1">
            <w:r w:rsidRPr="00C31FE9">
              <w:rPr>
                <w:rStyle w:val="Hyperlink"/>
                <w:noProof/>
                <w:lang w:val="en-US"/>
              </w:rPr>
              <w:t>4.1.3.4</w:t>
            </w:r>
            <w:r>
              <w:rPr>
                <w:noProof/>
              </w:rPr>
              <w:tab/>
            </w:r>
            <w:r w:rsidRPr="00C31FE9">
              <w:rPr>
                <w:rStyle w:val="Hyperlink"/>
                <w:noProof/>
                <w:lang w:val="en-US"/>
              </w:rPr>
              <w:t>Pitch Shift (+0.7 Semitones)</w:t>
            </w:r>
            <w:r>
              <w:rPr>
                <w:noProof/>
                <w:webHidden/>
              </w:rPr>
              <w:tab/>
            </w:r>
            <w:r>
              <w:rPr>
                <w:noProof/>
                <w:webHidden/>
              </w:rPr>
              <w:fldChar w:fldCharType="begin"/>
            </w:r>
            <w:r>
              <w:rPr>
                <w:noProof/>
                <w:webHidden/>
              </w:rPr>
              <w:instrText xml:space="preserve"> PAGEREF _Toc200151120 \h </w:instrText>
            </w:r>
            <w:r>
              <w:rPr>
                <w:noProof/>
                <w:webHidden/>
              </w:rPr>
            </w:r>
            <w:r>
              <w:rPr>
                <w:noProof/>
                <w:webHidden/>
              </w:rPr>
              <w:fldChar w:fldCharType="separate"/>
            </w:r>
            <w:r>
              <w:rPr>
                <w:noProof/>
                <w:webHidden/>
              </w:rPr>
              <w:t>39</w:t>
            </w:r>
            <w:r>
              <w:rPr>
                <w:noProof/>
                <w:webHidden/>
              </w:rPr>
              <w:fldChar w:fldCharType="end"/>
            </w:r>
          </w:hyperlink>
        </w:p>
        <w:p w14:paraId="5EF20DD2" w14:textId="7155777B" w:rsidR="00D32DBD" w:rsidRDefault="00D32DBD">
          <w:pPr>
            <w:pStyle w:val="TOC4"/>
            <w:tabs>
              <w:tab w:val="left" w:pos="1680"/>
              <w:tab w:val="right" w:leader="dot" w:pos="9016"/>
            </w:tabs>
            <w:rPr>
              <w:noProof/>
            </w:rPr>
          </w:pPr>
          <w:hyperlink w:anchor="_Toc200151121" w:history="1">
            <w:r w:rsidRPr="00C31FE9">
              <w:rPr>
                <w:rStyle w:val="Hyperlink"/>
                <w:noProof/>
                <w:lang w:val="en-US"/>
              </w:rPr>
              <w:t>4.1.3.5</w:t>
            </w:r>
            <w:r>
              <w:rPr>
                <w:noProof/>
              </w:rPr>
              <w:tab/>
            </w:r>
            <w:r w:rsidRPr="00C31FE9">
              <w:rPr>
                <w:rStyle w:val="Hyperlink"/>
                <w:noProof/>
                <w:lang w:val="en-US"/>
              </w:rPr>
              <w:t>Summary of Augmentation Outputs</w:t>
            </w:r>
            <w:r>
              <w:rPr>
                <w:noProof/>
                <w:webHidden/>
              </w:rPr>
              <w:tab/>
            </w:r>
            <w:r>
              <w:rPr>
                <w:noProof/>
                <w:webHidden/>
              </w:rPr>
              <w:fldChar w:fldCharType="begin"/>
            </w:r>
            <w:r>
              <w:rPr>
                <w:noProof/>
                <w:webHidden/>
              </w:rPr>
              <w:instrText xml:space="preserve"> PAGEREF _Toc200151121 \h </w:instrText>
            </w:r>
            <w:r>
              <w:rPr>
                <w:noProof/>
                <w:webHidden/>
              </w:rPr>
            </w:r>
            <w:r>
              <w:rPr>
                <w:noProof/>
                <w:webHidden/>
              </w:rPr>
              <w:fldChar w:fldCharType="separate"/>
            </w:r>
            <w:r>
              <w:rPr>
                <w:noProof/>
                <w:webHidden/>
              </w:rPr>
              <w:t>40</w:t>
            </w:r>
            <w:r>
              <w:rPr>
                <w:noProof/>
                <w:webHidden/>
              </w:rPr>
              <w:fldChar w:fldCharType="end"/>
            </w:r>
          </w:hyperlink>
        </w:p>
        <w:p w14:paraId="0709073C" w14:textId="7E0E5958" w:rsidR="00D32DBD" w:rsidRDefault="00D32DBD">
          <w:pPr>
            <w:pStyle w:val="TOC3"/>
            <w:tabs>
              <w:tab w:val="left" w:pos="1200"/>
              <w:tab w:val="right" w:leader="dot" w:pos="9016"/>
            </w:tabs>
            <w:rPr>
              <w:rFonts w:eastAsiaTheme="minorEastAsia"/>
              <w:noProof/>
              <w:kern w:val="2"/>
              <w:sz w:val="24"/>
              <w:szCs w:val="24"/>
              <w:lang w:val="en-US"/>
              <w14:ligatures w14:val="standardContextual"/>
            </w:rPr>
          </w:pPr>
          <w:hyperlink w:anchor="_Toc200151122" w:history="1">
            <w:r w:rsidRPr="00C31FE9">
              <w:rPr>
                <w:rStyle w:val="Hyperlink"/>
                <w:noProof/>
                <w:lang w:val="en-US"/>
              </w:rPr>
              <w:t>4.1.4</w:t>
            </w:r>
            <w:r>
              <w:rPr>
                <w:rFonts w:eastAsiaTheme="minorEastAsia"/>
                <w:noProof/>
                <w:kern w:val="2"/>
                <w:sz w:val="24"/>
                <w:szCs w:val="24"/>
                <w:lang w:val="en-US"/>
                <w14:ligatures w14:val="standardContextual"/>
              </w:rPr>
              <w:tab/>
            </w:r>
            <w:r w:rsidRPr="00C31FE9">
              <w:rPr>
                <w:rStyle w:val="Hyperlink"/>
                <w:noProof/>
                <w:lang w:val="en-US"/>
              </w:rPr>
              <w:t>Model Design &amp; Training</w:t>
            </w:r>
            <w:r>
              <w:rPr>
                <w:noProof/>
                <w:webHidden/>
              </w:rPr>
              <w:tab/>
            </w:r>
            <w:r>
              <w:rPr>
                <w:noProof/>
                <w:webHidden/>
              </w:rPr>
              <w:fldChar w:fldCharType="begin"/>
            </w:r>
            <w:r>
              <w:rPr>
                <w:noProof/>
                <w:webHidden/>
              </w:rPr>
              <w:instrText xml:space="preserve"> PAGEREF _Toc200151122 \h </w:instrText>
            </w:r>
            <w:r>
              <w:rPr>
                <w:noProof/>
                <w:webHidden/>
              </w:rPr>
            </w:r>
            <w:r>
              <w:rPr>
                <w:noProof/>
                <w:webHidden/>
              </w:rPr>
              <w:fldChar w:fldCharType="separate"/>
            </w:r>
            <w:r>
              <w:rPr>
                <w:noProof/>
                <w:webHidden/>
              </w:rPr>
              <w:t>40</w:t>
            </w:r>
            <w:r>
              <w:rPr>
                <w:noProof/>
                <w:webHidden/>
              </w:rPr>
              <w:fldChar w:fldCharType="end"/>
            </w:r>
          </w:hyperlink>
        </w:p>
        <w:p w14:paraId="00674964" w14:textId="4D344BCD" w:rsidR="00D32DBD" w:rsidRDefault="00D32DBD">
          <w:pPr>
            <w:pStyle w:val="TOC4"/>
            <w:tabs>
              <w:tab w:val="left" w:pos="1680"/>
              <w:tab w:val="right" w:leader="dot" w:pos="9016"/>
            </w:tabs>
            <w:rPr>
              <w:noProof/>
            </w:rPr>
          </w:pPr>
          <w:hyperlink w:anchor="_Toc200151123" w:history="1">
            <w:r w:rsidRPr="00C31FE9">
              <w:rPr>
                <w:rStyle w:val="Hyperlink"/>
                <w:noProof/>
                <w:lang w:val="en-US"/>
              </w:rPr>
              <w:t>4.1.4.1</w:t>
            </w:r>
            <w:r>
              <w:rPr>
                <w:noProof/>
              </w:rPr>
              <w:tab/>
            </w:r>
            <w:r w:rsidRPr="00C31FE9">
              <w:rPr>
                <w:rStyle w:val="Hyperlink"/>
                <w:noProof/>
                <w:lang w:val="en-US"/>
              </w:rPr>
              <w:t>Data Splitting &amp; Label Preparation</w:t>
            </w:r>
            <w:r>
              <w:rPr>
                <w:noProof/>
                <w:webHidden/>
              </w:rPr>
              <w:tab/>
            </w:r>
            <w:r>
              <w:rPr>
                <w:noProof/>
                <w:webHidden/>
              </w:rPr>
              <w:fldChar w:fldCharType="begin"/>
            </w:r>
            <w:r>
              <w:rPr>
                <w:noProof/>
                <w:webHidden/>
              </w:rPr>
              <w:instrText xml:space="preserve"> PAGEREF _Toc200151123 \h </w:instrText>
            </w:r>
            <w:r>
              <w:rPr>
                <w:noProof/>
                <w:webHidden/>
              </w:rPr>
            </w:r>
            <w:r>
              <w:rPr>
                <w:noProof/>
                <w:webHidden/>
              </w:rPr>
              <w:fldChar w:fldCharType="separate"/>
            </w:r>
            <w:r>
              <w:rPr>
                <w:noProof/>
                <w:webHidden/>
              </w:rPr>
              <w:t>40</w:t>
            </w:r>
            <w:r>
              <w:rPr>
                <w:noProof/>
                <w:webHidden/>
              </w:rPr>
              <w:fldChar w:fldCharType="end"/>
            </w:r>
          </w:hyperlink>
        </w:p>
        <w:p w14:paraId="15772479" w14:textId="22094496" w:rsidR="00D32DBD" w:rsidRDefault="00D32DBD">
          <w:pPr>
            <w:pStyle w:val="TOC4"/>
            <w:tabs>
              <w:tab w:val="left" w:pos="1680"/>
              <w:tab w:val="right" w:leader="dot" w:pos="9016"/>
            </w:tabs>
            <w:rPr>
              <w:noProof/>
            </w:rPr>
          </w:pPr>
          <w:hyperlink w:anchor="_Toc200151124" w:history="1">
            <w:r w:rsidRPr="00C31FE9">
              <w:rPr>
                <w:rStyle w:val="Hyperlink"/>
                <w:noProof/>
                <w:lang w:val="en-US"/>
              </w:rPr>
              <w:t>4.1.4.2</w:t>
            </w:r>
            <w:r>
              <w:rPr>
                <w:noProof/>
              </w:rPr>
              <w:tab/>
            </w:r>
            <w:r w:rsidRPr="00C31FE9">
              <w:rPr>
                <w:rStyle w:val="Hyperlink"/>
                <w:noProof/>
                <w:lang w:val="en-US"/>
              </w:rPr>
              <w:t>Model Architecture: Conv1D Network</w:t>
            </w:r>
            <w:r>
              <w:rPr>
                <w:noProof/>
                <w:webHidden/>
              </w:rPr>
              <w:tab/>
            </w:r>
            <w:r>
              <w:rPr>
                <w:noProof/>
                <w:webHidden/>
              </w:rPr>
              <w:fldChar w:fldCharType="begin"/>
            </w:r>
            <w:r>
              <w:rPr>
                <w:noProof/>
                <w:webHidden/>
              </w:rPr>
              <w:instrText xml:space="preserve"> PAGEREF _Toc200151124 \h </w:instrText>
            </w:r>
            <w:r>
              <w:rPr>
                <w:noProof/>
                <w:webHidden/>
              </w:rPr>
            </w:r>
            <w:r>
              <w:rPr>
                <w:noProof/>
                <w:webHidden/>
              </w:rPr>
              <w:fldChar w:fldCharType="separate"/>
            </w:r>
            <w:r>
              <w:rPr>
                <w:noProof/>
                <w:webHidden/>
              </w:rPr>
              <w:t>41</w:t>
            </w:r>
            <w:r>
              <w:rPr>
                <w:noProof/>
                <w:webHidden/>
              </w:rPr>
              <w:fldChar w:fldCharType="end"/>
            </w:r>
          </w:hyperlink>
        </w:p>
        <w:p w14:paraId="16BEF0B5" w14:textId="007FE676" w:rsidR="00D32DBD" w:rsidRDefault="00D32DBD">
          <w:pPr>
            <w:pStyle w:val="TOC4"/>
            <w:tabs>
              <w:tab w:val="left" w:pos="1680"/>
              <w:tab w:val="right" w:leader="dot" w:pos="9016"/>
            </w:tabs>
            <w:rPr>
              <w:noProof/>
            </w:rPr>
          </w:pPr>
          <w:hyperlink w:anchor="_Toc200151125" w:history="1">
            <w:r w:rsidRPr="00C31FE9">
              <w:rPr>
                <w:rStyle w:val="Hyperlink"/>
                <w:noProof/>
                <w:lang w:val="en-US"/>
              </w:rPr>
              <w:t>4.1.4.3</w:t>
            </w:r>
            <w:r>
              <w:rPr>
                <w:noProof/>
              </w:rPr>
              <w:tab/>
            </w:r>
            <w:r w:rsidRPr="00C31FE9">
              <w:rPr>
                <w:rStyle w:val="Hyperlink"/>
                <w:noProof/>
                <w:lang w:val="en-US"/>
              </w:rPr>
              <w:t>Training Regimen</w:t>
            </w:r>
            <w:r>
              <w:rPr>
                <w:noProof/>
                <w:webHidden/>
              </w:rPr>
              <w:tab/>
            </w:r>
            <w:r>
              <w:rPr>
                <w:noProof/>
                <w:webHidden/>
              </w:rPr>
              <w:fldChar w:fldCharType="begin"/>
            </w:r>
            <w:r>
              <w:rPr>
                <w:noProof/>
                <w:webHidden/>
              </w:rPr>
              <w:instrText xml:space="preserve"> PAGEREF _Toc200151125 \h </w:instrText>
            </w:r>
            <w:r>
              <w:rPr>
                <w:noProof/>
                <w:webHidden/>
              </w:rPr>
            </w:r>
            <w:r>
              <w:rPr>
                <w:noProof/>
                <w:webHidden/>
              </w:rPr>
              <w:fldChar w:fldCharType="separate"/>
            </w:r>
            <w:r>
              <w:rPr>
                <w:noProof/>
                <w:webHidden/>
              </w:rPr>
              <w:t>44</w:t>
            </w:r>
            <w:r>
              <w:rPr>
                <w:noProof/>
                <w:webHidden/>
              </w:rPr>
              <w:fldChar w:fldCharType="end"/>
            </w:r>
          </w:hyperlink>
        </w:p>
        <w:p w14:paraId="3624FAD2" w14:textId="64114452" w:rsidR="00D32DBD" w:rsidRDefault="00D32DBD">
          <w:pPr>
            <w:pStyle w:val="TOC4"/>
            <w:tabs>
              <w:tab w:val="left" w:pos="1680"/>
              <w:tab w:val="right" w:leader="dot" w:pos="9016"/>
            </w:tabs>
            <w:rPr>
              <w:noProof/>
            </w:rPr>
          </w:pPr>
          <w:hyperlink w:anchor="_Toc200151126" w:history="1">
            <w:r w:rsidRPr="00C31FE9">
              <w:rPr>
                <w:rStyle w:val="Hyperlink"/>
                <w:noProof/>
                <w:lang w:val="en-US"/>
              </w:rPr>
              <w:t>4.1.4.4</w:t>
            </w:r>
            <w:r>
              <w:rPr>
                <w:noProof/>
              </w:rPr>
              <w:tab/>
            </w:r>
            <w:r w:rsidRPr="00C31FE9">
              <w:rPr>
                <w:rStyle w:val="Hyperlink"/>
                <w:noProof/>
                <w:lang w:val="en-US"/>
              </w:rPr>
              <w:t>Training Procedure</w:t>
            </w:r>
            <w:r>
              <w:rPr>
                <w:noProof/>
                <w:webHidden/>
              </w:rPr>
              <w:tab/>
            </w:r>
            <w:r>
              <w:rPr>
                <w:noProof/>
                <w:webHidden/>
              </w:rPr>
              <w:fldChar w:fldCharType="begin"/>
            </w:r>
            <w:r>
              <w:rPr>
                <w:noProof/>
                <w:webHidden/>
              </w:rPr>
              <w:instrText xml:space="preserve"> PAGEREF _Toc200151126 \h </w:instrText>
            </w:r>
            <w:r>
              <w:rPr>
                <w:noProof/>
                <w:webHidden/>
              </w:rPr>
            </w:r>
            <w:r>
              <w:rPr>
                <w:noProof/>
                <w:webHidden/>
              </w:rPr>
              <w:fldChar w:fldCharType="separate"/>
            </w:r>
            <w:r>
              <w:rPr>
                <w:noProof/>
                <w:webHidden/>
              </w:rPr>
              <w:t>46</w:t>
            </w:r>
            <w:r>
              <w:rPr>
                <w:noProof/>
                <w:webHidden/>
              </w:rPr>
              <w:fldChar w:fldCharType="end"/>
            </w:r>
          </w:hyperlink>
        </w:p>
        <w:p w14:paraId="43B7169F" w14:textId="3C82BE6B" w:rsidR="00D32DBD" w:rsidRDefault="00D32DBD">
          <w:pPr>
            <w:pStyle w:val="TOC3"/>
            <w:tabs>
              <w:tab w:val="left" w:pos="1200"/>
              <w:tab w:val="right" w:leader="dot" w:pos="9016"/>
            </w:tabs>
            <w:rPr>
              <w:rFonts w:eastAsiaTheme="minorEastAsia"/>
              <w:noProof/>
              <w:kern w:val="2"/>
              <w:sz w:val="24"/>
              <w:szCs w:val="24"/>
              <w:lang w:val="en-US"/>
              <w14:ligatures w14:val="standardContextual"/>
            </w:rPr>
          </w:pPr>
          <w:hyperlink w:anchor="_Toc200151127" w:history="1">
            <w:r w:rsidRPr="00C31FE9">
              <w:rPr>
                <w:rStyle w:val="Hyperlink"/>
                <w:noProof/>
                <w:lang w:val="en-US"/>
              </w:rPr>
              <w:t>4.1.5</w:t>
            </w:r>
            <w:r>
              <w:rPr>
                <w:rFonts w:eastAsiaTheme="minorEastAsia"/>
                <w:noProof/>
                <w:kern w:val="2"/>
                <w:sz w:val="24"/>
                <w:szCs w:val="24"/>
                <w:lang w:val="en-US"/>
                <w14:ligatures w14:val="standardContextual"/>
              </w:rPr>
              <w:tab/>
            </w:r>
            <w:r w:rsidRPr="00C31FE9">
              <w:rPr>
                <w:rStyle w:val="Hyperlink"/>
                <w:noProof/>
                <w:lang w:val="en-US"/>
              </w:rPr>
              <w:t>Evaluation Metrics</w:t>
            </w:r>
            <w:r>
              <w:rPr>
                <w:noProof/>
                <w:webHidden/>
              </w:rPr>
              <w:tab/>
            </w:r>
            <w:r>
              <w:rPr>
                <w:noProof/>
                <w:webHidden/>
              </w:rPr>
              <w:fldChar w:fldCharType="begin"/>
            </w:r>
            <w:r>
              <w:rPr>
                <w:noProof/>
                <w:webHidden/>
              </w:rPr>
              <w:instrText xml:space="preserve"> PAGEREF _Toc200151127 \h </w:instrText>
            </w:r>
            <w:r>
              <w:rPr>
                <w:noProof/>
                <w:webHidden/>
              </w:rPr>
            </w:r>
            <w:r>
              <w:rPr>
                <w:noProof/>
                <w:webHidden/>
              </w:rPr>
              <w:fldChar w:fldCharType="separate"/>
            </w:r>
            <w:r>
              <w:rPr>
                <w:noProof/>
                <w:webHidden/>
              </w:rPr>
              <w:t>47</w:t>
            </w:r>
            <w:r>
              <w:rPr>
                <w:noProof/>
                <w:webHidden/>
              </w:rPr>
              <w:fldChar w:fldCharType="end"/>
            </w:r>
          </w:hyperlink>
        </w:p>
        <w:p w14:paraId="61EBB6FD" w14:textId="07A3F0DD" w:rsidR="00D32DBD" w:rsidRDefault="00D32DBD">
          <w:pPr>
            <w:pStyle w:val="TOC4"/>
            <w:tabs>
              <w:tab w:val="left" w:pos="1680"/>
              <w:tab w:val="right" w:leader="dot" w:pos="9016"/>
            </w:tabs>
            <w:rPr>
              <w:noProof/>
            </w:rPr>
          </w:pPr>
          <w:hyperlink w:anchor="_Toc200151128" w:history="1">
            <w:r w:rsidRPr="00C31FE9">
              <w:rPr>
                <w:rStyle w:val="Hyperlink"/>
                <w:noProof/>
                <w:lang w:val="en-US"/>
              </w:rPr>
              <w:t>4.1.5.1</w:t>
            </w:r>
            <w:r>
              <w:rPr>
                <w:noProof/>
              </w:rPr>
              <w:tab/>
            </w:r>
            <w:r w:rsidRPr="00C31FE9">
              <w:rPr>
                <w:rStyle w:val="Hyperlink"/>
                <w:noProof/>
                <w:lang w:val="en-US"/>
              </w:rPr>
              <w:t>Overall Accuracy</w:t>
            </w:r>
            <w:r>
              <w:rPr>
                <w:noProof/>
                <w:webHidden/>
              </w:rPr>
              <w:tab/>
            </w:r>
            <w:r>
              <w:rPr>
                <w:noProof/>
                <w:webHidden/>
              </w:rPr>
              <w:fldChar w:fldCharType="begin"/>
            </w:r>
            <w:r>
              <w:rPr>
                <w:noProof/>
                <w:webHidden/>
              </w:rPr>
              <w:instrText xml:space="preserve"> PAGEREF _Toc200151128 \h </w:instrText>
            </w:r>
            <w:r>
              <w:rPr>
                <w:noProof/>
                <w:webHidden/>
              </w:rPr>
            </w:r>
            <w:r>
              <w:rPr>
                <w:noProof/>
                <w:webHidden/>
              </w:rPr>
              <w:fldChar w:fldCharType="separate"/>
            </w:r>
            <w:r>
              <w:rPr>
                <w:noProof/>
                <w:webHidden/>
              </w:rPr>
              <w:t>47</w:t>
            </w:r>
            <w:r>
              <w:rPr>
                <w:noProof/>
                <w:webHidden/>
              </w:rPr>
              <w:fldChar w:fldCharType="end"/>
            </w:r>
          </w:hyperlink>
        </w:p>
        <w:p w14:paraId="2AD7F0F6" w14:textId="60B95C21" w:rsidR="00D32DBD" w:rsidRDefault="00D32DBD">
          <w:pPr>
            <w:pStyle w:val="TOC4"/>
            <w:tabs>
              <w:tab w:val="left" w:pos="1680"/>
              <w:tab w:val="right" w:leader="dot" w:pos="9016"/>
            </w:tabs>
            <w:rPr>
              <w:noProof/>
            </w:rPr>
          </w:pPr>
          <w:hyperlink w:anchor="_Toc200151129" w:history="1">
            <w:r w:rsidRPr="00C31FE9">
              <w:rPr>
                <w:rStyle w:val="Hyperlink"/>
                <w:noProof/>
                <w:lang w:val="en-US"/>
              </w:rPr>
              <w:t>4.1.5.2</w:t>
            </w:r>
            <w:r>
              <w:rPr>
                <w:noProof/>
              </w:rPr>
              <w:tab/>
            </w:r>
            <w:r w:rsidRPr="00C31FE9">
              <w:rPr>
                <w:rStyle w:val="Hyperlink"/>
                <w:noProof/>
                <w:lang w:val="en-US"/>
              </w:rPr>
              <w:t>Confusion Matrix</w:t>
            </w:r>
            <w:r>
              <w:rPr>
                <w:noProof/>
                <w:webHidden/>
              </w:rPr>
              <w:tab/>
            </w:r>
            <w:r>
              <w:rPr>
                <w:noProof/>
                <w:webHidden/>
              </w:rPr>
              <w:fldChar w:fldCharType="begin"/>
            </w:r>
            <w:r>
              <w:rPr>
                <w:noProof/>
                <w:webHidden/>
              </w:rPr>
              <w:instrText xml:space="preserve"> PAGEREF _Toc200151129 \h </w:instrText>
            </w:r>
            <w:r>
              <w:rPr>
                <w:noProof/>
                <w:webHidden/>
              </w:rPr>
            </w:r>
            <w:r>
              <w:rPr>
                <w:noProof/>
                <w:webHidden/>
              </w:rPr>
              <w:fldChar w:fldCharType="separate"/>
            </w:r>
            <w:r>
              <w:rPr>
                <w:noProof/>
                <w:webHidden/>
              </w:rPr>
              <w:t>48</w:t>
            </w:r>
            <w:r>
              <w:rPr>
                <w:noProof/>
                <w:webHidden/>
              </w:rPr>
              <w:fldChar w:fldCharType="end"/>
            </w:r>
          </w:hyperlink>
        </w:p>
        <w:p w14:paraId="3943DA2B" w14:textId="064E2E42" w:rsidR="00D32DBD" w:rsidRDefault="00D32DBD">
          <w:pPr>
            <w:pStyle w:val="TOC4"/>
            <w:tabs>
              <w:tab w:val="left" w:pos="1680"/>
              <w:tab w:val="right" w:leader="dot" w:pos="9016"/>
            </w:tabs>
            <w:rPr>
              <w:noProof/>
            </w:rPr>
          </w:pPr>
          <w:hyperlink w:anchor="_Toc200151130" w:history="1">
            <w:r w:rsidRPr="00C31FE9">
              <w:rPr>
                <w:rStyle w:val="Hyperlink"/>
                <w:noProof/>
                <w:lang w:val="en-US"/>
              </w:rPr>
              <w:t>4.1.5.3</w:t>
            </w:r>
            <w:r>
              <w:rPr>
                <w:noProof/>
              </w:rPr>
              <w:tab/>
            </w:r>
            <w:r w:rsidRPr="00C31FE9">
              <w:rPr>
                <w:rStyle w:val="Hyperlink"/>
                <w:noProof/>
                <w:lang w:val="en-US"/>
              </w:rPr>
              <w:t>Precision, Recall, and F₁‐Score (Per Class)</w:t>
            </w:r>
            <w:r>
              <w:rPr>
                <w:noProof/>
                <w:webHidden/>
              </w:rPr>
              <w:tab/>
            </w:r>
            <w:r>
              <w:rPr>
                <w:noProof/>
                <w:webHidden/>
              </w:rPr>
              <w:fldChar w:fldCharType="begin"/>
            </w:r>
            <w:r>
              <w:rPr>
                <w:noProof/>
                <w:webHidden/>
              </w:rPr>
              <w:instrText xml:space="preserve"> PAGEREF _Toc200151130 \h </w:instrText>
            </w:r>
            <w:r>
              <w:rPr>
                <w:noProof/>
                <w:webHidden/>
              </w:rPr>
            </w:r>
            <w:r>
              <w:rPr>
                <w:noProof/>
                <w:webHidden/>
              </w:rPr>
              <w:fldChar w:fldCharType="separate"/>
            </w:r>
            <w:r>
              <w:rPr>
                <w:noProof/>
                <w:webHidden/>
              </w:rPr>
              <w:t>48</w:t>
            </w:r>
            <w:r>
              <w:rPr>
                <w:noProof/>
                <w:webHidden/>
              </w:rPr>
              <w:fldChar w:fldCharType="end"/>
            </w:r>
          </w:hyperlink>
        </w:p>
        <w:p w14:paraId="7B15846D" w14:textId="4785CA4C" w:rsidR="00D32DBD" w:rsidRDefault="00D32DBD">
          <w:pPr>
            <w:pStyle w:val="TOC4"/>
            <w:tabs>
              <w:tab w:val="left" w:pos="1680"/>
              <w:tab w:val="right" w:leader="dot" w:pos="9016"/>
            </w:tabs>
            <w:rPr>
              <w:noProof/>
            </w:rPr>
          </w:pPr>
          <w:hyperlink w:anchor="_Toc200151131" w:history="1">
            <w:r w:rsidRPr="00C31FE9">
              <w:rPr>
                <w:rStyle w:val="Hyperlink"/>
                <w:noProof/>
                <w:lang w:val="en-US"/>
              </w:rPr>
              <w:t>4.1.5.4</w:t>
            </w:r>
            <w:r>
              <w:rPr>
                <w:noProof/>
              </w:rPr>
              <w:tab/>
            </w:r>
            <w:r w:rsidRPr="00C31FE9">
              <w:rPr>
                <w:rStyle w:val="Hyperlink"/>
                <w:noProof/>
                <w:lang w:val="en-US"/>
              </w:rPr>
              <w:t>Validation vs. Test Metrics</w:t>
            </w:r>
            <w:r>
              <w:rPr>
                <w:noProof/>
                <w:webHidden/>
              </w:rPr>
              <w:tab/>
            </w:r>
            <w:r>
              <w:rPr>
                <w:noProof/>
                <w:webHidden/>
              </w:rPr>
              <w:fldChar w:fldCharType="begin"/>
            </w:r>
            <w:r>
              <w:rPr>
                <w:noProof/>
                <w:webHidden/>
              </w:rPr>
              <w:instrText xml:space="preserve"> PAGEREF _Toc200151131 \h </w:instrText>
            </w:r>
            <w:r>
              <w:rPr>
                <w:noProof/>
                <w:webHidden/>
              </w:rPr>
            </w:r>
            <w:r>
              <w:rPr>
                <w:noProof/>
                <w:webHidden/>
              </w:rPr>
              <w:fldChar w:fldCharType="separate"/>
            </w:r>
            <w:r>
              <w:rPr>
                <w:noProof/>
                <w:webHidden/>
              </w:rPr>
              <w:t>49</w:t>
            </w:r>
            <w:r>
              <w:rPr>
                <w:noProof/>
                <w:webHidden/>
              </w:rPr>
              <w:fldChar w:fldCharType="end"/>
            </w:r>
          </w:hyperlink>
        </w:p>
        <w:p w14:paraId="03863D84" w14:textId="32EAFF06" w:rsidR="00D32DBD" w:rsidRDefault="00D32DBD">
          <w:pPr>
            <w:pStyle w:val="TOC4"/>
            <w:tabs>
              <w:tab w:val="left" w:pos="1680"/>
              <w:tab w:val="right" w:leader="dot" w:pos="9016"/>
            </w:tabs>
            <w:rPr>
              <w:noProof/>
            </w:rPr>
          </w:pPr>
          <w:hyperlink w:anchor="_Toc200151132" w:history="1">
            <w:r w:rsidRPr="00C31FE9">
              <w:rPr>
                <w:rStyle w:val="Hyperlink"/>
                <w:noProof/>
                <w:lang w:val="en-US"/>
              </w:rPr>
              <w:t>4.1.5.5</w:t>
            </w:r>
            <w:r>
              <w:rPr>
                <w:noProof/>
              </w:rPr>
              <w:tab/>
            </w:r>
            <w:r w:rsidRPr="00C31FE9">
              <w:rPr>
                <w:rStyle w:val="Hyperlink"/>
                <w:noProof/>
                <w:lang w:val="en-US"/>
              </w:rPr>
              <w:t>Visualization Techniques</w:t>
            </w:r>
            <w:r>
              <w:rPr>
                <w:noProof/>
                <w:webHidden/>
              </w:rPr>
              <w:tab/>
            </w:r>
            <w:r>
              <w:rPr>
                <w:noProof/>
                <w:webHidden/>
              </w:rPr>
              <w:fldChar w:fldCharType="begin"/>
            </w:r>
            <w:r>
              <w:rPr>
                <w:noProof/>
                <w:webHidden/>
              </w:rPr>
              <w:instrText xml:space="preserve"> PAGEREF _Toc200151132 \h </w:instrText>
            </w:r>
            <w:r>
              <w:rPr>
                <w:noProof/>
                <w:webHidden/>
              </w:rPr>
            </w:r>
            <w:r>
              <w:rPr>
                <w:noProof/>
                <w:webHidden/>
              </w:rPr>
              <w:fldChar w:fldCharType="separate"/>
            </w:r>
            <w:r>
              <w:rPr>
                <w:noProof/>
                <w:webHidden/>
              </w:rPr>
              <w:t>50</w:t>
            </w:r>
            <w:r>
              <w:rPr>
                <w:noProof/>
                <w:webHidden/>
              </w:rPr>
              <w:fldChar w:fldCharType="end"/>
            </w:r>
          </w:hyperlink>
        </w:p>
        <w:p w14:paraId="4FF2A46E" w14:textId="3015ADBC" w:rsidR="00D32DBD" w:rsidRDefault="00D32DBD">
          <w:pPr>
            <w:pStyle w:val="TOC1"/>
            <w:tabs>
              <w:tab w:val="left" w:pos="440"/>
              <w:tab w:val="right" w:leader="dot" w:pos="9016"/>
            </w:tabs>
            <w:rPr>
              <w:rFonts w:eastAsiaTheme="minorEastAsia"/>
              <w:noProof/>
              <w:kern w:val="2"/>
              <w:sz w:val="24"/>
              <w:szCs w:val="24"/>
              <w:lang w:val="en-US"/>
              <w14:ligatures w14:val="standardContextual"/>
            </w:rPr>
          </w:pPr>
          <w:hyperlink w:anchor="_Toc200151133" w:history="1">
            <w:r w:rsidRPr="00C31FE9">
              <w:rPr>
                <w:rStyle w:val="Hyperlink"/>
                <w:noProof/>
              </w:rPr>
              <w:t>5</w:t>
            </w:r>
            <w:r>
              <w:rPr>
                <w:rFonts w:eastAsiaTheme="minorEastAsia"/>
                <w:noProof/>
                <w:kern w:val="2"/>
                <w:sz w:val="24"/>
                <w:szCs w:val="24"/>
                <w:lang w:val="en-US"/>
                <w14:ligatures w14:val="standardContextual"/>
              </w:rPr>
              <w:tab/>
            </w:r>
            <w:r w:rsidRPr="00C31FE9">
              <w:rPr>
                <w:rStyle w:val="Hyperlink"/>
                <w:noProof/>
              </w:rPr>
              <w:t>Implementation</w:t>
            </w:r>
            <w:r>
              <w:rPr>
                <w:noProof/>
                <w:webHidden/>
              </w:rPr>
              <w:tab/>
            </w:r>
            <w:r>
              <w:rPr>
                <w:noProof/>
                <w:webHidden/>
              </w:rPr>
              <w:fldChar w:fldCharType="begin"/>
            </w:r>
            <w:r>
              <w:rPr>
                <w:noProof/>
                <w:webHidden/>
              </w:rPr>
              <w:instrText xml:space="preserve"> PAGEREF _Toc200151133 \h </w:instrText>
            </w:r>
            <w:r>
              <w:rPr>
                <w:noProof/>
                <w:webHidden/>
              </w:rPr>
            </w:r>
            <w:r>
              <w:rPr>
                <w:noProof/>
                <w:webHidden/>
              </w:rPr>
              <w:fldChar w:fldCharType="separate"/>
            </w:r>
            <w:r>
              <w:rPr>
                <w:noProof/>
                <w:webHidden/>
              </w:rPr>
              <w:t>52</w:t>
            </w:r>
            <w:r>
              <w:rPr>
                <w:noProof/>
                <w:webHidden/>
              </w:rPr>
              <w:fldChar w:fldCharType="end"/>
            </w:r>
          </w:hyperlink>
        </w:p>
        <w:p w14:paraId="2A9AE1A2" w14:textId="6433980A" w:rsidR="00D32DBD" w:rsidRDefault="00D32DBD">
          <w:pPr>
            <w:pStyle w:val="TOC1"/>
            <w:tabs>
              <w:tab w:val="left" w:pos="440"/>
              <w:tab w:val="right" w:leader="dot" w:pos="9016"/>
            </w:tabs>
            <w:rPr>
              <w:rFonts w:eastAsiaTheme="minorEastAsia"/>
              <w:noProof/>
              <w:kern w:val="2"/>
              <w:sz w:val="24"/>
              <w:szCs w:val="24"/>
              <w:lang w:val="en-US"/>
              <w14:ligatures w14:val="standardContextual"/>
            </w:rPr>
          </w:pPr>
          <w:hyperlink w:anchor="_Toc200151134" w:history="1">
            <w:r w:rsidRPr="00C31FE9">
              <w:rPr>
                <w:rStyle w:val="Hyperlink"/>
                <w:noProof/>
              </w:rPr>
              <w:t>6</w:t>
            </w:r>
            <w:r>
              <w:rPr>
                <w:rFonts w:eastAsiaTheme="minorEastAsia"/>
                <w:noProof/>
                <w:kern w:val="2"/>
                <w:sz w:val="24"/>
                <w:szCs w:val="24"/>
                <w:lang w:val="en-US"/>
                <w14:ligatures w14:val="standardContextual"/>
              </w:rPr>
              <w:tab/>
            </w:r>
            <w:r w:rsidRPr="00C31FE9">
              <w:rPr>
                <w:rStyle w:val="Hyperlink"/>
                <w:noProof/>
              </w:rPr>
              <w:t>Testing and evaluation</w:t>
            </w:r>
            <w:r>
              <w:rPr>
                <w:noProof/>
                <w:webHidden/>
              </w:rPr>
              <w:tab/>
            </w:r>
            <w:r>
              <w:rPr>
                <w:noProof/>
                <w:webHidden/>
              </w:rPr>
              <w:fldChar w:fldCharType="begin"/>
            </w:r>
            <w:r>
              <w:rPr>
                <w:noProof/>
                <w:webHidden/>
              </w:rPr>
              <w:instrText xml:space="preserve"> PAGEREF _Toc200151134 \h </w:instrText>
            </w:r>
            <w:r>
              <w:rPr>
                <w:noProof/>
                <w:webHidden/>
              </w:rPr>
            </w:r>
            <w:r>
              <w:rPr>
                <w:noProof/>
                <w:webHidden/>
              </w:rPr>
              <w:fldChar w:fldCharType="separate"/>
            </w:r>
            <w:r>
              <w:rPr>
                <w:noProof/>
                <w:webHidden/>
              </w:rPr>
              <w:t>53</w:t>
            </w:r>
            <w:r>
              <w:rPr>
                <w:noProof/>
                <w:webHidden/>
              </w:rPr>
              <w:fldChar w:fldCharType="end"/>
            </w:r>
          </w:hyperlink>
        </w:p>
        <w:p w14:paraId="12CEDD3E" w14:textId="4130A7FC"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135" w:history="1">
            <w:r w:rsidRPr="00C31FE9">
              <w:rPr>
                <w:rStyle w:val="Hyperlink"/>
                <w:noProof/>
              </w:rPr>
              <w:t>6.1</w:t>
            </w:r>
            <w:r>
              <w:rPr>
                <w:rFonts w:eastAsiaTheme="minorEastAsia"/>
                <w:noProof/>
                <w:kern w:val="2"/>
                <w:sz w:val="24"/>
                <w:szCs w:val="24"/>
                <w:lang w:val="en-US"/>
                <w14:ligatures w14:val="standardContextual"/>
              </w:rPr>
              <w:tab/>
            </w:r>
            <w:r w:rsidRPr="00C31FE9">
              <w:rPr>
                <w:rStyle w:val="Hyperlink"/>
                <w:noProof/>
              </w:rPr>
              <w:t>Testing</w:t>
            </w:r>
            <w:r>
              <w:rPr>
                <w:noProof/>
                <w:webHidden/>
              </w:rPr>
              <w:tab/>
            </w:r>
            <w:r>
              <w:rPr>
                <w:noProof/>
                <w:webHidden/>
              </w:rPr>
              <w:fldChar w:fldCharType="begin"/>
            </w:r>
            <w:r>
              <w:rPr>
                <w:noProof/>
                <w:webHidden/>
              </w:rPr>
              <w:instrText xml:space="preserve"> PAGEREF _Toc200151135 \h </w:instrText>
            </w:r>
            <w:r>
              <w:rPr>
                <w:noProof/>
                <w:webHidden/>
              </w:rPr>
            </w:r>
            <w:r>
              <w:rPr>
                <w:noProof/>
                <w:webHidden/>
              </w:rPr>
              <w:fldChar w:fldCharType="separate"/>
            </w:r>
            <w:r>
              <w:rPr>
                <w:noProof/>
                <w:webHidden/>
              </w:rPr>
              <w:t>53</w:t>
            </w:r>
            <w:r>
              <w:rPr>
                <w:noProof/>
                <w:webHidden/>
              </w:rPr>
              <w:fldChar w:fldCharType="end"/>
            </w:r>
          </w:hyperlink>
        </w:p>
        <w:p w14:paraId="250A61C0" w14:textId="32EED3C7"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136" w:history="1">
            <w:r w:rsidRPr="00C31FE9">
              <w:rPr>
                <w:rStyle w:val="Hyperlink"/>
                <w:noProof/>
              </w:rPr>
              <w:t>6.2</w:t>
            </w:r>
            <w:r>
              <w:rPr>
                <w:rFonts w:eastAsiaTheme="minorEastAsia"/>
                <w:noProof/>
                <w:kern w:val="2"/>
                <w:sz w:val="24"/>
                <w:szCs w:val="24"/>
                <w:lang w:val="en-US"/>
                <w14:ligatures w14:val="standardContextual"/>
              </w:rPr>
              <w:tab/>
            </w:r>
            <w:r w:rsidRPr="00C31FE9">
              <w:rPr>
                <w:rStyle w:val="Hyperlink"/>
                <w:noProof/>
              </w:rPr>
              <w:t>Evaluation</w:t>
            </w:r>
            <w:r>
              <w:rPr>
                <w:noProof/>
                <w:webHidden/>
              </w:rPr>
              <w:tab/>
            </w:r>
            <w:r>
              <w:rPr>
                <w:noProof/>
                <w:webHidden/>
              </w:rPr>
              <w:fldChar w:fldCharType="begin"/>
            </w:r>
            <w:r>
              <w:rPr>
                <w:noProof/>
                <w:webHidden/>
              </w:rPr>
              <w:instrText xml:space="preserve"> PAGEREF _Toc200151136 \h </w:instrText>
            </w:r>
            <w:r>
              <w:rPr>
                <w:noProof/>
                <w:webHidden/>
              </w:rPr>
            </w:r>
            <w:r>
              <w:rPr>
                <w:noProof/>
                <w:webHidden/>
              </w:rPr>
              <w:fldChar w:fldCharType="separate"/>
            </w:r>
            <w:r>
              <w:rPr>
                <w:noProof/>
                <w:webHidden/>
              </w:rPr>
              <w:t>53</w:t>
            </w:r>
            <w:r>
              <w:rPr>
                <w:noProof/>
                <w:webHidden/>
              </w:rPr>
              <w:fldChar w:fldCharType="end"/>
            </w:r>
          </w:hyperlink>
        </w:p>
        <w:p w14:paraId="1A54CE81" w14:textId="08180E0D" w:rsidR="00D32DBD" w:rsidRDefault="00D32DBD">
          <w:pPr>
            <w:pStyle w:val="TOC1"/>
            <w:tabs>
              <w:tab w:val="left" w:pos="440"/>
              <w:tab w:val="right" w:leader="dot" w:pos="9016"/>
            </w:tabs>
            <w:rPr>
              <w:rFonts w:eastAsiaTheme="minorEastAsia"/>
              <w:noProof/>
              <w:kern w:val="2"/>
              <w:sz w:val="24"/>
              <w:szCs w:val="24"/>
              <w:lang w:val="en-US"/>
              <w14:ligatures w14:val="standardContextual"/>
            </w:rPr>
          </w:pPr>
          <w:hyperlink w:anchor="_Toc200151137" w:history="1">
            <w:r w:rsidRPr="00C31FE9">
              <w:rPr>
                <w:rStyle w:val="Hyperlink"/>
                <w:noProof/>
              </w:rPr>
              <w:t>7</w:t>
            </w:r>
            <w:r>
              <w:rPr>
                <w:rFonts w:eastAsiaTheme="minorEastAsia"/>
                <w:noProof/>
                <w:kern w:val="2"/>
                <w:sz w:val="24"/>
                <w:szCs w:val="24"/>
                <w:lang w:val="en-US"/>
                <w14:ligatures w14:val="standardContextual"/>
              </w:rPr>
              <w:tab/>
            </w:r>
            <w:r w:rsidRPr="00C31FE9">
              <w:rPr>
                <w:rStyle w:val="Hyperlink"/>
                <w:noProof/>
              </w:rPr>
              <w:t>Results and Discussions</w:t>
            </w:r>
            <w:r>
              <w:rPr>
                <w:noProof/>
                <w:webHidden/>
              </w:rPr>
              <w:tab/>
            </w:r>
            <w:r>
              <w:rPr>
                <w:noProof/>
                <w:webHidden/>
              </w:rPr>
              <w:fldChar w:fldCharType="begin"/>
            </w:r>
            <w:r>
              <w:rPr>
                <w:noProof/>
                <w:webHidden/>
              </w:rPr>
              <w:instrText xml:space="preserve"> PAGEREF _Toc200151137 \h </w:instrText>
            </w:r>
            <w:r>
              <w:rPr>
                <w:noProof/>
                <w:webHidden/>
              </w:rPr>
            </w:r>
            <w:r>
              <w:rPr>
                <w:noProof/>
                <w:webHidden/>
              </w:rPr>
              <w:fldChar w:fldCharType="separate"/>
            </w:r>
            <w:r>
              <w:rPr>
                <w:noProof/>
                <w:webHidden/>
              </w:rPr>
              <w:t>54</w:t>
            </w:r>
            <w:r>
              <w:rPr>
                <w:noProof/>
                <w:webHidden/>
              </w:rPr>
              <w:fldChar w:fldCharType="end"/>
            </w:r>
          </w:hyperlink>
        </w:p>
        <w:p w14:paraId="4282F6D7" w14:textId="2D2F4C16" w:rsidR="00D32DBD" w:rsidRDefault="00D32DBD">
          <w:pPr>
            <w:pStyle w:val="TOC1"/>
            <w:tabs>
              <w:tab w:val="left" w:pos="440"/>
              <w:tab w:val="right" w:leader="dot" w:pos="9016"/>
            </w:tabs>
            <w:rPr>
              <w:rFonts w:eastAsiaTheme="minorEastAsia"/>
              <w:noProof/>
              <w:kern w:val="2"/>
              <w:sz w:val="24"/>
              <w:szCs w:val="24"/>
              <w:lang w:val="en-US"/>
              <w14:ligatures w14:val="standardContextual"/>
            </w:rPr>
          </w:pPr>
          <w:hyperlink w:anchor="_Toc200151138" w:history="1">
            <w:r w:rsidRPr="00C31FE9">
              <w:rPr>
                <w:rStyle w:val="Hyperlink"/>
                <w:noProof/>
              </w:rPr>
              <w:t>8</w:t>
            </w:r>
            <w:r>
              <w:rPr>
                <w:rFonts w:eastAsiaTheme="minorEastAsia"/>
                <w:noProof/>
                <w:kern w:val="2"/>
                <w:sz w:val="24"/>
                <w:szCs w:val="24"/>
                <w:lang w:val="en-US"/>
                <w14:ligatures w14:val="standardContextual"/>
              </w:rPr>
              <w:tab/>
            </w:r>
            <w:r w:rsidRPr="00C31FE9">
              <w:rPr>
                <w:rStyle w:val="Hyperlink"/>
                <w:noProof/>
              </w:rPr>
              <w:t>Conclusions and Future Work</w:t>
            </w:r>
            <w:r>
              <w:rPr>
                <w:noProof/>
                <w:webHidden/>
              </w:rPr>
              <w:tab/>
            </w:r>
            <w:r>
              <w:rPr>
                <w:noProof/>
                <w:webHidden/>
              </w:rPr>
              <w:fldChar w:fldCharType="begin"/>
            </w:r>
            <w:r>
              <w:rPr>
                <w:noProof/>
                <w:webHidden/>
              </w:rPr>
              <w:instrText xml:space="preserve"> PAGEREF _Toc200151138 \h </w:instrText>
            </w:r>
            <w:r>
              <w:rPr>
                <w:noProof/>
                <w:webHidden/>
              </w:rPr>
            </w:r>
            <w:r>
              <w:rPr>
                <w:noProof/>
                <w:webHidden/>
              </w:rPr>
              <w:fldChar w:fldCharType="separate"/>
            </w:r>
            <w:r>
              <w:rPr>
                <w:noProof/>
                <w:webHidden/>
              </w:rPr>
              <w:t>55</w:t>
            </w:r>
            <w:r>
              <w:rPr>
                <w:noProof/>
                <w:webHidden/>
              </w:rPr>
              <w:fldChar w:fldCharType="end"/>
            </w:r>
          </w:hyperlink>
        </w:p>
        <w:p w14:paraId="354476FD" w14:textId="6C965344"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139" w:history="1">
            <w:r w:rsidRPr="00C31FE9">
              <w:rPr>
                <w:rStyle w:val="Hyperlink"/>
                <w:noProof/>
              </w:rPr>
              <w:t>8.1</w:t>
            </w:r>
            <w:r>
              <w:rPr>
                <w:rFonts w:eastAsiaTheme="minorEastAsia"/>
                <w:noProof/>
                <w:kern w:val="2"/>
                <w:sz w:val="24"/>
                <w:szCs w:val="24"/>
                <w:lang w:val="en-US"/>
                <w14:ligatures w14:val="standardContextual"/>
              </w:rPr>
              <w:tab/>
            </w:r>
            <w:r w:rsidRPr="00C31FE9">
              <w:rPr>
                <w:rStyle w:val="Hyperlink"/>
                <w:noProof/>
              </w:rPr>
              <w:t>Summary</w:t>
            </w:r>
            <w:r>
              <w:rPr>
                <w:noProof/>
                <w:webHidden/>
              </w:rPr>
              <w:tab/>
            </w:r>
            <w:r>
              <w:rPr>
                <w:noProof/>
                <w:webHidden/>
              </w:rPr>
              <w:fldChar w:fldCharType="begin"/>
            </w:r>
            <w:r>
              <w:rPr>
                <w:noProof/>
                <w:webHidden/>
              </w:rPr>
              <w:instrText xml:space="preserve"> PAGEREF _Toc200151139 \h </w:instrText>
            </w:r>
            <w:r>
              <w:rPr>
                <w:noProof/>
                <w:webHidden/>
              </w:rPr>
            </w:r>
            <w:r>
              <w:rPr>
                <w:noProof/>
                <w:webHidden/>
              </w:rPr>
              <w:fldChar w:fldCharType="separate"/>
            </w:r>
            <w:r>
              <w:rPr>
                <w:noProof/>
                <w:webHidden/>
              </w:rPr>
              <w:t>55</w:t>
            </w:r>
            <w:r>
              <w:rPr>
                <w:noProof/>
                <w:webHidden/>
              </w:rPr>
              <w:fldChar w:fldCharType="end"/>
            </w:r>
          </w:hyperlink>
        </w:p>
        <w:p w14:paraId="1E959C6E" w14:textId="0DAB5560" w:rsidR="00D32DBD" w:rsidRDefault="00D32DBD">
          <w:pPr>
            <w:pStyle w:val="TOC2"/>
            <w:tabs>
              <w:tab w:val="left" w:pos="960"/>
              <w:tab w:val="right" w:leader="dot" w:pos="9016"/>
            </w:tabs>
            <w:rPr>
              <w:rFonts w:eastAsiaTheme="minorEastAsia"/>
              <w:noProof/>
              <w:kern w:val="2"/>
              <w:sz w:val="24"/>
              <w:szCs w:val="24"/>
              <w:lang w:val="en-US"/>
              <w14:ligatures w14:val="standardContextual"/>
            </w:rPr>
          </w:pPr>
          <w:hyperlink w:anchor="_Toc200151140" w:history="1">
            <w:r w:rsidRPr="00C31FE9">
              <w:rPr>
                <w:rStyle w:val="Hyperlink"/>
                <w:noProof/>
              </w:rPr>
              <w:t>8.2</w:t>
            </w:r>
            <w:r>
              <w:rPr>
                <w:rFonts w:eastAsiaTheme="minorEastAsia"/>
                <w:noProof/>
                <w:kern w:val="2"/>
                <w:sz w:val="24"/>
                <w:szCs w:val="24"/>
                <w:lang w:val="en-US"/>
                <w14:ligatures w14:val="standardContextual"/>
              </w:rPr>
              <w:tab/>
            </w:r>
            <w:r w:rsidRPr="00C31FE9">
              <w:rPr>
                <w:rStyle w:val="Hyperlink"/>
                <w:noProof/>
              </w:rPr>
              <w:t>Future Work</w:t>
            </w:r>
            <w:r>
              <w:rPr>
                <w:noProof/>
                <w:webHidden/>
              </w:rPr>
              <w:tab/>
            </w:r>
            <w:r>
              <w:rPr>
                <w:noProof/>
                <w:webHidden/>
              </w:rPr>
              <w:fldChar w:fldCharType="begin"/>
            </w:r>
            <w:r>
              <w:rPr>
                <w:noProof/>
                <w:webHidden/>
              </w:rPr>
              <w:instrText xml:space="preserve"> PAGEREF _Toc200151140 \h </w:instrText>
            </w:r>
            <w:r>
              <w:rPr>
                <w:noProof/>
                <w:webHidden/>
              </w:rPr>
            </w:r>
            <w:r>
              <w:rPr>
                <w:noProof/>
                <w:webHidden/>
              </w:rPr>
              <w:fldChar w:fldCharType="separate"/>
            </w:r>
            <w:r>
              <w:rPr>
                <w:noProof/>
                <w:webHidden/>
              </w:rPr>
              <w:t>55</w:t>
            </w:r>
            <w:r>
              <w:rPr>
                <w:noProof/>
                <w:webHidden/>
              </w:rPr>
              <w:fldChar w:fldCharType="end"/>
            </w:r>
          </w:hyperlink>
        </w:p>
        <w:p w14:paraId="6C9EFD9A" w14:textId="1CE3B039" w:rsidR="00D32DBD" w:rsidRDefault="00D32DBD">
          <w:pPr>
            <w:pStyle w:val="TOC1"/>
            <w:tabs>
              <w:tab w:val="right" w:leader="dot" w:pos="9016"/>
            </w:tabs>
            <w:rPr>
              <w:rFonts w:eastAsiaTheme="minorEastAsia"/>
              <w:noProof/>
              <w:kern w:val="2"/>
              <w:sz w:val="24"/>
              <w:szCs w:val="24"/>
              <w:lang w:val="en-US"/>
              <w14:ligatures w14:val="standardContextual"/>
            </w:rPr>
          </w:pPr>
          <w:hyperlink w:anchor="_Toc200151141" w:history="1">
            <w:r w:rsidRPr="00C31FE9">
              <w:rPr>
                <w:rStyle w:val="Hyperlink"/>
                <w:noProof/>
              </w:rPr>
              <w:t>References</w:t>
            </w:r>
            <w:r>
              <w:rPr>
                <w:noProof/>
                <w:webHidden/>
              </w:rPr>
              <w:tab/>
            </w:r>
            <w:r>
              <w:rPr>
                <w:noProof/>
                <w:webHidden/>
              </w:rPr>
              <w:fldChar w:fldCharType="begin"/>
            </w:r>
            <w:r>
              <w:rPr>
                <w:noProof/>
                <w:webHidden/>
              </w:rPr>
              <w:instrText xml:space="preserve"> PAGEREF _Toc200151141 \h </w:instrText>
            </w:r>
            <w:r>
              <w:rPr>
                <w:noProof/>
                <w:webHidden/>
              </w:rPr>
            </w:r>
            <w:r>
              <w:rPr>
                <w:noProof/>
                <w:webHidden/>
              </w:rPr>
              <w:fldChar w:fldCharType="separate"/>
            </w:r>
            <w:r>
              <w:rPr>
                <w:noProof/>
                <w:webHidden/>
              </w:rPr>
              <w:t>56</w:t>
            </w:r>
            <w:r>
              <w:rPr>
                <w:noProof/>
                <w:webHidden/>
              </w:rPr>
              <w:fldChar w:fldCharType="end"/>
            </w:r>
          </w:hyperlink>
        </w:p>
        <w:p w14:paraId="2A73EE63" w14:textId="349FD11D" w:rsidR="00D32DBD" w:rsidRDefault="00D32DBD">
          <w:pPr>
            <w:pStyle w:val="TOC1"/>
            <w:tabs>
              <w:tab w:val="right" w:leader="dot" w:pos="9016"/>
            </w:tabs>
            <w:rPr>
              <w:rFonts w:eastAsiaTheme="minorEastAsia"/>
              <w:noProof/>
              <w:kern w:val="2"/>
              <w:sz w:val="24"/>
              <w:szCs w:val="24"/>
              <w:lang w:val="en-US"/>
              <w14:ligatures w14:val="standardContextual"/>
            </w:rPr>
          </w:pPr>
          <w:hyperlink w:anchor="_Toc200151142" w:history="1">
            <w:r w:rsidRPr="00C31FE9">
              <w:rPr>
                <w:rStyle w:val="Hyperlink"/>
                <w:noProof/>
              </w:rPr>
              <w:t>Appendix I</w:t>
            </w:r>
            <w:r>
              <w:rPr>
                <w:noProof/>
                <w:webHidden/>
              </w:rPr>
              <w:tab/>
            </w:r>
            <w:r>
              <w:rPr>
                <w:noProof/>
                <w:webHidden/>
              </w:rPr>
              <w:fldChar w:fldCharType="begin"/>
            </w:r>
            <w:r>
              <w:rPr>
                <w:noProof/>
                <w:webHidden/>
              </w:rPr>
              <w:instrText xml:space="preserve"> PAGEREF _Toc200151142 \h </w:instrText>
            </w:r>
            <w:r>
              <w:rPr>
                <w:noProof/>
                <w:webHidden/>
              </w:rPr>
            </w:r>
            <w:r>
              <w:rPr>
                <w:noProof/>
                <w:webHidden/>
              </w:rPr>
              <w:fldChar w:fldCharType="separate"/>
            </w:r>
            <w:r>
              <w:rPr>
                <w:noProof/>
                <w:webHidden/>
              </w:rPr>
              <w:t>57</w:t>
            </w:r>
            <w:r>
              <w:rPr>
                <w:noProof/>
                <w:webHidden/>
              </w:rPr>
              <w:fldChar w:fldCharType="end"/>
            </w:r>
          </w:hyperlink>
        </w:p>
        <w:p w14:paraId="3C8D261B" w14:textId="3ADF1F70" w:rsidR="00D32DBD" w:rsidRDefault="00D32DBD">
          <w:pPr>
            <w:pStyle w:val="TOC1"/>
            <w:tabs>
              <w:tab w:val="right" w:leader="dot" w:pos="9016"/>
            </w:tabs>
            <w:rPr>
              <w:rFonts w:eastAsiaTheme="minorEastAsia"/>
              <w:noProof/>
              <w:kern w:val="2"/>
              <w:sz w:val="24"/>
              <w:szCs w:val="24"/>
              <w:lang w:val="en-US"/>
              <w14:ligatures w14:val="standardContextual"/>
            </w:rPr>
          </w:pPr>
          <w:hyperlink w:anchor="_Toc200151143" w:history="1">
            <w:r w:rsidRPr="00C31FE9">
              <w:rPr>
                <w:rStyle w:val="Hyperlink"/>
                <w:noProof/>
              </w:rPr>
              <w:t>Appendix II</w:t>
            </w:r>
            <w:r>
              <w:rPr>
                <w:noProof/>
                <w:webHidden/>
              </w:rPr>
              <w:tab/>
            </w:r>
            <w:r>
              <w:rPr>
                <w:noProof/>
                <w:webHidden/>
              </w:rPr>
              <w:fldChar w:fldCharType="begin"/>
            </w:r>
            <w:r>
              <w:rPr>
                <w:noProof/>
                <w:webHidden/>
              </w:rPr>
              <w:instrText xml:space="preserve"> PAGEREF _Toc200151143 \h </w:instrText>
            </w:r>
            <w:r>
              <w:rPr>
                <w:noProof/>
                <w:webHidden/>
              </w:rPr>
            </w:r>
            <w:r>
              <w:rPr>
                <w:noProof/>
                <w:webHidden/>
              </w:rPr>
              <w:fldChar w:fldCharType="separate"/>
            </w:r>
            <w:r>
              <w:rPr>
                <w:noProof/>
                <w:webHidden/>
              </w:rPr>
              <w:t>58</w:t>
            </w:r>
            <w:r>
              <w:rPr>
                <w:noProof/>
                <w:webHidden/>
              </w:rPr>
              <w:fldChar w:fldCharType="end"/>
            </w:r>
          </w:hyperlink>
        </w:p>
        <w:p w14:paraId="1854EE7A" w14:textId="0DFBA0FE" w:rsidR="000317B3" w:rsidRDefault="00D32DBD">
          <w:r>
            <w:fldChar w:fldCharType="end"/>
          </w:r>
        </w:p>
      </w:sdtContent>
    </w:sdt>
    <w:p w14:paraId="0D4D7911" w14:textId="77777777" w:rsidR="00E266DB" w:rsidRDefault="00E266DB"/>
    <w:p w14:paraId="702A443C" w14:textId="77777777" w:rsidR="00E266DB" w:rsidRDefault="00E266DB"/>
    <w:p w14:paraId="2088A171" w14:textId="77777777" w:rsidR="00E266DB" w:rsidRDefault="00E266DB"/>
    <w:p w14:paraId="34A63867" w14:textId="77777777" w:rsidR="00E266DB" w:rsidRDefault="00E266DB"/>
    <w:p w14:paraId="67CEA4C7" w14:textId="77777777" w:rsidR="00E266DB" w:rsidRDefault="00E266DB"/>
    <w:p w14:paraId="7D944C91" w14:textId="77777777" w:rsidR="00E266DB" w:rsidRDefault="00E266DB"/>
    <w:p w14:paraId="3D4A548E" w14:textId="77777777" w:rsidR="00A11B9D" w:rsidRDefault="00A11B9D">
      <w:r>
        <w:br w:type="page"/>
      </w:r>
    </w:p>
    <w:p w14:paraId="679AAB6B" w14:textId="77777777" w:rsidR="00E266DB" w:rsidRDefault="00E266DB" w:rsidP="00782583">
      <w:pPr>
        <w:pStyle w:val="1Heading"/>
      </w:pPr>
      <w:bookmarkStart w:id="8" w:name="_Toc536543205"/>
      <w:bookmarkStart w:id="9" w:name="_Toc536543434"/>
      <w:bookmarkStart w:id="10" w:name="_Toc15893760"/>
      <w:bookmarkStart w:id="11" w:name="_Toc444769586"/>
      <w:bookmarkStart w:id="12" w:name="_Toc200151072"/>
      <w:r>
        <w:lastRenderedPageBreak/>
        <w:t>List of Figures</w:t>
      </w:r>
      <w:bookmarkEnd w:id="8"/>
      <w:bookmarkEnd w:id="9"/>
      <w:bookmarkEnd w:id="10"/>
      <w:bookmarkEnd w:id="11"/>
      <w:bookmarkEnd w:id="12"/>
    </w:p>
    <w:p w14:paraId="33AF0DED" w14:textId="77777777" w:rsidR="00E266DB" w:rsidRDefault="00E266DB"/>
    <w:p w14:paraId="5DB5FFB5" w14:textId="77777777" w:rsidR="00985A7B" w:rsidRDefault="00985A7B" w:rsidP="00985A7B">
      <w:pPr>
        <w:pStyle w:val="BodyFirst"/>
      </w:pPr>
      <w:proofErr w:type="gramStart"/>
      <w:r>
        <w:t>Similarly</w:t>
      </w:r>
      <w:proofErr w:type="gramEnd"/>
      <w:r>
        <w:t xml:space="preserve"> you can automatically generate a list of figures from paragraphs of style </w:t>
      </w:r>
      <w:r>
        <w:rPr>
          <w:i/>
        </w:rPr>
        <w:t>Figure &amp;Tables</w:t>
      </w:r>
      <w:r>
        <w:t xml:space="preserve">.  To update this after revisions, right-click in the table and choose </w:t>
      </w:r>
      <w:r w:rsidRPr="00716178">
        <w:rPr>
          <w:i/>
        </w:rPr>
        <w:t>Update Field</w:t>
      </w:r>
      <w:r>
        <w:t xml:space="preserve"> for the entire table.</w:t>
      </w:r>
    </w:p>
    <w:p w14:paraId="2A1FAEF4" w14:textId="77777777" w:rsidR="00E266DB" w:rsidRDefault="00E266DB"/>
    <w:p w14:paraId="1C878535" w14:textId="77777777" w:rsidR="00A11B9D" w:rsidRDefault="00A11B9D">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452468221" w:history="1">
        <w:r w:rsidRPr="004875E5">
          <w:rPr>
            <w:rStyle w:val="Hyperlink"/>
            <w:noProof/>
          </w:rPr>
          <w:t>Figure 1  Highly Technical Diagram</w:t>
        </w:r>
        <w:r>
          <w:rPr>
            <w:noProof/>
            <w:webHidden/>
          </w:rPr>
          <w:tab/>
        </w:r>
        <w:r>
          <w:rPr>
            <w:noProof/>
            <w:webHidden/>
          </w:rPr>
          <w:fldChar w:fldCharType="begin"/>
        </w:r>
        <w:r>
          <w:rPr>
            <w:noProof/>
            <w:webHidden/>
          </w:rPr>
          <w:instrText xml:space="preserve"> PAGEREF _Toc452468221 \h </w:instrText>
        </w:r>
        <w:r>
          <w:rPr>
            <w:noProof/>
            <w:webHidden/>
          </w:rPr>
        </w:r>
        <w:r>
          <w:rPr>
            <w:noProof/>
            <w:webHidden/>
          </w:rPr>
          <w:fldChar w:fldCharType="separate"/>
        </w:r>
        <w:r>
          <w:rPr>
            <w:noProof/>
            <w:webHidden/>
          </w:rPr>
          <w:t>11</w:t>
        </w:r>
        <w:r>
          <w:rPr>
            <w:noProof/>
            <w:webHidden/>
          </w:rPr>
          <w:fldChar w:fldCharType="end"/>
        </w:r>
      </w:hyperlink>
    </w:p>
    <w:p w14:paraId="160E0F6F" w14:textId="77777777" w:rsidR="00E266DB" w:rsidRDefault="00A11B9D">
      <w:r>
        <w:fldChar w:fldCharType="end"/>
      </w:r>
    </w:p>
    <w:p w14:paraId="3472CC3F" w14:textId="77777777" w:rsidR="00E266DB" w:rsidRDefault="00E266DB"/>
    <w:p w14:paraId="33126C32" w14:textId="77777777" w:rsidR="00E266DB" w:rsidRDefault="00E266DB"/>
    <w:p w14:paraId="64CD95CD" w14:textId="77777777" w:rsidR="00E266DB" w:rsidRDefault="00E266DB"/>
    <w:p w14:paraId="3DF8B8EF" w14:textId="77777777" w:rsidR="00E266DB" w:rsidRDefault="00E266DB"/>
    <w:p w14:paraId="09DB6C0A" w14:textId="77777777" w:rsidR="00E266DB" w:rsidRDefault="00E266DB"/>
    <w:p w14:paraId="41CC6C7C" w14:textId="77777777" w:rsidR="00E266DB" w:rsidRDefault="00E266DB"/>
    <w:p w14:paraId="5A6ABB5E" w14:textId="77777777" w:rsidR="00E266DB" w:rsidRDefault="00E266DB"/>
    <w:p w14:paraId="4BA2FBAF" w14:textId="77777777" w:rsidR="00E266DB" w:rsidRDefault="00E266DB"/>
    <w:p w14:paraId="469E500D" w14:textId="77777777" w:rsidR="00E266DB" w:rsidRDefault="00E266DB"/>
    <w:p w14:paraId="4271D6A4" w14:textId="77777777" w:rsidR="00E266DB" w:rsidRDefault="00E266DB"/>
    <w:p w14:paraId="24443C34" w14:textId="77777777" w:rsidR="00E266DB" w:rsidRDefault="00E266DB"/>
    <w:p w14:paraId="68C65C92" w14:textId="77777777" w:rsidR="00E266DB" w:rsidRDefault="00E266DB"/>
    <w:p w14:paraId="1CDA4A66" w14:textId="77777777" w:rsidR="00E266DB" w:rsidRDefault="00E266DB"/>
    <w:p w14:paraId="7D64DA1B" w14:textId="77777777" w:rsidR="00E266DB" w:rsidRDefault="00E266DB"/>
    <w:p w14:paraId="211040B6" w14:textId="77777777" w:rsidR="00E266DB" w:rsidRDefault="00E266DB"/>
    <w:p w14:paraId="078F462F" w14:textId="77777777" w:rsidR="00E266DB" w:rsidRDefault="00E266DB"/>
    <w:p w14:paraId="1E84382B" w14:textId="77777777" w:rsidR="00E266DB" w:rsidRDefault="00E266DB"/>
    <w:p w14:paraId="516B7AD9" w14:textId="77777777" w:rsidR="00985A7B" w:rsidRDefault="00985A7B"/>
    <w:p w14:paraId="2354BDA3" w14:textId="77777777" w:rsidR="00985A7B" w:rsidRDefault="00985A7B"/>
    <w:p w14:paraId="04FBD1C9" w14:textId="77777777" w:rsidR="00985A7B" w:rsidRDefault="00985A7B"/>
    <w:p w14:paraId="4BABCF01" w14:textId="77777777" w:rsidR="00985A7B" w:rsidRDefault="00985A7B"/>
    <w:p w14:paraId="1931420A" w14:textId="77777777" w:rsidR="00985A7B" w:rsidRDefault="00A11B9D" w:rsidP="00A11B9D">
      <w:r>
        <w:br w:type="page"/>
      </w:r>
    </w:p>
    <w:p w14:paraId="11BF49F6" w14:textId="77777777" w:rsidR="00985A7B" w:rsidRDefault="00985A7B" w:rsidP="00782583">
      <w:pPr>
        <w:pStyle w:val="1Heading"/>
      </w:pPr>
      <w:bookmarkStart w:id="13" w:name="_Toc444769587"/>
      <w:bookmarkStart w:id="14" w:name="_Toc200151073"/>
      <w:r>
        <w:lastRenderedPageBreak/>
        <w:t>List of Tables</w:t>
      </w:r>
      <w:bookmarkEnd w:id="13"/>
      <w:bookmarkEnd w:id="14"/>
    </w:p>
    <w:p w14:paraId="72850B0D" w14:textId="77777777" w:rsidR="00985A7B" w:rsidRDefault="00985A7B"/>
    <w:p w14:paraId="7505E3C3" w14:textId="77777777" w:rsidR="00985A7B" w:rsidRDefault="00985A7B"/>
    <w:p w14:paraId="7DFF9B5C" w14:textId="77777777" w:rsidR="00985A7B" w:rsidRDefault="00985A7B"/>
    <w:p w14:paraId="51F80B70" w14:textId="77777777" w:rsidR="00985A7B" w:rsidRDefault="00985A7B"/>
    <w:p w14:paraId="33DB9AA2" w14:textId="77777777" w:rsidR="00985A7B" w:rsidRDefault="00985A7B"/>
    <w:p w14:paraId="0AC8159E" w14:textId="77777777" w:rsidR="00985A7B" w:rsidRDefault="00985A7B"/>
    <w:p w14:paraId="38F1FCEE" w14:textId="77777777" w:rsidR="00985A7B" w:rsidRDefault="00985A7B"/>
    <w:p w14:paraId="36810895" w14:textId="77777777" w:rsidR="00985A7B" w:rsidRDefault="00985A7B"/>
    <w:p w14:paraId="0F3318F8" w14:textId="77777777" w:rsidR="00985A7B" w:rsidRDefault="00985A7B"/>
    <w:p w14:paraId="36519798" w14:textId="77777777" w:rsidR="00985A7B" w:rsidRDefault="00985A7B"/>
    <w:p w14:paraId="73317037" w14:textId="77777777" w:rsidR="00985A7B" w:rsidRDefault="00985A7B"/>
    <w:p w14:paraId="4AAAF18E" w14:textId="77777777" w:rsidR="00985A7B" w:rsidRDefault="00985A7B"/>
    <w:p w14:paraId="1B01ACEE" w14:textId="77777777" w:rsidR="00985A7B" w:rsidRDefault="00985A7B"/>
    <w:p w14:paraId="2A53DFDC" w14:textId="77777777" w:rsidR="00985A7B" w:rsidRDefault="00985A7B"/>
    <w:p w14:paraId="6EBFB3A4" w14:textId="77777777" w:rsidR="00985A7B" w:rsidRDefault="00985A7B"/>
    <w:p w14:paraId="4B5B87AC" w14:textId="77777777" w:rsidR="00985A7B" w:rsidRDefault="00985A7B"/>
    <w:p w14:paraId="1170BD4F" w14:textId="77777777" w:rsidR="00985A7B" w:rsidRDefault="00985A7B"/>
    <w:p w14:paraId="2D1B41CA" w14:textId="77777777" w:rsidR="00985A7B" w:rsidRDefault="00985A7B"/>
    <w:p w14:paraId="09B79DCE" w14:textId="77777777" w:rsidR="00985A7B" w:rsidRDefault="00985A7B"/>
    <w:p w14:paraId="642D9CE2" w14:textId="77777777" w:rsidR="00985A7B" w:rsidRDefault="00985A7B"/>
    <w:p w14:paraId="44E87B05" w14:textId="77777777" w:rsidR="00985A7B" w:rsidRDefault="00985A7B"/>
    <w:p w14:paraId="25C43E64" w14:textId="77777777" w:rsidR="00985A7B" w:rsidRDefault="00985A7B"/>
    <w:p w14:paraId="749A586B" w14:textId="77777777" w:rsidR="00985A7B" w:rsidRDefault="00985A7B"/>
    <w:p w14:paraId="603EF5C2" w14:textId="77777777" w:rsidR="00985A7B" w:rsidRDefault="00985A7B"/>
    <w:p w14:paraId="6A66FB1A" w14:textId="77777777" w:rsidR="00985A7B" w:rsidRDefault="00985A7B"/>
    <w:p w14:paraId="0BBBF64E" w14:textId="77777777" w:rsidR="00985A7B" w:rsidRDefault="00985A7B"/>
    <w:p w14:paraId="44E4CA5B" w14:textId="77777777" w:rsidR="00985A7B" w:rsidRDefault="00985A7B"/>
    <w:p w14:paraId="1833CB7E" w14:textId="77777777" w:rsidR="00985A7B" w:rsidRDefault="00985A7B"/>
    <w:p w14:paraId="161270BA" w14:textId="77777777" w:rsidR="00985A7B" w:rsidRDefault="00985A7B"/>
    <w:p w14:paraId="5C7B3BC7" w14:textId="77777777" w:rsidR="00985A7B" w:rsidRDefault="00985A7B"/>
    <w:p w14:paraId="7EB12193" w14:textId="77777777" w:rsidR="00985A7B" w:rsidRPr="000317B3" w:rsidRDefault="00985A7B" w:rsidP="000103BA">
      <w:pPr>
        <w:pStyle w:val="Heading1"/>
      </w:pPr>
      <w:bookmarkStart w:id="15" w:name="_Toc536543206"/>
      <w:bookmarkStart w:id="16" w:name="_Toc536543435"/>
      <w:bookmarkStart w:id="17" w:name="_Toc15893761"/>
      <w:bookmarkStart w:id="18" w:name="_Toc444769588"/>
      <w:bookmarkStart w:id="19" w:name="_Toc200151074"/>
      <w:r w:rsidRPr="000317B3">
        <w:lastRenderedPageBreak/>
        <w:t>Introduction</w:t>
      </w:r>
      <w:bookmarkEnd w:id="15"/>
      <w:bookmarkEnd w:id="16"/>
      <w:bookmarkEnd w:id="17"/>
      <w:bookmarkEnd w:id="18"/>
      <w:bookmarkEnd w:id="19"/>
    </w:p>
    <w:p w14:paraId="6C61EDE6" w14:textId="77777777" w:rsidR="00985A7B" w:rsidRDefault="00985A7B"/>
    <w:p w14:paraId="03F0872C" w14:textId="77777777" w:rsidR="00985A7B" w:rsidRDefault="00985A7B" w:rsidP="00985A7B">
      <w:pPr>
        <w:pStyle w:val="BodyFirst"/>
      </w:pPr>
      <w:r>
        <w:t xml:space="preserve">For editorial consistency, it is important to use Word styles properly. Word 2003 onwards has so-called quick styles. If the styles referred to below are not visible on the </w:t>
      </w:r>
      <w:r w:rsidRPr="00FF419F">
        <w:rPr>
          <w:i/>
        </w:rPr>
        <w:t>Home</w:t>
      </w:r>
      <w:r>
        <w:t xml:space="preserve"> ribbon in the </w:t>
      </w:r>
      <w:r w:rsidRPr="00DE1F23">
        <w:rPr>
          <w:i/>
        </w:rPr>
        <w:t>Styles</w:t>
      </w:r>
      <w:r>
        <w:t xml:space="preserve"> category, choose </w:t>
      </w:r>
      <w:r>
        <w:rPr>
          <w:i/>
        </w:rPr>
        <w:t>Apply</w:t>
      </w:r>
      <w:r w:rsidRPr="00FF419F">
        <w:rPr>
          <w:i/>
        </w:rPr>
        <w:t xml:space="preserve"> Styles</w:t>
      </w:r>
      <w:r>
        <w:t xml:space="preserve"> from the down arrow at the bottom right of the </w:t>
      </w:r>
      <w:r w:rsidRPr="00FF419F">
        <w:rPr>
          <w:i/>
        </w:rPr>
        <w:t>Styles</w:t>
      </w:r>
      <w:r>
        <w:t xml:space="preserve"> category. Styles can then be applied from the drop-down box. To make a style visible as a quick style, choose </w:t>
      </w:r>
      <w:r w:rsidRPr="00FF419F">
        <w:rPr>
          <w:i/>
        </w:rPr>
        <w:t>Apply Styles</w:t>
      </w:r>
      <w:r>
        <w:t xml:space="preserve">, then click </w:t>
      </w:r>
      <w:r w:rsidRPr="00FF419F">
        <w:rPr>
          <w:i/>
        </w:rPr>
        <w:t>Styles</w:t>
      </w:r>
      <w:r>
        <w:t xml:space="preserve"> (the </w:t>
      </w:r>
      <w:r w:rsidRPr="00FF419F">
        <w:rPr>
          <w:i/>
        </w:rPr>
        <w:t>AA</w:t>
      </w:r>
      <w:r>
        <w:t xml:space="preserve"> icon), then click on the drop-down list for a style, and then </w:t>
      </w:r>
      <w:r w:rsidRPr="00FF419F">
        <w:rPr>
          <w:i/>
        </w:rPr>
        <w:t>Add to Quick Style Gallery</w:t>
      </w:r>
      <w:r>
        <w:t>.</w:t>
      </w:r>
    </w:p>
    <w:p w14:paraId="3D7E44C7" w14:textId="77777777" w:rsidR="00985A7B" w:rsidRDefault="00985A7B" w:rsidP="00985A7B">
      <w:pPr>
        <w:pStyle w:val="BodyText"/>
      </w:pPr>
      <w:r w:rsidRPr="007066B6">
        <w:t>Chapters are entered using the Heading 1 paragraph style. The Heading 1 style automatically</w:t>
      </w:r>
      <w:r>
        <w:t xml:space="preserve"> moves to the start of a new </w:t>
      </w:r>
      <w:proofErr w:type="gramStart"/>
      <w:r>
        <w:t>page, and</w:t>
      </w:r>
      <w:proofErr w:type="gramEnd"/>
      <w:r>
        <w:t xml:space="preserve"> supplies the next chapter number. The new paragraph when you press Return after a heading automatically uses the </w:t>
      </w:r>
      <w:r>
        <w:rPr>
          <w:i/>
        </w:rPr>
        <w:t>Body First</w:t>
      </w:r>
      <w:r>
        <w:t xml:space="preserve"> paragraph style (like this one, with no indent on the first line).</w:t>
      </w:r>
    </w:p>
    <w:p w14:paraId="30215D10" w14:textId="77777777" w:rsidR="00985A7B" w:rsidRPr="007066B6" w:rsidRDefault="00985A7B" w:rsidP="00985A7B">
      <w:pPr>
        <w:pStyle w:val="BodyText"/>
      </w:pPr>
      <w:r w:rsidRPr="007066B6">
        <w:t xml:space="preserve">However most text uses the Body Text paragraph style (like this one, with </w:t>
      </w:r>
      <w:proofErr w:type="gramStart"/>
      <w:r w:rsidRPr="007066B6">
        <w:t>11 point</w:t>
      </w:r>
      <w:proofErr w:type="gramEnd"/>
      <w:r w:rsidRPr="007066B6">
        <w:t xml:space="preserve"> Times New Roman, 1.5 line spacing, single-sided pages). Enter most text using the Body Text paragraph style. The new paragraph when you press Return after a Body First paragraph automatically uses the Body Text paragraph style.</w:t>
      </w:r>
    </w:p>
    <w:p w14:paraId="0AFBEF54" w14:textId="77777777" w:rsidR="00985A7B" w:rsidRPr="006E15B2" w:rsidRDefault="00985A7B" w:rsidP="00985A7B">
      <w:pPr>
        <w:pStyle w:val="BodyText"/>
      </w:pPr>
      <w:r>
        <w:t xml:space="preserve">In general, use the default spacing that headings and paragraphs give you. Avoid using new-lines or spaces to format text. If you need to use quotes, preferably use single curly quotes ‘…’. If you wish to emphasise something, usually use </w:t>
      </w:r>
      <w:r>
        <w:rPr>
          <w:i/>
        </w:rPr>
        <w:t>italic font</w:t>
      </w:r>
      <w:r>
        <w:t>.</w:t>
      </w:r>
    </w:p>
    <w:p w14:paraId="7E192C0C" w14:textId="77777777" w:rsidR="00985A7B" w:rsidRDefault="00985A7B" w:rsidP="00985A7B">
      <w:pPr>
        <w:pStyle w:val="BodyText"/>
        <w:rPr>
          <w:b/>
        </w:rPr>
      </w:pPr>
      <w:r>
        <w:rPr>
          <w:b/>
        </w:rPr>
        <w:t>Remember to Save frequently while you are working!</w:t>
      </w:r>
    </w:p>
    <w:p w14:paraId="26BBD3F4" w14:textId="77777777" w:rsidR="00985A7B" w:rsidRPr="00985A7B" w:rsidRDefault="00985A7B" w:rsidP="000317B3">
      <w:pPr>
        <w:pStyle w:val="Heading2"/>
      </w:pPr>
      <w:bookmarkStart w:id="20" w:name="_Toc444769589"/>
      <w:bookmarkStart w:id="21" w:name="_Toc200151075"/>
      <w:r w:rsidRPr="00985A7B">
        <w:t>Overview</w:t>
      </w:r>
      <w:bookmarkEnd w:id="20"/>
      <w:bookmarkEnd w:id="21"/>
    </w:p>
    <w:p w14:paraId="0EBEFA68" w14:textId="77777777" w:rsidR="00C169E5" w:rsidRDefault="00C169E5" w:rsidP="000317B3">
      <w:pPr>
        <w:pStyle w:val="BodyFirst"/>
      </w:pPr>
    </w:p>
    <w:p w14:paraId="4F991530" w14:textId="77777777" w:rsidR="000317B3" w:rsidRDefault="00985A7B" w:rsidP="000317B3">
      <w:pPr>
        <w:pStyle w:val="BodyFirst"/>
      </w:pPr>
      <w:r>
        <w:t xml:space="preserve">Give the background to your project and context of what you have done. Sections are entered using the </w:t>
      </w:r>
      <w:r>
        <w:rPr>
          <w:i/>
        </w:rPr>
        <w:t>Heading 2</w:t>
      </w:r>
      <w:r>
        <w:t xml:space="preserve"> paragraph style – th</w:t>
      </w:r>
      <w:r>
        <w:rPr>
          <w:i/>
        </w:rPr>
        <w:t>e Heading 2</w:t>
      </w:r>
      <w:r>
        <w:t xml:space="preserve"> style automatically supplies the next section number.</w:t>
      </w:r>
      <w:bookmarkStart w:id="22" w:name="_Toc444769590"/>
      <w:bookmarkStart w:id="23" w:name="_Ref2701205"/>
    </w:p>
    <w:p w14:paraId="3ECEAF20" w14:textId="77777777" w:rsidR="00985A7B" w:rsidRPr="000317B3" w:rsidRDefault="00985A7B" w:rsidP="000317B3">
      <w:pPr>
        <w:pStyle w:val="Heading2"/>
      </w:pPr>
      <w:bookmarkStart w:id="24" w:name="_Toc200151076"/>
      <w:r w:rsidRPr="000317B3">
        <w:t>Problem Statement</w:t>
      </w:r>
      <w:bookmarkEnd w:id="22"/>
      <w:bookmarkEnd w:id="24"/>
    </w:p>
    <w:p w14:paraId="1A212C8E" w14:textId="77777777" w:rsidR="000317B3" w:rsidRDefault="000317B3" w:rsidP="000317B3">
      <w:pPr>
        <w:pStyle w:val="2Heading"/>
        <w:numPr>
          <w:ilvl w:val="0"/>
          <w:numId w:val="0"/>
        </w:numPr>
      </w:pPr>
      <w:bookmarkStart w:id="25" w:name="_Toc200151077"/>
      <w:r>
        <w:t>Write the problem statement</w:t>
      </w:r>
      <w:bookmarkEnd w:id="25"/>
      <w:r>
        <w:t xml:space="preserve"> </w:t>
      </w:r>
    </w:p>
    <w:p w14:paraId="05B6F378" w14:textId="77777777" w:rsidR="000317B3" w:rsidRPr="000317B3" w:rsidRDefault="00985A7B" w:rsidP="000317B3">
      <w:pPr>
        <w:pStyle w:val="Heading2"/>
      </w:pPr>
      <w:hyperlink r:id="rId9" w:history="1">
        <w:bookmarkStart w:id="26" w:name="_Toc536543208"/>
        <w:bookmarkStart w:id="27" w:name="_Toc536543437"/>
        <w:bookmarkStart w:id="28" w:name="_Toc15893763"/>
        <w:bookmarkStart w:id="29" w:name="_Toc444769591"/>
        <w:bookmarkStart w:id="30" w:name="_Toc200151078"/>
        <w:r>
          <w:t>Scope</w:t>
        </w:r>
      </w:hyperlink>
      <w:r>
        <w:t xml:space="preserve"> and Objectives</w:t>
      </w:r>
      <w:bookmarkEnd w:id="23"/>
      <w:bookmarkEnd w:id="26"/>
      <w:bookmarkEnd w:id="27"/>
      <w:bookmarkEnd w:id="28"/>
      <w:bookmarkEnd w:id="29"/>
      <w:bookmarkEnd w:id="30"/>
    </w:p>
    <w:p w14:paraId="56A6F8B1" w14:textId="77777777" w:rsidR="00985A7B" w:rsidRDefault="00985A7B" w:rsidP="000317B3">
      <w:pPr>
        <w:pStyle w:val="2Heading"/>
        <w:numPr>
          <w:ilvl w:val="0"/>
          <w:numId w:val="0"/>
        </w:numPr>
      </w:pPr>
      <w:bookmarkStart w:id="31" w:name="_Toc200151079"/>
      <w:r>
        <w:t>Define the scope and objectives of your project.</w:t>
      </w:r>
      <w:bookmarkEnd w:id="31"/>
    </w:p>
    <w:p w14:paraId="5E9F7DAF" w14:textId="77777777" w:rsidR="000317B3" w:rsidRDefault="00985A7B" w:rsidP="000317B3">
      <w:pPr>
        <w:pStyle w:val="Heading2"/>
      </w:pPr>
      <w:bookmarkStart w:id="32" w:name="_Toc444769592"/>
      <w:bookmarkStart w:id="33" w:name="_Toc200151080"/>
      <w:r>
        <w:t>Report Organization (Structure)</w:t>
      </w:r>
      <w:bookmarkEnd w:id="32"/>
      <w:bookmarkEnd w:id="33"/>
      <w:r>
        <w:t xml:space="preserve"> </w:t>
      </w:r>
    </w:p>
    <w:p w14:paraId="27A5852F" w14:textId="77777777" w:rsidR="000317B3" w:rsidRDefault="000317B3" w:rsidP="00C169E5">
      <w:pPr>
        <w:pStyle w:val="Heading2"/>
        <w:numPr>
          <w:ilvl w:val="0"/>
          <w:numId w:val="0"/>
        </w:numPr>
        <w:ind w:left="720"/>
      </w:pPr>
    </w:p>
    <w:p w14:paraId="13F3110D" w14:textId="77777777" w:rsidR="00985A7B" w:rsidRPr="00C169E5" w:rsidRDefault="00985A7B" w:rsidP="00C169E5">
      <w:pPr>
        <w:rPr>
          <w:rFonts w:ascii="Times New Roman" w:hAnsi="Times New Roman" w:cs="Times New Roman"/>
        </w:rPr>
      </w:pPr>
      <w:r w:rsidRPr="00C169E5">
        <w:rPr>
          <w:rFonts w:ascii="Times New Roman" w:hAnsi="Times New Roman" w:cs="Times New Roman"/>
        </w:rPr>
        <w:t>Briefly overview the contents of what follows in the dissertation.</w:t>
      </w:r>
    </w:p>
    <w:p w14:paraId="6EE1E34E" w14:textId="77777777" w:rsidR="00985A7B" w:rsidRDefault="00985A7B" w:rsidP="000103BA">
      <w:pPr>
        <w:pStyle w:val="Heading2"/>
        <w:rPr>
          <w:snapToGrid w:val="0"/>
        </w:rPr>
      </w:pPr>
      <w:bookmarkStart w:id="34" w:name="_Toc444769593"/>
      <w:bookmarkStart w:id="35" w:name="_Toc200151081"/>
      <w:r>
        <w:rPr>
          <w:snapToGrid w:val="0"/>
        </w:rPr>
        <w:lastRenderedPageBreak/>
        <w:t>Work Methodology</w:t>
      </w:r>
      <w:bookmarkEnd w:id="34"/>
      <w:bookmarkEnd w:id="35"/>
      <w:r>
        <w:rPr>
          <w:snapToGrid w:val="0"/>
        </w:rPr>
        <w:t xml:space="preserve"> </w:t>
      </w:r>
    </w:p>
    <w:p w14:paraId="6ADA2164" w14:textId="77777777" w:rsidR="00C169E5" w:rsidRPr="000103BA" w:rsidRDefault="00C169E5" w:rsidP="000103BA">
      <w:pPr>
        <w:pStyle w:val="Heading2"/>
        <w:numPr>
          <w:ilvl w:val="0"/>
          <w:numId w:val="0"/>
        </w:numPr>
        <w:rPr>
          <w:snapToGrid w:val="0"/>
        </w:rPr>
      </w:pPr>
    </w:p>
    <w:p w14:paraId="4D3FF57C" w14:textId="77777777" w:rsidR="00985A7B" w:rsidRDefault="00985A7B" w:rsidP="000103BA">
      <w:pPr>
        <w:pStyle w:val="Heading2"/>
      </w:pPr>
      <w:bookmarkStart w:id="36" w:name="_Toc444769594"/>
      <w:bookmarkStart w:id="37" w:name="_Toc200151082"/>
      <w:r>
        <w:t xml:space="preserve">Work Plan (Gantt </w:t>
      </w:r>
      <w:r w:rsidR="00782583">
        <w:t>chart</w:t>
      </w:r>
      <w:r>
        <w:t>)</w:t>
      </w:r>
      <w:bookmarkEnd w:id="36"/>
      <w:bookmarkEnd w:id="37"/>
    </w:p>
    <w:p w14:paraId="29B96F23" w14:textId="77777777" w:rsidR="00C169E5" w:rsidRDefault="00C169E5" w:rsidP="00782583">
      <w:pPr>
        <w:pStyle w:val="1Heading"/>
      </w:pPr>
    </w:p>
    <w:p w14:paraId="49E96A6E" w14:textId="77777777" w:rsidR="00C169E5" w:rsidRDefault="00C169E5" w:rsidP="00782583">
      <w:pPr>
        <w:pStyle w:val="1Heading"/>
        <w:ind w:left="432"/>
      </w:pPr>
    </w:p>
    <w:p w14:paraId="1AA4DA33" w14:textId="77777777" w:rsidR="00C169E5" w:rsidRDefault="00C169E5">
      <w:pPr>
        <w:rPr>
          <w:rFonts w:ascii="Arial Black" w:eastAsiaTheme="majorEastAsia" w:hAnsi="Arial Black" w:cstheme="majorBidi"/>
          <w:sz w:val="28"/>
          <w:szCs w:val="32"/>
        </w:rPr>
      </w:pPr>
      <w:bookmarkStart w:id="38" w:name="_Toc444769595"/>
      <w:r>
        <w:br w:type="page"/>
      </w:r>
    </w:p>
    <w:p w14:paraId="4153A102" w14:textId="77777777" w:rsidR="000317B3" w:rsidRDefault="000317B3" w:rsidP="000103BA">
      <w:pPr>
        <w:pStyle w:val="Heading1"/>
      </w:pPr>
      <w:bookmarkStart w:id="39" w:name="_Toc200151083"/>
      <w:r>
        <w:lastRenderedPageBreak/>
        <w:t xml:space="preserve">Related </w:t>
      </w:r>
      <w:bookmarkStart w:id="40" w:name="_Toc536543211"/>
      <w:bookmarkStart w:id="41" w:name="_Toc536543440"/>
      <w:bookmarkStart w:id="42" w:name="_Toc15893766"/>
      <w:r>
        <w:t xml:space="preserve">Work </w:t>
      </w:r>
      <w:r w:rsidRPr="003364AE">
        <w:t>(</w:t>
      </w:r>
      <w:r>
        <w:t>State-of-The-Art</w:t>
      </w:r>
      <w:bookmarkEnd w:id="40"/>
      <w:bookmarkEnd w:id="41"/>
      <w:bookmarkEnd w:id="42"/>
      <w:r>
        <w:t>)</w:t>
      </w:r>
      <w:bookmarkEnd w:id="38"/>
      <w:bookmarkEnd w:id="39"/>
    </w:p>
    <w:p w14:paraId="40549255" w14:textId="77777777" w:rsidR="000317B3" w:rsidRDefault="000317B3" w:rsidP="000317B3">
      <w:pPr>
        <w:pStyle w:val="BodyFirst"/>
        <w:rPr>
          <w:snapToGrid w:val="0"/>
        </w:rPr>
      </w:pPr>
      <w:r>
        <w:rPr>
          <w:snapToGrid w:val="0"/>
        </w:rPr>
        <w:t xml:space="preserve">Summarise current knowledge and what others have done in the various topics of your dissertation – in the application area and in the various technologies that you might have used or did use. Write for someone familiar with computing, but not necessarily expert in the </w:t>
      </w:r>
      <w:proofErr w:type="gramStart"/>
      <w:r>
        <w:rPr>
          <w:snapToGrid w:val="0"/>
        </w:rPr>
        <w:t>particular topics</w:t>
      </w:r>
      <w:proofErr w:type="gramEnd"/>
      <w:r>
        <w:rPr>
          <w:snapToGrid w:val="0"/>
        </w:rPr>
        <w:t xml:space="preserve"> of your project. Give references to other work by using </w:t>
      </w:r>
      <w:r w:rsidRPr="00361902">
        <w:rPr>
          <w:i/>
          <w:snapToGrid w:val="0"/>
        </w:rPr>
        <w:t>cross-references</w:t>
      </w:r>
      <w:r>
        <w:rPr>
          <w:snapToGrid w:val="0"/>
        </w:rPr>
        <w:t xml:space="preserve"> to entries in the References section, like this </w:t>
      </w:r>
      <w:r>
        <w:rPr>
          <w:snapToGrid w:val="0"/>
        </w:rPr>
        <w:fldChar w:fldCharType="begin"/>
      </w:r>
      <w:r>
        <w:rPr>
          <w:snapToGrid w:val="0"/>
        </w:rPr>
        <w:instrText xml:space="preserve"> REF _Ref536542647 \r \h  \* MERGEFORMAT </w:instrText>
      </w:r>
      <w:r>
        <w:rPr>
          <w:snapToGrid w:val="0"/>
        </w:rPr>
      </w:r>
      <w:r>
        <w:rPr>
          <w:snapToGrid w:val="0"/>
        </w:rPr>
        <w:fldChar w:fldCharType="separate"/>
      </w:r>
      <w:r>
        <w:rPr>
          <w:snapToGrid w:val="0"/>
          <w:cs/>
        </w:rPr>
        <w:t>‎</w:t>
      </w:r>
      <w:r>
        <w:rPr>
          <w:snapToGrid w:val="0"/>
        </w:rPr>
        <w:t>[2]</w:t>
      </w:r>
      <w:r>
        <w:rPr>
          <w:snapToGrid w:val="0"/>
        </w:rPr>
        <w:fldChar w:fldCharType="end"/>
      </w:r>
      <w:r>
        <w:rPr>
          <w:snapToGrid w:val="0"/>
        </w:rPr>
        <w:t>.</w:t>
      </w:r>
    </w:p>
    <w:p w14:paraId="077EA119" w14:textId="77777777" w:rsidR="000317B3" w:rsidRDefault="000317B3" w:rsidP="000317B3">
      <w:pPr>
        <w:pStyle w:val="BodyCentre"/>
      </w:pPr>
      <w:r>
        <w:rPr>
          <w:noProof/>
        </w:rPr>
        <w:drawing>
          <wp:inline distT="0" distB="0" distL="0" distR="0" wp14:anchorId="58BAFB3B" wp14:editId="1844E020">
            <wp:extent cx="4152900" cy="1155700"/>
            <wp:effectExtent l="0" t="0" r="0" b="6350"/>
            <wp:docPr id="2" name="Picture 2" descr="dis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s-f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155700"/>
                    </a:xfrm>
                    <a:prstGeom prst="rect">
                      <a:avLst/>
                    </a:prstGeom>
                    <a:noFill/>
                    <a:ln>
                      <a:noFill/>
                    </a:ln>
                  </pic:spPr>
                </pic:pic>
              </a:graphicData>
            </a:graphic>
          </wp:inline>
        </w:drawing>
      </w:r>
    </w:p>
    <w:p w14:paraId="1FF6E3DF" w14:textId="77777777" w:rsidR="000317B3" w:rsidRDefault="00A11B9D" w:rsidP="00A11B9D">
      <w:pPr>
        <w:pStyle w:val="Caption"/>
        <w:jc w:val="center"/>
      </w:pPr>
      <w:bookmarkStart w:id="43" w:name="_Toc452468221"/>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000317B3">
        <w:t>Highly Technical Diagram</w:t>
      </w:r>
      <w:bookmarkEnd w:id="43"/>
    </w:p>
    <w:p w14:paraId="5D90A6CB" w14:textId="77777777" w:rsidR="000317B3" w:rsidRPr="00870B62" w:rsidRDefault="000317B3" w:rsidP="000317B3">
      <w:pPr>
        <w:pStyle w:val="BodyText"/>
      </w:pPr>
    </w:p>
    <w:p w14:paraId="115BB036" w14:textId="77777777" w:rsidR="000317B3" w:rsidRDefault="000317B3" w:rsidP="000317B3">
      <w:pPr>
        <w:pStyle w:val="BodyFirst"/>
      </w:pPr>
      <w:r>
        <w:t xml:space="preserve">As an example of a figure, consider </w:t>
      </w:r>
      <w:r>
        <w:fldChar w:fldCharType="begin"/>
      </w:r>
      <w:r>
        <w:instrText xml:space="preserve"> REF _Ref536542348 \r \h  \* MERGEFORMAT </w:instrText>
      </w:r>
      <w:r>
        <w:fldChar w:fldCharType="separate"/>
      </w:r>
      <w:r>
        <w:rPr>
          <w:cs/>
        </w:rPr>
        <w:t>‎</w:t>
      </w:r>
      <w:r>
        <w:t>Figure 1</w:t>
      </w:r>
      <w:r>
        <w:fldChar w:fldCharType="end"/>
      </w:r>
      <w:r>
        <w:t xml:space="preserve">. Captions are entered using the </w:t>
      </w:r>
      <w:r>
        <w:rPr>
          <w:i/>
        </w:rPr>
        <w:t>Figure</w:t>
      </w:r>
      <w:r>
        <w:t xml:space="preserve"> paragraph style. The figure below is placed in a </w:t>
      </w:r>
      <w:r>
        <w:rPr>
          <w:i/>
        </w:rPr>
        <w:t>Body Centre</w:t>
      </w:r>
      <w:r>
        <w:t xml:space="preserve"> paragraph, which is set up in this document to have an automatic </w:t>
      </w:r>
      <w:r>
        <w:rPr>
          <w:i/>
        </w:rPr>
        <w:t>Figure</w:t>
      </w:r>
      <w:r>
        <w:t xml:space="preserve"> paragraph following it. </w:t>
      </w:r>
      <w:r>
        <w:rPr>
          <w:i/>
        </w:rPr>
        <w:t>Figure</w:t>
      </w:r>
      <w:r>
        <w:t xml:space="preserve"> has automatic figure numbering, and it is possible to make </w:t>
      </w:r>
      <w:r w:rsidRPr="00747AEC">
        <w:rPr>
          <w:i/>
        </w:rPr>
        <w:t>cross-references</w:t>
      </w:r>
      <w:r>
        <w:t xml:space="preserve"> to figures. Move large figures to the top of the next page, </w:t>
      </w:r>
      <w:r>
        <w:rPr>
          <w:i/>
        </w:rPr>
        <w:t>past any other text,</w:t>
      </w:r>
      <w:r>
        <w:t xml:space="preserve"> rather than having a big gap in the text.</w:t>
      </w:r>
    </w:p>
    <w:p w14:paraId="0583C1C4" w14:textId="77777777" w:rsidR="000317B3" w:rsidRPr="00870B62" w:rsidRDefault="000317B3" w:rsidP="000317B3">
      <w:pPr>
        <w:pStyle w:val="BodyText"/>
      </w:pPr>
    </w:p>
    <w:p w14:paraId="2AAD2DE2" w14:textId="77777777" w:rsidR="000317B3" w:rsidRDefault="000317B3" w:rsidP="007556A5">
      <w:pPr>
        <w:pStyle w:val="Heading2"/>
      </w:pPr>
      <w:bookmarkStart w:id="44" w:name="_Toc444769596"/>
      <w:bookmarkStart w:id="45" w:name="_Toc200151084"/>
      <w:r w:rsidRPr="000317B3">
        <w:t>Background</w:t>
      </w:r>
      <w:bookmarkEnd w:id="44"/>
      <w:bookmarkEnd w:id="45"/>
      <w:r w:rsidRPr="000317B3">
        <w:t xml:space="preserve"> </w:t>
      </w:r>
    </w:p>
    <w:p w14:paraId="50C5FAFC" w14:textId="77777777" w:rsidR="00782583" w:rsidRPr="00782583" w:rsidRDefault="00782583" w:rsidP="00782583"/>
    <w:p w14:paraId="563A851D" w14:textId="77777777" w:rsidR="000317B3" w:rsidRDefault="000317B3" w:rsidP="007556A5">
      <w:pPr>
        <w:pStyle w:val="Heading2"/>
      </w:pPr>
      <w:bookmarkStart w:id="46" w:name="_Toc444769597"/>
      <w:bookmarkStart w:id="47" w:name="_Toc200151085"/>
      <w:r w:rsidRPr="000317B3">
        <w:t>Literature Survey</w:t>
      </w:r>
      <w:bookmarkEnd w:id="46"/>
      <w:bookmarkEnd w:id="47"/>
    </w:p>
    <w:p w14:paraId="1E119522" w14:textId="77777777" w:rsidR="00782583" w:rsidRPr="00782583" w:rsidRDefault="00782583" w:rsidP="00782583"/>
    <w:p w14:paraId="23930CE6" w14:textId="77777777" w:rsidR="000317B3" w:rsidRDefault="000317B3" w:rsidP="007556A5">
      <w:pPr>
        <w:pStyle w:val="Heading2"/>
      </w:pPr>
      <w:bookmarkStart w:id="48" w:name="_Toc444769598"/>
      <w:bookmarkStart w:id="49" w:name="_Toc200151086"/>
      <w:r w:rsidRPr="000317B3">
        <w:t>Analysis of the Related Work</w:t>
      </w:r>
      <w:bookmarkEnd w:id="48"/>
      <w:bookmarkEnd w:id="49"/>
    </w:p>
    <w:p w14:paraId="5B629B56" w14:textId="77777777" w:rsidR="00782583" w:rsidRDefault="00782583">
      <w:r>
        <w:br w:type="page"/>
      </w:r>
    </w:p>
    <w:p w14:paraId="70EE0C87" w14:textId="789A1A3F" w:rsidR="00C169E5" w:rsidRDefault="009530FB" w:rsidP="00782583">
      <w:pPr>
        <w:pStyle w:val="Heading1"/>
      </w:pPr>
      <w:bookmarkStart w:id="50" w:name="_Toc200151087"/>
      <w:r>
        <w:lastRenderedPageBreak/>
        <w:t>System Design &amp; Architecture</w:t>
      </w:r>
      <w:bookmarkEnd w:id="50"/>
    </w:p>
    <w:p w14:paraId="5F3BE360" w14:textId="35E97800" w:rsidR="00D56F48" w:rsidRPr="00D30AA2" w:rsidRDefault="00D56F48" w:rsidP="00D30AA2">
      <w:pPr>
        <w:pStyle w:val="Heading2"/>
        <w:rPr>
          <w:lang w:val="en-US"/>
        </w:rPr>
      </w:pPr>
      <w:bookmarkStart w:id="51" w:name="_Toc200151088"/>
      <w:r>
        <w:rPr>
          <w:lang w:val="en-US"/>
        </w:rPr>
        <w:t xml:space="preserve">Speech Emotion Recognition (SER) </w:t>
      </w:r>
      <w:r>
        <w:rPr>
          <w:lang w:val="en-US"/>
        </w:rPr>
        <w:t>Part</w:t>
      </w:r>
      <w:bookmarkEnd w:id="51"/>
      <w:r>
        <w:rPr>
          <w:lang w:val="en-US"/>
        </w:rPr>
        <w:t xml:space="preserve"> </w:t>
      </w:r>
      <w:r w:rsidRPr="00D30AA2">
        <w:rPr>
          <w:bCs/>
          <w:lang w:val="en-US"/>
        </w:rPr>
        <w:t xml:space="preserve"> </w:t>
      </w:r>
    </w:p>
    <w:p w14:paraId="178EC16E" w14:textId="77777777" w:rsidR="00D56F48" w:rsidRPr="00D56F48" w:rsidRDefault="00D56F48" w:rsidP="00D56F48">
      <w:pPr>
        <w:rPr>
          <w:highlight w:val="yellow"/>
          <w:lang w:val="en-US"/>
        </w:rPr>
      </w:pPr>
      <w:r w:rsidRPr="00D56F48">
        <w:rPr>
          <w:highlight w:val="yellow"/>
          <w:lang w:val="en-US"/>
        </w:rPr>
        <w:t xml:space="preserve">This chapter presents a high‐level architectural overview of the Speech Emotion Recognition (SER) subsystem, delineating its constituent modules, their interconnections, and the data flows that transform raw audio recordings into quantitative emotion predictions. Section 7.1 illustrates the complete pipeline via block diagrams, highlighting each stage’s inputs, outputs, and core responsibilities. Section 7.2 provides detailed narrative descriptions of individual modules—Data Parsers, Preprocessing, Feature Extraction, Augmentation, Model, and </w:t>
      </w:r>
      <w:proofErr w:type="gramStart"/>
      <w:r w:rsidRPr="00D56F48">
        <w:rPr>
          <w:highlight w:val="yellow"/>
          <w:lang w:val="en-US"/>
        </w:rPr>
        <w:t>Evaluation—</w:t>
      </w:r>
      <w:proofErr w:type="gramEnd"/>
      <w:r w:rsidRPr="00D56F48">
        <w:rPr>
          <w:highlight w:val="yellow"/>
          <w:lang w:val="en-US"/>
        </w:rPr>
        <w:t>explaining how each contributes to overall system goals without delving into implementation minutiae. Finally, Section 7.3 depicts the end‐to‐end data flow, clarifying how a raw file traverses parsers and preprocessors, undergoes feature extraction and augmentation, enters the Conv1D model, and yields emotion metrics for downstream reporting. Together, these sections justify every architectural choice in terms of scalability, reproducibility, and alignment with real‐world constraints.</w:t>
      </w:r>
    </w:p>
    <w:p w14:paraId="5A9F4D7C" w14:textId="77777777" w:rsidR="00D56F48" w:rsidRPr="00D56F48" w:rsidRDefault="00D56F48" w:rsidP="00D56F48">
      <w:pPr>
        <w:rPr>
          <w:lang w:val="en-US"/>
        </w:rPr>
      </w:pPr>
      <w:r w:rsidRPr="00D56F48">
        <w:rPr>
          <w:highlight w:val="yellow"/>
          <w:lang w:val="en-US"/>
        </w:rPr>
        <w:pict w14:anchorId="710423F2">
          <v:rect id="_x0000_i1433" style="width:0;height:1.5pt" o:hralign="center" o:hrstd="t" o:hr="t" fillcolor="#a0a0a0" stroked="f"/>
        </w:pict>
      </w:r>
    </w:p>
    <w:p w14:paraId="2C6C748D" w14:textId="00A30F63" w:rsidR="00D56F48" w:rsidRPr="00D56F48" w:rsidRDefault="00D56F48" w:rsidP="00A61842">
      <w:pPr>
        <w:pStyle w:val="Heading3"/>
        <w:rPr>
          <w:lang w:val="en-US"/>
        </w:rPr>
      </w:pPr>
      <w:bookmarkStart w:id="52" w:name="_Toc200151089"/>
      <w:r w:rsidRPr="00D56F48">
        <w:rPr>
          <w:lang w:val="en-US"/>
        </w:rPr>
        <w:t>Overview Pipeline Diagram</w:t>
      </w:r>
      <w:bookmarkEnd w:id="52"/>
    </w:p>
    <w:p w14:paraId="57C00B48" w14:textId="1B12787F" w:rsidR="00D56F48" w:rsidRPr="00D56F48" w:rsidRDefault="00D56F48" w:rsidP="00A61842">
      <w:pPr>
        <w:pStyle w:val="Heading4"/>
        <w:rPr>
          <w:lang w:val="en-US"/>
        </w:rPr>
      </w:pPr>
      <w:bookmarkStart w:id="53" w:name="_Toc200151090"/>
      <w:r w:rsidRPr="00D56F48">
        <w:rPr>
          <w:lang w:val="en-US"/>
        </w:rPr>
        <w:t>High‐Level Pipeline Blocks</w:t>
      </w:r>
      <w:bookmarkEnd w:id="53"/>
    </w:p>
    <w:p w14:paraId="7D7D9C9F" w14:textId="77777777" w:rsidR="00D56F48" w:rsidRPr="00D56F48" w:rsidRDefault="00D56F48" w:rsidP="00D56F48">
      <w:pPr>
        <w:rPr>
          <w:lang w:val="en-US"/>
        </w:rPr>
      </w:pPr>
      <w:r w:rsidRPr="00D56F48">
        <w:rPr>
          <w:lang w:val="en-US"/>
        </w:rPr>
        <w:t>At the highest level, the SER subsystem comprises six sequential stages:</w:t>
      </w:r>
    </w:p>
    <w:p w14:paraId="56EE8D4D" w14:textId="77777777" w:rsidR="00D56F48" w:rsidRPr="00D56F48" w:rsidRDefault="00D56F48" w:rsidP="00D56F48">
      <w:pPr>
        <w:numPr>
          <w:ilvl w:val="0"/>
          <w:numId w:val="14"/>
        </w:numPr>
        <w:rPr>
          <w:lang w:val="en-US"/>
        </w:rPr>
      </w:pPr>
      <w:r w:rsidRPr="00D56F48">
        <w:rPr>
          <w:b/>
          <w:bCs/>
          <w:lang w:val="en-US"/>
        </w:rPr>
        <w:t>Data Acquisition &amp; Parsing</w:t>
      </w:r>
    </w:p>
    <w:p w14:paraId="18AFA176" w14:textId="77777777" w:rsidR="00D56F48" w:rsidRPr="00D56F48" w:rsidRDefault="00D56F48" w:rsidP="00D56F48">
      <w:pPr>
        <w:numPr>
          <w:ilvl w:val="0"/>
          <w:numId w:val="14"/>
        </w:numPr>
        <w:rPr>
          <w:lang w:val="en-US"/>
        </w:rPr>
      </w:pPr>
      <w:r w:rsidRPr="00D56F48">
        <w:rPr>
          <w:b/>
          <w:bCs/>
          <w:lang w:val="en-US"/>
        </w:rPr>
        <w:t>Preprocessing</w:t>
      </w:r>
    </w:p>
    <w:p w14:paraId="24D1E138" w14:textId="77777777" w:rsidR="00D56F48" w:rsidRPr="00D56F48" w:rsidRDefault="00D56F48" w:rsidP="00D56F48">
      <w:pPr>
        <w:numPr>
          <w:ilvl w:val="0"/>
          <w:numId w:val="14"/>
        </w:numPr>
        <w:rPr>
          <w:lang w:val="en-US"/>
        </w:rPr>
      </w:pPr>
      <w:r w:rsidRPr="00D56F48">
        <w:rPr>
          <w:b/>
          <w:bCs/>
          <w:lang w:val="en-US"/>
        </w:rPr>
        <w:t>Feature Extraction</w:t>
      </w:r>
    </w:p>
    <w:p w14:paraId="22B9E169" w14:textId="77777777" w:rsidR="00D56F48" w:rsidRPr="00D56F48" w:rsidRDefault="00D56F48" w:rsidP="00D56F48">
      <w:pPr>
        <w:numPr>
          <w:ilvl w:val="0"/>
          <w:numId w:val="14"/>
        </w:numPr>
        <w:rPr>
          <w:lang w:val="en-US"/>
        </w:rPr>
      </w:pPr>
      <w:r w:rsidRPr="00D56F48">
        <w:rPr>
          <w:b/>
          <w:bCs/>
          <w:lang w:val="en-US"/>
        </w:rPr>
        <w:t>Data Augmentation</w:t>
      </w:r>
    </w:p>
    <w:p w14:paraId="5009383C" w14:textId="77777777" w:rsidR="00D56F48" w:rsidRPr="00D56F48" w:rsidRDefault="00D56F48" w:rsidP="00D56F48">
      <w:pPr>
        <w:numPr>
          <w:ilvl w:val="0"/>
          <w:numId w:val="14"/>
        </w:numPr>
        <w:rPr>
          <w:lang w:val="en-US"/>
        </w:rPr>
      </w:pPr>
      <w:r w:rsidRPr="00D56F48">
        <w:rPr>
          <w:b/>
          <w:bCs/>
          <w:lang w:val="en-US"/>
        </w:rPr>
        <w:t>Model Inference (Conv1D Network)</w:t>
      </w:r>
    </w:p>
    <w:p w14:paraId="0CBF2D64" w14:textId="77777777" w:rsidR="00D56F48" w:rsidRPr="00D56F48" w:rsidRDefault="00D56F48" w:rsidP="00D56F48">
      <w:pPr>
        <w:numPr>
          <w:ilvl w:val="0"/>
          <w:numId w:val="14"/>
        </w:numPr>
        <w:rPr>
          <w:lang w:val="en-US"/>
        </w:rPr>
      </w:pPr>
      <w:r w:rsidRPr="00D56F48">
        <w:rPr>
          <w:b/>
          <w:bCs/>
          <w:lang w:val="en-US"/>
        </w:rPr>
        <w:t>Evaluation &amp; Reporting</w:t>
      </w:r>
    </w:p>
    <w:p w14:paraId="1D3D15C5" w14:textId="77777777" w:rsidR="00D56F48" w:rsidRPr="00D56F48" w:rsidRDefault="00D56F48" w:rsidP="00D56F48">
      <w:pPr>
        <w:rPr>
          <w:lang w:val="en-US"/>
        </w:rPr>
      </w:pPr>
      <w:r w:rsidRPr="00D56F48">
        <w:rPr>
          <w:lang w:val="en-US"/>
        </w:rPr>
        <w:t>Below is a schematic representation:</w:t>
      </w:r>
    </w:p>
    <w:p w14:paraId="4B78E222" w14:textId="77777777" w:rsidR="00D56F48" w:rsidRPr="00D56F48" w:rsidRDefault="00D56F48" w:rsidP="009207F2">
      <w:pPr>
        <w:ind w:left="360"/>
        <w:rPr>
          <w:lang w:val="en-US"/>
        </w:rPr>
      </w:pPr>
      <w:r w:rsidRPr="00D56F48">
        <w:rPr>
          <w:lang w:val="en-US"/>
        </w:rPr>
        <w:t>┌──────────────────────────┐      ┌──────────────────────────┐</w:t>
      </w:r>
    </w:p>
    <w:p w14:paraId="77881BB3" w14:textId="77777777" w:rsidR="00D56F48" w:rsidRPr="00D56F48" w:rsidRDefault="00D56F48" w:rsidP="009207F2">
      <w:pPr>
        <w:ind w:left="360"/>
        <w:rPr>
          <w:lang w:val="en-US"/>
        </w:rPr>
      </w:pPr>
      <w:r w:rsidRPr="00D56F48">
        <w:rPr>
          <w:lang w:val="en-US"/>
        </w:rPr>
        <w:t>│ 1. Data Acquisition &amp;    │      │   2. Preprocessing       │</w:t>
      </w:r>
    </w:p>
    <w:p w14:paraId="3B9B8AB4" w14:textId="77777777" w:rsidR="00D56F48" w:rsidRPr="00D56F48" w:rsidRDefault="00D56F48" w:rsidP="009207F2">
      <w:pPr>
        <w:ind w:left="360"/>
        <w:rPr>
          <w:lang w:val="en-US"/>
        </w:rPr>
      </w:pPr>
      <w:r w:rsidRPr="00D56F48">
        <w:rPr>
          <w:lang w:val="en-US"/>
        </w:rPr>
        <w:t>│    Parsing               │───</w:t>
      </w:r>
      <w:r w:rsidRPr="00D56F48">
        <w:rPr>
          <w:rFonts w:ascii="Cambria Math" w:hAnsi="Cambria Math" w:cs="Cambria Math"/>
          <w:lang w:val="en-US"/>
        </w:rPr>
        <w:t>▶</w:t>
      </w:r>
      <w:r w:rsidRPr="00D56F48">
        <w:rPr>
          <w:lang w:val="en-US"/>
        </w:rPr>
        <w:t xml:space="preserve"> </w:t>
      </w:r>
      <w:proofErr w:type="gramStart"/>
      <w:r w:rsidRPr="00D56F48">
        <w:rPr>
          <w:rFonts w:ascii="Calibri" w:hAnsi="Calibri" w:cs="Calibri"/>
          <w:lang w:val="en-US"/>
        </w:rPr>
        <w:t>│</w:t>
      </w:r>
      <w:r w:rsidRPr="00D56F48">
        <w:rPr>
          <w:lang w:val="en-US"/>
        </w:rPr>
        <w:t xml:space="preserve">  </w:t>
      </w:r>
      <w:r w:rsidRPr="00D56F48">
        <w:rPr>
          <w:rFonts w:ascii="Calibri" w:hAnsi="Calibri" w:cs="Calibri"/>
          <w:lang w:val="en-US"/>
        </w:rPr>
        <w:t>•</w:t>
      </w:r>
      <w:proofErr w:type="gramEnd"/>
      <w:r w:rsidRPr="00D56F48">
        <w:rPr>
          <w:lang w:val="en-US"/>
        </w:rPr>
        <w:t xml:space="preserve"> Load audio at 22 </w:t>
      </w:r>
      <w:proofErr w:type="gramStart"/>
      <w:r w:rsidRPr="00D56F48">
        <w:rPr>
          <w:lang w:val="en-US"/>
        </w:rPr>
        <w:t xml:space="preserve">kHz  </w:t>
      </w:r>
      <w:r w:rsidRPr="00D56F48">
        <w:rPr>
          <w:rFonts w:ascii="Calibri" w:hAnsi="Calibri" w:cs="Calibri"/>
          <w:lang w:val="en-US"/>
        </w:rPr>
        <w:t>│</w:t>
      </w:r>
      <w:proofErr w:type="gramEnd"/>
    </w:p>
    <w:p w14:paraId="5924EBCA" w14:textId="77777777" w:rsidR="00D56F48" w:rsidRPr="00D56F48" w:rsidRDefault="00D56F48" w:rsidP="009207F2">
      <w:pPr>
        <w:ind w:left="360"/>
        <w:rPr>
          <w:lang w:val="en-US"/>
        </w:rPr>
      </w:pPr>
      <w:proofErr w:type="gramStart"/>
      <w:r w:rsidRPr="00D56F48">
        <w:rPr>
          <w:lang w:val="en-US"/>
        </w:rPr>
        <w:t>│  •</w:t>
      </w:r>
      <w:proofErr w:type="gramEnd"/>
      <w:r w:rsidRPr="00D56F48">
        <w:rPr>
          <w:lang w:val="en-US"/>
        </w:rPr>
        <w:t xml:space="preserve"> RAVDESS, CREMA-</w:t>
      </w:r>
      <w:proofErr w:type="gramStart"/>
      <w:r w:rsidRPr="00D56F48">
        <w:rPr>
          <w:lang w:val="en-US"/>
        </w:rPr>
        <w:t xml:space="preserve">D,   </w:t>
      </w:r>
      <w:proofErr w:type="gramEnd"/>
      <w:r w:rsidRPr="00D56F48">
        <w:rPr>
          <w:lang w:val="en-US"/>
        </w:rPr>
        <w:t xml:space="preserve">  │      </w:t>
      </w:r>
      <w:proofErr w:type="gramStart"/>
      <w:r w:rsidRPr="00D56F48">
        <w:rPr>
          <w:lang w:val="en-US"/>
        </w:rPr>
        <w:t>│  •</w:t>
      </w:r>
      <w:proofErr w:type="gramEnd"/>
      <w:r w:rsidRPr="00D56F48">
        <w:rPr>
          <w:lang w:val="en-US"/>
        </w:rPr>
        <w:t xml:space="preserve"> Trim silence offset   │</w:t>
      </w:r>
    </w:p>
    <w:p w14:paraId="78767A66" w14:textId="77777777" w:rsidR="00D56F48" w:rsidRPr="00D56F48" w:rsidRDefault="00D56F48" w:rsidP="009207F2">
      <w:pPr>
        <w:ind w:left="360"/>
        <w:rPr>
          <w:lang w:val="en-US"/>
        </w:rPr>
      </w:pPr>
      <w:r w:rsidRPr="00D56F48">
        <w:rPr>
          <w:lang w:val="en-US"/>
        </w:rPr>
        <w:t xml:space="preserve">│    TESS, SAVEE files     │      </w:t>
      </w:r>
      <w:proofErr w:type="gramStart"/>
      <w:r w:rsidRPr="00D56F48">
        <w:rPr>
          <w:lang w:val="en-US"/>
        </w:rPr>
        <w:t>│  •</w:t>
      </w:r>
      <w:proofErr w:type="gramEnd"/>
      <w:r w:rsidRPr="00D56F48">
        <w:rPr>
          <w:lang w:val="en-US"/>
        </w:rPr>
        <w:t xml:space="preserve"> Extract 2.5 s segment │</w:t>
      </w:r>
    </w:p>
    <w:p w14:paraId="744288F9" w14:textId="77777777" w:rsidR="00D56F48" w:rsidRPr="00D56F48" w:rsidRDefault="00D56F48" w:rsidP="009207F2">
      <w:pPr>
        <w:ind w:left="360"/>
        <w:rPr>
          <w:lang w:val="en-US"/>
        </w:rPr>
      </w:pPr>
      <w:r w:rsidRPr="00D56F48">
        <w:rPr>
          <w:lang w:val="en-US"/>
        </w:rPr>
        <w:t>└──────────────────────────┘      │    → 55,125 samples       │</w:t>
      </w:r>
    </w:p>
    <w:p w14:paraId="378DA448" w14:textId="77777777" w:rsidR="00D56F48" w:rsidRPr="00D56F48" w:rsidRDefault="00D56F48" w:rsidP="009207F2">
      <w:pPr>
        <w:ind w:left="360"/>
        <w:rPr>
          <w:lang w:val="en-US"/>
        </w:rPr>
      </w:pPr>
      <w:r w:rsidRPr="00D56F48">
        <w:rPr>
          <w:lang w:val="en-US"/>
        </w:rPr>
        <w:t xml:space="preserve">                                  └──────────────────────────┘</w:t>
      </w:r>
    </w:p>
    <w:p w14:paraId="4FE42051" w14:textId="77777777" w:rsidR="00D56F48" w:rsidRPr="00D56F48" w:rsidRDefault="00D56F48" w:rsidP="009207F2">
      <w:pPr>
        <w:ind w:left="360"/>
        <w:rPr>
          <w:lang w:val="en-US"/>
        </w:rPr>
      </w:pPr>
      <w:r w:rsidRPr="00D56F48">
        <w:rPr>
          <w:lang w:val="en-US"/>
        </w:rPr>
        <w:t xml:space="preserve">                                              │</w:t>
      </w:r>
    </w:p>
    <w:p w14:paraId="7DB8AC2C" w14:textId="77777777" w:rsidR="00D56F48" w:rsidRPr="00D56F48" w:rsidRDefault="00D56F48" w:rsidP="009207F2">
      <w:pPr>
        <w:ind w:left="360"/>
        <w:rPr>
          <w:lang w:val="en-US"/>
        </w:rPr>
      </w:pPr>
      <w:r w:rsidRPr="00D56F48">
        <w:rPr>
          <w:lang w:val="en-US"/>
        </w:rPr>
        <w:t xml:space="preserve">                                              </w:t>
      </w:r>
      <w:r w:rsidRPr="00D56F48">
        <w:rPr>
          <w:rFonts w:ascii="Arial" w:hAnsi="Arial" w:cs="Arial"/>
          <w:lang w:val="en-US"/>
        </w:rPr>
        <w:t>▼</w:t>
      </w:r>
    </w:p>
    <w:p w14:paraId="30B211A4" w14:textId="77777777" w:rsidR="00D56F48" w:rsidRPr="00D56F48" w:rsidRDefault="00D56F48" w:rsidP="009207F2">
      <w:pPr>
        <w:ind w:left="360"/>
        <w:rPr>
          <w:lang w:val="en-US"/>
        </w:rPr>
      </w:pPr>
      <w:r w:rsidRPr="00D56F48">
        <w:rPr>
          <w:lang w:val="en-US"/>
        </w:rPr>
        <w:t xml:space="preserve">                                 ┌──────────────────────────┐</w:t>
      </w:r>
    </w:p>
    <w:p w14:paraId="3A5B8B95" w14:textId="77777777" w:rsidR="00D56F48" w:rsidRPr="00D56F48" w:rsidRDefault="00D56F48" w:rsidP="009207F2">
      <w:pPr>
        <w:ind w:left="360"/>
        <w:rPr>
          <w:lang w:val="en-US"/>
        </w:rPr>
      </w:pPr>
      <w:r w:rsidRPr="00D56F48">
        <w:rPr>
          <w:lang w:val="en-US"/>
        </w:rPr>
        <w:lastRenderedPageBreak/>
        <w:t xml:space="preserve">                                 │ 3. Feature Extraction    │</w:t>
      </w:r>
    </w:p>
    <w:p w14:paraId="6506A626"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Compute MFCC (40×100) │</w:t>
      </w:r>
    </w:p>
    <w:p w14:paraId="4B20E389"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Compute ZCR (1×100)   │</w:t>
      </w:r>
    </w:p>
    <w:p w14:paraId="47C5CF8B"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Compute RMS (1×100)   │</w:t>
      </w:r>
    </w:p>
    <w:p w14:paraId="0AB7D9FF"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Stack to 42×100 block │</w:t>
      </w:r>
    </w:p>
    <w:p w14:paraId="4A32BE96"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Flatten → 4,200‐dim   │</w:t>
      </w:r>
    </w:p>
    <w:p w14:paraId="17C66E1D" w14:textId="77777777" w:rsidR="00D56F48" w:rsidRPr="00D56F48" w:rsidRDefault="00D56F48" w:rsidP="009207F2">
      <w:pPr>
        <w:ind w:left="360"/>
        <w:rPr>
          <w:lang w:val="en-US"/>
        </w:rPr>
      </w:pPr>
      <w:r w:rsidRPr="00D56F48">
        <w:rPr>
          <w:lang w:val="en-US"/>
        </w:rPr>
        <w:t xml:space="preserve">                                 └──────────────────────────┘</w:t>
      </w:r>
    </w:p>
    <w:p w14:paraId="327B1E69" w14:textId="77777777" w:rsidR="00D56F48" w:rsidRPr="00D56F48" w:rsidRDefault="00D56F48" w:rsidP="009207F2">
      <w:pPr>
        <w:ind w:left="360"/>
        <w:rPr>
          <w:lang w:val="en-US"/>
        </w:rPr>
      </w:pPr>
      <w:r w:rsidRPr="00D56F48">
        <w:rPr>
          <w:lang w:val="en-US"/>
        </w:rPr>
        <w:t xml:space="preserve">                                              │</w:t>
      </w:r>
    </w:p>
    <w:p w14:paraId="384A6DBF" w14:textId="77777777" w:rsidR="00D56F48" w:rsidRPr="00D56F48" w:rsidRDefault="00D56F48" w:rsidP="009207F2">
      <w:pPr>
        <w:ind w:left="360"/>
        <w:rPr>
          <w:lang w:val="en-US"/>
        </w:rPr>
      </w:pPr>
      <w:r w:rsidRPr="00D56F48">
        <w:rPr>
          <w:lang w:val="en-US"/>
        </w:rPr>
        <w:t xml:space="preserve">                                              </w:t>
      </w:r>
      <w:r w:rsidRPr="00D56F48">
        <w:rPr>
          <w:rFonts w:ascii="Arial" w:hAnsi="Arial" w:cs="Arial"/>
          <w:lang w:val="en-US"/>
        </w:rPr>
        <w:t>▼</w:t>
      </w:r>
    </w:p>
    <w:p w14:paraId="1A611CCB" w14:textId="77777777" w:rsidR="00D56F48" w:rsidRPr="00D56F48" w:rsidRDefault="00D56F48" w:rsidP="009207F2">
      <w:pPr>
        <w:ind w:left="360"/>
        <w:rPr>
          <w:lang w:val="en-US"/>
        </w:rPr>
      </w:pPr>
      <w:r w:rsidRPr="00D56F48">
        <w:rPr>
          <w:lang w:val="en-US"/>
        </w:rPr>
        <w:t xml:space="preserve">                                 ┌──────────────────────────┐</w:t>
      </w:r>
    </w:p>
    <w:p w14:paraId="1A9A5A83" w14:textId="77777777" w:rsidR="00D56F48" w:rsidRPr="00D56F48" w:rsidRDefault="00D56F48" w:rsidP="009207F2">
      <w:pPr>
        <w:ind w:left="360"/>
        <w:rPr>
          <w:lang w:val="en-US"/>
        </w:rPr>
      </w:pPr>
      <w:r w:rsidRPr="00D56F48">
        <w:rPr>
          <w:lang w:val="en-US"/>
        </w:rPr>
        <w:t xml:space="preserve">                                 │ 4. Data Augmentation     │</w:t>
      </w:r>
    </w:p>
    <w:p w14:paraId="2E8F00FF"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Original waveform     │</w:t>
      </w:r>
    </w:p>
    <w:p w14:paraId="3F261353"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Add noise variant     │</w:t>
      </w:r>
    </w:p>
    <w:p w14:paraId="32C02514"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Time-stretch </w:t>
      </w:r>
      <w:proofErr w:type="gramStart"/>
      <w:r w:rsidRPr="00D56F48">
        <w:rPr>
          <w:lang w:val="en-US"/>
        </w:rPr>
        <w:t>variant  │</w:t>
      </w:r>
      <w:proofErr w:type="gramEnd"/>
    </w:p>
    <w:p w14:paraId="105B4683"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Time-shift variant    │</w:t>
      </w:r>
    </w:p>
    <w:p w14:paraId="18ACC5B1"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Pitch-shift variant   │</w:t>
      </w:r>
    </w:p>
    <w:p w14:paraId="3728D052"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Each produces a       │</w:t>
      </w:r>
    </w:p>
    <w:p w14:paraId="33CCBC65" w14:textId="77777777" w:rsidR="00D56F48" w:rsidRPr="00D56F48" w:rsidRDefault="00D56F48" w:rsidP="009207F2">
      <w:pPr>
        <w:ind w:left="360"/>
        <w:rPr>
          <w:lang w:val="en-US"/>
        </w:rPr>
      </w:pPr>
      <w:r w:rsidRPr="00D56F48">
        <w:rPr>
          <w:lang w:val="en-US"/>
        </w:rPr>
        <w:t xml:space="preserve">                                 │    4,200‐dim vector      │</w:t>
      </w:r>
    </w:p>
    <w:p w14:paraId="50644A07" w14:textId="77777777" w:rsidR="00D56F48" w:rsidRPr="00D56F48" w:rsidRDefault="00D56F48" w:rsidP="009207F2">
      <w:pPr>
        <w:ind w:left="360"/>
        <w:rPr>
          <w:lang w:val="en-US"/>
        </w:rPr>
      </w:pPr>
      <w:r w:rsidRPr="00D56F48">
        <w:rPr>
          <w:lang w:val="en-US"/>
        </w:rPr>
        <w:t xml:space="preserve">                                 └──────────────────────────┘</w:t>
      </w:r>
    </w:p>
    <w:p w14:paraId="3278D87E" w14:textId="77777777" w:rsidR="00D56F48" w:rsidRPr="00D56F48" w:rsidRDefault="00D56F48" w:rsidP="009207F2">
      <w:pPr>
        <w:ind w:left="360"/>
        <w:rPr>
          <w:lang w:val="en-US"/>
        </w:rPr>
      </w:pPr>
      <w:r w:rsidRPr="00D56F48">
        <w:rPr>
          <w:lang w:val="en-US"/>
        </w:rPr>
        <w:t xml:space="preserve">                                              │</w:t>
      </w:r>
    </w:p>
    <w:p w14:paraId="61162D77" w14:textId="77777777" w:rsidR="00D56F48" w:rsidRPr="00D56F48" w:rsidRDefault="00D56F48" w:rsidP="009207F2">
      <w:pPr>
        <w:ind w:left="360"/>
        <w:rPr>
          <w:lang w:val="en-US"/>
        </w:rPr>
      </w:pPr>
      <w:r w:rsidRPr="00D56F48">
        <w:rPr>
          <w:lang w:val="en-US"/>
        </w:rPr>
        <w:t xml:space="preserve">                                              </w:t>
      </w:r>
      <w:r w:rsidRPr="00D56F48">
        <w:rPr>
          <w:rFonts w:ascii="Arial" w:hAnsi="Arial" w:cs="Arial"/>
          <w:lang w:val="en-US"/>
        </w:rPr>
        <w:t>▼</w:t>
      </w:r>
    </w:p>
    <w:p w14:paraId="2ADB2A50" w14:textId="77777777" w:rsidR="00D56F48" w:rsidRPr="00D56F48" w:rsidRDefault="00D56F48" w:rsidP="009207F2">
      <w:pPr>
        <w:ind w:left="360"/>
        <w:rPr>
          <w:lang w:val="en-US"/>
        </w:rPr>
      </w:pPr>
      <w:r w:rsidRPr="00D56F48">
        <w:rPr>
          <w:lang w:val="en-US"/>
        </w:rPr>
        <w:t xml:space="preserve">                                 ┌──────────────────────────┐</w:t>
      </w:r>
    </w:p>
    <w:p w14:paraId="34F3111C" w14:textId="77777777" w:rsidR="00D56F48" w:rsidRPr="00D56F48" w:rsidRDefault="00D56F48" w:rsidP="009207F2">
      <w:pPr>
        <w:ind w:left="360"/>
        <w:rPr>
          <w:lang w:val="en-US"/>
        </w:rPr>
      </w:pPr>
      <w:r w:rsidRPr="00D56F48">
        <w:rPr>
          <w:lang w:val="en-US"/>
        </w:rPr>
        <w:t xml:space="preserve">                                 │ 5. SER Model (Conv1D)    │</w:t>
      </w:r>
    </w:p>
    <w:p w14:paraId="6BE4350A"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Input: (4,200 × 1)     │</w:t>
      </w:r>
    </w:p>
    <w:p w14:paraId="2CD3A09E"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Conv1D → BatchNorm    │</w:t>
      </w:r>
    </w:p>
    <w:p w14:paraId="4DC59B19" w14:textId="77777777" w:rsidR="00D56F48" w:rsidRPr="00D56F48" w:rsidRDefault="00D56F48" w:rsidP="009207F2">
      <w:pPr>
        <w:ind w:left="360"/>
        <w:rPr>
          <w:lang w:val="en-US"/>
        </w:rPr>
      </w:pPr>
      <w:r w:rsidRPr="00D56F48">
        <w:rPr>
          <w:lang w:val="en-US"/>
        </w:rPr>
        <w:t xml:space="preserve">                                 │          + </w:t>
      </w:r>
      <w:proofErr w:type="spellStart"/>
      <w:r w:rsidRPr="00D56F48">
        <w:rPr>
          <w:lang w:val="en-US"/>
        </w:rPr>
        <w:t>MaxPool</w:t>
      </w:r>
      <w:proofErr w:type="spellEnd"/>
      <w:r w:rsidRPr="00D56F48">
        <w:rPr>
          <w:lang w:val="en-US"/>
        </w:rPr>
        <w:t xml:space="preserve"> → …      │</w:t>
      </w:r>
    </w:p>
    <w:p w14:paraId="30DBF5C9"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Flatten → Dense → </w:t>
      </w:r>
      <w:proofErr w:type="spellStart"/>
      <w:r w:rsidRPr="00D56F48">
        <w:rPr>
          <w:lang w:val="en-US"/>
        </w:rPr>
        <w:t>Softmax</w:t>
      </w:r>
      <w:proofErr w:type="spellEnd"/>
      <w:r w:rsidRPr="00D56F48">
        <w:rPr>
          <w:lang w:val="en-US"/>
        </w:rPr>
        <w:t xml:space="preserve">  </w:t>
      </w:r>
    </w:p>
    <w:p w14:paraId="0170E27C"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Output: 8‐class        │</w:t>
      </w:r>
    </w:p>
    <w:p w14:paraId="62AD66F1" w14:textId="77777777" w:rsidR="00D56F48" w:rsidRPr="00D56F48" w:rsidRDefault="00D56F48" w:rsidP="009207F2">
      <w:pPr>
        <w:ind w:left="360"/>
        <w:rPr>
          <w:lang w:val="en-US"/>
        </w:rPr>
      </w:pPr>
      <w:r w:rsidRPr="00D56F48">
        <w:rPr>
          <w:lang w:val="en-US"/>
        </w:rPr>
        <w:t xml:space="preserve">                                 │    probability vector     │</w:t>
      </w:r>
    </w:p>
    <w:p w14:paraId="315318B9" w14:textId="77777777" w:rsidR="00D56F48" w:rsidRPr="00D56F48" w:rsidRDefault="00D56F48" w:rsidP="009207F2">
      <w:pPr>
        <w:ind w:left="360"/>
        <w:rPr>
          <w:lang w:val="en-US"/>
        </w:rPr>
      </w:pPr>
      <w:r w:rsidRPr="00D56F48">
        <w:rPr>
          <w:lang w:val="en-US"/>
        </w:rPr>
        <w:t xml:space="preserve">                                 └──────────────────────────┘</w:t>
      </w:r>
    </w:p>
    <w:p w14:paraId="5BE84919" w14:textId="77777777" w:rsidR="00D56F48" w:rsidRPr="00D56F48" w:rsidRDefault="00D56F48" w:rsidP="009207F2">
      <w:pPr>
        <w:ind w:left="360"/>
        <w:rPr>
          <w:lang w:val="en-US"/>
        </w:rPr>
      </w:pPr>
      <w:r w:rsidRPr="00D56F48">
        <w:rPr>
          <w:lang w:val="en-US"/>
        </w:rPr>
        <w:t xml:space="preserve">                                              │</w:t>
      </w:r>
    </w:p>
    <w:p w14:paraId="79492064" w14:textId="77777777" w:rsidR="00D56F48" w:rsidRPr="00D56F48" w:rsidRDefault="00D56F48" w:rsidP="009207F2">
      <w:pPr>
        <w:ind w:left="360"/>
        <w:rPr>
          <w:lang w:val="en-US"/>
        </w:rPr>
      </w:pPr>
      <w:r w:rsidRPr="00D56F48">
        <w:rPr>
          <w:lang w:val="en-US"/>
        </w:rPr>
        <w:lastRenderedPageBreak/>
        <w:t xml:space="preserve">                                              </w:t>
      </w:r>
      <w:r w:rsidRPr="00D56F48">
        <w:rPr>
          <w:rFonts w:ascii="Arial" w:hAnsi="Arial" w:cs="Arial"/>
          <w:lang w:val="en-US"/>
        </w:rPr>
        <w:t>▼</w:t>
      </w:r>
    </w:p>
    <w:p w14:paraId="056C9424" w14:textId="77777777" w:rsidR="00D56F48" w:rsidRPr="00D56F48" w:rsidRDefault="00D56F48" w:rsidP="009207F2">
      <w:pPr>
        <w:ind w:left="360"/>
        <w:rPr>
          <w:lang w:val="en-US"/>
        </w:rPr>
      </w:pPr>
      <w:r w:rsidRPr="00D56F48">
        <w:rPr>
          <w:lang w:val="en-US"/>
        </w:rPr>
        <w:t xml:space="preserve">                                 ┌──────────────────────────┐</w:t>
      </w:r>
    </w:p>
    <w:p w14:paraId="317BEDA4" w14:textId="77777777" w:rsidR="00D56F48" w:rsidRPr="00D56F48" w:rsidRDefault="00D56F48" w:rsidP="009207F2">
      <w:pPr>
        <w:ind w:left="360"/>
        <w:rPr>
          <w:lang w:val="en-US"/>
        </w:rPr>
      </w:pPr>
      <w:r w:rsidRPr="00D56F48">
        <w:rPr>
          <w:lang w:val="en-US"/>
        </w:rPr>
        <w:t xml:space="preserve">                                 │ 6. Evaluation &amp; Reporting│</w:t>
      </w:r>
    </w:p>
    <w:p w14:paraId="7A5867C5"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Compute confusion     │</w:t>
      </w:r>
    </w:p>
    <w:p w14:paraId="2C91DD70" w14:textId="77777777" w:rsidR="00D56F48" w:rsidRPr="00D56F48" w:rsidRDefault="00D56F48" w:rsidP="009207F2">
      <w:pPr>
        <w:ind w:left="360"/>
        <w:rPr>
          <w:lang w:val="en-US"/>
        </w:rPr>
      </w:pPr>
      <w:r w:rsidRPr="00D56F48">
        <w:rPr>
          <w:lang w:val="en-US"/>
        </w:rPr>
        <w:t xml:space="preserve">                                 │    matrix, </w:t>
      </w:r>
      <w:proofErr w:type="gramStart"/>
      <w:r w:rsidRPr="00D56F48">
        <w:rPr>
          <w:lang w:val="en-US"/>
        </w:rPr>
        <w:t xml:space="preserve">precision,   </w:t>
      </w:r>
      <w:proofErr w:type="gramEnd"/>
      <w:r w:rsidRPr="00D56F48">
        <w:rPr>
          <w:lang w:val="en-US"/>
        </w:rPr>
        <w:t xml:space="preserve"> │</w:t>
      </w:r>
    </w:p>
    <w:p w14:paraId="72E8E8AD" w14:textId="77777777" w:rsidR="00D56F48" w:rsidRPr="00D56F48" w:rsidRDefault="00D56F48" w:rsidP="009207F2">
      <w:pPr>
        <w:ind w:left="360"/>
        <w:rPr>
          <w:lang w:val="en-US"/>
        </w:rPr>
      </w:pPr>
      <w:r w:rsidRPr="00D56F48">
        <w:rPr>
          <w:lang w:val="en-US"/>
        </w:rPr>
        <w:t xml:space="preserve">                                 │    recall, F₁‐score      │</w:t>
      </w:r>
    </w:p>
    <w:p w14:paraId="6C3330A0" w14:textId="77777777" w:rsidR="00D56F48" w:rsidRPr="00D56F48" w:rsidRDefault="00D56F48" w:rsidP="009207F2">
      <w:pPr>
        <w:ind w:left="360"/>
        <w:rPr>
          <w:lang w:val="en-US"/>
        </w:rPr>
      </w:pPr>
      <w:r w:rsidRPr="00D56F48">
        <w:rPr>
          <w:lang w:val="en-US"/>
        </w:rPr>
        <w:t xml:space="preserve">                                 </w:t>
      </w:r>
      <w:proofErr w:type="gramStart"/>
      <w:r w:rsidRPr="00D56F48">
        <w:rPr>
          <w:lang w:val="en-US"/>
        </w:rPr>
        <w:t>│  •</w:t>
      </w:r>
      <w:proofErr w:type="gramEnd"/>
      <w:r w:rsidRPr="00D56F48">
        <w:rPr>
          <w:lang w:val="en-US"/>
        </w:rPr>
        <w:t xml:space="preserve"> Log metrics and       │</w:t>
      </w:r>
    </w:p>
    <w:p w14:paraId="02DD6D07" w14:textId="77777777" w:rsidR="00D56F48" w:rsidRPr="00D56F48" w:rsidRDefault="00D56F48" w:rsidP="009207F2">
      <w:pPr>
        <w:ind w:left="360"/>
        <w:rPr>
          <w:lang w:val="en-US"/>
        </w:rPr>
      </w:pPr>
      <w:r w:rsidRPr="00D56F48">
        <w:rPr>
          <w:lang w:val="en-US"/>
        </w:rPr>
        <w:t xml:space="preserve">                                 │    prepare for reporting │</w:t>
      </w:r>
    </w:p>
    <w:p w14:paraId="03AC659C" w14:textId="77777777" w:rsidR="00D56F48" w:rsidRPr="00D56F48" w:rsidRDefault="00D56F48" w:rsidP="009207F2">
      <w:pPr>
        <w:ind w:left="360"/>
        <w:rPr>
          <w:lang w:val="en-US"/>
        </w:rPr>
      </w:pPr>
      <w:r w:rsidRPr="00D56F48">
        <w:rPr>
          <w:lang w:val="en-US"/>
        </w:rPr>
        <w:t xml:space="preserve">                                 └──────────────────────────┘</w:t>
      </w:r>
    </w:p>
    <w:p w14:paraId="07C2D0C5" w14:textId="77777777" w:rsidR="00D56F48" w:rsidRPr="00D56F48" w:rsidRDefault="00D56F48" w:rsidP="00D56F48">
      <w:pPr>
        <w:rPr>
          <w:lang w:val="en-US"/>
        </w:rPr>
      </w:pPr>
      <w:r w:rsidRPr="00D56F48">
        <w:rPr>
          <w:lang w:val="en-US"/>
        </w:rPr>
        <w:t>Each block’s input/output shape and principal operation are summarized below, with justifications:</w:t>
      </w:r>
    </w:p>
    <w:p w14:paraId="57CFB76C" w14:textId="77777777" w:rsidR="00D56F48" w:rsidRPr="00D56F48" w:rsidRDefault="00D56F48" w:rsidP="00D56F48">
      <w:pPr>
        <w:numPr>
          <w:ilvl w:val="0"/>
          <w:numId w:val="15"/>
        </w:numPr>
        <w:rPr>
          <w:lang w:val="en-US"/>
        </w:rPr>
      </w:pPr>
      <w:r w:rsidRPr="00D56F48">
        <w:rPr>
          <w:b/>
          <w:bCs/>
          <w:lang w:val="en-US"/>
        </w:rPr>
        <w:t>Data Acquisition &amp; Parsing</w:t>
      </w:r>
    </w:p>
    <w:p w14:paraId="56BC9F13" w14:textId="77777777" w:rsidR="00D56F48" w:rsidRPr="00D56F48" w:rsidRDefault="00D56F48" w:rsidP="00D56F48">
      <w:pPr>
        <w:numPr>
          <w:ilvl w:val="1"/>
          <w:numId w:val="15"/>
        </w:numPr>
        <w:rPr>
          <w:lang w:val="en-US"/>
        </w:rPr>
      </w:pPr>
      <w:r w:rsidRPr="00D56F48">
        <w:rPr>
          <w:b/>
          <w:bCs/>
          <w:lang w:val="en-US"/>
        </w:rPr>
        <w:t>Input</w:t>
      </w:r>
      <w:r w:rsidRPr="00D56F48">
        <w:rPr>
          <w:lang w:val="en-US"/>
        </w:rPr>
        <w:t>: Raw WAV files from four corpora—RAVDESS, CREMA-D, TESS, SAVEE—organized into dataset‐specific directories.</w:t>
      </w:r>
    </w:p>
    <w:p w14:paraId="1D2F83FB" w14:textId="77777777" w:rsidR="00D56F48" w:rsidRPr="00D56F48" w:rsidRDefault="00D56F48" w:rsidP="00D56F48">
      <w:pPr>
        <w:numPr>
          <w:ilvl w:val="1"/>
          <w:numId w:val="15"/>
        </w:numPr>
        <w:rPr>
          <w:lang w:val="en-US"/>
        </w:rPr>
      </w:pPr>
      <w:r w:rsidRPr="00D56F48">
        <w:rPr>
          <w:b/>
          <w:bCs/>
          <w:lang w:val="en-US"/>
        </w:rPr>
        <w:t>Output</w:t>
      </w:r>
      <w:r w:rsidRPr="00D56F48">
        <w:rPr>
          <w:lang w:val="en-US"/>
        </w:rPr>
        <w:t>: A unified table of file paths and corresponding canonical emotion labels (from eight classes: neutral, calm, happy, sad, angry, fearful, disgust, surprised).</w:t>
      </w:r>
    </w:p>
    <w:p w14:paraId="42E6F320" w14:textId="77777777" w:rsidR="00D56F48" w:rsidRPr="00D56F48" w:rsidRDefault="00D56F48" w:rsidP="00D56F48">
      <w:pPr>
        <w:numPr>
          <w:ilvl w:val="1"/>
          <w:numId w:val="15"/>
        </w:numPr>
        <w:rPr>
          <w:lang w:val="en-US"/>
        </w:rPr>
      </w:pPr>
      <w:r w:rsidRPr="00D56F48">
        <w:rPr>
          <w:b/>
          <w:bCs/>
          <w:lang w:val="en-US"/>
        </w:rPr>
        <w:t>Justification</w:t>
      </w:r>
      <w:r w:rsidRPr="00D56F48">
        <w:rPr>
          <w:lang w:val="en-US"/>
        </w:rPr>
        <w:t>: Merging multiple corpora ensures diversity in speaker demographics, recording conditions, and expression styles. A single labeling scheme prevents confusion and simplifies subsequent modules.</w:t>
      </w:r>
    </w:p>
    <w:p w14:paraId="3109DC48" w14:textId="77777777" w:rsidR="00D56F48" w:rsidRPr="00D56F48" w:rsidRDefault="00D56F48" w:rsidP="00D56F48">
      <w:pPr>
        <w:numPr>
          <w:ilvl w:val="0"/>
          <w:numId w:val="15"/>
        </w:numPr>
        <w:rPr>
          <w:lang w:val="en-US"/>
        </w:rPr>
      </w:pPr>
      <w:r w:rsidRPr="00D56F48">
        <w:rPr>
          <w:b/>
          <w:bCs/>
          <w:lang w:val="en-US"/>
        </w:rPr>
        <w:t>Preprocessing</w:t>
      </w:r>
    </w:p>
    <w:p w14:paraId="62547ED6" w14:textId="77777777" w:rsidR="00D56F48" w:rsidRPr="00D56F48" w:rsidRDefault="00D56F48" w:rsidP="00D56F48">
      <w:pPr>
        <w:numPr>
          <w:ilvl w:val="1"/>
          <w:numId w:val="15"/>
        </w:numPr>
        <w:rPr>
          <w:lang w:val="en-US"/>
        </w:rPr>
      </w:pPr>
      <w:r w:rsidRPr="00D56F48">
        <w:rPr>
          <w:b/>
          <w:bCs/>
          <w:lang w:val="en-US"/>
        </w:rPr>
        <w:t>Input</w:t>
      </w:r>
      <w:r w:rsidRPr="00D56F48">
        <w:rPr>
          <w:lang w:val="en-US"/>
        </w:rPr>
        <w:t>: A pair (“file path,” “emotion”).</w:t>
      </w:r>
    </w:p>
    <w:p w14:paraId="5E92B8EC" w14:textId="77777777" w:rsidR="00D56F48" w:rsidRPr="00D56F48" w:rsidRDefault="00D56F48" w:rsidP="00D56F48">
      <w:pPr>
        <w:numPr>
          <w:ilvl w:val="1"/>
          <w:numId w:val="15"/>
        </w:numPr>
        <w:rPr>
          <w:lang w:val="en-US"/>
        </w:rPr>
      </w:pPr>
      <w:r w:rsidRPr="00D56F48">
        <w:rPr>
          <w:b/>
          <w:bCs/>
          <w:lang w:val="en-US"/>
        </w:rPr>
        <w:t>Operation</w:t>
      </w:r>
      <w:r w:rsidRPr="00D56F48">
        <w:rPr>
          <w:lang w:val="en-US"/>
        </w:rPr>
        <w:t>:</w:t>
      </w:r>
    </w:p>
    <w:p w14:paraId="3DCD2621" w14:textId="77777777" w:rsidR="00D56F48" w:rsidRPr="00D56F48" w:rsidRDefault="00D56F48" w:rsidP="00D56F48">
      <w:pPr>
        <w:numPr>
          <w:ilvl w:val="2"/>
          <w:numId w:val="15"/>
        </w:numPr>
        <w:rPr>
          <w:lang w:val="en-US"/>
        </w:rPr>
      </w:pPr>
      <w:r w:rsidRPr="00D56F48">
        <w:rPr>
          <w:lang w:val="en-US"/>
        </w:rPr>
        <w:t>Load audio at 22,050 Hz in mono.</w:t>
      </w:r>
    </w:p>
    <w:p w14:paraId="023C8527" w14:textId="77777777" w:rsidR="00D56F48" w:rsidRPr="00D56F48" w:rsidRDefault="00D56F48" w:rsidP="00D56F48">
      <w:pPr>
        <w:numPr>
          <w:ilvl w:val="2"/>
          <w:numId w:val="15"/>
        </w:numPr>
        <w:rPr>
          <w:lang w:val="en-US"/>
        </w:rPr>
      </w:pPr>
      <w:r w:rsidRPr="00D56F48">
        <w:rPr>
          <w:lang w:val="en-US"/>
        </w:rPr>
        <w:t>Skip the first 0.6 s to avoid extraneous silence or mic artifacts.</w:t>
      </w:r>
    </w:p>
    <w:p w14:paraId="66CCCF61" w14:textId="77777777" w:rsidR="00D56F48" w:rsidRPr="00D56F48" w:rsidRDefault="00D56F48" w:rsidP="00D56F48">
      <w:pPr>
        <w:numPr>
          <w:ilvl w:val="2"/>
          <w:numId w:val="15"/>
        </w:numPr>
        <w:rPr>
          <w:lang w:val="en-US"/>
        </w:rPr>
      </w:pPr>
      <w:r w:rsidRPr="00D56F48">
        <w:rPr>
          <w:lang w:val="en-US"/>
        </w:rPr>
        <w:t>Extract a contiguous 2.5 s segment (55,125 samples). Zero‐pad if shorter, truncate if longer.</w:t>
      </w:r>
    </w:p>
    <w:p w14:paraId="5A3CAE81" w14:textId="77777777" w:rsidR="00D56F48" w:rsidRPr="00D56F48" w:rsidRDefault="00D56F48" w:rsidP="00D56F48">
      <w:pPr>
        <w:numPr>
          <w:ilvl w:val="1"/>
          <w:numId w:val="15"/>
        </w:numPr>
        <w:rPr>
          <w:lang w:val="en-US"/>
        </w:rPr>
      </w:pPr>
      <w:r w:rsidRPr="00D56F48">
        <w:rPr>
          <w:b/>
          <w:bCs/>
          <w:lang w:val="en-US"/>
        </w:rPr>
        <w:t>Output</w:t>
      </w:r>
      <w:r w:rsidRPr="00D56F48">
        <w:rPr>
          <w:lang w:val="en-US"/>
        </w:rPr>
        <w:t>: A fixed‐length waveform array of size (55,125).</w:t>
      </w:r>
    </w:p>
    <w:p w14:paraId="64FF7BC7" w14:textId="77777777" w:rsidR="00D56F48" w:rsidRPr="00D56F48" w:rsidRDefault="00D56F48" w:rsidP="00D56F48">
      <w:pPr>
        <w:numPr>
          <w:ilvl w:val="1"/>
          <w:numId w:val="15"/>
        </w:numPr>
        <w:rPr>
          <w:lang w:val="en-US"/>
        </w:rPr>
      </w:pPr>
      <w:r w:rsidRPr="00D56F48">
        <w:rPr>
          <w:b/>
          <w:bCs/>
          <w:lang w:val="en-US"/>
        </w:rPr>
        <w:t>Justification</w:t>
      </w:r>
      <w:r w:rsidRPr="00D56F48">
        <w:rPr>
          <w:lang w:val="en-US"/>
        </w:rPr>
        <w:t>: Standardizing to 2.5 s ensures consistent input lengths, avoiding variable‐length complicators in feature extraction. The 0.6 s offset centers on emotion‐laden speech, improving signal‐to‐noise ratio.</w:t>
      </w:r>
    </w:p>
    <w:p w14:paraId="383C773B" w14:textId="77777777" w:rsidR="00D56F48" w:rsidRPr="00D56F48" w:rsidRDefault="00D56F48" w:rsidP="00D56F48">
      <w:pPr>
        <w:numPr>
          <w:ilvl w:val="0"/>
          <w:numId w:val="15"/>
        </w:numPr>
        <w:rPr>
          <w:lang w:val="en-US"/>
        </w:rPr>
      </w:pPr>
      <w:r w:rsidRPr="00D56F48">
        <w:rPr>
          <w:b/>
          <w:bCs/>
          <w:lang w:val="en-US"/>
        </w:rPr>
        <w:t>Feature Extraction</w:t>
      </w:r>
    </w:p>
    <w:p w14:paraId="02B6E888" w14:textId="77777777" w:rsidR="00D56F48" w:rsidRPr="00D56F48" w:rsidRDefault="00D56F48" w:rsidP="00D56F48">
      <w:pPr>
        <w:numPr>
          <w:ilvl w:val="1"/>
          <w:numId w:val="15"/>
        </w:numPr>
        <w:rPr>
          <w:lang w:val="en-US"/>
        </w:rPr>
      </w:pPr>
      <w:r w:rsidRPr="00D56F48">
        <w:rPr>
          <w:b/>
          <w:bCs/>
          <w:lang w:val="en-US"/>
        </w:rPr>
        <w:t>Input</w:t>
      </w:r>
      <w:r w:rsidRPr="00D56F48">
        <w:rPr>
          <w:lang w:val="en-US"/>
        </w:rPr>
        <w:t>: 2.5 s waveform array (55,125 samples).</w:t>
      </w:r>
    </w:p>
    <w:p w14:paraId="3E035191" w14:textId="77777777" w:rsidR="00D56F48" w:rsidRPr="00D56F48" w:rsidRDefault="00D56F48" w:rsidP="00D56F48">
      <w:pPr>
        <w:numPr>
          <w:ilvl w:val="1"/>
          <w:numId w:val="15"/>
        </w:numPr>
        <w:rPr>
          <w:lang w:val="en-US"/>
        </w:rPr>
      </w:pPr>
      <w:r w:rsidRPr="00D56F48">
        <w:rPr>
          <w:b/>
          <w:bCs/>
          <w:lang w:val="en-US"/>
        </w:rPr>
        <w:t>Operation</w:t>
      </w:r>
      <w:r w:rsidRPr="00D56F48">
        <w:rPr>
          <w:lang w:val="en-US"/>
        </w:rPr>
        <w:t>:</w:t>
      </w:r>
    </w:p>
    <w:p w14:paraId="205D0F4E" w14:textId="77777777" w:rsidR="00D56F48" w:rsidRPr="00D56F48" w:rsidRDefault="00D56F48" w:rsidP="00D56F48">
      <w:pPr>
        <w:numPr>
          <w:ilvl w:val="2"/>
          <w:numId w:val="15"/>
        </w:numPr>
        <w:rPr>
          <w:lang w:val="en-US"/>
        </w:rPr>
      </w:pPr>
      <w:r w:rsidRPr="00D56F48">
        <w:rPr>
          <w:lang w:val="en-US"/>
        </w:rPr>
        <w:t xml:space="preserve">Frame into 25 </w:t>
      </w:r>
      <w:proofErr w:type="spellStart"/>
      <w:r w:rsidRPr="00D56F48">
        <w:rPr>
          <w:lang w:val="en-US"/>
        </w:rPr>
        <w:t>ms</w:t>
      </w:r>
      <w:proofErr w:type="spellEnd"/>
      <w:r w:rsidRPr="00D56F48">
        <w:rPr>
          <w:lang w:val="en-US"/>
        </w:rPr>
        <w:t xml:space="preserve"> windows with 10 </w:t>
      </w:r>
      <w:proofErr w:type="spellStart"/>
      <w:r w:rsidRPr="00D56F48">
        <w:rPr>
          <w:lang w:val="en-US"/>
        </w:rPr>
        <w:t>ms</w:t>
      </w:r>
      <w:proofErr w:type="spellEnd"/>
      <w:r w:rsidRPr="00D56F48">
        <w:rPr>
          <w:lang w:val="en-US"/>
        </w:rPr>
        <w:t xml:space="preserve"> hop (resulting in ~225 frames).</w:t>
      </w:r>
    </w:p>
    <w:p w14:paraId="2D20F5D5" w14:textId="77777777" w:rsidR="00D56F48" w:rsidRPr="00D56F48" w:rsidRDefault="00D56F48" w:rsidP="00D56F48">
      <w:pPr>
        <w:numPr>
          <w:ilvl w:val="2"/>
          <w:numId w:val="15"/>
        </w:numPr>
        <w:rPr>
          <w:lang w:val="en-US"/>
        </w:rPr>
      </w:pPr>
      <w:r w:rsidRPr="00D56F48">
        <w:rPr>
          <w:lang w:val="en-US"/>
        </w:rPr>
        <w:lastRenderedPageBreak/>
        <w:t>Compute 40 Mel‐Frequency Cepstral Coefficients (MFCCs) per frame → (40 × 225). Truncate or pad to (40 × 100).</w:t>
      </w:r>
    </w:p>
    <w:p w14:paraId="6483C5B1" w14:textId="77777777" w:rsidR="00D56F48" w:rsidRPr="00D56F48" w:rsidRDefault="00D56F48" w:rsidP="00D56F48">
      <w:pPr>
        <w:numPr>
          <w:ilvl w:val="2"/>
          <w:numId w:val="15"/>
        </w:numPr>
        <w:rPr>
          <w:lang w:val="en-US"/>
        </w:rPr>
      </w:pPr>
      <w:r w:rsidRPr="00D56F48">
        <w:rPr>
          <w:lang w:val="en-US"/>
        </w:rPr>
        <w:t>Compute Zero‐Crossing Rate (ZCR) per frame → (1 × 225), truncated/padded to (1 × 100).</w:t>
      </w:r>
    </w:p>
    <w:p w14:paraId="2E4404EC" w14:textId="77777777" w:rsidR="00D56F48" w:rsidRPr="00D56F48" w:rsidRDefault="00D56F48" w:rsidP="00D56F48">
      <w:pPr>
        <w:numPr>
          <w:ilvl w:val="2"/>
          <w:numId w:val="15"/>
        </w:numPr>
        <w:rPr>
          <w:lang w:val="en-US"/>
        </w:rPr>
      </w:pPr>
      <w:r w:rsidRPr="00D56F48">
        <w:rPr>
          <w:lang w:val="en-US"/>
        </w:rPr>
        <w:t>Compute Root Mean Square (RMS) Energy per frame → (1 × 225), truncated/padded to (1 × 100).</w:t>
      </w:r>
    </w:p>
    <w:p w14:paraId="027DA19D" w14:textId="77777777" w:rsidR="00D56F48" w:rsidRPr="00D56F48" w:rsidRDefault="00D56F48" w:rsidP="00D56F48">
      <w:pPr>
        <w:numPr>
          <w:ilvl w:val="2"/>
          <w:numId w:val="15"/>
        </w:numPr>
        <w:rPr>
          <w:lang w:val="en-US"/>
        </w:rPr>
      </w:pPr>
      <w:r w:rsidRPr="00D56F48">
        <w:rPr>
          <w:lang w:val="en-US"/>
        </w:rPr>
        <w:t>Stack MFCC, ZCR, RMS into a (42 × 100) block; flatten to a 4,200‐element vector.</w:t>
      </w:r>
    </w:p>
    <w:p w14:paraId="28ADA947" w14:textId="77777777" w:rsidR="00D56F48" w:rsidRPr="00D56F48" w:rsidRDefault="00D56F48" w:rsidP="00D56F48">
      <w:pPr>
        <w:numPr>
          <w:ilvl w:val="1"/>
          <w:numId w:val="15"/>
        </w:numPr>
        <w:rPr>
          <w:lang w:val="en-US"/>
        </w:rPr>
      </w:pPr>
      <w:r w:rsidRPr="00D56F48">
        <w:rPr>
          <w:b/>
          <w:bCs/>
          <w:lang w:val="en-US"/>
        </w:rPr>
        <w:t>Output</w:t>
      </w:r>
      <w:r w:rsidRPr="00D56F48">
        <w:rPr>
          <w:lang w:val="en-US"/>
        </w:rPr>
        <w:t>: Feature vector of shape (4,200).</w:t>
      </w:r>
    </w:p>
    <w:p w14:paraId="2943C6D6" w14:textId="77777777" w:rsidR="00D56F48" w:rsidRPr="00D56F48" w:rsidRDefault="00D56F48" w:rsidP="00D56F48">
      <w:pPr>
        <w:numPr>
          <w:ilvl w:val="1"/>
          <w:numId w:val="15"/>
        </w:numPr>
        <w:rPr>
          <w:lang w:val="en-US"/>
        </w:rPr>
      </w:pPr>
      <w:r w:rsidRPr="00D56F48">
        <w:rPr>
          <w:b/>
          <w:bCs/>
          <w:lang w:val="en-US"/>
        </w:rPr>
        <w:t>Justification</w:t>
      </w:r>
      <w:r w:rsidRPr="00D56F48">
        <w:rPr>
          <w:lang w:val="en-US"/>
        </w:rPr>
        <w:t>: MFCCs capture spectral envelope; ZCR highlights voicing/noise transitions; RMS encodes loudness. Truncation to 100 frames strikes a balance between temporal coverage and model complexity. Flattening allows use of a one‐dimensional convolution.</w:t>
      </w:r>
    </w:p>
    <w:p w14:paraId="282FD982" w14:textId="77777777" w:rsidR="00D56F48" w:rsidRPr="00D56F48" w:rsidRDefault="00D56F48" w:rsidP="00D56F48">
      <w:pPr>
        <w:numPr>
          <w:ilvl w:val="0"/>
          <w:numId w:val="15"/>
        </w:numPr>
        <w:rPr>
          <w:lang w:val="en-US"/>
        </w:rPr>
      </w:pPr>
      <w:r w:rsidRPr="00D56F48">
        <w:rPr>
          <w:b/>
          <w:bCs/>
          <w:lang w:val="en-US"/>
        </w:rPr>
        <w:t>Data Augmentation</w:t>
      </w:r>
    </w:p>
    <w:p w14:paraId="4EB81AEE" w14:textId="77777777" w:rsidR="00D56F48" w:rsidRPr="00D56F48" w:rsidRDefault="00D56F48" w:rsidP="00D56F48">
      <w:pPr>
        <w:numPr>
          <w:ilvl w:val="1"/>
          <w:numId w:val="15"/>
        </w:numPr>
        <w:rPr>
          <w:lang w:val="en-US"/>
        </w:rPr>
      </w:pPr>
      <w:r w:rsidRPr="00D56F48">
        <w:rPr>
          <w:b/>
          <w:bCs/>
          <w:lang w:val="en-US"/>
        </w:rPr>
        <w:t>Input</w:t>
      </w:r>
      <w:r w:rsidRPr="00D56F48">
        <w:rPr>
          <w:lang w:val="en-US"/>
        </w:rPr>
        <w:t>: The original 2.5 s waveform (55,125 samples).</w:t>
      </w:r>
    </w:p>
    <w:p w14:paraId="07EDF9FA" w14:textId="77777777" w:rsidR="00D56F48" w:rsidRPr="00D56F48" w:rsidRDefault="00D56F48" w:rsidP="00D56F48">
      <w:pPr>
        <w:numPr>
          <w:ilvl w:val="1"/>
          <w:numId w:val="15"/>
        </w:numPr>
        <w:rPr>
          <w:lang w:val="en-US"/>
        </w:rPr>
      </w:pPr>
      <w:r w:rsidRPr="00D56F48">
        <w:rPr>
          <w:b/>
          <w:bCs/>
          <w:lang w:val="en-US"/>
        </w:rPr>
        <w:t>Operation</w:t>
      </w:r>
      <w:r w:rsidRPr="00D56F48">
        <w:rPr>
          <w:lang w:val="en-US"/>
        </w:rPr>
        <w:t>: Produce four additional variants per original waveform:</w:t>
      </w:r>
      <w:r w:rsidRPr="00D56F48">
        <w:rPr>
          <w:lang w:val="en-US"/>
        </w:rPr>
        <w:br/>
        <w:t xml:space="preserve">a. </w:t>
      </w:r>
      <w:r w:rsidRPr="00D56F48">
        <w:rPr>
          <w:b/>
          <w:bCs/>
          <w:lang w:val="en-US"/>
        </w:rPr>
        <w:t>Additive Noise</w:t>
      </w:r>
      <w:r w:rsidRPr="00D56F48">
        <w:rPr>
          <w:lang w:val="en-US"/>
        </w:rPr>
        <w:t>: Add scaled Gaussian noise (max 3.5 % of peak amplitude).</w:t>
      </w:r>
      <w:r w:rsidRPr="00D56F48">
        <w:rPr>
          <w:lang w:val="en-US"/>
        </w:rPr>
        <w:br/>
        <w:t xml:space="preserve">b. </w:t>
      </w:r>
      <w:r w:rsidRPr="00D56F48">
        <w:rPr>
          <w:b/>
          <w:bCs/>
          <w:lang w:val="en-US"/>
        </w:rPr>
        <w:t>Time Stretch</w:t>
      </w:r>
      <w:r w:rsidRPr="00D56F48">
        <w:rPr>
          <w:lang w:val="en-US"/>
        </w:rPr>
        <w:t>: Slow down by factor = 0.8, then trim/pad to 2.5 s.</w:t>
      </w:r>
      <w:r w:rsidRPr="00D56F48">
        <w:rPr>
          <w:lang w:val="en-US"/>
        </w:rPr>
        <w:br/>
        <w:t xml:space="preserve">c. </w:t>
      </w:r>
      <w:r w:rsidRPr="00D56F48">
        <w:rPr>
          <w:b/>
          <w:bCs/>
          <w:lang w:val="en-US"/>
        </w:rPr>
        <w:t>Time Shift</w:t>
      </w:r>
      <w:r w:rsidRPr="00D56F48">
        <w:rPr>
          <w:lang w:val="en-US"/>
        </w:rPr>
        <w:t>: Circularly shift by a random integer in [–5,000, +5,000] samples.</w:t>
      </w:r>
      <w:r w:rsidRPr="00D56F48">
        <w:rPr>
          <w:lang w:val="en-US"/>
        </w:rPr>
        <w:br/>
        <w:t xml:space="preserve">d. </w:t>
      </w:r>
      <w:r w:rsidRPr="00D56F48">
        <w:rPr>
          <w:b/>
          <w:bCs/>
          <w:lang w:val="en-US"/>
        </w:rPr>
        <w:t>Pitch Shift</w:t>
      </w:r>
      <w:r w:rsidRPr="00D56F48">
        <w:rPr>
          <w:lang w:val="en-US"/>
        </w:rPr>
        <w:t>: Raise pitch by +0.7 semitones, then trim/pad to 2.5 s.</w:t>
      </w:r>
    </w:p>
    <w:p w14:paraId="4F9B934F" w14:textId="77777777" w:rsidR="00D56F48" w:rsidRPr="00D56F48" w:rsidRDefault="00D56F48" w:rsidP="00D56F48">
      <w:pPr>
        <w:numPr>
          <w:ilvl w:val="1"/>
          <w:numId w:val="15"/>
        </w:numPr>
        <w:rPr>
          <w:lang w:val="en-US"/>
        </w:rPr>
      </w:pPr>
      <w:r w:rsidRPr="00D56F48">
        <w:rPr>
          <w:lang w:val="en-US"/>
        </w:rPr>
        <w:t>Each augmented waveform passes through the same Feature Extraction pipeline to yield four additional 4,200‐dim vectors.</w:t>
      </w:r>
    </w:p>
    <w:p w14:paraId="1E6F0CFA" w14:textId="77777777" w:rsidR="00D56F48" w:rsidRPr="00D56F48" w:rsidRDefault="00D56F48" w:rsidP="00D56F48">
      <w:pPr>
        <w:numPr>
          <w:ilvl w:val="1"/>
          <w:numId w:val="15"/>
        </w:numPr>
        <w:rPr>
          <w:lang w:val="en-US"/>
        </w:rPr>
      </w:pPr>
      <w:r w:rsidRPr="00D56F48">
        <w:rPr>
          <w:b/>
          <w:bCs/>
          <w:lang w:val="en-US"/>
        </w:rPr>
        <w:t>Output</w:t>
      </w:r>
      <w:r w:rsidRPr="00D56F48">
        <w:rPr>
          <w:lang w:val="en-US"/>
        </w:rPr>
        <w:t>: Five 4,200‐element feature vectors per original file (1 original + 4 augmentations).</w:t>
      </w:r>
    </w:p>
    <w:p w14:paraId="25518D0B" w14:textId="77777777" w:rsidR="00D56F48" w:rsidRPr="00D56F48" w:rsidRDefault="00D56F48" w:rsidP="00D56F48">
      <w:pPr>
        <w:numPr>
          <w:ilvl w:val="1"/>
          <w:numId w:val="15"/>
        </w:numPr>
        <w:rPr>
          <w:lang w:val="en-US"/>
        </w:rPr>
      </w:pPr>
      <w:r w:rsidRPr="00D56F48">
        <w:rPr>
          <w:b/>
          <w:bCs/>
          <w:lang w:val="en-US"/>
        </w:rPr>
        <w:t>Justification</w:t>
      </w:r>
      <w:r w:rsidRPr="00D56F48">
        <w:rPr>
          <w:lang w:val="en-US"/>
        </w:rPr>
        <w:t>: Augmentation fosters robustness to ambient noise, varied speaking rates, misalignments, and pitch differences, mitigating overfitting and improving generalization to real‐world variability.</w:t>
      </w:r>
    </w:p>
    <w:p w14:paraId="449C97A4" w14:textId="77777777" w:rsidR="00D56F48" w:rsidRPr="00D56F48" w:rsidRDefault="00D56F48" w:rsidP="00D56F48">
      <w:pPr>
        <w:numPr>
          <w:ilvl w:val="0"/>
          <w:numId w:val="15"/>
        </w:numPr>
        <w:rPr>
          <w:lang w:val="en-US"/>
        </w:rPr>
      </w:pPr>
      <w:r w:rsidRPr="00D56F48">
        <w:rPr>
          <w:b/>
          <w:bCs/>
          <w:lang w:val="en-US"/>
        </w:rPr>
        <w:t>SER Model (Conv1D)</w:t>
      </w:r>
    </w:p>
    <w:p w14:paraId="467254B5" w14:textId="77777777" w:rsidR="00D56F48" w:rsidRPr="00D56F48" w:rsidRDefault="00D56F48" w:rsidP="00D56F48">
      <w:pPr>
        <w:numPr>
          <w:ilvl w:val="1"/>
          <w:numId w:val="15"/>
        </w:numPr>
        <w:rPr>
          <w:lang w:val="en-US"/>
        </w:rPr>
      </w:pPr>
      <w:r w:rsidRPr="00D56F48">
        <w:rPr>
          <w:b/>
          <w:bCs/>
          <w:lang w:val="en-US"/>
        </w:rPr>
        <w:t>Input</w:t>
      </w:r>
      <w:r w:rsidRPr="00D56F48">
        <w:rPr>
          <w:lang w:val="en-US"/>
        </w:rPr>
        <w:t>: A single 4,200‐element feature vector, reshaped to (4,200 × 1).</w:t>
      </w:r>
    </w:p>
    <w:p w14:paraId="2B286D56" w14:textId="77777777" w:rsidR="00D56F48" w:rsidRPr="00D56F48" w:rsidRDefault="00D56F48" w:rsidP="00D56F48">
      <w:pPr>
        <w:numPr>
          <w:ilvl w:val="1"/>
          <w:numId w:val="15"/>
        </w:numPr>
        <w:rPr>
          <w:lang w:val="en-US"/>
        </w:rPr>
      </w:pPr>
      <w:r w:rsidRPr="00D56F48">
        <w:rPr>
          <w:b/>
          <w:bCs/>
          <w:lang w:val="en-US"/>
        </w:rPr>
        <w:t>Architecture Overview</w:t>
      </w:r>
      <w:r w:rsidRPr="00D56F48">
        <w:rPr>
          <w:lang w:val="en-US"/>
        </w:rPr>
        <w:t>:</w:t>
      </w:r>
    </w:p>
    <w:p w14:paraId="48F73DF4" w14:textId="77777777" w:rsidR="00D56F48" w:rsidRPr="00D56F48" w:rsidRDefault="00D56F48" w:rsidP="00D56F48">
      <w:pPr>
        <w:numPr>
          <w:ilvl w:val="2"/>
          <w:numId w:val="15"/>
        </w:numPr>
        <w:rPr>
          <w:lang w:val="en-US"/>
        </w:rPr>
      </w:pPr>
      <w:r w:rsidRPr="00D56F48">
        <w:rPr>
          <w:b/>
          <w:bCs/>
          <w:lang w:val="en-US"/>
        </w:rPr>
        <w:t>Conv1D Block 1</w:t>
      </w:r>
      <w:r w:rsidRPr="00D56F48">
        <w:rPr>
          <w:lang w:val="en-US"/>
        </w:rPr>
        <w:t xml:space="preserve">: 512 filters, kernel=5, padding='same', activation='ReLU' → BatchNorm → </w:t>
      </w:r>
      <w:proofErr w:type="spellStart"/>
      <w:r w:rsidRPr="00D56F48">
        <w:rPr>
          <w:lang w:val="en-US"/>
        </w:rPr>
        <w:t>MaxPool</w:t>
      </w:r>
      <w:proofErr w:type="spellEnd"/>
      <w:r w:rsidRPr="00D56F48">
        <w:rPr>
          <w:lang w:val="en-US"/>
        </w:rPr>
        <w:t xml:space="preserve"> (pool=5, stride=2, padding='same') → Dropout (0.3) → Output shape ~ (2,100 × 512).</w:t>
      </w:r>
    </w:p>
    <w:p w14:paraId="50109EF1" w14:textId="77777777" w:rsidR="00D56F48" w:rsidRPr="00D56F48" w:rsidRDefault="00D56F48" w:rsidP="00D56F48">
      <w:pPr>
        <w:numPr>
          <w:ilvl w:val="2"/>
          <w:numId w:val="15"/>
        </w:numPr>
        <w:rPr>
          <w:lang w:val="en-US"/>
        </w:rPr>
      </w:pPr>
      <w:r w:rsidRPr="00D56F48">
        <w:rPr>
          <w:b/>
          <w:bCs/>
          <w:lang w:val="en-US"/>
        </w:rPr>
        <w:t>Conv1D Block 2</w:t>
      </w:r>
      <w:r w:rsidRPr="00D56F48">
        <w:rPr>
          <w:lang w:val="en-US"/>
        </w:rPr>
        <w:t xml:space="preserve">: 512 filters, kernel=5, padding='same', activation='ReLU' → BatchNorm → </w:t>
      </w:r>
      <w:proofErr w:type="spellStart"/>
      <w:r w:rsidRPr="00D56F48">
        <w:rPr>
          <w:lang w:val="en-US"/>
        </w:rPr>
        <w:t>MaxPool</w:t>
      </w:r>
      <w:proofErr w:type="spellEnd"/>
      <w:r w:rsidRPr="00D56F48">
        <w:rPr>
          <w:lang w:val="en-US"/>
        </w:rPr>
        <w:t xml:space="preserve"> (5,2,'same') → Dropout (0.4) → Output shape ~ (1,050 × 512).</w:t>
      </w:r>
    </w:p>
    <w:p w14:paraId="28AE7392" w14:textId="77777777" w:rsidR="00D56F48" w:rsidRPr="00D56F48" w:rsidRDefault="00D56F48" w:rsidP="00D56F48">
      <w:pPr>
        <w:numPr>
          <w:ilvl w:val="2"/>
          <w:numId w:val="15"/>
        </w:numPr>
        <w:rPr>
          <w:lang w:val="en-US"/>
        </w:rPr>
      </w:pPr>
      <w:r w:rsidRPr="00D56F48">
        <w:rPr>
          <w:b/>
          <w:bCs/>
          <w:lang w:val="en-US"/>
        </w:rPr>
        <w:t>Conv1D Block 3</w:t>
      </w:r>
      <w:r w:rsidRPr="00D56F48">
        <w:rPr>
          <w:lang w:val="en-US"/>
        </w:rPr>
        <w:t xml:space="preserve">: 256 filters, kernel=5, padding='same', activation='ReLU' → BatchNorm → </w:t>
      </w:r>
      <w:proofErr w:type="spellStart"/>
      <w:r w:rsidRPr="00D56F48">
        <w:rPr>
          <w:lang w:val="en-US"/>
        </w:rPr>
        <w:t>MaxPool</w:t>
      </w:r>
      <w:proofErr w:type="spellEnd"/>
      <w:r w:rsidRPr="00D56F48">
        <w:rPr>
          <w:lang w:val="en-US"/>
        </w:rPr>
        <w:t xml:space="preserve"> (5,2,'same') → Output shape ~ (525 × 256).</w:t>
      </w:r>
    </w:p>
    <w:p w14:paraId="479470B8" w14:textId="77777777" w:rsidR="00D56F48" w:rsidRPr="00D56F48" w:rsidRDefault="00D56F48" w:rsidP="00D56F48">
      <w:pPr>
        <w:numPr>
          <w:ilvl w:val="2"/>
          <w:numId w:val="15"/>
        </w:numPr>
        <w:rPr>
          <w:lang w:val="en-US"/>
        </w:rPr>
      </w:pPr>
      <w:r w:rsidRPr="00D56F48">
        <w:rPr>
          <w:b/>
          <w:bCs/>
          <w:lang w:val="en-US"/>
        </w:rPr>
        <w:lastRenderedPageBreak/>
        <w:t>Conv1D Block 4</w:t>
      </w:r>
      <w:r w:rsidRPr="00D56F48">
        <w:rPr>
          <w:lang w:val="en-US"/>
        </w:rPr>
        <w:t xml:space="preserve">: 256 filters, kernel=3, padding='same', activation='ReLU' → BatchNorm → </w:t>
      </w:r>
      <w:proofErr w:type="spellStart"/>
      <w:r w:rsidRPr="00D56F48">
        <w:rPr>
          <w:lang w:val="en-US"/>
        </w:rPr>
        <w:t>MaxPool</w:t>
      </w:r>
      <w:proofErr w:type="spellEnd"/>
      <w:r w:rsidRPr="00D56F48">
        <w:rPr>
          <w:lang w:val="en-US"/>
        </w:rPr>
        <w:t xml:space="preserve"> (5,2,'same') → Dropout (0.4) → Output shape ~ (263 × 256).</w:t>
      </w:r>
    </w:p>
    <w:p w14:paraId="24B52407" w14:textId="77777777" w:rsidR="00D56F48" w:rsidRPr="00D56F48" w:rsidRDefault="00D56F48" w:rsidP="00D56F48">
      <w:pPr>
        <w:numPr>
          <w:ilvl w:val="2"/>
          <w:numId w:val="15"/>
        </w:numPr>
        <w:rPr>
          <w:lang w:val="en-US"/>
        </w:rPr>
      </w:pPr>
      <w:r w:rsidRPr="00D56F48">
        <w:rPr>
          <w:b/>
          <w:bCs/>
          <w:lang w:val="en-US"/>
        </w:rPr>
        <w:t>Conv1D Block 5</w:t>
      </w:r>
      <w:r w:rsidRPr="00D56F48">
        <w:rPr>
          <w:lang w:val="en-US"/>
        </w:rPr>
        <w:t xml:space="preserve">: 128 filters, kernel=3, padding='same', activation='ReLU' → BatchNorm → </w:t>
      </w:r>
      <w:proofErr w:type="spellStart"/>
      <w:r w:rsidRPr="00D56F48">
        <w:rPr>
          <w:lang w:val="en-US"/>
        </w:rPr>
        <w:t>MaxPool</w:t>
      </w:r>
      <w:proofErr w:type="spellEnd"/>
      <w:r w:rsidRPr="00D56F48">
        <w:rPr>
          <w:lang w:val="en-US"/>
        </w:rPr>
        <w:t xml:space="preserve"> (3,2,'same') → Dropout (0.5) → Output shape ~ (132 × 128).</w:t>
      </w:r>
    </w:p>
    <w:p w14:paraId="5433EA92" w14:textId="77777777" w:rsidR="00D56F48" w:rsidRPr="00D56F48" w:rsidRDefault="00D56F48" w:rsidP="00D56F48">
      <w:pPr>
        <w:numPr>
          <w:ilvl w:val="2"/>
          <w:numId w:val="15"/>
        </w:numPr>
        <w:rPr>
          <w:lang w:val="en-US"/>
        </w:rPr>
      </w:pPr>
      <w:r w:rsidRPr="00D56F48">
        <w:rPr>
          <w:b/>
          <w:bCs/>
          <w:lang w:val="en-US"/>
        </w:rPr>
        <w:t>Flatten</w:t>
      </w:r>
      <w:r w:rsidRPr="00D56F48">
        <w:rPr>
          <w:lang w:val="en-US"/>
        </w:rPr>
        <w:t xml:space="preserve"> → Dense (512, activation='ReLU') → BatchNorm → Dropout (0.5) → Dense (8, activation='</w:t>
      </w:r>
      <w:proofErr w:type="spellStart"/>
      <w:r w:rsidRPr="00D56F48">
        <w:rPr>
          <w:lang w:val="en-US"/>
        </w:rPr>
        <w:t>Softmax</w:t>
      </w:r>
      <w:proofErr w:type="spellEnd"/>
      <w:r w:rsidRPr="00D56F48">
        <w:rPr>
          <w:lang w:val="en-US"/>
        </w:rPr>
        <w:t>').</w:t>
      </w:r>
    </w:p>
    <w:p w14:paraId="66BACE8F" w14:textId="77777777" w:rsidR="00D56F48" w:rsidRPr="00D56F48" w:rsidRDefault="00D56F48" w:rsidP="00D56F48">
      <w:pPr>
        <w:numPr>
          <w:ilvl w:val="1"/>
          <w:numId w:val="15"/>
        </w:numPr>
        <w:rPr>
          <w:lang w:val="en-US"/>
        </w:rPr>
      </w:pPr>
      <w:r w:rsidRPr="00D56F48">
        <w:rPr>
          <w:b/>
          <w:bCs/>
          <w:lang w:val="en-US"/>
        </w:rPr>
        <w:t>Output</w:t>
      </w:r>
      <w:r w:rsidRPr="00D56F48">
        <w:rPr>
          <w:lang w:val="en-US"/>
        </w:rPr>
        <w:t>: An 8‐dimensional probability vector indicating predicted emotion.</w:t>
      </w:r>
    </w:p>
    <w:p w14:paraId="279336E4" w14:textId="77777777" w:rsidR="00D56F48" w:rsidRPr="00D56F48" w:rsidRDefault="00D56F48" w:rsidP="00D56F48">
      <w:pPr>
        <w:numPr>
          <w:ilvl w:val="1"/>
          <w:numId w:val="15"/>
        </w:numPr>
        <w:rPr>
          <w:lang w:val="en-US"/>
        </w:rPr>
      </w:pPr>
      <w:r w:rsidRPr="00D56F48">
        <w:rPr>
          <w:b/>
          <w:bCs/>
          <w:lang w:val="en-US"/>
        </w:rPr>
        <w:t>Justification</w:t>
      </w:r>
      <w:r w:rsidRPr="00D56F48">
        <w:rPr>
          <w:lang w:val="en-US"/>
        </w:rPr>
        <w:t xml:space="preserve">: Stacked Conv1D layers progressively abstract local temporal features (e.g., MFCC patterns, ZCR bursts) into higher‐level representations. Pooling reduces sequence length, emphasizing invariance to minor temporal shifts. Dropout regularizes deeper layers where overfitting risk is highest. The final </w:t>
      </w:r>
      <w:proofErr w:type="spellStart"/>
      <w:r w:rsidRPr="00D56F48">
        <w:rPr>
          <w:lang w:val="en-US"/>
        </w:rPr>
        <w:t>Dense+Softmax</w:t>
      </w:r>
      <w:proofErr w:type="spellEnd"/>
      <w:r w:rsidRPr="00D56F48">
        <w:rPr>
          <w:lang w:val="en-US"/>
        </w:rPr>
        <w:t xml:space="preserve"> transforms learned features into emotion probabilities.</w:t>
      </w:r>
    </w:p>
    <w:p w14:paraId="55AD94BB" w14:textId="77777777" w:rsidR="00D56F48" w:rsidRPr="00D56F48" w:rsidRDefault="00D56F48" w:rsidP="00D56F48">
      <w:pPr>
        <w:numPr>
          <w:ilvl w:val="0"/>
          <w:numId w:val="15"/>
        </w:numPr>
        <w:rPr>
          <w:lang w:val="en-US"/>
        </w:rPr>
      </w:pPr>
      <w:r w:rsidRPr="00D56F48">
        <w:rPr>
          <w:b/>
          <w:bCs/>
          <w:lang w:val="en-US"/>
        </w:rPr>
        <w:t>Evaluation &amp; Reporting</w:t>
      </w:r>
    </w:p>
    <w:p w14:paraId="7F2FA3D8" w14:textId="77777777" w:rsidR="00D56F48" w:rsidRPr="00D56F48" w:rsidRDefault="00D56F48" w:rsidP="00D56F48">
      <w:pPr>
        <w:numPr>
          <w:ilvl w:val="1"/>
          <w:numId w:val="15"/>
        </w:numPr>
        <w:rPr>
          <w:lang w:val="en-US"/>
        </w:rPr>
      </w:pPr>
      <w:r w:rsidRPr="00D56F48">
        <w:rPr>
          <w:b/>
          <w:bCs/>
          <w:lang w:val="en-US"/>
        </w:rPr>
        <w:t>Input</w:t>
      </w:r>
      <w:r w:rsidRPr="00D56F48">
        <w:rPr>
          <w:lang w:val="en-US"/>
        </w:rPr>
        <w:t>: Model predictions (8‐dimensional vectors) and ground‐truth labels (one‐hot).</w:t>
      </w:r>
    </w:p>
    <w:p w14:paraId="61AD9478" w14:textId="77777777" w:rsidR="00D56F48" w:rsidRPr="00D56F48" w:rsidRDefault="00D56F48" w:rsidP="00D56F48">
      <w:pPr>
        <w:numPr>
          <w:ilvl w:val="1"/>
          <w:numId w:val="15"/>
        </w:numPr>
        <w:rPr>
          <w:lang w:val="en-US"/>
        </w:rPr>
      </w:pPr>
      <w:r w:rsidRPr="00D56F48">
        <w:rPr>
          <w:b/>
          <w:bCs/>
          <w:lang w:val="en-US"/>
        </w:rPr>
        <w:t>Operation</w:t>
      </w:r>
      <w:r w:rsidRPr="00D56F48">
        <w:rPr>
          <w:lang w:val="en-US"/>
        </w:rPr>
        <w:t>:</w:t>
      </w:r>
    </w:p>
    <w:p w14:paraId="5B25BB4D" w14:textId="77777777" w:rsidR="00D56F48" w:rsidRPr="00D56F48" w:rsidRDefault="00D56F48" w:rsidP="00D56F48">
      <w:pPr>
        <w:numPr>
          <w:ilvl w:val="2"/>
          <w:numId w:val="15"/>
        </w:numPr>
        <w:rPr>
          <w:lang w:val="en-US"/>
        </w:rPr>
      </w:pPr>
      <w:r w:rsidRPr="00D56F48">
        <w:rPr>
          <w:lang w:val="en-US"/>
        </w:rPr>
        <w:t xml:space="preserve">Compute the </w:t>
      </w:r>
      <w:r w:rsidRPr="00D56F48">
        <w:rPr>
          <w:b/>
          <w:bCs/>
          <w:lang w:val="en-US"/>
        </w:rPr>
        <w:t>Confusion Matrix</w:t>
      </w:r>
      <w:r w:rsidRPr="00D56F48">
        <w:rPr>
          <w:lang w:val="en-US"/>
        </w:rPr>
        <w:t>: 8×8 table of true vs. predicted counts.</w:t>
      </w:r>
    </w:p>
    <w:p w14:paraId="518F4E8A" w14:textId="77777777" w:rsidR="00D56F48" w:rsidRPr="00D56F48" w:rsidRDefault="00D56F48" w:rsidP="00D56F48">
      <w:pPr>
        <w:numPr>
          <w:ilvl w:val="2"/>
          <w:numId w:val="15"/>
        </w:numPr>
        <w:rPr>
          <w:lang w:val="en-US"/>
        </w:rPr>
      </w:pPr>
      <w:r w:rsidRPr="00D56F48">
        <w:rPr>
          <w:lang w:val="en-US"/>
        </w:rPr>
        <w:t xml:space="preserve">Compute </w:t>
      </w:r>
      <w:r w:rsidRPr="00D56F48">
        <w:rPr>
          <w:b/>
          <w:bCs/>
          <w:lang w:val="en-US"/>
        </w:rPr>
        <w:t>Precision</w:t>
      </w:r>
      <w:r w:rsidRPr="00D56F48">
        <w:rPr>
          <w:lang w:val="en-US"/>
        </w:rPr>
        <w:t xml:space="preserve">, </w:t>
      </w:r>
      <w:r w:rsidRPr="00D56F48">
        <w:rPr>
          <w:b/>
          <w:bCs/>
          <w:lang w:val="en-US"/>
        </w:rPr>
        <w:t>Recall</w:t>
      </w:r>
      <w:r w:rsidRPr="00D56F48">
        <w:rPr>
          <w:lang w:val="en-US"/>
        </w:rPr>
        <w:t xml:space="preserve">, </w:t>
      </w:r>
      <w:r w:rsidRPr="00D56F48">
        <w:rPr>
          <w:b/>
          <w:bCs/>
          <w:lang w:val="en-US"/>
        </w:rPr>
        <w:t>F₁‐Score</w:t>
      </w:r>
      <w:r w:rsidRPr="00D56F48">
        <w:rPr>
          <w:lang w:val="en-US"/>
        </w:rPr>
        <w:t xml:space="preserve"> for each emotion class.</w:t>
      </w:r>
    </w:p>
    <w:p w14:paraId="01C4EE9C" w14:textId="77777777" w:rsidR="00D56F48" w:rsidRPr="00D56F48" w:rsidRDefault="00D56F48" w:rsidP="00D56F48">
      <w:pPr>
        <w:numPr>
          <w:ilvl w:val="2"/>
          <w:numId w:val="15"/>
        </w:numPr>
        <w:rPr>
          <w:lang w:val="en-US"/>
        </w:rPr>
      </w:pPr>
      <w:r w:rsidRPr="00D56F48">
        <w:rPr>
          <w:lang w:val="en-US"/>
        </w:rPr>
        <w:t xml:space="preserve">Compute </w:t>
      </w:r>
      <w:r w:rsidRPr="00D56F48">
        <w:rPr>
          <w:b/>
          <w:bCs/>
          <w:lang w:val="en-US"/>
        </w:rPr>
        <w:t>Overall Accuracy</w:t>
      </w:r>
      <w:r w:rsidRPr="00D56F48">
        <w:rPr>
          <w:lang w:val="en-US"/>
        </w:rPr>
        <w:t>.</w:t>
      </w:r>
    </w:p>
    <w:p w14:paraId="7B028E6A" w14:textId="77777777" w:rsidR="00D56F48" w:rsidRPr="00D56F48" w:rsidRDefault="00D56F48" w:rsidP="00D56F48">
      <w:pPr>
        <w:numPr>
          <w:ilvl w:val="2"/>
          <w:numId w:val="15"/>
        </w:numPr>
        <w:rPr>
          <w:lang w:val="en-US"/>
        </w:rPr>
      </w:pPr>
      <w:r w:rsidRPr="00D56F48">
        <w:rPr>
          <w:lang w:val="en-US"/>
        </w:rPr>
        <w:t>Aggregate metrics into a report (tables, visualizations).</w:t>
      </w:r>
    </w:p>
    <w:p w14:paraId="2C1E7E1C" w14:textId="77777777" w:rsidR="00D56F48" w:rsidRPr="00D56F48" w:rsidRDefault="00D56F48" w:rsidP="00D56F48">
      <w:pPr>
        <w:numPr>
          <w:ilvl w:val="1"/>
          <w:numId w:val="15"/>
        </w:numPr>
        <w:rPr>
          <w:lang w:val="en-US"/>
        </w:rPr>
      </w:pPr>
      <w:r w:rsidRPr="00D56F48">
        <w:rPr>
          <w:b/>
          <w:bCs/>
          <w:lang w:val="en-US"/>
        </w:rPr>
        <w:t>Output</w:t>
      </w:r>
      <w:r w:rsidRPr="00D56F48">
        <w:rPr>
          <w:lang w:val="en-US"/>
        </w:rPr>
        <w:t>: Quantitative performance metrics fed to downstream reporting modules (e.g., JSON logs, CSV summaries, or direct integration into higher‐level reports).</w:t>
      </w:r>
    </w:p>
    <w:p w14:paraId="28D8BD7B" w14:textId="77777777" w:rsidR="00D56F48" w:rsidRPr="00D56F48" w:rsidRDefault="00D56F48" w:rsidP="00D56F48">
      <w:pPr>
        <w:numPr>
          <w:ilvl w:val="1"/>
          <w:numId w:val="15"/>
        </w:numPr>
        <w:rPr>
          <w:lang w:val="en-US"/>
        </w:rPr>
      </w:pPr>
      <w:r w:rsidRPr="00D56F48">
        <w:rPr>
          <w:b/>
          <w:bCs/>
          <w:lang w:val="en-US"/>
        </w:rPr>
        <w:t>Justification</w:t>
      </w:r>
      <w:r w:rsidRPr="00D56F48">
        <w:rPr>
          <w:lang w:val="en-US"/>
        </w:rPr>
        <w:t>: Class‐specific metrics reveal whether certain emotions (e.g., calm or disgust) are systematically misclassified. Overall accuracy contextualizes model efficacy. These metrics guide potential retraining, hyperparameter adjustments, or additional data collection.</w:t>
      </w:r>
    </w:p>
    <w:p w14:paraId="1DE9F233" w14:textId="161B1781" w:rsidR="00D56F48" w:rsidRPr="00D56F48" w:rsidRDefault="00D56F48" w:rsidP="00A61849">
      <w:pPr>
        <w:pStyle w:val="Heading4"/>
        <w:rPr>
          <w:lang w:val="en-US"/>
        </w:rPr>
      </w:pPr>
      <w:bookmarkStart w:id="54" w:name="_Toc200151091"/>
      <w:r w:rsidRPr="00D56F48">
        <w:rPr>
          <w:lang w:val="en-US"/>
        </w:rPr>
        <w:t>Input/Output Shapes for Each Block</w:t>
      </w:r>
      <w:bookmarkEnd w:id="54"/>
    </w:p>
    <w:tbl>
      <w:tblPr>
        <w:tblStyle w:val="PlainTable1"/>
        <w:tblW w:w="0" w:type="auto"/>
        <w:tblLook w:val="04A0" w:firstRow="1" w:lastRow="0" w:firstColumn="1" w:lastColumn="0" w:noHBand="0" w:noVBand="1"/>
      </w:tblPr>
      <w:tblGrid>
        <w:gridCol w:w="2665"/>
        <w:gridCol w:w="3098"/>
        <w:gridCol w:w="3253"/>
      </w:tblGrid>
      <w:tr w:rsidR="00D56F48" w:rsidRPr="00D56F48" w14:paraId="6BE6F96A" w14:textId="77777777" w:rsidTr="00A61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FD5230" w14:textId="77777777" w:rsidR="00D56F48" w:rsidRPr="00D56F48" w:rsidRDefault="00D56F48" w:rsidP="00D56F48">
            <w:pPr>
              <w:spacing w:after="160" w:line="259" w:lineRule="auto"/>
              <w:rPr>
                <w:lang w:val="en-US"/>
              </w:rPr>
            </w:pPr>
            <w:r w:rsidRPr="00D56F48">
              <w:rPr>
                <w:lang w:val="en-US"/>
              </w:rPr>
              <w:t>Stage</w:t>
            </w:r>
          </w:p>
        </w:tc>
        <w:tc>
          <w:tcPr>
            <w:tcW w:w="0" w:type="auto"/>
            <w:hideMark/>
          </w:tcPr>
          <w:p w14:paraId="3B46D61A" w14:textId="77777777" w:rsidR="00D56F48" w:rsidRPr="00D56F48" w:rsidRDefault="00D56F48" w:rsidP="00D56F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D56F48">
              <w:rPr>
                <w:lang w:val="en-US"/>
              </w:rPr>
              <w:t>Input Shape</w:t>
            </w:r>
          </w:p>
        </w:tc>
        <w:tc>
          <w:tcPr>
            <w:tcW w:w="0" w:type="auto"/>
            <w:hideMark/>
          </w:tcPr>
          <w:p w14:paraId="2790750B" w14:textId="77777777" w:rsidR="00D56F48" w:rsidRPr="00D56F48" w:rsidRDefault="00D56F48" w:rsidP="00D56F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D56F48">
              <w:rPr>
                <w:lang w:val="en-US"/>
              </w:rPr>
              <w:t>Output Shape</w:t>
            </w:r>
          </w:p>
        </w:tc>
      </w:tr>
      <w:tr w:rsidR="00D56F48" w:rsidRPr="00D56F48" w14:paraId="1D1537C5" w14:textId="77777777" w:rsidTr="00A61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FB5038" w14:textId="77777777" w:rsidR="00D56F48" w:rsidRPr="00D56F48" w:rsidRDefault="00D56F48" w:rsidP="00D56F48">
            <w:pPr>
              <w:spacing w:after="160" w:line="259" w:lineRule="auto"/>
              <w:rPr>
                <w:lang w:val="en-US"/>
              </w:rPr>
            </w:pPr>
            <w:r w:rsidRPr="00D56F48">
              <w:rPr>
                <w:lang w:val="en-US"/>
              </w:rPr>
              <w:t>1. Data Acquisition &amp; Parsing</w:t>
            </w:r>
          </w:p>
        </w:tc>
        <w:tc>
          <w:tcPr>
            <w:tcW w:w="0" w:type="auto"/>
            <w:hideMark/>
          </w:tcPr>
          <w:p w14:paraId="42413FCC" w14:textId="77777777" w:rsidR="00D56F48" w:rsidRPr="00D56F48" w:rsidRDefault="00D56F48" w:rsidP="00D56F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D56F48">
              <w:rPr>
                <w:lang w:val="en-US"/>
              </w:rPr>
              <w:t>Raw WAV files (.wav)</w:t>
            </w:r>
          </w:p>
        </w:tc>
        <w:tc>
          <w:tcPr>
            <w:tcW w:w="0" w:type="auto"/>
            <w:hideMark/>
          </w:tcPr>
          <w:p w14:paraId="5C394B93" w14:textId="77777777" w:rsidR="00D56F48" w:rsidRPr="00D56F48" w:rsidRDefault="00D56F48" w:rsidP="00D56F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D56F48">
              <w:rPr>
                <w:lang w:val="en-US"/>
              </w:rPr>
              <w:t>Table of (&lt;</w:t>
            </w:r>
            <w:proofErr w:type="spellStart"/>
            <w:r w:rsidRPr="00D56F48">
              <w:rPr>
                <w:lang w:val="en-US"/>
              </w:rPr>
              <w:t>file_path</w:t>
            </w:r>
            <w:proofErr w:type="spellEnd"/>
            <w:r w:rsidRPr="00D56F48">
              <w:rPr>
                <w:lang w:val="en-US"/>
              </w:rPr>
              <w:t>&gt;</w:t>
            </w:r>
            <w:proofErr w:type="gramStart"/>
            <w:r w:rsidRPr="00D56F48">
              <w:rPr>
                <w:lang w:val="en-US"/>
              </w:rPr>
              <w:t>, )</w:t>
            </w:r>
            <w:proofErr w:type="gramEnd"/>
          </w:p>
        </w:tc>
      </w:tr>
      <w:tr w:rsidR="00D56F48" w:rsidRPr="00D56F48" w14:paraId="7694BD2D" w14:textId="77777777" w:rsidTr="00A61849">
        <w:tc>
          <w:tcPr>
            <w:cnfStyle w:val="001000000000" w:firstRow="0" w:lastRow="0" w:firstColumn="1" w:lastColumn="0" w:oddVBand="0" w:evenVBand="0" w:oddHBand="0" w:evenHBand="0" w:firstRowFirstColumn="0" w:firstRowLastColumn="0" w:lastRowFirstColumn="0" w:lastRowLastColumn="0"/>
            <w:tcW w:w="0" w:type="auto"/>
            <w:hideMark/>
          </w:tcPr>
          <w:p w14:paraId="52095396" w14:textId="77777777" w:rsidR="00D56F48" w:rsidRPr="00D56F48" w:rsidRDefault="00D56F48" w:rsidP="00D56F48">
            <w:pPr>
              <w:spacing w:after="160" w:line="259" w:lineRule="auto"/>
              <w:rPr>
                <w:lang w:val="en-US"/>
              </w:rPr>
            </w:pPr>
            <w:r w:rsidRPr="00D56F48">
              <w:rPr>
                <w:lang w:val="en-US"/>
              </w:rPr>
              <w:t>2. Preprocessing</w:t>
            </w:r>
          </w:p>
        </w:tc>
        <w:tc>
          <w:tcPr>
            <w:tcW w:w="0" w:type="auto"/>
            <w:hideMark/>
          </w:tcPr>
          <w:p w14:paraId="4AD88539" w14:textId="77777777" w:rsidR="00D56F48" w:rsidRPr="00D56F48" w:rsidRDefault="00D56F48" w:rsidP="00D56F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D56F48">
              <w:rPr>
                <w:lang w:val="en-US"/>
              </w:rPr>
              <w:t> — Single &lt;</w:t>
            </w:r>
            <w:proofErr w:type="spellStart"/>
            <w:r w:rsidRPr="00D56F48">
              <w:rPr>
                <w:lang w:val="en-US"/>
              </w:rPr>
              <w:t>file_path</w:t>
            </w:r>
            <w:proofErr w:type="spellEnd"/>
            <w:r w:rsidRPr="00D56F48">
              <w:rPr>
                <w:lang w:val="en-US"/>
              </w:rPr>
              <w:t>&gt;, &lt;emotion&gt;</w:t>
            </w:r>
          </w:p>
        </w:tc>
        <w:tc>
          <w:tcPr>
            <w:tcW w:w="0" w:type="auto"/>
            <w:hideMark/>
          </w:tcPr>
          <w:p w14:paraId="6F7BAC7A" w14:textId="77777777" w:rsidR="00D56F48" w:rsidRPr="00D56F48" w:rsidRDefault="00D56F48" w:rsidP="00D56F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D56F48">
              <w:rPr>
                <w:lang w:val="en-US"/>
              </w:rPr>
              <w:t> 2.5 s waveform: (55,125 samples)</w:t>
            </w:r>
          </w:p>
        </w:tc>
      </w:tr>
      <w:tr w:rsidR="00D56F48" w:rsidRPr="00D56F48" w14:paraId="169AF208" w14:textId="77777777" w:rsidTr="00A61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A671A" w14:textId="77777777" w:rsidR="00D56F48" w:rsidRPr="00D56F48" w:rsidRDefault="00D56F48" w:rsidP="00D56F48">
            <w:pPr>
              <w:spacing w:after="160" w:line="259" w:lineRule="auto"/>
              <w:rPr>
                <w:lang w:val="en-US"/>
              </w:rPr>
            </w:pPr>
            <w:r w:rsidRPr="00D56F48">
              <w:rPr>
                <w:lang w:val="en-US"/>
              </w:rPr>
              <w:t>3. Feature Extraction</w:t>
            </w:r>
          </w:p>
        </w:tc>
        <w:tc>
          <w:tcPr>
            <w:tcW w:w="0" w:type="auto"/>
            <w:hideMark/>
          </w:tcPr>
          <w:p w14:paraId="4CC21EBF" w14:textId="77777777" w:rsidR="00D56F48" w:rsidRPr="00D56F48" w:rsidRDefault="00D56F48" w:rsidP="00D56F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D56F48">
              <w:rPr>
                <w:lang w:val="en-US"/>
              </w:rPr>
              <w:t xml:space="preserve">55,125 samples (2.5 </w:t>
            </w:r>
            <w:proofErr w:type="gramStart"/>
            <w:r w:rsidRPr="00D56F48">
              <w:rPr>
                <w:lang w:val="en-US"/>
              </w:rPr>
              <w:t>s @</w:t>
            </w:r>
            <w:proofErr w:type="gramEnd"/>
            <w:r w:rsidRPr="00D56F48">
              <w:rPr>
                <w:lang w:val="en-US"/>
              </w:rPr>
              <w:t>22 kHz)</w:t>
            </w:r>
          </w:p>
        </w:tc>
        <w:tc>
          <w:tcPr>
            <w:tcW w:w="0" w:type="auto"/>
            <w:hideMark/>
          </w:tcPr>
          <w:p w14:paraId="4E22581B" w14:textId="77777777" w:rsidR="00D56F48" w:rsidRPr="00D56F48" w:rsidRDefault="00D56F48" w:rsidP="00D56F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D56F48">
              <w:rPr>
                <w:lang w:val="en-US"/>
              </w:rPr>
              <w:t>4,200‐dim feature vector</w:t>
            </w:r>
          </w:p>
        </w:tc>
      </w:tr>
      <w:tr w:rsidR="00D56F48" w:rsidRPr="00D56F48" w14:paraId="0695E198" w14:textId="77777777" w:rsidTr="00A61849">
        <w:tc>
          <w:tcPr>
            <w:cnfStyle w:val="001000000000" w:firstRow="0" w:lastRow="0" w:firstColumn="1" w:lastColumn="0" w:oddVBand="0" w:evenVBand="0" w:oddHBand="0" w:evenHBand="0" w:firstRowFirstColumn="0" w:firstRowLastColumn="0" w:lastRowFirstColumn="0" w:lastRowLastColumn="0"/>
            <w:tcW w:w="0" w:type="auto"/>
            <w:hideMark/>
          </w:tcPr>
          <w:p w14:paraId="5143D7CD" w14:textId="77777777" w:rsidR="00D56F48" w:rsidRPr="00D56F48" w:rsidRDefault="00D56F48" w:rsidP="00D56F48">
            <w:pPr>
              <w:spacing w:after="160" w:line="259" w:lineRule="auto"/>
              <w:rPr>
                <w:lang w:val="en-US"/>
              </w:rPr>
            </w:pPr>
            <w:r w:rsidRPr="00D56F48">
              <w:rPr>
                <w:lang w:val="en-US"/>
              </w:rPr>
              <w:t>4. Data Augmentation</w:t>
            </w:r>
          </w:p>
        </w:tc>
        <w:tc>
          <w:tcPr>
            <w:tcW w:w="0" w:type="auto"/>
            <w:hideMark/>
          </w:tcPr>
          <w:p w14:paraId="32BAA479" w14:textId="77777777" w:rsidR="00D56F48" w:rsidRPr="00D56F48" w:rsidRDefault="00D56F48" w:rsidP="00D56F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D56F48">
              <w:rPr>
                <w:lang w:val="en-US"/>
              </w:rPr>
              <w:t>55,125 samples (original waveform)</w:t>
            </w:r>
          </w:p>
        </w:tc>
        <w:tc>
          <w:tcPr>
            <w:tcW w:w="0" w:type="auto"/>
            <w:hideMark/>
          </w:tcPr>
          <w:p w14:paraId="3D4476FF" w14:textId="77777777" w:rsidR="00D56F48" w:rsidRPr="00D56F48" w:rsidRDefault="00D56F48" w:rsidP="00D56F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D56F48">
              <w:rPr>
                <w:lang w:val="en-US"/>
              </w:rPr>
              <w:t xml:space="preserve">5 × 4,200‐dim vectors (incl. </w:t>
            </w:r>
            <w:proofErr w:type="spellStart"/>
            <w:r w:rsidRPr="00D56F48">
              <w:rPr>
                <w:lang w:val="en-US"/>
              </w:rPr>
              <w:t>orig</w:t>
            </w:r>
            <w:proofErr w:type="spellEnd"/>
            <w:r w:rsidRPr="00D56F48">
              <w:rPr>
                <w:lang w:val="en-US"/>
              </w:rPr>
              <w:t>)</w:t>
            </w:r>
          </w:p>
        </w:tc>
      </w:tr>
      <w:tr w:rsidR="00D56F48" w:rsidRPr="00D56F48" w14:paraId="5BDE62D5" w14:textId="77777777" w:rsidTr="00A61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C263D" w14:textId="77777777" w:rsidR="00D56F48" w:rsidRPr="00D56F48" w:rsidRDefault="00D56F48" w:rsidP="00D56F48">
            <w:pPr>
              <w:spacing w:after="160" w:line="259" w:lineRule="auto"/>
              <w:rPr>
                <w:lang w:val="en-US"/>
              </w:rPr>
            </w:pPr>
            <w:r w:rsidRPr="00D56F48">
              <w:rPr>
                <w:lang w:val="en-US"/>
              </w:rPr>
              <w:lastRenderedPageBreak/>
              <w:t>5. SER Model (Conv1D)</w:t>
            </w:r>
          </w:p>
        </w:tc>
        <w:tc>
          <w:tcPr>
            <w:tcW w:w="0" w:type="auto"/>
            <w:hideMark/>
          </w:tcPr>
          <w:p w14:paraId="6A53B777" w14:textId="77777777" w:rsidR="00D56F48" w:rsidRPr="00D56F48" w:rsidRDefault="00D56F48" w:rsidP="00D56F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D56F48">
              <w:rPr>
                <w:lang w:val="en-US"/>
              </w:rPr>
              <w:t>4,200 × 1 tensor</w:t>
            </w:r>
          </w:p>
        </w:tc>
        <w:tc>
          <w:tcPr>
            <w:tcW w:w="0" w:type="auto"/>
            <w:hideMark/>
          </w:tcPr>
          <w:p w14:paraId="28B2511C" w14:textId="77777777" w:rsidR="00D56F48" w:rsidRPr="00D56F48" w:rsidRDefault="00D56F48" w:rsidP="00D56F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D56F48">
              <w:rPr>
                <w:lang w:val="en-US"/>
              </w:rPr>
              <w:t>8 probabilities (float array)</w:t>
            </w:r>
          </w:p>
        </w:tc>
      </w:tr>
      <w:tr w:rsidR="00D56F48" w:rsidRPr="00D56F48" w14:paraId="638F29CB" w14:textId="77777777" w:rsidTr="00A61849">
        <w:tc>
          <w:tcPr>
            <w:cnfStyle w:val="001000000000" w:firstRow="0" w:lastRow="0" w:firstColumn="1" w:lastColumn="0" w:oddVBand="0" w:evenVBand="0" w:oddHBand="0" w:evenHBand="0" w:firstRowFirstColumn="0" w:firstRowLastColumn="0" w:lastRowFirstColumn="0" w:lastRowLastColumn="0"/>
            <w:tcW w:w="0" w:type="auto"/>
            <w:hideMark/>
          </w:tcPr>
          <w:p w14:paraId="7D82600A" w14:textId="77777777" w:rsidR="00D56F48" w:rsidRPr="00D56F48" w:rsidRDefault="00D56F48" w:rsidP="00D56F48">
            <w:pPr>
              <w:spacing w:after="160" w:line="259" w:lineRule="auto"/>
              <w:rPr>
                <w:lang w:val="en-US"/>
              </w:rPr>
            </w:pPr>
            <w:r w:rsidRPr="00D56F48">
              <w:rPr>
                <w:lang w:val="en-US"/>
              </w:rPr>
              <w:t>6. Evaluation &amp; Reporting</w:t>
            </w:r>
          </w:p>
        </w:tc>
        <w:tc>
          <w:tcPr>
            <w:tcW w:w="0" w:type="auto"/>
            <w:hideMark/>
          </w:tcPr>
          <w:p w14:paraId="0DAB5799" w14:textId="77777777" w:rsidR="00D56F48" w:rsidRPr="00D56F48" w:rsidRDefault="00D56F48" w:rsidP="00D56F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D56F48">
              <w:rPr>
                <w:lang w:val="en-US"/>
              </w:rPr>
              <w:t>Predictions (8 floats) + true labels</w:t>
            </w:r>
          </w:p>
        </w:tc>
        <w:tc>
          <w:tcPr>
            <w:tcW w:w="0" w:type="auto"/>
            <w:hideMark/>
          </w:tcPr>
          <w:p w14:paraId="014C34B8" w14:textId="77777777" w:rsidR="00D56F48" w:rsidRPr="00D56F48" w:rsidRDefault="00D56F48" w:rsidP="00D56F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D56F48">
              <w:rPr>
                <w:lang w:val="en-US"/>
              </w:rPr>
              <w:t>Metrics: confusion matrix, P/R/F₁, Acc</w:t>
            </w:r>
          </w:p>
        </w:tc>
      </w:tr>
    </w:tbl>
    <w:p w14:paraId="06433E5F" w14:textId="77777777" w:rsidR="00D56F48" w:rsidRPr="00D56F48" w:rsidRDefault="00D56F48" w:rsidP="00D56F48">
      <w:pPr>
        <w:numPr>
          <w:ilvl w:val="0"/>
          <w:numId w:val="16"/>
        </w:numPr>
        <w:rPr>
          <w:lang w:val="en-US"/>
        </w:rPr>
      </w:pPr>
      <w:r w:rsidRPr="00D56F48">
        <w:rPr>
          <w:b/>
          <w:bCs/>
          <w:lang w:val="en-US"/>
        </w:rPr>
        <w:t>Block 2→3</w:t>
      </w:r>
      <w:r w:rsidRPr="00D56F48">
        <w:rPr>
          <w:lang w:val="en-US"/>
        </w:rPr>
        <w:t>: The preprocessing module hands a fixed‐length waveform to feature extraction.</w:t>
      </w:r>
    </w:p>
    <w:p w14:paraId="5CBC777C" w14:textId="77777777" w:rsidR="00D56F48" w:rsidRPr="00D56F48" w:rsidRDefault="00D56F48" w:rsidP="00D56F48">
      <w:pPr>
        <w:numPr>
          <w:ilvl w:val="0"/>
          <w:numId w:val="16"/>
        </w:numPr>
        <w:rPr>
          <w:lang w:val="en-US"/>
        </w:rPr>
      </w:pPr>
      <w:r w:rsidRPr="00D56F48">
        <w:rPr>
          <w:b/>
          <w:bCs/>
          <w:lang w:val="en-US"/>
        </w:rPr>
        <w:t>Block 3→4</w:t>
      </w:r>
      <w:r w:rsidRPr="00D56F48">
        <w:rPr>
          <w:lang w:val="en-US"/>
        </w:rPr>
        <w:t>: Feature extraction produces one 4,200‐dim vector per waveform; augmentation replicates this vector four more times, yielding five total.</w:t>
      </w:r>
    </w:p>
    <w:p w14:paraId="4540B9FF" w14:textId="77777777" w:rsidR="00D56F48" w:rsidRPr="00D56F48" w:rsidRDefault="00D56F48" w:rsidP="00D56F48">
      <w:pPr>
        <w:numPr>
          <w:ilvl w:val="0"/>
          <w:numId w:val="16"/>
        </w:numPr>
        <w:rPr>
          <w:lang w:val="en-US"/>
        </w:rPr>
      </w:pPr>
      <w:r w:rsidRPr="00D56F48">
        <w:rPr>
          <w:b/>
          <w:bCs/>
          <w:lang w:val="en-US"/>
        </w:rPr>
        <w:t>Block 4→5</w:t>
      </w:r>
      <w:r w:rsidRPr="00D56F48">
        <w:rPr>
          <w:lang w:val="en-US"/>
        </w:rPr>
        <w:t>: Each augmented feature vector enters the Conv1D network individually.</w:t>
      </w:r>
    </w:p>
    <w:p w14:paraId="5F2C3F54" w14:textId="77777777" w:rsidR="00D56F48" w:rsidRPr="00D56F48" w:rsidRDefault="00D56F48" w:rsidP="00D56F48">
      <w:pPr>
        <w:numPr>
          <w:ilvl w:val="0"/>
          <w:numId w:val="16"/>
        </w:numPr>
        <w:rPr>
          <w:lang w:val="en-US"/>
        </w:rPr>
      </w:pPr>
      <w:r w:rsidRPr="00D56F48">
        <w:rPr>
          <w:b/>
          <w:bCs/>
          <w:lang w:val="en-US"/>
        </w:rPr>
        <w:t>Block 5→6</w:t>
      </w:r>
      <w:r w:rsidRPr="00D56F48">
        <w:rPr>
          <w:lang w:val="en-US"/>
        </w:rPr>
        <w:t xml:space="preserve">: The model’s </w:t>
      </w:r>
      <w:proofErr w:type="spellStart"/>
      <w:r w:rsidRPr="00D56F48">
        <w:rPr>
          <w:lang w:val="en-US"/>
        </w:rPr>
        <w:t>Softmax</w:t>
      </w:r>
      <w:proofErr w:type="spellEnd"/>
      <w:r w:rsidRPr="00D56F48">
        <w:rPr>
          <w:lang w:val="en-US"/>
        </w:rPr>
        <w:t xml:space="preserve"> output and corresponding ground‐truth labels feed into the Evaluation module.</w:t>
      </w:r>
    </w:p>
    <w:p w14:paraId="3F867599" w14:textId="77777777" w:rsidR="00D56F48" w:rsidRPr="00D56F48" w:rsidRDefault="00D56F48" w:rsidP="00D56F48">
      <w:pPr>
        <w:rPr>
          <w:lang w:val="en-US"/>
        </w:rPr>
      </w:pPr>
      <w:r w:rsidRPr="00D56F48">
        <w:rPr>
          <w:lang w:val="en-US"/>
        </w:rPr>
        <w:pict w14:anchorId="46E401A3">
          <v:rect id="_x0000_i1434" style="width:0;height:1.5pt" o:hralign="center" o:hrstd="t" o:hr="t" fillcolor="#a0a0a0" stroked="f"/>
        </w:pict>
      </w:r>
    </w:p>
    <w:p w14:paraId="245A40A1" w14:textId="1450AD7D" w:rsidR="00D56F48" w:rsidRPr="00D56F48" w:rsidRDefault="00D56F48" w:rsidP="005B308D">
      <w:pPr>
        <w:pStyle w:val="Heading3"/>
        <w:rPr>
          <w:bCs/>
          <w:lang w:val="en-US"/>
        </w:rPr>
      </w:pPr>
      <w:bookmarkStart w:id="55" w:name="_Toc200151092"/>
      <w:r w:rsidRPr="00D56F48">
        <w:rPr>
          <w:rStyle w:val="Heading2Char"/>
          <w:lang w:val="en-US"/>
        </w:rPr>
        <w:t>Module Descriptions</w:t>
      </w:r>
      <w:bookmarkEnd w:id="55"/>
    </w:p>
    <w:p w14:paraId="356E365B" w14:textId="77777777" w:rsidR="00D56F48" w:rsidRPr="00D56F48" w:rsidRDefault="00D56F48" w:rsidP="00D56F48">
      <w:pPr>
        <w:rPr>
          <w:lang w:val="en-US"/>
        </w:rPr>
      </w:pPr>
      <w:r w:rsidRPr="00D56F48">
        <w:rPr>
          <w:lang w:val="en-US"/>
        </w:rPr>
        <w:t>This section elaborates the responsibilities of each architectural block. It emphasizes “what” each module accomplishes and “why” those choices support overall objectives, without prescribing implementation details or parameters (which appear in Section 8). Each description notes the module’s input and output expectations and justifies how it contributes to robustness, modularity, and maintainability.</w:t>
      </w:r>
    </w:p>
    <w:p w14:paraId="6028210A" w14:textId="3E5D6A7D" w:rsidR="00D56F48" w:rsidRPr="00D56F48" w:rsidRDefault="00D56F48" w:rsidP="00880F7C">
      <w:pPr>
        <w:pStyle w:val="Heading4"/>
        <w:rPr>
          <w:lang w:val="en-US"/>
        </w:rPr>
      </w:pPr>
      <w:bookmarkStart w:id="56" w:name="_Toc200151093"/>
      <w:r w:rsidRPr="00D56F48">
        <w:rPr>
          <w:lang w:val="en-US"/>
        </w:rPr>
        <w:t>Data Parsers</w:t>
      </w:r>
      <w:bookmarkEnd w:id="56"/>
    </w:p>
    <w:p w14:paraId="7E88709E" w14:textId="77777777" w:rsidR="00D56F48" w:rsidRPr="00D56F48" w:rsidRDefault="00D56F48" w:rsidP="00D56F48">
      <w:pPr>
        <w:rPr>
          <w:lang w:val="en-US"/>
        </w:rPr>
      </w:pPr>
      <w:r w:rsidRPr="00D56F48">
        <w:rPr>
          <w:b/>
          <w:bCs/>
          <w:lang w:val="en-US"/>
        </w:rPr>
        <w:t>Role</w:t>
      </w:r>
    </w:p>
    <w:p w14:paraId="5355647E" w14:textId="77777777" w:rsidR="00D56F48" w:rsidRPr="00D56F48" w:rsidRDefault="00D56F48" w:rsidP="00D56F48">
      <w:pPr>
        <w:numPr>
          <w:ilvl w:val="0"/>
          <w:numId w:val="17"/>
        </w:numPr>
        <w:rPr>
          <w:lang w:val="en-US"/>
        </w:rPr>
      </w:pPr>
      <w:r w:rsidRPr="00D56F48">
        <w:rPr>
          <w:lang w:val="en-US"/>
        </w:rPr>
        <w:t>Transform heterogeneous filename conventions from four corpora into a unified format of &lt;</w:t>
      </w:r>
      <w:proofErr w:type="spellStart"/>
      <w:r w:rsidRPr="00D56F48">
        <w:rPr>
          <w:lang w:val="en-US"/>
        </w:rPr>
        <w:t>file_path</w:t>
      </w:r>
      <w:proofErr w:type="spellEnd"/>
      <w:r w:rsidRPr="00D56F48">
        <w:rPr>
          <w:lang w:val="en-US"/>
        </w:rPr>
        <w:t>&gt;, &lt;</w:t>
      </w:r>
      <w:proofErr w:type="spellStart"/>
      <w:r w:rsidRPr="00D56F48">
        <w:rPr>
          <w:lang w:val="en-US"/>
        </w:rPr>
        <w:t>emotion_label</w:t>
      </w:r>
      <w:proofErr w:type="spellEnd"/>
      <w:r w:rsidRPr="00D56F48">
        <w:rPr>
          <w:lang w:val="en-US"/>
        </w:rPr>
        <w:t>&gt;.</w:t>
      </w:r>
    </w:p>
    <w:p w14:paraId="0DFD22CC" w14:textId="77777777" w:rsidR="00D56F48" w:rsidRPr="00D56F48" w:rsidRDefault="00D56F48" w:rsidP="00D56F48">
      <w:pPr>
        <w:numPr>
          <w:ilvl w:val="0"/>
          <w:numId w:val="17"/>
        </w:numPr>
        <w:rPr>
          <w:lang w:val="en-US"/>
        </w:rPr>
      </w:pPr>
      <w:r w:rsidRPr="00D56F48">
        <w:rPr>
          <w:lang w:val="en-US"/>
        </w:rPr>
        <w:t>Ensure that every audio sample is paired with one of eight canonical emotion labels.</w:t>
      </w:r>
    </w:p>
    <w:p w14:paraId="432CAA9A" w14:textId="77777777" w:rsidR="00D56F48" w:rsidRPr="00D56F48" w:rsidRDefault="00D56F48" w:rsidP="00D56F48">
      <w:pPr>
        <w:rPr>
          <w:lang w:val="en-US"/>
        </w:rPr>
      </w:pPr>
      <w:proofErr w:type="gramStart"/>
      <w:r w:rsidRPr="00D56F48">
        <w:rPr>
          <w:b/>
          <w:bCs/>
          <w:lang w:val="en-US"/>
        </w:rPr>
        <w:t>Inputs</w:t>
      </w:r>
      <w:proofErr w:type="gramEnd"/>
    </w:p>
    <w:p w14:paraId="23999C28" w14:textId="77777777" w:rsidR="00D56F48" w:rsidRPr="00D56F48" w:rsidRDefault="00D56F48" w:rsidP="00D56F48">
      <w:pPr>
        <w:numPr>
          <w:ilvl w:val="0"/>
          <w:numId w:val="18"/>
        </w:numPr>
        <w:rPr>
          <w:lang w:val="en-US"/>
        </w:rPr>
      </w:pPr>
      <w:r w:rsidRPr="00D56F48">
        <w:rPr>
          <w:lang w:val="en-US"/>
        </w:rPr>
        <w:t>Four directory paths (one per corpus):</w:t>
      </w:r>
    </w:p>
    <w:p w14:paraId="57086593" w14:textId="77777777" w:rsidR="00D56F48" w:rsidRPr="00D56F48" w:rsidRDefault="00D56F48" w:rsidP="00D56F48">
      <w:pPr>
        <w:numPr>
          <w:ilvl w:val="1"/>
          <w:numId w:val="18"/>
        </w:numPr>
        <w:rPr>
          <w:lang w:val="en-US"/>
        </w:rPr>
      </w:pPr>
      <w:r w:rsidRPr="00D56F48">
        <w:rPr>
          <w:lang w:val="en-US"/>
        </w:rPr>
        <w:t>.../</w:t>
      </w:r>
      <w:proofErr w:type="spellStart"/>
      <w:r w:rsidRPr="00D56F48">
        <w:rPr>
          <w:lang w:val="en-US"/>
        </w:rPr>
        <w:t>ravdess</w:t>
      </w:r>
      <w:proofErr w:type="spellEnd"/>
      <w:r w:rsidRPr="00D56F48">
        <w:rPr>
          <w:lang w:val="en-US"/>
        </w:rPr>
        <w:t>/audio_speech_actors_01-24/</w:t>
      </w:r>
      <w:proofErr w:type="gramStart"/>
      <w:r w:rsidRPr="00D56F48">
        <w:rPr>
          <w:lang w:val="en-US"/>
        </w:rPr>
        <w:t>actor_##</w:t>
      </w:r>
      <w:proofErr w:type="gramEnd"/>
      <w:r w:rsidRPr="00D56F48">
        <w:rPr>
          <w:lang w:val="en-US"/>
        </w:rPr>
        <w:t>/...</w:t>
      </w:r>
    </w:p>
    <w:p w14:paraId="782D9755" w14:textId="77777777" w:rsidR="00D56F48" w:rsidRPr="00D56F48" w:rsidRDefault="00D56F48" w:rsidP="00D56F48">
      <w:pPr>
        <w:numPr>
          <w:ilvl w:val="1"/>
          <w:numId w:val="18"/>
        </w:numPr>
        <w:rPr>
          <w:lang w:val="en-US"/>
        </w:rPr>
      </w:pPr>
      <w:r w:rsidRPr="00D56F48">
        <w:rPr>
          <w:lang w:val="en-US"/>
        </w:rPr>
        <w:t>.../crema/AudioWAV/...</w:t>
      </w:r>
    </w:p>
    <w:p w14:paraId="08139D68" w14:textId="77777777" w:rsidR="00D56F48" w:rsidRPr="00D56F48" w:rsidRDefault="00D56F48" w:rsidP="00D56F48">
      <w:pPr>
        <w:numPr>
          <w:ilvl w:val="1"/>
          <w:numId w:val="18"/>
        </w:numPr>
        <w:rPr>
          <w:lang w:val="en-US"/>
        </w:rPr>
      </w:pPr>
      <w:r w:rsidRPr="00D56F48">
        <w:rPr>
          <w:lang w:val="en-US"/>
        </w:rPr>
        <w:t>.../</w:t>
      </w:r>
      <w:proofErr w:type="spellStart"/>
      <w:r w:rsidRPr="00D56F48">
        <w:rPr>
          <w:lang w:val="en-US"/>
        </w:rPr>
        <w:t>tess</w:t>
      </w:r>
      <w:proofErr w:type="spellEnd"/>
      <w:r w:rsidRPr="00D56F48">
        <w:rPr>
          <w:lang w:val="en-US"/>
        </w:rPr>
        <w:t>/TESS Toronto emotional speech set data/</w:t>
      </w:r>
      <w:proofErr w:type="spellStart"/>
      <w:r w:rsidRPr="00D56F48">
        <w:rPr>
          <w:lang w:val="en-US"/>
        </w:rPr>
        <w:t>actor_folder</w:t>
      </w:r>
      <w:proofErr w:type="spellEnd"/>
      <w:r w:rsidRPr="00D56F48">
        <w:rPr>
          <w:lang w:val="en-US"/>
        </w:rPr>
        <w:t>/...</w:t>
      </w:r>
    </w:p>
    <w:p w14:paraId="738A4644" w14:textId="77777777" w:rsidR="00D56F48" w:rsidRPr="00D56F48" w:rsidRDefault="00D56F48" w:rsidP="00D56F48">
      <w:pPr>
        <w:numPr>
          <w:ilvl w:val="1"/>
          <w:numId w:val="18"/>
        </w:numPr>
        <w:rPr>
          <w:lang w:val="en-US"/>
        </w:rPr>
      </w:pPr>
      <w:r w:rsidRPr="00D56F48">
        <w:rPr>
          <w:lang w:val="en-US"/>
        </w:rPr>
        <w:t>.../</w:t>
      </w:r>
      <w:proofErr w:type="spellStart"/>
      <w:r w:rsidRPr="00D56F48">
        <w:rPr>
          <w:lang w:val="en-US"/>
        </w:rPr>
        <w:t>savee</w:t>
      </w:r>
      <w:proofErr w:type="spellEnd"/>
      <w:r w:rsidRPr="00D56F48">
        <w:rPr>
          <w:lang w:val="en-US"/>
        </w:rPr>
        <w:t>/ALL/...</w:t>
      </w:r>
    </w:p>
    <w:p w14:paraId="1AB69458" w14:textId="77777777" w:rsidR="00D56F48" w:rsidRPr="00D56F48" w:rsidRDefault="00D56F48" w:rsidP="00D56F48">
      <w:pPr>
        <w:numPr>
          <w:ilvl w:val="0"/>
          <w:numId w:val="18"/>
        </w:numPr>
        <w:rPr>
          <w:lang w:val="en-US"/>
        </w:rPr>
      </w:pPr>
      <w:r w:rsidRPr="00D56F48">
        <w:rPr>
          <w:lang w:val="en-US"/>
        </w:rPr>
        <w:t>Each filename embeds an emotion code:</w:t>
      </w:r>
    </w:p>
    <w:p w14:paraId="6965AE56" w14:textId="77777777" w:rsidR="00D56F48" w:rsidRPr="00D56F48" w:rsidRDefault="00D56F48" w:rsidP="00D56F48">
      <w:pPr>
        <w:numPr>
          <w:ilvl w:val="1"/>
          <w:numId w:val="19"/>
        </w:numPr>
        <w:rPr>
          <w:lang w:val="en-US"/>
        </w:rPr>
      </w:pPr>
      <w:r w:rsidRPr="00D56F48">
        <w:rPr>
          <w:lang w:val="en-US"/>
        </w:rPr>
        <w:t>RAVDESS: &lt;ID-ID-</w:t>
      </w:r>
      <w:proofErr w:type="spellStart"/>
      <w:r w:rsidRPr="00D56F48">
        <w:rPr>
          <w:lang w:val="en-US"/>
        </w:rPr>
        <w:t>EMOCode</w:t>
      </w:r>
      <w:proofErr w:type="spellEnd"/>
      <w:r w:rsidRPr="00D56F48">
        <w:rPr>
          <w:lang w:val="en-US"/>
        </w:rPr>
        <w:t>-...&gt;.wav (e.g., 03 = happy).</w:t>
      </w:r>
    </w:p>
    <w:p w14:paraId="7CDE062F" w14:textId="77777777" w:rsidR="00D56F48" w:rsidRPr="00D56F48" w:rsidRDefault="00D56F48" w:rsidP="00D56F48">
      <w:pPr>
        <w:numPr>
          <w:ilvl w:val="1"/>
          <w:numId w:val="19"/>
        </w:numPr>
        <w:rPr>
          <w:lang w:val="en-US"/>
        </w:rPr>
      </w:pPr>
      <w:r w:rsidRPr="00D56F48">
        <w:rPr>
          <w:lang w:val="en-US"/>
        </w:rPr>
        <w:t>CREMA-D: &lt;speaker&gt;_&lt;sentence&gt;_&lt;</w:t>
      </w:r>
      <w:proofErr w:type="spellStart"/>
      <w:r w:rsidRPr="00D56F48">
        <w:rPr>
          <w:lang w:val="en-US"/>
        </w:rPr>
        <w:t>EMOCode</w:t>
      </w:r>
      <w:proofErr w:type="spellEnd"/>
      <w:r w:rsidRPr="00D56F48">
        <w:rPr>
          <w:lang w:val="en-US"/>
        </w:rPr>
        <w:t>&gt;_&lt;intensity&gt;_&lt;rep&gt;.wav (e.g., HAP = happy).</w:t>
      </w:r>
    </w:p>
    <w:p w14:paraId="6CA03D52" w14:textId="77777777" w:rsidR="00D56F48" w:rsidRPr="00D56F48" w:rsidRDefault="00D56F48" w:rsidP="00D56F48">
      <w:pPr>
        <w:numPr>
          <w:ilvl w:val="1"/>
          <w:numId w:val="19"/>
        </w:numPr>
        <w:rPr>
          <w:lang w:val="en-US"/>
        </w:rPr>
      </w:pPr>
      <w:r w:rsidRPr="00D56F48">
        <w:rPr>
          <w:lang w:val="en-US"/>
        </w:rPr>
        <w:t>TESS: &lt;actor&gt;_word_&lt;</w:t>
      </w:r>
      <w:proofErr w:type="spellStart"/>
      <w:r w:rsidRPr="00D56F48">
        <w:rPr>
          <w:lang w:val="en-US"/>
        </w:rPr>
        <w:t>emotionCode</w:t>
      </w:r>
      <w:proofErr w:type="spellEnd"/>
      <w:r w:rsidRPr="00D56F48">
        <w:rPr>
          <w:lang w:val="en-US"/>
        </w:rPr>
        <w:t xml:space="preserve">&gt;_... .wav (e.g., </w:t>
      </w:r>
      <w:proofErr w:type="spellStart"/>
      <w:r w:rsidRPr="00D56F48">
        <w:rPr>
          <w:lang w:val="en-US"/>
        </w:rPr>
        <w:t>ps</w:t>
      </w:r>
      <w:proofErr w:type="spellEnd"/>
      <w:r w:rsidRPr="00D56F48">
        <w:rPr>
          <w:lang w:val="en-US"/>
        </w:rPr>
        <w:t xml:space="preserve"> = pleasant surprise).</w:t>
      </w:r>
    </w:p>
    <w:p w14:paraId="5A5D638E" w14:textId="77777777" w:rsidR="00D56F48" w:rsidRPr="00D56F48" w:rsidRDefault="00D56F48" w:rsidP="00D56F48">
      <w:pPr>
        <w:numPr>
          <w:ilvl w:val="1"/>
          <w:numId w:val="19"/>
        </w:numPr>
        <w:rPr>
          <w:lang w:val="en-US"/>
        </w:rPr>
      </w:pPr>
      <w:r w:rsidRPr="00D56F48">
        <w:rPr>
          <w:lang w:val="en-US"/>
        </w:rPr>
        <w:t>SAVEE: &lt;speaker&gt;_&lt;</w:t>
      </w:r>
      <w:proofErr w:type="spellStart"/>
      <w:r w:rsidRPr="00D56F48">
        <w:rPr>
          <w:lang w:val="en-US"/>
        </w:rPr>
        <w:t>utteranceID</w:t>
      </w:r>
      <w:proofErr w:type="spellEnd"/>
      <w:r w:rsidRPr="00D56F48">
        <w:rPr>
          <w:lang w:val="en-US"/>
        </w:rPr>
        <w:t>&gt;_&lt;</w:t>
      </w:r>
      <w:proofErr w:type="spellStart"/>
      <w:r w:rsidRPr="00D56F48">
        <w:rPr>
          <w:lang w:val="en-US"/>
        </w:rPr>
        <w:t>EMOcode</w:t>
      </w:r>
      <w:proofErr w:type="spellEnd"/>
      <w:r w:rsidRPr="00D56F48">
        <w:rPr>
          <w:lang w:val="en-US"/>
        </w:rPr>
        <w:t xml:space="preserve">&gt;_&lt;suffix&gt;.wav (e.g., a = angry, </w:t>
      </w:r>
      <w:proofErr w:type="spellStart"/>
      <w:r w:rsidRPr="00D56F48">
        <w:rPr>
          <w:lang w:val="en-US"/>
        </w:rPr>
        <w:t>sa</w:t>
      </w:r>
      <w:proofErr w:type="spellEnd"/>
      <w:r w:rsidRPr="00D56F48">
        <w:rPr>
          <w:lang w:val="en-US"/>
        </w:rPr>
        <w:t xml:space="preserve"> = sad).</w:t>
      </w:r>
    </w:p>
    <w:p w14:paraId="4BC126A9" w14:textId="77777777" w:rsidR="00D56F48" w:rsidRPr="00D56F48" w:rsidRDefault="00D56F48" w:rsidP="00D56F48">
      <w:pPr>
        <w:rPr>
          <w:lang w:val="en-US"/>
        </w:rPr>
      </w:pPr>
      <w:r w:rsidRPr="00D56F48">
        <w:rPr>
          <w:b/>
          <w:bCs/>
          <w:lang w:val="en-US"/>
        </w:rPr>
        <w:lastRenderedPageBreak/>
        <w:t>Output</w:t>
      </w:r>
    </w:p>
    <w:p w14:paraId="4BF506B2" w14:textId="77777777" w:rsidR="00D56F48" w:rsidRPr="00D56F48" w:rsidRDefault="00D56F48" w:rsidP="00D56F48">
      <w:pPr>
        <w:numPr>
          <w:ilvl w:val="0"/>
          <w:numId w:val="20"/>
        </w:numPr>
        <w:rPr>
          <w:lang w:val="en-US"/>
        </w:rPr>
      </w:pPr>
      <w:r w:rsidRPr="00D56F48">
        <w:rPr>
          <w:lang w:val="en-US"/>
        </w:rPr>
        <w:t xml:space="preserve">A </w:t>
      </w:r>
      <w:proofErr w:type="gramStart"/>
      <w:r w:rsidRPr="00D56F48">
        <w:rPr>
          <w:lang w:val="en-US"/>
        </w:rPr>
        <w:t>single in‐</w:t>
      </w:r>
      <w:proofErr w:type="gramEnd"/>
      <w:r w:rsidRPr="00D56F48">
        <w:rPr>
          <w:lang w:val="en-US"/>
        </w:rPr>
        <w:t xml:space="preserve">memory table (e.g., a </w:t>
      </w:r>
      <w:proofErr w:type="spellStart"/>
      <w:r w:rsidRPr="00D56F48">
        <w:rPr>
          <w:lang w:val="en-US"/>
        </w:rPr>
        <w:t>DataFrame</w:t>
      </w:r>
      <w:proofErr w:type="spellEnd"/>
      <w:r w:rsidRPr="00D56F48">
        <w:rPr>
          <w:lang w:val="en-US"/>
        </w:rPr>
        <w:t>) with columns:</w:t>
      </w:r>
    </w:p>
    <w:p w14:paraId="120ECAAF" w14:textId="77777777" w:rsidR="00D56F48" w:rsidRPr="00D56F48" w:rsidRDefault="00D56F48" w:rsidP="00D56F48">
      <w:pPr>
        <w:numPr>
          <w:ilvl w:val="1"/>
          <w:numId w:val="20"/>
        </w:numPr>
        <w:rPr>
          <w:lang w:val="en-US"/>
        </w:rPr>
      </w:pPr>
      <w:r w:rsidRPr="00D56F48">
        <w:rPr>
          <w:lang w:val="en-US"/>
        </w:rPr>
        <w:t>Path: Absolute file path string.</w:t>
      </w:r>
    </w:p>
    <w:p w14:paraId="5C826441" w14:textId="77777777" w:rsidR="00D56F48" w:rsidRPr="00D56F48" w:rsidRDefault="00D56F48" w:rsidP="00D56F48">
      <w:pPr>
        <w:numPr>
          <w:ilvl w:val="1"/>
          <w:numId w:val="20"/>
        </w:numPr>
        <w:rPr>
          <w:lang w:val="en-US"/>
        </w:rPr>
      </w:pPr>
      <w:r w:rsidRPr="00D56F48">
        <w:rPr>
          <w:lang w:val="en-US"/>
        </w:rPr>
        <w:t xml:space="preserve">Emotion: One of {neutral, calm, happy, sad, angry, fearful, </w:t>
      </w:r>
      <w:proofErr w:type="gramStart"/>
      <w:r w:rsidRPr="00D56F48">
        <w:rPr>
          <w:lang w:val="en-US"/>
        </w:rPr>
        <w:t>disgust</w:t>
      </w:r>
      <w:proofErr w:type="gramEnd"/>
      <w:r w:rsidRPr="00D56F48">
        <w:rPr>
          <w:lang w:val="en-US"/>
        </w:rPr>
        <w:t xml:space="preserve">, </w:t>
      </w:r>
      <w:proofErr w:type="gramStart"/>
      <w:r w:rsidRPr="00D56F48">
        <w:rPr>
          <w:lang w:val="en-US"/>
        </w:rPr>
        <w:t>surprised}.</w:t>
      </w:r>
      <w:proofErr w:type="gramEnd"/>
    </w:p>
    <w:p w14:paraId="114CF2CC" w14:textId="77777777" w:rsidR="00D56F48" w:rsidRPr="00D56F48" w:rsidRDefault="00D56F48" w:rsidP="00D56F48">
      <w:pPr>
        <w:rPr>
          <w:lang w:val="en-US"/>
        </w:rPr>
      </w:pPr>
      <w:r w:rsidRPr="00D56F48">
        <w:rPr>
          <w:b/>
          <w:bCs/>
          <w:lang w:val="en-US"/>
        </w:rPr>
        <w:t>Justification</w:t>
      </w:r>
    </w:p>
    <w:p w14:paraId="500B4623" w14:textId="77777777" w:rsidR="00D56F48" w:rsidRPr="00D56F48" w:rsidRDefault="00D56F48" w:rsidP="00D56F48">
      <w:pPr>
        <w:numPr>
          <w:ilvl w:val="0"/>
          <w:numId w:val="21"/>
        </w:numPr>
        <w:rPr>
          <w:lang w:val="en-US"/>
        </w:rPr>
      </w:pPr>
      <w:r w:rsidRPr="00D56F48">
        <w:rPr>
          <w:b/>
          <w:bCs/>
          <w:lang w:val="en-US"/>
        </w:rPr>
        <w:t>Unified Label Taxonomy</w:t>
      </w:r>
      <w:r w:rsidRPr="00D56F48">
        <w:rPr>
          <w:lang w:val="en-US"/>
        </w:rPr>
        <w:t>: Mapping all corpus‐specific codes into eight shared labels simplifies downstream modules, which no longer need corpus‐aware logic.</w:t>
      </w:r>
    </w:p>
    <w:p w14:paraId="5B8E983C" w14:textId="77777777" w:rsidR="00D56F48" w:rsidRPr="00D56F48" w:rsidRDefault="00D56F48" w:rsidP="00D56F48">
      <w:pPr>
        <w:numPr>
          <w:ilvl w:val="0"/>
          <w:numId w:val="21"/>
        </w:numPr>
        <w:rPr>
          <w:lang w:val="en-US"/>
        </w:rPr>
      </w:pPr>
      <w:r w:rsidRPr="00D56F48">
        <w:rPr>
          <w:b/>
          <w:bCs/>
          <w:lang w:val="en-US"/>
        </w:rPr>
        <w:t>Separation of Concerns</w:t>
      </w:r>
      <w:r w:rsidRPr="00D56F48">
        <w:rPr>
          <w:lang w:val="en-US"/>
        </w:rPr>
        <w:t>: By isolating file-naming peculiarities here, the rest of the pipeline can assume that every Emotion is valid and consistent, enhancing maintainability.</w:t>
      </w:r>
    </w:p>
    <w:p w14:paraId="087328BE" w14:textId="77777777" w:rsidR="00D56F48" w:rsidRPr="00D56F48" w:rsidRDefault="00D56F48" w:rsidP="00D56F48">
      <w:pPr>
        <w:numPr>
          <w:ilvl w:val="0"/>
          <w:numId w:val="21"/>
        </w:numPr>
        <w:rPr>
          <w:lang w:val="en-US"/>
        </w:rPr>
      </w:pPr>
      <w:r w:rsidRPr="00D56F48">
        <w:rPr>
          <w:b/>
          <w:bCs/>
          <w:lang w:val="en-US"/>
        </w:rPr>
        <w:t>Modularity</w:t>
      </w:r>
      <w:r w:rsidRPr="00D56F48">
        <w:rPr>
          <w:lang w:val="en-US"/>
        </w:rPr>
        <w:t>: If a new corpus is added later, one need only implement a new parser without touching feature‐extraction or model‐training code.</w:t>
      </w:r>
    </w:p>
    <w:p w14:paraId="44EEA690" w14:textId="16826D05" w:rsidR="00D56F48" w:rsidRPr="00D56F48" w:rsidRDefault="00D56F48" w:rsidP="00A05465">
      <w:pPr>
        <w:pStyle w:val="Heading4"/>
        <w:rPr>
          <w:lang w:val="en-US"/>
        </w:rPr>
      </w:pPr>
      <w:bookmarkStart w:id="57" w:name="_Toc200151094"/>
      <w:r w:rsidRPr="00D56F48">
        <w:rPr>
          <w:lang w:val="en-US"/>
        </w:rPr>
        <w:t>Preprocessing</w:t>
      </w:r>
      <w:bookmarkEnd w:id="57"/>
    </w:p>
    <w:p w14:paraId="1278BC3B" w14:textId="77777777" w:rsidR="00D56F48" w:rsidRPr="00D56F48" w:rsidRDefault="00D56F48" w:rsidP="00D56F48">
      <w:pPr>
        <w:rPr>
          <w:lang w:val="en-US"/>
        </w:rPr>
      </w:pPr>
      <w:r w:rsidRPr="00D56F48">
        <w:rPr>
          <w:b/>
          <w:bCs/>
          <w:lang w:val="en-US"/>
        </w:rPr>
        <w:t>Role</w:t>
      </w:r>
    </w:p>
    <w:p w14:paraId="3CD9D5B6" w14:textId="77777777" w:rsidR="00D56F48" w:rsidRPr="00D56F48" w:rsidRDefault="00D56F48" w:rsidP="00D56F48">
      <w:pPr>
        <w:numPr>
          <w:ilvl w:val="0"/>
          <w:numId w:val="22"/>
        </w:numPr>
        <w:rPr>
          <w:lang w:val="en-US"/>
        </w:rPr>
      </w:pPr>
      <w:r w:rsidRPr="00D56F48">
        <w:rPr>
          <w:lang w:val="en-US"/>
        </w:rPr>
        <w:t>Convert a raw audio file from disk into a standardized, fixed‐length waveform array.</w:t>
      </w:r>
    </w:p>
    <w:p w14:paraId="0BE87C64" w14:textId="77777777" w:rsidR="00D56F48" w:rsidRPr="00D56F48" w:rsidRDefault="00D56F48" w:rsidP="00D56F48">
      <w:pPr>
        <w:numPr>
          <w:ilvl w:val="0"/>
          <w:numId w:val="22"/>
        </w:numPr>
        <w:rPr>
          <w:lang w:val="en-US"/>
        </w:rPr>
      </w:pPr>
      <w:r w:rsidRPr="00D56F48">
        <w:rPr>
          <w:lang w:val="en-US"/>
        </w:rPr>
        <w:t>Discard non‐essential segments (e.g., leading/trailing silence) via a fixed offset.</w:t>
      </w:r>
    </w:p>
    <w:p w14:paraId="70F8B090" w14:textId="77777777" w:rsidR="00D56F48" w:rsidRPr="00D56F48" w:rsidRDefault="00D56F48" w:rsidP="00D56F48">
      <w:pPr>
        <w:rPr>
          <w:lang w:val="en-US"/>
        </w:rPr>
      </w:pPr>
      <w:proofErr w:type="gramStart"/>
      <w:r w:rsidRPr="00D56F48">
        <w:rPr>
          <w:b/>
          <w:bCs/>
          <w:lang w:val="en-US"/>
        </w:rPr>
        <w:t>Inputs</w:t>
      </w:r>
      <w:proofErr w:type="gramEnd"/>
    </w:p>
    <w:p w14:paraId="0F9A72E9" w14:textId="77777777" w:rsidR="00D56F48" w:rsidRPr="00D56F48" w:rsidRDefault="00D56F48" w:rsidP="00D56F48">
      <w:pPr>
        <w:numPr>
          <w:ilvl w:val="0"/>
          <w:numId w:val="23"/>
        </w:numPr>
        <w:rPr>
          <w:lang w:val="en-US"/>
        </w:rPr>
      </w:pPr>
      <w:r w:rsidRPr="00D56F48">
        <w:rPr>
          <w:lang w:val="en-US"/>
        </w:rPr>
        <w:t>Path (string) and Emotion (string) from Data Parser.</w:t>
      </w:r>
    </w:p>
    <w:p w14:paraId="33370C05" w14:textId="77777777" w:rsidR="00D56F48" w:rsidRPr="00D56F48" w:rsidRDefault="00D56F48" w:rsidP="00D56F48">
      <w:pPr>
        <w:rPr>
          <w:lang w:val="en-US"/>
        </w:rPr>
      </w:pPr>
      <w:r w:rsidRPr="00D56F48">
        <w:rPr>
          <w:b/>
          <w:bCs/>
          <w:lang w:val="en-US"/>
        </w:rPr>
        <w:t>Operations (Conceptual)</w:t>
      </w:r>
    </w:p>
    <w:p w14:paraId="61D4D835" w14:textId="77777777" w:rsidR="00D56F48" w:rsidRPr="00D56F48" w:rsidRDefault="00D56F48" w:rsidP="00D56F48">
      <w:pPr>
        <w:numPr>
          <w:ilvl w:val="0"/>
          <w:numId w:val="24"/>
        </w:numPr>
        <w:rPr>
          <w:lang w:val="en-US"/>
        </w:rPr>
      </w:pPr>
      <w:r w:rsidRPr="00D56F48">
        <w:rPr>
          <w:b/>
          <w:bCs/>
          <w:lang w:val="en-US"/>
        </w:rPr>
        <w:t>Audio Loading</w:t>
      </w:r>
      <w:r w:rsidRPr="00D56F48">
        <w:rPr>
          <w:lang w:val="en-US"/>
        </w:rPr>
        <w:t>: Open WAV at 22,050 Hz, mono.</w:t>
      </w:r>
    </w:p>
    <w:p w14:paraId="3D775287" w14:textId="77777777" w:rsidR="00D56F48" w:rsidRPr="00D56F48" w:rsidRDefault="00D56F48" w:rsidP="00D56F48">
      <w:pPr>
        <w:numPr>
          <w:ilvl w:val="0"/>
          <w:numId w:val="24"/>
        </w:numPr>
        <w:rPr>
          <w:lang w:val="en-US"/>
        </w:rPr>
      </w:pPr>
      <w:r w:rsidRPr="00D56F48">
        <w:rPr>
          <w:b/>
          <w:bCs/>
          <w:lang w:val="en-US"/>
        </w:rPr>
        <w:t>Silence Offset</w:t>
      </w:r>
      <w:r w:rsidRPr="00D56F48">
        <w:rPr>
          <w:lang w:val="en-US"/>
        </w:rPr>
        <w:t>: Skip the first 0.6 s of audio to avoid cold‐start noise.</w:t>
      </w:r>
    </w:p>
    <w:p w14:paraId="25A5E6C0" w14:textId="77777777" w:rsidR="00D56F48" w:rsidRPr="00D56F48" w:rsidRDefault="00D56F48" w:rsidP="00D56F48">
      <w:pPr>
        <w:numPr>
          <w:ilvl w:val="0"/>
          <w:numId w:val="24"/>
        </w:numPr>
        <w:rPr>
          <w:lang w:val="en-US"/>
        </w:rPr>
      </w:pPr>
      <w:r w:rsidRPr="00D56F48">
        <w:rPr>
          <w:b/>
          <w:bCs/>
          <w:lang w:val="en-US"/>
        </w:rPr>
        <w:t>Fixed‐Length Extraction</w:t>
      </w:r>
      <w:r w:rsidRPr="00D56F48">
        <w:rPr>
          <w:lang w:val="en-US"/>
        </w:rPr>
        <w:t>: Read the subsequent 2.5 s.</w:t>
      </w:r>
    </w:p>
    <w:p w14:paraId="68922831" w14:textId="77777777" w:rsidR="00D56F48" w:rsidRPr="00D56F48" w:rsidRDefault="00D56F48" w:rsidP="00D56F48">
      <w:pPr>
        <w:numPr>
          <w:ilvl w:val="1"/>
          <w:numId w:val="24"/>
        </w:numPr>
        <w:rPr>
          <w:lang w:val="en-US"/>
        </w:rPr>
      </w:pPr>
      <w:r w:rsidRPr="00D56F48">
        <w:rPr>
          <w:lang w:val="en-US"/>
        </w:rPr>
        <w:t>If the file is shorter than 3.1 s, zero‐pad to 2.5 s.</w:t>
      </w:r>
    </w:p>
    <w:p w14:paraId="4A1CD4D7" w14:textId="77777777" w:rsidR="00D56F48" w:rsidRPr="00D56F48" w:rsidRDefault="00D56F48" w:rsidP="00D56F48">
      <w:pPr>
        <w:numPr>
          <w:ilvl w:val="1"/>
          <w:numId w:val="24"/>
        </w:numPr>
        <w:rPr>
          <w:lang w:val="en-US"/>
        </w:rPr>
      </w:pPr>
      <w:r w:rsidRPr="00D56F48">
        <w:rPr>
          <w:lang w:val="en-US"/>
        </w:rPr>
        <w:t>If longer, truncate any samples beyond 2.5 s.</w:t>
      </w:r>
    </w:p>
    <w:p w14:paraId="4F1E0B4E" w14:textId="77777777" w:rsidR="00D56F48" w:rsidRPr="00D56F48" w:rsidRDefault="00D56F48" w:rsidP="00D56F48">
      <w:pPr>
        <w:rPr>
          <w:lang w:val="en-US"/>
        </w:rPr>
      </w:pPr>
      <w:proofErr w:type="gramStart"/>
      <w:r w:rsidRPr="00D56F48">
        <w:rPr>
          <w:b/>
          <w:bCs/>
          <w:lang w:val="en-US"/>
        </w:rPr>
        <w:t>Outputs</w:t>
      </w:r>
      <w:proofErr w:type="gramEnd"/>
    </w:p>
    <w:p w14:paraId="4EA488F3" w14:textId="77777777" w:rsidR="00D56F48" w:rsidRPr="00D56F48" w:rsidRDefault="00D56F48" w:rsidP="00D56F48">
      <w:pPr>
        <w:numPr>
          <w:ilvl w:val="0"/>
          <w:numId w:val="25"/>
        </w:numPr>
        <w:rPr>
          <w:lang w:val="en-US"/>
        </w:rPr>
      </w:pPr>
      <w:r w:rsidRPr="00D56F48">
        <w:rPr>
          <w:lang w:val="en-US"/>
        </w:rPr>
        <w:t>A one‐dimensional array of length 55,125 samples, representing exactly 2.5 s of speech.</w:t>
      </w:r>
    </w:p>
    <w:p w14:paraId="1926B569" w14:textId="77777777" w:rsidR="00D56F48" w:rsidRPr="00D56F48" w:rsidRDefault="00D56F48" w:rsidP="00D56F48">
      <w:pPr>
        <w:rPr>
          <w:lang w:val="en-US"/>
        </w:rPr>
      </w:pPr>
      <w:r w:rsidRPr="00D56F48">
        <w:rPr>
          <w:b/>
          <w:bCs/>
          <w:lang w:val="en-US"/>
        </w:rPr>
        <w:t>Justification</w:t>
      </w:r>
    </w:p>
    <w:p w14:paraId="7D0A3C88" w14:textId="77777777" w:rsidR="00D56F48" w:rsidRPr="00D56F48" w:rsidRDefault="00D56F48" w:rsidP="00D56F48">
      <w:pPr>
        <w:numPr>
          <w:ilvl w:val="0"/>
          <w:numId w:val="26"/>
        </w:numPr>
        <w:rPr>
          <w:lang w:val="en-US"/>
        </w:rPr>
      </w:pPr>
      <w:r w:rsidRPr="00D56F48">
        <w:rPr>
          <w:b/>
          <w:bCs/>
          <w:lang w:val="en-US"/>
        </w:rPr>
        <w:t>Consistency</w:t>
      </w:r>
      <w:r w:rsidRPr="00D56F48">
        <w:rPr>
          <w:lang w:val="en-US"/>
        </w:rPr>
        <w:t>: CNNs expect fixed‐length inputs. Uniform 2.5 s segments prevent dynamic resizing inside the model.</w:t>
      </w:r>
    </w:p>
    <w:p w14:paraId="0CC120E0" w14:textId="77777777" w:rsidR="00D56F48" w:rsidRPr="00D56F48" w:rsidRDefault="00D56F48" w:rsidP="00D56F48">
      <w:pPr>
        <w:numPr>
          <w:ilvl w:val="0"/>
          <w:numId w:val="26"/>
        </w:numPr>
        <w:rPr>
          <w:lang w:val="en-US"/>
        </w:rPr>
      </w:pPr>
      <w:r w:rsidRPr="00D56F48">
        <w:rPr>
          <w:b/>
          <w:bCs/>
          <w:lang w:val="en-US"/>
        </w:rPr>
        <w:t>Emphasis on Speech</w:t>
      </w:r>
      <w:r w:rsidRPr="00D56F48">
        <w:rPr>
          <w:lang w:val="en-US"/>
        </w:rPr>
        <w:t>: Offset of 0.6 s removes initial non‐speech or microphone adjustment noise, so subsequent modules focus on emotion‐laden content.</w:t>
      </w:r>
    </w:p>
    <w:p w14:paraId="6816E167" w14:textId="77777777" w:rsidR="00D56F48" w:rsidRPr="00D56F48" w:rsidRDefault="00D56F48" w:rsidP="00D56F48">
      <w:pPr>
        <w:numPr>
          <w:ilvl w:val="0"/>
          <w:numId w:val="26"/>
        </w:numPr>
        <w:rPr>
          <w:lang w:val="en-US"/>
        </w:rPr>
      </w:pPr>
      <w:r w:rsidRPr="00D56F48">
        <w:rPr>
          <w:b/>
          <w:bCs/>
          <w:lang w:val="en-US"/>
        </w:rPr>
        <w:t>Scalability</w:t>
      </w:r>
      <w:r w:rsidRPr="00D56F48">
        <w:rPr>
          <w:lang w:val="en-US"/>
        </w:rPr>
        <w:t>: 22 kHz is a standard sampling rate, balancing frequency resolution (up to ~11 kHz) against memory/compute costs.</w:t>
      </w:r>
    </w:p>
    <w:p w14:paraId="50D216D1" w14:textId="48FEE74C" w:rsidR="00D56F48" w:rsidRPr="00D56F48" w:rsidRDefault="00D56F48" w:rsidP="009014F1">
      <w:pPr>
        <w:pStyle w:val="Heading4"/>
        <w:rPr>
          <w:lang w:val="en-US"/>
        </w:rPr>
      </w:pPr>
      <w:bookmarkStart w:id="58" w:name="_Toc200151095"/>
      <w:r w:rsidRPr="00D56F48">
        <w:rPr>
          <w:lang w:val="en-US"/>
        </w:rPr>
        <w:lastRenderedPageBreak/>
        <w:t>Feature Extraction</w:t>
      </w:r>
      <w:bookmarkEnd w:id="58"/>
    </w:p>
    <w:p w14:paraId="26C22712" w14:textId="77777777" w:rsidR="00D56F48" w:rsidRPr="00D56F48" w:rsidRDefault="00D56F48" w:rsidP="00D56F48">
      <w:pPr>
        <w:rPr>
          <w:lang w:val="en-US"/>
        </w:rPr>
      </w:pPr>
      <w:r w:rsidRPr="00D56F48">
        <w:rPr>
          <w:b/>
          <w:bCs/>
          <w:lang w:val="en-US"/>
        </w:rPr>
        <w:t>Role</w:t>
      </w:r>
    </w:p>
    <w:p w14:paraId="01619A89" w14:textId="77777777" w:rsidR="00D56F48" w:rsidRPr="00D56F48" w:rsidRDefault="00D56F48" w:rsidP="00D56F48">
      <w:pPr>
        <w:numPr>
          <w:ilvl w:val="0"/>
          <w:numId w:val="27"/>
        </w:numPr>
        <w:rPr>
          <w:lang w:val="en-US"/>
        </w:rPr>
      </w:pPr>
      <w:r w:rsidRPr="00D56F48">
        <w:rPr>
          <w:lang w:val="en-US"/>
        </w:rPr>
        <w:t>Transform each fixed‐length waveform into a concise, informative feature vector capturing spectral, voicing, and energy cues.</w:t>
      </w:r>
    </w:p>
    <w:p w14:paraId="187227B4" w14:textId="77777777" w:rsidR="00D56F48" w:rsidRPr="00D56F48" w:rsidRDefault="00D56F48" w:rsidP="00D56F48">
      <w:pPr>
        <w:rPr>
          <w:lang w:val="en-US"/>
        </w:rPr>
      </w:pPr>
      <w:proofErr w:type="gramStart"/>
      <w:r w:rsidRPr="00D56F48">
        <w:rPr>
          <w:b/>
          <w:bCs/>
          <w:lang w:val="en-US"/>
        </w:rPr>
        <w:t>Inputs</w:t>
      </w:r>
      <w:proofErr w:type="gramEnd"/>
    </w:p>
    <w:p w14:paraId="6E69E521" w14:textId="77777777" w:rsidR="00D56F48" w:rsidRPr="00D56F48" w:rsidRDefault="00D56F48" w:rsidP="00D56F48">
      <w:pPr>
        <w:numPr>
          <w:ilvl w:val="0"/>
          <w:numId w:val="28"/>
        </w:numPr>
        <w:rPr>
          <w:lang w:val="en-US"/>
        </w:rPr>
      </w:pPr>
      <w:r w:rsidRPr="00D56F48">
        <w:rPr>
          <w:lang w:val="en-US"/>
        </w:rPr>
        <w:t>2.5 s waveform array (length = 55,125 samples).</w:t>
      </w:r>
    </w:p>
    <w:p w14:paraId="6F8805EE" w14:textId="77777777" w:rsidR="00D56F48" w:rsidRPr="00D56F48" w:rsidRDefault="00D56F48" w:rsidP="00D56F48">
      <w:pPr>
        <w:rPr>
          <w:lang w:val="en-US"/>
        </w:rPr>
      </w:pPr>
      <w:r w:rsidRPr="00D56F48">
        <w:rPr>
          <w:b/>
          <w:bCs/>
          <w:lang w:val="en-US"/>
        </w:rPr>
        <w:t>Operations (Conceptual)</w:t>
      </w:r>
    </w:p>
    <w:p w14:paraId="50586316" w14:textId="77777777" w:rsidR="00D56F48" w:rsidRPr="00D56F48" w:rsidRDefault="00D56F48" w:rsidP="00D56F48">
      <w:pPr>
        <w:numPr>
          <w:ilvl w:val="0"/>
          <w:numId w:val="29"/>
        </w:numPr>
        <w:rPr>
          <w:lang w:val="en-US"/>
        </w:rPr>
      </w:pPr>
      <w:r w:rsidRPr="00D56F48">
        <w:rPr>
          <w:b/>
          <w:bCs/>
          <w:lang w:val="en-US"/>
        </w:rPr>
        <w:t>Frame Splitting</w:t>
      </w:r>
      <w:r w:rsidRPr="00D56F48">
        <w:rPr>
          <w:lang w:val="en-US"/>
        </w:rPr>
        <w:t xml:space="preserve">: Segment the waveform into overlapping frames (25 </w:t>
      </w:r>
      <w:proofErr w:type="spellStart"/>
      <w:r w:rsidRPr="00D56F48">
        <w:rPr>
          <w:lang w:val="en-US"/>
        </w:rPr>
        <w:t>ms</w:t>
      </w:r>
      <w:proofErr w:type="spellEnd"/>
      <w:r w:rsidRPr="00D56F48">
        <w:rPr>
          <w:lang w:val="en-US"/>
        </w:rPr>
        <w:t xml:space="preserve"> length, 10 </w:t>
      </w:r>
      <w:proofErr w:type="spellStart"/>
      <w:r w:rsidRPr="00D56F48">
        <w:rPr>
          <w:lang w:val="en-US"/>
        </w:rPr>
        <w:t>ms</w:t>
      </w:r>
      <w:proofErr w:type="spellEnd"/>
      <w:r w:rsidRPr="00D56F48">
        <w:rPr>
          <w:lang w:val="en-US"/>
        </w:rPr>
        <w:t xml:space="preserve"> hop).</w:t>
      </w:r>
    </w:p>
    <w:p w14:paraId="69DE24EC" w14:textId="77777777" w:rsidR="00D56F48" w:rsidRPr="00D56F48" w:rsidRDefault="00D56F48" w:rsidP="00D56F48">
      <w:pPr>
        <w:numPr>
          <w:ilvl w:val="0"/>
          <w:numId w:val="29"/>
        </w:numPr>
        <w:rPr>
          <w:lang w:val="en-US"/>
        </w:rPr>
      </w:pPr>
      <w:r w:rsidRPr="00D56F48">
        <w:rPr>
          <w:b/>
          <w:bCs/>
          <w:lang w:val="en-US"/>
        </w:rPr>
        <w:t>MFCC Computation</w:t>
      </w:r>
      <w:r w:rsidRPr="00D56F48">
        <w:rPr>
          <w:lang w:val="en-US"/>
        </w:rPr>
        <w:t>: For each frame, compute 40 Mel‐frequency cepstral coefficients, yielding an array of shape (40 × T).</w:t>
      </w:r>
    </w:p>
    <w:p w14:paraId="0A3B5B16" w14:textId="77777777" w:rsidR="00D56F48" w:rsidRPr="00D56F48" w:rsidRDefault="00D56F48" w:rsidP="00D56F48">
      <w:pPr>
        <w:numPr>
          <w:ilvl w:val="0"/>
          <w:numId w:val="29"/>
        </w:numPr>
        <w:rPr>
          <w:lang w:val="en-US"/>
        </w:rPr>
      </w:pPr>
      <w:r w:rsidRPr="00D56F48">
        <w:rPr>
          <w:b/>
          <w:bCs/>
          <w:lang w:val="en-US"/>
        </w:rPr>
        <w:t>ZCR Computation</w:t>
      </w:r>
      <w:r w:rsidRPr="00D56F48">
        <w:rPr>
          <w:lang w:val="en-US"/>
        </w:rPr>
        <w:t>: Compute one zero‐crossing rate value per frame, resulting in (1 × T).</w:t>
      </w:r>
    </w:p>
    <w:p w14:paraId="22221D4E" w14:textId="77777777" w:rsidR="00D56F48" w:rsidRPr="00D56F48" w:rsidRDefault="00D56F48" w:rsidP="00D56F48">
      <w:pPr>
        <w:numPr>
          <w:ilvl w:val="0"/>
          <w:numId w:val="29"/>
        </w:numPr>
        <w:rPr>
          <w:lang w:val="en-US"/>
        </w:rPr>
      </w:pPr>
      <w:r w:rsidRPr="00D56F48">
        <w:rPr>
          <w:b/>
          <w:bCs/>
          <w:lang w:val="en-US"/>
        </w:rPr>
        <w:t>RMS Energy Computation</w:t>
      </w:r>
      <w:r w:rsidRPr="00D56F48">
        <w:rPr>
          <w:lang w:val="en-US"/>
        </w:rPr>
        <w:t>: Compute one RMS energy value per frame, resulting in (1 × T).</w:t>
      </w:r>
    </w:p>
    <w:p w14:paraId="11CB09AA" w14:textId="77777777" w:rsidR="00D56F48" w:rsidRPr="00D56F48" w:rsidRDefault="00D56F48" w:rsidP="00D56F48">
      <w:pPr>
        <w:numPr>
          <w:ilvl w:val="0"/>
          <w:numId w:val="29"/>
        </w:numPr>
        <w:rPr>
          <w:lang w:val="en-US"/>
        </w:rPr>
      </w:pPr>
      <w:r w:rsidRPr="00D56F48">
        <w:rPr>
          <w:b/>
          <w:bCs/>
          <w:lang w:val="en-US"/>
        </w:rPr>
        <w:t>Temporal Truncation/Padding</w:t>
      </w:r>
      <w:r w:rsidRPr="00D56F48">
        <w:rPr>
          <w:lang w:val="en-US"/>
        </w:rPr>
        <w:t>: Truncate or zero‐pad all sequences to exactly T = 100 frames, ensuring uniform feature matrix size.</w:t>
      </w:r>
    </w:p>
    <w:p w14:paraId="353E6772" w14:textId="77777777" w:rsidR="00D56F48" w:rsidRPr="00D56F48" w:rsidRDefault="00D56F48" w:rsidP="00D56F48">
      <w:pPr>
        <w:numPr>
          <w:ilvl w:val="0"/>
          <w:numId w:val="29"/>
        </w:numPr>
        <w:rPr>
          <w:lang w:val="en-US"/>
        </w:rPr>
      </w:pPr>
      <w:r w:rsidRPr="00D56F48">
        <w:rPr>
          <w:b/>
          <w:bCs/>
          <w:lang w:val="en-US"/>
        </w:rPr>
        <w:t>Concatenation &amp; Flattening</w:t>
      </w:r>
      <w:r w:rsidRPr="00D56F48">
        <w:rPr>
          <w:lang w:val="en-US"/>
        </w:rPr>
        <w:t>: Stack MFCC (40×100), ZCR (1×100), and RMS (1×100) into a (42×100) block; then flatten into a 4,200-dimensional vector.</w:t>
      </w:r>
    </w:p>
    <w:p w14:paraId="36134C18" w14:textId="77777777" w:rsidR="00D56F48" w:rsidRPr="00D56F48" w:rsidRDefault="00D56F48" w:rsidP="00D56F48">
      <w:pPr>
        <w:rPr>
          <w:lang w:val="en-US"/>
        </w:rPr>
      </w:pPr>
      <w:proofErr w:type="gramStart"/>
      <w:r w:rsidRPr="00D56F48">
        <w:rPr>
          <w:b/>
          <w:bCs/>
          <w:lang w:val="en-US"/>
        </w:rPr>
        <w:t>Outputs</w:t>
      </w:r>
      <w:proofErr w:type="gramEnd"/>
    </w:p>
    <w:p w14:paraId="1D5AF9BB" w14:textId="77777777" w:rsidR="00D56F48" w:rsidRPr="00D56F48" w:rsidRDefault="00D56F48" w:rsidP="00D56F48">
      <w:pPr>
        <w:numPr>
          <w:ilvl w:val="0"/>
          <w:numId w:val="30"/>
        </w:numPr>
        <w:rPr>
          <w:lang w:val="en-US"/>
        </w:rPr>
      </w:pPr>
      <w:r w:rsidRPr="00D56F48">
        <w:rPr>
          <w:lang w:val="en-US"/>
        </w:rPr>
        <w:t>A 4,200-element feature vector (float32) representing spectral envelope (MFCC), voicing/noise transitions (ZCR), and loudness dynamics (RMS).</w:t>
      </w:r>
    </w:p>
    <w:p w14:paraId="462B3993" w14:textId="77777777" w:rsidR="00D56F48" w:rsidRPr="00D56F48" w:rsidRDefault="00D56F48" w:rsidP="00D56F48">
      <w:pPr>
        <w:rPr>
          <w:lang w:val="en-US"/>
        </w:rPr>
      </w:pPr>
      <w:r w:rsidRPr="00D56F48">
        <w:rPr>
          <w:b/>
          <w:bCs/>
          <w:lang w:val="en-US"/>
        </w:rPr>
        <w:t>Justification</w:t>
      </w:r>
    </w:p>
    <w:p w14:paraId="034C908D" w14:textId="77777777" w:rsidR="00D56F48" w:rsidRPr="00D56F48" w:rsidRDefault="00D56F48" w:rsidP="00D56F48">
      <w:pPr>
        <w:numPr>
          <w:ilvl w:val="0"/>
          <w:numId w:val="31"/>
        </w:numPr>
        <w:rPr>
          <w:lang w:val="en-US"/>
        </w:rPr>
      </w:pPr>
      <w:r w:rsidRPr="00D56F48">
        <w:rPr>
          <w:b/>
          <w:bCs/>
          <w:lang w:val="en-US"/>
        </w:rPr>
        <w:t>Complementary Cues</w:t>
      </w:r>
      <w:r w:rsidRPr="00D56F48">
        <w:rPr>
          <w:lang w:val="en-US"/>
        </w:rPr>
        <w:t>: MFCCs capture vocal‐tract resonances, ZCR flags high‐frequency, unvoiced segments, and RMS quantifies overall amplitude—together yielding a rich representation of emotion.</w:t>
      </w:r>
    </w:p>
    <w:p w14:paraId="2B522407" w14:textId="77777777" w:rsidR="00D56F48" w:rsidRPr="00D56F48" w:rsidRDefault="00D56F48" w:rsidP="00D56F48">
      <w:pPr>
        <w:numPr>
          <w:ilvl w:val="0"/>
          <w:numId w:val="31"/>
        </w:numPr>
        <w:rPr>
          <w:lang w:val="en-US"/>
        </w:rPr>
      </w:pPr>
      <w:r w:rsidRPr="00D56F48">
        <w:rPr>
          <w:b/>
          <w:bCs/>
          <w:lang w:val="en-US"/>
        </w:rPr>
        <w:t>Fixed Dimensionality</w:t>
      </w:r>
      <w:r w:rsidRPr="00D56F48">
        <w:rPr>
          <w:lang w:val="en-US"/>
        </w:rPr>
        <w:t>: Flattening to length 4,200 allows straightforward input to a Conv1D network.</w:t>
      </w:r>
    </w:p>
    <w:p w14:paraId="093CD9DE" w14:textId="77777777" w:rsidR="00D56F48" w:rsidRPr="00D56F48" w:rsidRDefault="00D56F48" w:rsidP="00D56F48">
      <w:pPr>
        <w:numPr>
          <w:ilvl w:val="0"/>
          <w:numId w:val="31"/>
        </w:numPr>
        <w:rPr>
          <w:lang w:val="en-US"/>
        </w:rPr>
      </w:pPr>
      <w:r w:rsidRPr="00D56F48">
        <w:rPr>
          <w:b/>
          <w:bCs/>
          <w:lang w:val="en-US"/>
        </w:rPr>
        <w:t>Temporal Truncation</w:t>
      </w:r>
      <w:r w:rsidRPr="00D56F48">
        <w:rPr>
          <w:lang w:val="en-US"/>
        </w:rPr>
        <w:t xml:space="preserve">: T = 100 frames (~1 s) sufficiently </w:t>
      </w:r>
      <w:proofErr w:type="gramStart"/>
      <w:r w:rsidRPr="00D56F48">
        <w:rPr>
          <w:lang w:val="en-US"/>
        </w:rPr>
        <w:t>covers</w:t>
      </w:r>
      <w:proofErr w:type="gramEnd"/>
      <w:r w:rsidRPr="00D56F48">
        <w:rPr>
          <w:lang w:val="en-US"/>
        </w:rPr>
        <w:t xml:space="preserve"> the emotionally salient portion of the utterance (given 0.6 s offset and 2.5 s total). Extending to all ~225 frames would nearly triple vector length (to 42 × 225 = 9,450), increasing model complexity with marginal improvement.</w:t>
      </w:r>
    </w:p>
    <w:p w14:paraId="7E7EE266" w14:textId="6CC6EF84" w:rsidR="00D56F48" w:rsidRPr="00D56F48" w:rsidRDefault="00D56F48" w:rsidP="00924C0E">
      <w:pPr>
        <w:pStyle w:val="Heading4"/>
        <w:rPr>
          <w:lang w:val="en-US"/>
        </w:rPr>
      </w:pPr>
      <w:bookmarkStart w:id="59" w:name="_Toc200151096"/>
      <w:r w:rsidRPr="00D56F48">
        <w:rPr>
          <w:lang w:val="en-US"/>
        </w:rPr>
        <w:t>Data Augmentation</w:t>
      </w:r>
      <w:bookmarkEnd w:id="59"/>
    </w:p>
    <w:p w14:paraId="64C07191" w14:textId="77777777" w:rsidR="00D56F48" w:rsidRPr="00D56F48" w:rsidRDefault="00D56F48" w:rsidP="00D56F48">
      <w:pPr>
        <w:rPr>
          <w:lang w:val="en-US"/>
        </w:rPr>
      </w:pPr>
      <w:r w:rsidRPr="00D56F48">
        <w:rPr>
          <w:b/>
          <w:bCs/>
          <w:lang w:val="en-US"/>
        </w:rPr>
        <w:t>Role</w:t>
      </w:r>
    </w:p>
    <w:p w14:paraId="45D1B419" w14:textId="77777777" w:rsidR="00D56F48" w:rsidRPr="00D56F48" w:rsidRDefault="00D56F48" w:rsidP="00D56F48">
      <w:pPr>
        <w:numPr>
          <w:ilvl w:val="0"/>
          <w:numId w:val="32"/>
        </w:numPr>
        <w:rPr>
          <w:lang w:val="en-US"/>
        </w:rPr>
      </w:pPr>
      <w:r w:rsidRPr="00D56F48">
        <w:rPr>
          <w:lang w:val="en-US"/>
        </w:rPr>
        <w:t>Introduce controlled variability into training data by synthesizing plausible acoustic perturbations.</w:t>
      </w:r>
    </w:p>
    <w:p w14:paraId="18F6F68E" w14:textId="77777777" w:rsidR="00D56F48" w:rsidRPr="00D56F48" w:rsidRDefault="00D56F48" w:rsidP="00D56F48">
      <w:pPr>
        <w:rPr>
          <w:lang w:val="en-US"/>
        </w:rPr>
      </w:pPr>
      <w:proofErr w:type="gramStart"/>
      <w:r w:rsidRPr="00D56F48">
        <w:rPr>
          <w:b/>
          <w:bCs/>
          <w:lang w:val="en-US"/>
        </w:rPr>
        <w:t>Inputs</w:t>
      </w:r>
      <w:proofErr w:type="gramEnd"/>
    </w:p>
    <w:p w14:paraId="555D6666" w14:textId="77777777" w:rsidR="00D56F48" w:rsidRPr="00D56F48" w:rsidRDefault="00D56F48" w:rsidP="00D56F48">
      <w:pPr>
        <w:numPr>
          <w:ilvl w:val="0"/>
          <w:numId w:val="33"/>
        </w:numPr>
        <w:rPr>
          <w:lang w:val="en-US"/>
        </w:rPr>
      </w:pPr>
      <w:r w:rsidRPr="00D56F48">
        <w:rPr>
          <w:lang w:val="en-US"/>
        </w:rPr>
        <w:t>2.5 s waveform array (length = 55,125).</w:t>
      </w:r>
    </w:p>
    <w:p w14:paraId="7B2E3576" w14:textId="77777777" w:rsidR="00D56F48" w:rsidRPr="00D56F48" w:rsidRDefault="00D56F48" w:rsidP="00D56F48">
      <w:pPr>
        <w:rPr>
          <w:lang w:val="en-US"/>
        </w:rPr>
      </w:pPr>
      <w:r w:rsidRPr="00D56F48">
        <w:rPr>
          <w:b/>
          <w:bCs/>
          <w:lang w:val="en-US"/>
        </w:rPr>
        <w:lastRenderedPageBreak/>
        <w:t>Operations (Conceptual)</w:t>
      </w:r>
      <w:r w:rsidRPr="00D56F48">
        <w:rPr>
          <w:lang w:val="en-US"/>
        </w:rPr>
        <w:br/>
        <w:t>For each original waveform, derive four additional variants:</w:t>
      </w:r>
    </w:p>
    <w:p w14:paraId="36C5EAFA" w14:textId="77777777" w:rsidR="00D56F48" w:rsidRPr="00D56F48" w:rsidRDefault="00D56F48" w:rsidP="00D56F48">
      <w:pPr>
        <w:numPr>
          <w:ilvl w:val="0"/>
          <w:numId w:val="34"/>
        </w:numPr>
        <w:rPr>
          <w:lang w:val="en-US"/>
        </w:rPr>
      </w:pPr>
      <w:r w:rsidRPr="00D56F48">
        <w:rPr>
          <w:b/>
          <w:bCs/>
          <w:lang w:val="en-US"/>
        </w:rPr>
        <w:t>Additive Noise</w:t>
      </w:r>
      <w:r w:rsidRPr="00D56F48">
        <w:rPr>
          <w:lang w:val="en-US"/>
        </w:rPr>
        <w:t>:</w:t>
      </w:r>
    </w:p>
    <w:p w14:paraId="61D43D14" w14:textId="77777777" w:rsidR="00D56F48" w:rsidRPr="00D56F48" w:rsidRDefault="00D56F48" w:rsidP="00D56F48">
      <w:pPr>
        <w:numPr>
          <w:ilvl w:val="1"/>
          <w:numId w:val="34"/>
        </w:numPr>
        <w:rPr>
          <w:lang w:val="en-US"/>
        </w:rPr>
      </w:pPr>
      <w:r w:rsidRPr="00D56F48">
        <w:rPr>
          <w:lang w:val="en-US"/>
        </w:rPr>
        <w:t>Generate Gaussian noise of equal length.</w:t>
      </w:r>
    </w:p>
    <w:p w14:paraId="26381450" w14:textId="77777777" w:rsidR="00D56F48" w:rsidRPr="00D56F48" w:rsidRDefault="00D56F48" w:rsidP="00D56F48">
      <w:pPr>
        <w:numPr>
          <w:ilvl w:val="1"/>
          <w:numId w:val="34"/>
        </w:numPr>
        <w:rPr>
          <w:lang w:val="en-US"/>
        </w:rPr>
      </w:pPr>
      <w:r w:rsidRPr="00D56F48">
        <w:rPr>
          <w:lang w:val="en-US"/>
        </w:rPr>
        <w:t>Scale by up to 3.5 % of the waveform’s peak amplitude (randomized).</w:t>
      </w:r>
    </w:p>
    <w:p w14:paraId="5070180E" w14:textId="77777777" w:rsidR="00D56F48" w:rsidRPr="00D56F48" w:rsidRDefault="00D56F48" w:rsidP="00D56F48">
      <w:pPr>
        <w:numPr>
          <w:ilvl w:val="1"/>
          <w:numId w:val="34"/>
        </w:numPr>
        <w:rPr>
          <w:lang w:val="en-US"/>
        </w:rPr>
      </w:pPr>
      <w:r w:rsidRPr="00D56F48">
        <w:rPr>
          <w:lang w:val="en-US"/>
        </w:rPr>
        <w:t>Add to the original waveform.</w:t>
      </w:r>
    </w:p>
    <w:p w14:paraId="7757A680" w14:textId="77777777" w:rsidR="00D56F48" w:rsidRPr="00D56F48" w:rsidRDefault="00D56F48" w:rsidP="00D56F48">
      <w:pPr>
        <w:numPr>
          <w:ilvl w:val="0"/>
          <w:numId w:val="34"/>
        </w:numPr>
        <w:rPr>
          <w:lang w:val="en-US"/>
        </w:rPr>
      </w:pPr>
      <w:r w:rsidRPr="00D56F48">
        <w:rPr>
          <w:b/>
          <w:bCs/>
          <w:lang w:val="en-US"/>
        </w:rPr>
        <w:t>Time Stretch (0.8×)</w:t>
      </w:r>
      <w:r w:rsidRPr="00D56F48">
        <w:rPr>
          <w:lang w:val="en-US"/>
        </w:rPr>
        <w:t>:</w:t>
      </w:r>
    </w:p>
    <w:p w14:paraId="789B7F66" w14:textId="77777777" w:rsidR="00D56F48" w:rsidRPr="00D56F48" w:rsidRDefault="00D56F48" w:rsidP="00D56F48">
      <w:pPr>
        <w:numPr>
          <w:ilvl w:val="1"/>
          <w:numId w:val="34"/>
        </w:numPr>
        <w:rPr>
          <w:lang w:val="en-US"/>
        </w:rPr>
      </w:pPr>
      <w:r w:rsidRPr="00D56F48">
        <w:rPr>
          <w:lang w:val="en-US"/>
        </w:rPr>
        <w:t>Slow the waveform by 20 % without altering pitch.</w:t>
      </w:r>
    </w:p>
    <w:p w14:paraId="0073527C" w14:textId="77777777" w:rsidR="00D56F48" w:rsidRPr="00D56F48" w:rsidRDefault="00D56F48" w:rsidP="00D56F48">
      <w:pPr>
        <w:numPr>
          <w:ilvl w:val="1"/>
          <w:numId w:val="34"/>
        </w:numPr>
        <w:rPr>
          <w:lang w:val="en-US"/>
        </w:rPr>
      </w:pPr>
      <w:r w:rsidRPr="00D56F48">
        <w:rPr>
          <w:lang w:val="en-US"/>
        </w:rPr>
        <w:t>Trim or zero‐pad back to 2.5 s.</w:t>
      </w:r>
    </w:p>
    <w:p w14:paraId="63301E36" w14:textId="77777777" w:rsidR="00D56F48" w:rsidRPr="00D56F48" w:rsidRDefault="00D56F48" w:rsidP="00D56F48">
      <w:pPr>
        <w:numPr>
          <w:ilvl w:val="0"/>
          <w:numId w:val="34"/>
        </w:numPr>
        <w:rPr>
          <w:lang w:val="en-US"/>
        </w:rPr>
      </w:pPr>
      <w:r w:rsidRPr="00D56F48">
        <w:rPr>
          <w:b/>
          <w:bCs/>
          <w:lang w:val="en-US"/>
        </w:rPr>
        <w:t>Time Shift (±5,000 samples)</w:t>
      </w:r>
      <w:r w:rsidRPr="00D56F48">
        <w:rPr>
          <w:lang w:val="en-US"/>
        </w:rPr>
        <w:t>:</w:t>
      </w:r>
    </w:p>
    <w:p w14:paraId="4803DC2D" w14:textId="77777777" w:rsidR="00D56F48" w:rsidRPr="00D56F48" w:rsidRDefault="00D56F48" w:rsidP="00D56F48">
      <w:pPr>
        <w:numPr>
          <w:ilvl w:val="1"/>
          <w:numId w:val="34"/>
        </w:numPr>
        <w:rPr>
          <w:lang w:val="en-US"/>
        </w:rPr>
      </w:pPr>
      <w:r w:rsidRPr="00D56F48">
        <w:rPr>
          <w:lang w:val="en-US"/>
        </w:rPr>
        <w:t>Circularly shift the waveform by a random integer in [–5,000, +5,000] samples (~±0.23 s).</w:t>
      </w:r>
    </w:p>
    <w:p w14:paraId="5722987E" w14:textId="77777777" w:rsidR="00D56F48" w:rsidRPr="00D56F48" w:rsidRDefault="00D56F48" w:rsidP="00D56F48">
      <w:pPr>
        <w:numPr>
          <w:ilvl w:val="0"/>
          <w:numId w:val="34"/>
        </w:numPr>
        <w:rPr>
          <w:lang w:val="en-US"/>
        </w:rPr>
      </w:pPr>
      <w:r w:rsidRPr="00D56F48">
        <w:rPr>
          <w:b/>
          <w:bCs/>
          <w:lang w:val="en-US"/>
        </w:rPr>
        <w:t>Pitch Shift (+0.7 semitones)</w:t>
      </w:r>
      <w:r w:rsidRPr="00D56F48">
        <w:rPr>
          <w:lang w:val="en-US"/>
        </w:rPr>
        <w:t>:</w:t>
      </w:r>
    </w:p>
    <w:p w14:paraId="6540F40F" w14:textId="77777777" w:rsidR="00D56F48" w:rsidRPr="00D56F48" w:rsidRDefault="00D56F48" w:rsidP="00D56F48">
      <w:pPr>
        <w:numPr>
          <w:ilvl w:val="1"/>
          <w:numId w:val="34"/>
        </w:numPr>
        <w:rPr>
          <w:lang w:val="en-US"/>
        </w:rPr>
      </w:pPr>
      <w:r w:rsidRPr="00D56F48">
        <w:rPr>
          <w:lang w:val="en-US"/>
        </w:rPr>
        <w:t>Increase pitch by 0.7 semitones, preserving duration.</w:t>
      </w:r>
    </w:p>
    <w:p w14:paraId="07DFDEEF" w14:textId="77777777" w:rsidR="00D56F48" w:rsidRPr="00D56F48" w:rsidRDefault="00D56F48" w:rsidP="00D56F48">
      <w:pPr>
        <w:numPr>
          <w:ilvl w:val="1"/>
          <w:numId w:val="34"/>
        </w:numPr>
        <w:rPr>
          <w:lang w:val="en-US"/>
        </w:rPr>
      </w:pPr>
      <w:r w:rsidRPr="00D56F48">
        <w:rPr>
          <w:lang w:val="en-US"/>
        </w:rPr>
        <w:t>Trim or pad back to 2.5 s.</w:t>
      </w:r>
    </w:p>
    <w:p w14:paraId="3278377D" w14:textId="77777777" w:rsidR="00D56F48" w:rsidRPr="00D56F48" w:rsidRDefault="00D56F48" w:rsidP="00D56F48">
      <w:pPr>
        <w:rPr>
          <w:lang w:val="en-US"/>
        </w:rPr>
      </w:pPr>
      <w:r w:rsidRPr="00D56F48">
        <w:rPr>
          <w:lang w:val="en-US"/>
        </w:rPr>
        <w:t xml:space="preserve">Each augmented </w:t>
      </w:r>
      <w:proofErr w:type="gramStart"/>
      <w:r w:rsidRPr="00D56F48">
        <w:rPr>
          <w:lang w:val="en-US"/>
        </w:rPr>
        <w:t>waveform re‐enters</w:t>
      </w:r>
      <w:proofErr w:type="gramEnd"/>
      <w:r w:rsidRPr="00D56F48">
        <w:rPr>
          <w:lang w:val="en-US"/>
        </w:rPr>
        <w:t xml:space="preserve"> the Feature Extraction module to yield a total of five 4,200-dim vectors per original file.</w:t>
      </w:r>
    </w:p>
    <w:p w14:paraId="48F586E2" w14:textId="77777777" w:rsidR="00D56F48" w:rsidRPr="00D56F48" w:rsidRDefault="00D56F48" w:rsidP="00D56F48">
      <w:pPr>
        <w:rPr>
          <w:lang w:val="en-US"/>
        </w:rPr>
      </w:pPr>
      <w:proofErr w:type="gramStart"/>
      <w:r w:rsidRPr="00D56F48">
        <w:rPr>
          <w:b/>
          <w:bCs/>
          <w:lang w:val="en-US"/>
        </w:rPr>
        <w:t>Outputs</w:t>
      </w:r>
      <w:proofErr w:type="gramEnd"/>
    </w:p>
    <w:p w14:paraId="0E446917" w14:textId="77777777" w:rsidR="00D56F48" w:rsidRPr="00D56F48" w:rsidRDefault="00D56F48" w:rsidP="00D56F48">
      <w:pPr>
        <w:numPr>
          <w:ilvl w:val="0"/>
          <w:numId w:val="35"/>
        </w:numPr>
        <w:rPr>
          <w:lang w:val="en-US"/>
        </w:rPr>
      </w:pPr>
      <w:r w:rsidRPr="00D56F48">
        <w:rPr>
          <w:lang w:val="en-US"/>
        </w:rPr>
        <w:t>Five 4,200-element vectors (1 original + 4 augmentations).</w:t>
      </w:r>
    </w:p>
    <w:p w14:paraId="71805ACA" w14:textId="77777777" w:rsidR="00D56F48" w:rsidRPr="00D56F48" w:rsidRDefault="00D56F48" w:rsidP="00D56F48">
      <w:pPr>
        <w:rPr>
          <w:lang w:val="en-US"/>
        </w:rPr>
      </w:pPr>
      <w:r w:rsidRPr="00D56F48">
        <w:rPr>
          <w:b/>
          <w:bCs/>
          <w:lang w:val="en-US"/>
        </w:rPr>
        <w:t>Justification</w:t>
      </w:r>
    </w:p>
    <w:p w14:paraId="6427E381" w14:textId="77777777" w:rsidR="00D56F48" w:rsidRPr="00D56F48" w:rsidRDefault="00D56F48" w:rsidP="00D56F48">
      <w:pPr>
        <w:numPr>
          <w:ilvl w:val="0"/>
          <w:numId w:val="36"/>
        </w:numPr>
        <w:rPr>
          <w:lang w:val="en-US"/>
        </w:rPr>
      </w:pPr>
      <w:r w:rsidRPr="00D56F48">
        <w:rPr>
          <w:b/>
          <w:bCs/>
          <w:lang w:val="en-US"/>
        </w:rPr>
        <w:t>Realism</w:t>
      </w:r>
      <w:r w:rsidRPr="00D56F48">
        <w:rPr>
          <w:lang w:val="en-US"/>
        </w:rPr>
        <w:t>: Ambient noise, speaking‐rate variability, misalignment, and vocal pitch shifts naturally occur in conversational and interview settings.</w:t>
      </w:r>
    </w:p>
    <w:p w14:paraId="694FA9E5" w14:textId="77777777" w:rsidR="00D56F48" w:rsidRPr="00D56F48" w:rsidRDefault="00D56F48" w:rsidP="00D56F48">
      <w:pPr>
        <w:numPr>
          <w:ilvl w:val="0"/>
          <w:numId w:val="36"/>
        </w:numPr>
        <w:rPr>
          <w:lang w:val="en-US"/>
        </w:rPr>
      </w:pPr>
      <w:r w:rsidRPr="00D56F48">
        <w:rPr>
          <w:b/>
          <w:bCs/>
          <w:lang w:val="en-US"/>
        </w:rPr>
        <w:t>Generalization</w:t>
      </w:r>
      <w:r w:rsidRPr="00D56F48">
        <w:rPr>
          <w:lang w:val="en-US"/>
        </w:rPr>
        <w:t>: Augmentation reduces overfitting by forcing the model to learn emotion‐related patterns that persist amid these perturbations.</w:t>
      </w:r>
    </w:p>
    <w:p w14:paraId="3035B4D2" w14:textId="77777777" w:rsidR="00D56F48" w:rsidRPr="00D56F48" w:rsidRDefault="00D56F48" w:rsidP="00D56F48">
      <w:pPr>
        <w:numPr>
          <w:ilvl w:val="0"/>
          <w:numId w:val="36"/>
        </w:numPr>
        <w:rPr>
          <w:lang w:val="en-US"/>
        </w:rPr>
      </w:pPr>
      <w:r w:rsidRPr="00D56F48">
        <w:rPr>
          <w:b/>
          <w:bCs/>
          <w:lang w:val="en-US"/>
        </w:rPr>
        <w:t>Class‐Balance Mitigation</w:t>
      </w:r>
      <w:r w:rsidRPr="00D56F48">
        <w:rPr>
          <w:lang w:val="en-US"/>
        </w:rPr>
        <w:t>: Underrepresented emotions (e.g., calm) gain additional synthetic samples, partially offsetting data skew.</w:t>
      </w:r>
    </w:p>
    <w:p w14:paraId="1766B515" w14:textId="6AE6C252" w:rsidR="00D56F48" w:rsidRPr="00D56F48" w:rsidRDefault="00D56F48" w:rsidP="00AE3AD6">
      <w:pPr>
        <w:pStyle w:val="Heading4"/>
        <w:rPr>
          <w:lang w:val="en-US"/>
        </w:rPr>
      </w:pPr>
      <w:bookmarkStart w:id="60" w:name="_Toc200151097"/>
      <w:r w:rsidRPr="00D56F48">
        <w:rPr>
          <w:lang w:val="en-US"/>
        </w:rPr>
        <w:t>SER Model (Conv1D)</w:t>
      </w:r>
      <w:bookmarkEnd w:id="60"/>
    </w:p>
    <w:p w14:paraId="5A3DA378" w14:textId="77777777" w:rsidR="00D56F48" w:rsidRPr="00D56F48" w:rsidRDefault="00D56F48" w:rsidP="00D56F48">
      <w:pPr>
        <w:rPr>
          <w:lang w:val="en-US"/>
        </w:rPr>
      </w:pPr>
      <w:r w:rsidRPr="00D56F48">
        <w:rPr>
          <w:b/>
          <w:bCs/>
          <w:lang w:val="en-US"/>
        </w:rPr>
        <w:t>Role</w:t>
      </w:r>
    </w:p>
    <w:p w14:paraId="09B51F51" w14:textId="77777777" w:rsidR="00D56F48" w:rsidRPr="00D56F48" w:rsidRDefault="00D56F48" w:rsidP="00D56F48">
      <w:pPr>
        <w:numPr>
          <w:ilvl w:val="0"/>
          <w:numId w:val="37"/>
        </w:numPr>
        <w:rPr>
          <w:lang w:val="en-US"/>
        </w:rPr>
      </w:pPr>
      <w:r w:rsidRPr="00D56F48">
        <w:rPr>
          <w:lang w:val="en-US"/>
        </w:rPr>
        <w:t>Ingest 4,200-dim feature vectors and predict one of eight emotion categories via a multi‐layer convolutional architecture.</w:t>
      </w:r>
    </w:p>
    <w:p w14:paraId="047F2F69" w14:textId="77777777" w:rsidR="00D56F48" w:rsidRPr="00D56F48" w:rsidRDefault="00D56F48" w:rsidP="00D56F48">
      <w:pPr>
        <w:rPr>
          <w:lang w:val="en-US"/>
        </w:rPr>
      </w:pPr>
      <w:proofErr w:type="gramStart"/>
      <w:r w:rsidRPr="00D56F48">
        <w:rPr>
          <w:b/>
          <w:bCs/>
          <w:lang w:val="en-US"/>
        </w:rPr>
        <w:t>Inputs</w:t>
      </w:r>
      <w:proofErr w:type="gramEnd"/>
    </w:p>
    <w:p w14:paraId="1E4A7F7A" w14:textId="77777777" w:rsidR="00D56F48" w:rsidRPr="00D56F48" w:rsidRDefault="00D56F48" w:rsidP="00D56F48">
      <w:pPr>
        <w:numPr>
          <w:ilvl w:val="0"/>
          <w:numId w:val="38"/>
        </w:numPr>
        <w:rPr>
          <w:lang w:val="en-US"/>
        </w:rPr>
      </w:pPr>
      <w:r w:rsidRPr="00D56F48">
        <w:rPr>
          <w:lang w:val="en-US"/>
        </w:rPr>
        <w:t>Single feature vector of shape (4,200). Before entering the network, it is reshaped to (4,200 × 1), effectively a one‐dimensional “time” series with one channel.</w:t>
      </w:r>
    </w:p>
    <w:p w14:paraId="2B0924DE" w14:textId="77777777" w:rsidR="00D56F48" w:rsidRPr="00D56F48" w:rsidRDefault="00D56F48" w:rsidP="00D56F48">
      <w:pPr>
        <w:rPr>
          <w:lang w:val="en-US"/>
        </w:rPr>
      </w:pPr>
      <w:r w:rsidRPr="00D56F48">
        <w:rPr>
          <w:b/>
          <w:bCs/>
          <w:lang w:val="en-US"/>
        </w:rPr>
        <w:t>Architecture (Conceptual)</w:t>
      </w:r>
    </w:p>
    <w:p w14:paraId="18D81F4F" w14:textId="77777777" w:rsidR="00D56F48" w:rsidRPr="00D56F48" w:rsidRDefault="00D56F48" w:rsidP="00D56F48">
      <w:pPr>
        <w:numPr>
          <w:ilvl w:val="0"/>
          <w:numId w:val="39"/>
        </w:numPr>
        <w:rPr>
          <w:lang w:val="en-US"/>
        </w:rPr>
      </w:pPr>
      <w:r w:rsidRPr="00D56F48">
        <w:rPr>
          <w:b/>
          <w:bCs/>
          <w:lang w:val="en-US"/>
        </w:rPr>
        <w:lastRenderedPageBreak/>
        <w:t>Conv1D Block 1</w:t>
      </w:r>
    </w:p>
    <w:p w14:paraId="3635D831" w14:textId="77777777" w:rsidR="00D56F48" w:rsidRPr="00D56F48" w:rsidRDefault="00D56F48" w:rsidP="00D56F48">
      <w:pPr>
        <w:numPr>
          <w:ilvl w:val="1"/>
          <w:numId w:val="39"/>
        </w:numPr>
        <w:rPr>
          <w:lang w:val="en-US"/>
        </w:rPr>
      </w:pPr>
      <w:r w:rsidRPr="00D56F48">
        <w:rPr>
          <w:b/>
          <w:bCs/>
          <w:lang w:val="en-US"/>
        </w:rPr>
        <w:t>Input</w:t>
      </w:r>
      <w:r w:rsidRPr="00D56F48">
        <w:rPr>
          <w:lang w:val="en-US"/>
        </w:rPr>
        <w:t>: (4,200 × 1)</w:t>
      </w:r>
    </w:p>
    <w:p w14:paraId="4AB39602" w14:textId="77777777" w:rsidR="00D56F48" w:rsidRPr="00D56F48" w:rsidRDefault="00D56F48" w:rsidP="00D56F48">
      <w:pPr>
        <w:numPr>
          <w:ilvl w:val="1"/>
          <w:numId w:val="39"/>
        </w:numPr>
        <w:rPr>
          <w:lang w:val="en-US"/>
        </w:rPr>
      </w:pPr>
      <w:r w:rsidRPr="00D56F48">
        <w:rPr>
          <w:b/>
          <w:bCs/>
          <w:lang w:val="en-US"/>
        </w:rPr>
        <w:t>Operation</w:t>
      </w:r>
      <w:r w:rsidRPr="00D56F48">
        <w:rPr>
          <w:lang w:val="en-US"/>
        </w:rPr>
        <w:t>: Convolve with 512 filters (kernel size = 5, padding = ‘same’, ReLU), followed by Batch Normalization, Max Pooling (pool = 5, stride = 2), and Dropout (rate = 0.3).</w:t>
      </w:r>
    </w:p>
    <w:p w14:paraId="668EAC22" w14:textId="77777777" w:rsidR="00D56F48" w:rsidRPr="00D56F48" w:rsidRDefault="00D56F48" w:rsidP="00D56F48">
      <w:pPr>
        <w:numPr>
          <w:ilvl w:val="1"/>
          <w:numId w:val="39"/>
        </w:numPr>
        <w:rPr>
          <w:lang w:val="en-US"/>
        </w:rPr>
      </w:pPr>
      <w:r w:rsidRPr="00D56F48">
        <w:rPr>
          <w:b/>
          <w:bCs/>
          <w:lang w:val="en-US"/>
        </w:rPr>
        <w:t>Output</w:t>
      </w:r>
      <w:r w:rsidRPr="00D56F48">
        <w:rPr>
          <w:lang w:val="en-US"/>
        </w:rPr>
        <w:t>: Approx. (2,100 × 512)</w:t>
      </w:r>
    </w:p>
    <w:p w14:paraId="0A6E734A" w14:textId="77777777" w:rsidR="00D56F48" w:rsidRPr="00D56F48" w:rsidRDefault="00D56F48" w:rsidP="00D56F48">
      <w:pPr>
        <w:numPr>
          <w:ilvl w:val="1"/>
          <w:numId w:val="39"/>
        </w:numPr>
        <w:rPr>
          <w:lang w:val="en-US"/>
        </w:rPr>
      </w:pPr>
      <w:r w:rsidRPr="00D56F48">
        <w:rPr>
          <w:b/>
          <w:bCs/>
          <w:lang w:val="en-US"/>
        </w:rPr>
        <w:t>Rationale</w:t>
      </w:r>
      <w:r w:rsidRPr="00D56F48">
        <w:rPr>
          <w:lang w:val="en-US"/>
        </w:rPr>
        <w:t>: Capture low-level spectral‐temporal correlations across adjacent MFCC, ZCR, and RMS features. Pooling reduces sequence length while preserving important patterns. Dropout regularizes first feature abstraction layer.</w:t>
      </w:r>
    </w:p>
    <w:p w14:paraId="4A4996AE" w14:textId="77777777" w:rsidR="00D56F48" w:rsidRPr="00D56F48" w:rsidRDefault="00D56F48" w:rsidP="00D56F48">
      <w:pPr>
        <w:numPr>
          <w:ilvl w:val="0"/>
          <w:numId w:val="39"/>
        </w:numPr>
        <w:rPr>
          <w:lang w:val="en-US"/>
        </w:rPr>
      </w:pPr>
      <w:r w:rsidRPr="00D56F48">
        <w:rPr>
          <w:b/>
          <w:bCs/>
          <w:lang w:val="en-US"/>
        </w:rPr>
        <w:t>Conv1D Block 2</w:t>
      </w:r>
    </w:p>
    <w:p w14:paraId="04265EEA" w14:textId="77777777" w:rsidR="00D56F48" w:rsidRPr="00D56F48" w:rsidRDefault="00D56F48" w:rsidP="00D56F48">
      <w:pPr>
        <w:numPr>
          <w:ilvl w:val="1"/>
          <w:numId w:val="39"/>
        </w:numPr>
        <w:rPr>
          <w:lang w:val="en-US"/>
        </w:rPr>
      </w:pPr>
      <w:r w:rsidRPr="00D56F48">
        <w:rPr>
          <w:b/>
          <w:bCs/>
          <w:lang w:val="en-US"/>
        </w:rPr>
        <w:t>Input</w:t>
      </w:r>
      <w:r w:rsidRPr="00D56F48">
        <w:rPr>
          <w:lang w:val="en-US"/>
        </w:rPr>
        <w:t>: (2,100 × 512)</w:t>
      </w:r>
    </w:p>
    <w:p w14:paraId="4F13F858" w14:textId="77777777" w:rsidR="00D56F48" w:rsidRPr="00D56F48" w:rsidRDefault="00D56F48" w:rsidP="00D56F48">
      <w:pPr>
        <w:numPr>
          <w:ilvl w:val="1"/>
          <w:numId w:val="39"/>
        </w:numPr>
        <w:rPr>
          <w:lang w:val="en-US"/>
        </w:rPr>
      </w:pPr>
      <w:r w:rsidRPr="00D56F48">
        <w:rPr>
          <w:b/>
          <w:bCs/>
          <w:lang w:val="en-US"/>
        </w:rPr>
        <w:t>Operation</w:t>
      </w:r>
      <w:r w:rsidRPr="00D56F48">
        <w:rPr>
          <w:lang w:val="en-US"/>
        </w:rPr>
        <w:t xml:space="preserve">: 512 filters (kernel=5, ReLU) → BatchNorm → </w:t>
      </w:r>
      <w:proofErr w:type="spellStart"/>
      <w:r w:rsidRPr="00D56F48">
        <w:rPr>
          <w:lang w:val="en-US"/>
        </w:rPr>
        <w:t>MaxPool</w:t>
      </w:r>
      <w:proofErr w:type="spellEnd"/>
      <w:r w:rsidRPr="00D56F48">
        <w:rPr>
          <w:lang w:val="en-US"/>
        </w:rPr>
        <w:t xml:space="preserve"> (5,2) → Dropout (0.4).</w:t>
      </w:r>
    </w:p>
    <w:p w14:paraId="4C2B30CB" w14:textId="77777777" w:rsidR="00D56F48" w:rsidRPr="00D56F48" w:rsidRDefault="00D56F48" w:rsidP="00D56F48">
      <w:pPr>
        <w:numPr>
          <w:ilvl w:val="1"/>
          <w:numId w:val="39"/>
        </w:numPr>
        <w:rPr>
          <w:lang w:val="en-US"/>
        </w:rPr>
      </w:pPr>
      <w:r w:rsidRPr="00D56F48">
        <w:rPr>
          <w:b/>
          <w:bCs/>
          <w:lang w:val="en-US"/>
        </w:rPr>
        <w:t>Output</w:t>
      </w:r>
      <w:r w:rsidRPr="00D56F48">
        <w:rPr>
          <w:lang w:val="en-US"/>
        </w:rPr>
        <w:t>: Approx. (1,050 × 512)</w:t>
      </w:r>
    </w:p>
    <w:p w14:paraId="2FFBBA02" w14:textId="77777777" w:rsidR="00D56F48" w:rsidRPr="00D56F48" w:rsidRDefault="00D56F48" w:rsidP="00D56F48">
      <w:pPr>
        <w:numPr>
          <w:ilvl w:val="1"/>
          <w:numId w:val="39"/>
        </w:numPr>
        <w:rPr>
          <w:lang w:val="en-US"/>
        </w:rPr>
      </w:pPr>
      <w:proofErr w:type="gramStart"/>
      <w:r w:rsidRPr="00D56F48">
        <w:rPr>
          <w:b/>
          <w:bCs/>
          <w:lang w:val="en-US"/>
        </w:rPr>
        <w:t>Rationale</w:t>
      </w:r>
      <w:proofErr w:type="gramEnd"/>
      <w:r w:rsidRPr="00D56F48">
        <w:rPr>
          <w:lang w:val="en-US"/>
        </w:rPr>
        <w:t>: Further refine mid-level representations. Increased dropout (0.4) combats overfitting as the network grows deeper.</w:t>
      </w:r>
    </w:p>
    <w:p w14:paraId="671BA588" w14:textId="77777777" w:rsidR="00D56F48" w:rsidRPr="00D56F48" w:rsidRDefault="00D56F48" w:rsidP="00D56F48">
      <w:pPr>
        <w:numPr>
          <w:ilvl w:val="0"/>
          <w:numId w:val="39"/>
        </w:numPr>
        <w:rPr>
          <w:lang w:val="en-US"/>
        </w:rPr>
      </w:pPr>
      <w:r w:rsidRPr="00D56F48">
        <w:rPr>
          <w:b/>
          <w:bCs/>
          <w:lang w:val="en-US"/>
        </w:rPr>
        <w:t>Conv1D Block 3</w:t>
      </w:r>
    </w:p>
    <w:p w14:paraId="2AAA4533" w14:textId="77777777" w:rsidR="00D56F48" w:rsidRPr="00D56F48" w:rsidRDefault="00D56F48" w:rsidP="00D56F48">
      <w:pPr>
        <w:numPr>
          <w:ilvl w:val="1"/>
          <w:numId w:val="39"/>
        </w:numPr>
        <w:rPr>
          <w:lang w:val="en-US"/>
        </w:rPr>
      </w:pPr>
      <w:r w:rsidRPr="00D56F48">
        <w:rPr>
          <w:b/>
          <w:bCs/>
          <w:lang w:val="en-US"/>
        </w:rPr>
        <w:t>Input</w:t>
      </w:r>
      <w:r w:rsidRPr="00D56F48">
        <w:rPr>
          <w:lang w:val="en-US"/>
        </w:rPr>
        <w:t>: (1,050 × 512)</w:t>
      </w:r>
    </w:p>
    <w:p w14:paraId="612D737E" w14:textId="77777777" w:rsidR="00D56F48" w:rsidRPr="00D56F48" w:rsidRDefault="00D56F48" w:rsidP="00D56F48">
      <w:pPr>
        <w:numPr>
          <w:ilvl w:val="1"/>
          <w:numId w:val="39"/>
        </w:numPr>
        <w:rPr>
          <w:lang w:val="en-US"/>
        </w:rPr>
      </w:pPr>
      <w:r w:rsidRPr="00D56F48">
        <w:rPr>
          <w:b/>
          <w:bCs/>
          <w:lang w:val="en-US"/>
        </w:rPr>
        <w:t>Operation</w:t>
      </w:r>
      <w:r w:rsidRPr="00D56F48">
        <w:rPr>
          <w:lang w:val="en-US"/>
        </w:rPr>
        <w:t xml:space="preserve">: 256 filters (kernel=5, ReLU) → BatchNorm → </w:t>
      </w:r>
      <w:proofErr w:type="spellStart"/>
      <w:r w:rsidRPr="00D56F48">
        <w:rPr>
          <w:lang w:val="en-US"/>
        </w:rPr>
        <w:t>MaxPool</w:t>
      </w:r>
      <w:proofErr w:type="spellEnd"/>
      <w:r w:rsidRPr="00D56F48">
        <w:rPr>
          <w:lang w:val="en-US"/>
        </w:rPr>
        <w:t xml:space="preserve"> (5,2).</w:t>
      </w:r>
    </w:p>
    <w:p w14:paraId="27B48AEE" w14:textId="77777777" w:rsidR="00D56F48" w:rsidRPr="00D56F48" w:rsidRDefault="00D56F48" w:rsidP="00D56F48">
      <w:pPr>
        <w:numPr>
          <w:ilvl w:val="1"/>
          <w:numId w:val="39"/>
        </w:numPr>
        <w:rPr>
          <w:lang w:val="en-US"/>
        </w:rPr>
      </w:pPr>
      <w:r w:rsidRPr="00D56F48">
        <w:rPr>
          <w:b/>
          <w:bCs/>
          <w:lang w:val="en-US"/>
        </w:rPr>
        <w:t>Output</w:t>
      </w:r>
      <w:r w:rsidRPr="00D56F48">
        <w:rPr>
          <w:lang w:val="en-US"/>
        </w:rPr>
        <w:t>: Approx. (525 × 256)</w:t>
      </w:r>
    </w:p>
    <w:p w14:paraId="5442A45A" w14:textId="77777777" w:rsidR="00D56F48" w:rsidRPr="00D56F48" w:rsidRDefault="00D56F48" w:rsidP="00D56F48">
      <w:pPr>
        <w:numPr>
          <w:ilvl w:val="1"/>
          <w:numId w:val="39"/>
        </w:numPr>
        <w:rPr>
          <w:lang w:val="en-US"/>
        </w:rPr>
      </w:pPr>
      <w:r w:rsidRPr="00D56F48">
        <w:rPr>
          <w:b/>
          <w:bCs/>
          <w:lang w:val="en-US"/>
        </w:rPr>
        <w:t>Rationale</w:t>
      </w:r>
      <w:r w:rsidRPr="00D56F48">
        <w:rPr>
          <w:lang w:val="en-US"/>
        </w:rPr>
        <w:t>: Halve the number of filters to reduce parameter count while maintaining capacity for capturing more complex patterns.</w:t>
      </w:r>
    </w:p>
    <w:p w14:paraId="1BA7ED02" w14:textId="77777777" w:rsidR="00D56F48" w:rsidRPr="00D56F48" w:rsidRDefault="00D56F48" w:rsidP="00D56F48">
      <w:pPr>
        <w:numPr>
          <w:ilvl w:val="0"/>
          <w:numId w:val="39"/>
        </w:numPr>
        <w:rPr>
          <w:lang w:val="en-US"/>
        </w:rPr>
      </w:pPr>
      <w:r w:rsidRPr="00D56F48">
        <w:rPr>
          <w:b/>
          <w:bCs/>
          <w:lang w:val="en-US"/>
        </w:rPr>
        <w:t>Conv1D Block 4</w:t>
      </w:r>
    </w:p>
    <w:p w14:paraId="143C372D" w14:textId="77777777" w:rsidR="00D56F48" w:rsidRPr="00D56F48" w:rsidRDefault="00D56F48" w:rsidP="00D56F48">
      <w:pPr>
        <w:numPr>
          <w:ilvl w:val="1"/>
          <w:numId w:val="39"/>
        </w:numPr>
        <w:rPr>
          <w:lang w:val="en-US"/>
        </w:rPr>
      </w:pPr>
      <w:r w:rsidRPr="00D56F48">
        <w:rPr>
          <w:b/>
          <w:bCs/>
          <w:lang w:val="en-US"/>
        </w:rPr>
        <w:t>Input</w:t>
      </w:r>
      <w:r w:rsidRPr="00D56F48">
        <w:rPr>
          <w:lang w:val="en-US"/>
        </w:rPr>
        <w:t>: (525 × 256)</w:t>
      </w:r>
    </w:p>
    <w:p w14:paraId="651D7DD5" w14:textId="77777777" w:rsidR="00D56F48" w:rsidRPr="00D56F48" w:rsidRDefault="00D56F48" w:rsidP="00D56F48">
      <w:pPr>
        <w:numPr>
          <w:ilvl w:val="1"/>
          <w:numId w:val="39"/>
        </w:numPr>
        <w:rPr>
          <w:lang w:val="en-US"/>
        </w:rPr>
      </w:pPr>
      <w:r w:rsidRPr="00D56F48">
        <w:rPr>
          <w:b/>
          <w:bCs/>
          <w:lang w:val="en-US"/>
        </w:rPr>
        <w:t>Operation</w:t>
      </w:r>
      <w:r w:rsidRPr="00D56F48">
        <w:rPr>
          <w:lang w:val="en-US"/>
        </w:rPr>
        <w:t xml:space="preserve">: 256 filters (kernel=3, ReLU) → BatchNorm → </w:t>
      </w:r>
      <w:proofErr w:type="spellStart"/>
      <w:r w:rsidRPr="00D56F48">
        <w:rPr>
          <w:lang w:val="en-US"/>
        </w:rPr>
        <w:t>MaxPool</w:t>
      </w:r>
      <w:proofErr w:type="spellEnd"/>
      <w:r w:rsidRPr="00D56F48">
        <w:rPr>
          <w:lang w:val="en-US"/>
        </w:rPr>
        <w:t xml:space="preserve"> (5,2) → Dropout (0.4).</w:t>
      </w:r>
    </w:p>
    <w:p w14:paraId="37712EF8" w14:textId="77777777" w:rsidR="00D56F48" w:rsidRPr="00D56F48" w:rsidRDefault="00D56F48" w:rsidP="00D56F48">
      <w:pPr>
        <w:numPr>
          <w:ilvl w:val="1"/>
          <w:numId w:val="39"/>
        </w:numPr>
        <w:rPr>
          <w:lang w:val="en-US"/>
        </w:rPr>
      </w:pPr>
      <w:r w:rsidRPr="00D56F48">
        <w:rPr>
          <w:b/>
          <w:bCs/>
          <w:lang w:val="en-US"/>
        </w:rPr>
        <w:t>Output</w:t>
      </w:r>
      <w:r w:rsidRPr="00D56F48">
        <w:rPr>
          <w:lang w:val="en-US"/>
        </w:rPr>
        <w:t>: Approx. (263 × 256)</w:t>
      </w:r>
    </w:p>
    <w:p w14:paraId="0C23AABA" w14:textId="77777777" w:rsidR="00D56F48" w:rsidRPr="00D56F48" w:rsidRDefault="00D56F48" w:rsidP="00D56F48">
      <w:pPr>
        <w:numPr>
          <w:ilvl w:val="1"/>
          <w:numId w:val="39"/>
        </w:numPr>
        <w:rPr>
          <w:lang w:val="en-US"/>
        </w:rPr>
      </w:pPr>
      <w:r w:rsidRPr="00D56F48">
        <w:rPr>
          <w:b/>
          <w:bCs/>
          <w:lang w:val="en-US"/>
        </w:rPr>
        <w:t>Rationale</w:t>
      </w:r>
      <w:r w:rsidRPr="00D56F48">
        <w:rPr>
          <w:lang w:val="en-US"/>
        </w:rPr>
        <w:t>: Smaller kernel (3) captures finer details given reduced sequence length. Dropout continues to enforce regularization at deeper layers.</w:t>
      </w:r>
    </w:p>
    <w:p w14:paraId="4F5951C0" w14:textId="77777777" w:rsidR="00D56F48" w:rsidRPr="00D56F48" w:rsidRDefault="00D56F48" w:rsidP="00D56F48">
      <w:pPr>
        <w:numPr>
          <w:ilvl w:val="0"/>
          <w:numId w:val="39"/>
        </w:numPr>
        <w:rPr>
          <w:lang w:val="en-US"/>
        </w:rPr>
      </w:pPr>
      <w:r w:rsidRPr="00D56F48">
        <w:rPr>
          <w:b/>
          <w:bCs/>
          <w:lang w:val="en-US"/>
        </w:rPr>
        <w:t>Conv1D Block 5</w:t>
      </w:r>
    </w:p>
    <w:p w14:paraId="30A204B9" w14:textId="77777777" w:rsidR="00D56F48" w:rsidRPr="00D56F48" w:rsidRDefault="00D56F48" w:rsidP="00D56F48">
      <w:pPr>
        <w:numPr>
          <w:ilvl w:val="1"/>
          <w:numId w:val="39"/>
        </w:numPr>
        <w:rPr>
          <w:lang w:val="en-US"/>
        </w:rPr>
      </w:pPr>
      <w:r w:rsidRPr="00D56F48">
        <w:rPr>
          <w:b/>
          <w:bCs/>
          <w:lang w:val="en-US"/>
        </w:rPr>
        <w:t>Input</w:t>
      </w:r>
      <w:r w:rsidRPr="00D56F48">
        <w:rPr>
          <w:lang w:val="en-US"/>
        </w:rPr>
        <w:t>: (263 × 256)</w:t>
      </w:r>
    </w:p>
    <w:p w14:paraId="529BFC1B" w14:textId="77777777" w:rsidR="00D56F48" w:rsidRPr="00D56F48" w:rsidRDefault="00D56F48" w:rsidP="00D56F48">
      <w:pPr>
        <w:numPr>
          <w:ilvl w:val="1"/>
          <w:numId w:val="39"/>
        </w:numPr>
        <w:rPr>
          <w:lang w:val="en-US"/>
        </w:rPr>
      </w:pPr>
      <w:r w:rsidRPr="00D56F48">
        <w:rPr>
          <w:b/>
          <w:bCs/>
          <w:lang w:val="en-US"/>
        </w:rPr>
        <w:t>Operation</w:t>
      </w:r>
      <w:r w:rsidRPr="00D56F48">
        <w:rPr>
          <w:lang w:val="en-US"/>
        </w:rPr>
        <w:t xml:space="preserve">: 128 filters (kernel=3, ReLU) → BatchNorm → </w:t>
      </w:r>
      <w:proofErr w:type="spellStart"/>
      <w:r w:rsidRPr="00D56F48">
        <w:rPr>
          <w:lang w:val="en-US"/>
        </w:rPr>
        <w:t>MaxPool</w:t>
      </w:r>
      <w:proofErr w:type="spellEnd"/>
      <w:r w:rsidRPr="00D56F48">
        <w:rPr>
          <w:lang w:val="en-US"/>
        </w:rPr>
        <w:t xml:space="preserve"> (3,2) → Dropout (0.5).</w:t>
      </w:r>
    </w:p>
    <w:p w14:paraId="45237BEA" w14:textId="77777777" w:rsidR="00D56F48" w:rsidRPr="00D56F48" w:rsidRDefault="00D56F48" w:rsidP="00D56F48">
      <w:pPr>
        <w:numPr>
          <w:ilvl w:val="1"/>
          <w:numId w:val="39"/>
        </w:numPr>
        <w:rPr>
          <w:lang w:val="en-US"/>
        </w:rPr>
      </w:pPr>
      <w:r w:rsidRPr="00D56F48">
        <w:rPr>
          <w:b/>
          <w:bCs/>
          <w:lang w:val="en-US"/>
        </w:rPr>
        <w:t>Output</w:t>
      </w:r>
      <w:r w:rsidRPr="00D56F48">
        <w:rPr>
          <w:lang w:val="en-US"/>
        </w:rPr>
        <w:t>: Approx. (132 × 128)</w:t>
      </w:r>
    </w:p>
    <w:p w14:paraId="7D558D41" w14:textId="77777777" w:rsidR="00D56F48" w:rsidRPr="00D56F48" w:rsidRDefault="00D56F48" w:rsidP="00D56F48">
      <w:pPr>
        <w:numPr>
          <w:ilvl w:val="1"/>
          <w:numId w:val="39"/>
        </w:numPr>
        <w:rPr>
          <w:lang w:val="en-US"/>
        </w:rPr>
      </w:pPr>
      <w:r w:rsidRPr="00D56F48">
        <w:rPr>
          <w:b/>
          <w:bCs/>
          <w:lang w:val="en-US"/>
        </w:rPr>
        <w:lastRenderedPageBreak/>
        <w:t>Rationale</w:t>
      </w:r>
      <w:r w:rsidRPr="00D56F48">
        <w:rPr>
          <w:lang w:val="en-US"/>
        </w:rPr>
        <w:t>: Further abstraction to high-level representations (e.g., long-term prosodic trends). Dropout = 0.5 ensures resilience against overfitting at critical depth.</w:t>
      </w:r>
    </w:p>
    <w:p w14:paraId="5619013B" w14:textId="77777777" w:rsidR="00D56F48" w:rsidRPr="00D56F48" w:rsidRDefault="00D56F48" w:rsidP="00D56F48">
      <w:pPr>
        <w:numPr>
          <w:ilvl w:val="0"/>
          <w:numId w:val="39"/>
        </w:numPr>
        <w:rPr>
          <w:lang w:val="en-US"/>
        </w:rPr>
      </w:pPr>
      <w:r w:rsidRPr="00D56F48">
        <w:rPr>
          <w:b/>
          <w:bCs/>
          <w:lang w:val="en-US"/>
        </w:rPr>
        <w:t>Classification Head</w:t>
      </w:r>
    </w:p>
    <w:p w14:paraId="18510FC6" w14:textId="77777777" w:rsidR="00D56F48" w:rsidRPr="00D56F48" w:rsidRDefault="00D56F48" w:rsidP="00D56F48">
      <w:pPr>
        <w:numPr>
          <w:ilvl w:val="1"/>
          <w:numId w:val="39"/>
        </w:numPr>
        <w:rPr>
          <w:lang w:val="en-US"/>
        </w:rPr>
      </w:pPr>
      <w:r w:rsidRPr="00D56F48">
        <w:rPr>
          <w:b/>
          <w:bCs/>
          <w:lang w:val="en-US"/>
        </w:rPr>
        <w:t>Flatten</w:t>
      </w:r>
      <w:r w:rsidRPr="00D56F48">
        <w:rPr>
          <w:lang w:val="en-US"/>
        </w:rPr>
        <w:t>: (132 × 128) → 16,896 units.</w:t>
      </w:r>
    </w:p>
    <w:p w14:paraId="78D6E283" w14:textId="77777777" w:rsidR="00D56F48" w:rsidRPr="00D56F48" w:rsidRDefault="00D56F48" w:rsidP="00D56F48">
      <w:pPr>
        <w:numPr>
          <w:ilvl w:val="1"/>
          <w:numId w:val="39"/>
        </w:numPr>
        <w:rPr>
          <w:lang w:val="en-US"/>
        </w:rPr>
      </w:pPr>
      <w:r w:rsidRPr="00D56F48">
        <w:rPr>
          <w:b/>
          <w:bCs/>
          <w:lang w:val="en-US"/>
        </w:rPr>
        <w:t>Dense</w:t>
      </w:r>
      <w:r w:rsidRPr="00D56F48">
        <w:rPr>
          <w:lang w:val="en-US"/>
        </w:rPr>
        <w:t>: 512 units, ReLU → BatchNorm → Dropout (0.5).</w:t>
      </w:r>
    </w:p>
    <w:p w14:paraId="66BCB5A5" w14:textId="77777777" w:rsidR="00D56F48" w:rsidRPr="00D56F48" w:rsidRDefault="00D56F48" w:rsidP="00D56F48">
      <w:pPr>
        <w:numPr>
          <w:ilvl w:val="1"/>
          <w:numId w:val="39"/>
        </w:numPr>
        <w:rPr>
          <w:lang w:val="en-US"/>
        </w:rPr>
      </w:pPr>
      <w:r w:rsidRPr="00D56F48">
        <w:rPr>
          <w:b/>
          <w:bCs/>
          <w:lang w:val="en-US"/>
        </w:rPr>
        <w:t>Output Layer</w:t>
      </w:r>
      <w:r w:rsidRPr="00D56F48">
        <w:rPr>
          <w:lang w:val="en-US"/>
        </w:rPr>
        <w:t xml:space="preserve">: Dense (8 units, </w:t>
      </w:r>
      <w:proofErr w:type="spellStart"/>
      <w:r w:rsidRPr="00D56F48">
        <w:rPr>
          <w:lang w:val="en-US"/>
        </w:rPr>
        <w:t>Softmax</w:t>
      </w:r>
      <w:proofErr w:type="spellEnd"/>
      <w:r w:rsidRPr="00D56F48">
        <w:rPr>
          <w:lang w:val="en-US"/>
        </w:rPr>
        <w:t>). Predicts probability for each emotion.</w:t>
      </w:r>
    </w:p>
    <w:p w14:paraId="70917718" w14:textId="77777777" w:rsidR="00D56F48" w:rsidRPr="00D56F48" w:rsidRDefault="00D56F48" w:rsidP="00D56F48">
      <w:pPr>
        <w:numPr>
          <w:ilvl w:val="1"/>
          <w:numId w:val="39"/>
        </w:numPr>
        <w:rPr>
          <w:lang w:val="en-US"/>
        </w:rPr>
      </w:pPr>
      <w:r w:rsidRPr="00D56F48">
        <w:rPr>
          <w:b/>
          <w:bCs/>
          <w:lang w:val="en-US"/>
        </w:rPr>
        <w:t>Rationale</w:t>
      </w:r>
      <w:r w:rsidRPr="00D56F48">
        <w:rPr>
          <w:lang w:val="en-US"/>
        </w:rPr>
        <w:t xml:space="preserve">: Fully connected layer integrates all learned features across the temporal dimension. High dropout preserves generalization. </w:t>
      </w:r>
      <w:proofErr w:type="spellStart"/>
      <w:r w:rsidRPr="00D56F48">
        <w:rPr>
          <w:lang w:val="en-US"/>
        </w:rPr>
        <w:t>Softmax</w:t>
      </w:r>
      <w:proofErr w:type="spellEnd"/>
      <w:r w:rsidRPr="00D56F48">
        <w:rPr>
          <w:lang w:val="en-US"/>
        </w:rPr>
        <w:t xml:space="preserve"> yields a valid probability distribution over classes.</w:t>
      </w:r>
    </w:p>
    <w:p w14:paraId="1792D31A" w14:textId="77777777" w:rsidR="00D56F48" w:rsidRPr="00D56F48" w:rsidRDefault="00D56F48" w:rsidP="00D56F48">
      <w:pPr>
        <w:rPr>
          <w:lang w:val="en-US"/>
        </w:rPr>
      </w:pPr>
      <w:r w:rsidRPr="00D56F48">
        <w:rPr>
          <w:b/>
          <w:bCs/>
          <w:lang w:val="en-US"/>
        </w:rPr>
        <w:t>Output</w:t>
      </w:r>
    </w:p>
    <w:p w14:paraId="76B937D3" w14:textId="77777777" w:rsidR="00D56F48" w:rsidRPr="00D56F48" w:rsidRDefault="00D56F48" w:rsidP="00D56F48">
      <w:pPr>
        <w:numPr>
          <w:ilvl w:val="0"/>
          <w:numId w:val="40"/>
        </w:numPr>
        <w:rPr>
          <w:lang w:val="en-US"/>
        </w:rPr>
      </w:pPr>
      <w:r w:rsidRPr="00D56F48">
        <w:rPr>
          <w:lang w:val="en-US"/>
        </w:rPr>
        <w:t>An 8‐element vector of probabilities corresponding to the eight emotions.</w:t>
      </w:r>
    </w:p>
    <w:p w14:paraId="3A9FA060" w14:textId="77777777" w:rsidR="00D56F48" w:rsidRPr="00D56F48" w:rsidRDefault="00D56F48" w:rsidP="00D56F48">
      <w:pPr>
        <w:rPr>
          <w:lang w:val="en-US"/>
        </w:rPr>
      </w:pPr>
      <w:r w:rsidRPr="00D56F48">
        <w:rPr>
          <w:b/>
          <w:bCs/>
          <w:lang w:val="en-US"/>
        </w:rPr>
        <w:t>Justification</w:t>
      </w:r>
    </w:p>
    <w:p w14:paraId="18D84D22" w14:textId="77777777" w:rsidR="00D56F48" w:rsidRPr="00D56F48" w:rsidRDefault="00D56F48" w:rsidP="00D56F48">
      <w:pPr>
        <w:numPr>
          <w:ilvl w:val="0"/>
          <w:numId w:val="41"/>
        </w:numPr>
        <w:rPr>
          <w:lang w:val="en-US"/>
        </w:rPr>
      </w:pPr>
      <w:r w:rsidRPr="00D56F48">
        <w:rPr>
          <w:b/>
          <w:bCs/>
          <w:lang w:val="en-US"/>
        </w:rPr>
        <w:t>Conv1D vs. Dense‐Only</w:t>
      </w:r>
      <w:r w:rsidRPr="00D56F48">
        <w:rPr>
          <w:lang w:val="en-US"/>
        </w:rPr>
        <w:t>: Convolutions exploit local correlations among adjacent MFCC/ZCR/RMS features over time, whereas a fully connected network on raw features would ignore temporal locality.</w:t>
      </w:r>
    </w:p>
    <w:p w14:paraId="3D13C50D" w14:textId="77777777" w:rsidR="00D56F48" w:rsidRPr="00D56F48" w:rsidRDefault="00D56F48" w:rsidP="00D56F48">
      <w:pPr>
        <w:numPr>
          <w:ilvl w:val="0"/>
          <w:numId w:val="41"/>
        </w:numPr>
        <w:rPr>
          <w:lang w:val="en-US"/>
        </w:rPr>
      </w:pPr>
      <w:r w:rsidRPr="00D56F48">
        <w:rPr>
          <w:b/>
          <w:bCs/>
          <w:lang w:val="en-US"/>
        </w:rPr>
        <w:t>Progressive Pooling</w:t>
      </w:r>
      <w:r w:rsidRPr="00D56F48">
        <w:rPr>
          <w:lang w:val="en-US"/>
        </w:rPr>
        <w:t>: Reduces sequence length fivefold per block, controlling model size while preserving salient features.</w:t>
      </w:r>
    </w:p>
    <w:p w14:paraId="3A7B6A4D" w14:textId="77777777" w:rsidR="00D56F48" w:rsidRPr="00D56F48" w:rsidRDefault="00D56F48" w:rsidP="00D56F48">
      <w:pPr>
        <w:numPr>
          <w:ilvl w:val="0"/>
          <w:numId w:val="41"/>
        </w:numPr>
        <w:rPr>
          <w:lang w:val="en-US"/>
        </w:rPr>
      </w:pPr>
      <w:r w:rsidRPr="00D56F48">
        <w:rPr>
          <w:b/>
          <w:bCs/>
          <w:lang w:val="en-US"/>
        </w:rPr>
        <w:t>Batch Normalization</w:t>
      </w:r>
      <w:r w:rsidRPr="00D56F48">
        <w:rPr>
          <w:lang w:val="en-US"/>
        </w:rPr>
        <w:t>: Speeds training and stabilizes learning across layers.</w:t>
      </w:r>
    </w:p>
    <w:p w14:paraId="2BA9D900" w14:textId="77777777" w:rsidR="00D56F48" w:rsidRPr="00D56F48" w:rsidRDefault="00D56F48" w:rsidP="00D56F48">
      <w:pPr>
        <w:numPr>
          <w:ilvl w:val="0"/>
          <w:numId w:val="41"/>
        </w:numPr>
        <w:rPr>
          <w:lang w:val="en-US"/>
        </w:rPr>
      </w:pPr>
      <w:r w:rsidRPr="00D56F48">
        <w:rPr>
          <w:b/>
          <w:bCs/>
          <w:lang w:val="en-US"/>
        </w:rPr>
        <w:t>Dropout Schedule</w:t>
      </w:r>
      <w:r w:rsidRPr="00D56F48">
        <w:rPr>
          <w:lang w:val="en-US"/>
        </w:rPr>
        <w:t>: Gradually increasing dropout rates (0.3 → 0.4 → 0.5) align with deeper layers’ greater tendency to overfit.</w:t>
      </w:r>
    </w:p>
    <w:p w14:paraId="2DF6A45A" w14:textId="77777777" w:rsidR="00D56F48" w:rsidRPr="00D56F48" w:rsidRDefault="00D56F48" w:rsidP="00D56F48">
      <w:pPr>
        <w:numPr>
          <w:ilvl w:val="0"/>
          <w:numId w:val="41"/>
        </w:numPr>
        <w:rPr>
          <w:lang w:val="en-US"/>
        </w:rPr>
      </w:pPr>
      <w:r w:rsidRPr="00D56F48">
        <w:rPr>
          <w:b/>
          <w:bCs/>
          <w:lang w:val="en-US"/>
        </w:rPr>
        <w:t>512→256→128 Filter Reduction</w:t>
      </w:r>
      <w:r w:rsidRPr="00D56F48">
        <w:rPr>
          <w:lang w:val="en-US"/>
        </w:rPr>
        <w:t>: Balances network capacity with computational efficiency; fewer filters at deeper layers focus on essential features.</w:t>
      </w:r>
    </w:p>
    <w:p w14:paraId="6A0BD1E1" w14:textId="7E3451AE" w:rsidR="00D56F48" w:rsidRPr="00D56F48" w:rsidRDefault="00D56F48" w:rsidP="00BB2871">
      <w:pPr>
        <w:pStyle w:val="Heading4"/>
        <w:rPr>
          <w:lang w:val="en-US"/>
        </w:rPr>
      </w:pPr>
      <w:bookmarkStart w:id="61" w:name="_Toc200151098"/>
      <w:r w:rsidRPr="00D56F48">
        <w:rPr>
          <w:lang w:val="en-US"/>
        </w:rPr>
        <w:t>Evaluation</w:t>
      </w:r>
      <w:bookmarkEnd w:id="61"/>
    </w:p>
    <w:p w14:paraId="627FA5FD" w14:textId="77777777" w:rsidR="00D56F48" w:rsidRPr="00D56F48" w:rsidRDefault="00D56F48" w:rsidP="00D56F48">
      <w:pPr>
        <w:rPr>
          <w:lang w:val="en-US"/>
        </w:rPr>
      </w:pPr>
      <w:r w:rsidRPr="00D56F48">
        <w:rPr>
          <w:b/>
          <w:bCs/>
          <w:lang w:val="en-US"/>
        </w:rPr>
        <w:t>Role</w:t>
      </w:r>
    </w:p>
    <w:p w14:paraId="560FC169" w14:textId="77777777" w:rsidR="00D56F48" w:rsidRPr="00D56F48" w:rsidRDefault="00D56F48" w:rsidP="00D56F48">
      <w:pPr>
        <w:numPr>
          <w:ilvl w:val="0"/>
          <w:numId w:val="42"/>
        </w:numPr>
        <w:rPr>
          <w:lang w:val="en-US"/>
        </w:rPr>
      </w:pPr>
      <w:r w:rsidRPr="00D56F48">
        <w:rPr>
          <w:lang w:val="en-US"/>
        </w:rPr>
        <w:t>Quantitatively assess model predictions using a suite of metrics, identifying both overall accuracy and class‐specific performance.</w:t>
      </w:r>
    </w:p>
    <w:p w14:paraId="357BC591" w14:textId="77777777" w:rsidR="00D56F48" w:rsidRPr="00D56F48" w:rsidRDefault="00D56F48" w:rsidP="00D56F48">
      <w:pPr>
        <w:rPr>
          <w:lang w:val="en-US"/>
        </w:rPr>
      </w:pPr>
      <w:proofErr w:type="gramStart"/>
      <w:r w:rsidRPr="00D56F48">
        <w:rPr>
          <w:b/>
          <w:bCs/>
          <w:lang w:val="en-US"/>
        </w:rPr>
        <w:t>Inputs</w:t>
      </w:r>
      <w:proofErr w:type="gramEnd"/>
    </w:p>
    <w:p w14:paraId="68571F25" w14:textId="77777777" w:rsidR="00D56F48" w:rsidRPr="00D56F48" w:rsidRDefault="00D56F48" w:rsidP="00D56F48">
      <w:pPr>
        <w:numPr>
          <w:ilvl w:val="0"/>
          <w:numId w:val="43"/>
        </w:numPr>
        <w:rPr>
          <w:lang w:val="en-US"/>
        </w:rPr>
      </w:pPr>
      <w:r w:rsidRPr="00D56F48">
        <w:rPr>
          <w:lang w:val="en-US"/>
        </w:rPr>
        <w:t xml:space="preserve">Model predictions: 8‐dimensional </w:t>
      </w:r>
      <w:proofErr w:type="spellStart"/>
      <w:r w:rsidRPr="00D56F48">
        <w:rPr>
          <w:lang w:val="en-US"/>
        </w:rPr>
        <w:t>Softmax</w:t>
      </w:r>
      <w:proofErr w:type="spellEnd"/>
      <w:r w:rsidRPr="00D56F48">
        <w:rPr>
          <w:lang w:val="en-US"/>
        </w:rPr>
        <w:t xml:space="preserve"> vectors (per sample).</w:t>
      </w:r>
    </w:p>
    <w:p w14:paraId="7152B59D" w14:textId="77777777" w:rsidR="00D56F48" w:rsidRPr="00D56F48" w:rsidRDefault="00D56F48" w:rsidP="00D56F48">
      <w:pPr>
        <w:numPr>
          <w:ilvl w:val="0"/>
          <w:numId w:val="43"/>
        </w:numPr>
        <w:rPr>
          <w:lang w:val="en-US"/>
        </w:rPr>
      </w:pPr>
      <w:r w:rsidRPr="00D56F48">
        <w:rPr>
          <w:lang w:val="en-US"/>
        </w:rPr>
        <w:t>Ground‐truth one‐hot labels.</w:t>
      </w:r>
    </w:p>
    <w:p w14:paraId="0D0E4CD0" w14:textId="77777777" w:rsidR="00D56F48" w:rsidRPr="00D56F48" w:rsidRDefault="00D56F48" w:rsidP="00D56F48">
      <w:pPr>
        <w:rPr>
          <w:lang w:val="en-US"/>
        </w:rPr>
      </w:pPr>
      <w:r w:rsidRPr="00D56F48">
        <w:rPr>
          <w:b/>
          <w:bCs/>
          <w:lang w:val="en-US"/>
        </w:rPr>
        <w:t>Operations (Conceptual)</w:t>
      </w:r>
    </w:p>
    <w:p w14:paraId="78A575F1" w14:textId="77777777" w:rsidR="00D56F48" w:rsidRPr="00D56F48" w:rsidRDefault="00D56F48" w:rsidP="00D56F48">
      <w:pPr>
        <w:numPr>
          <w:ilvl w:val="0"/>
          <w:numId w:val="44"/>
        </w:numPr>
        <w:rPr>
          <w:lang w:val="en-US"/>
        </w:rPr>
      </w:pPr>
      <w:r w:rsidRPr="00D56F48">
        <w:rPr>
          <w:b/>
          <w:bCs/>
          <w:lang w:val="en-US"/>
        </w:rPr>
        <w:t>Confusion Matrix</w:t>
      </w:r>
      <w:r w:rsidRPr="00D56F48">
        <w:rPr>
          <w:lang w:val="en-US"/>
        </w:rPr>
        <w:t>: Tally true vs. predicted class counts in an 8×8 matrix.</w:t>
      </w:r>
    </w:p>
    <w:p w14:paraId="7EAA8918" w14:textId="77777777" w:rsidR="00D56F48" w:rsidRPr="00D56F48" w:rsidRDefault="00D56F48" w:rsidP="00D56F48">
      <w:pPr>
        <w:numPr>
          <w:ilvl w:val="0"/>
          <w:numId w:val="44"/>
        </w:numPr>
        <w:rPr>
          <w:lang w:val="en-US"/>
        </w:rPr>
      </w:pPr>
      <w:r w:rsidRPr="00D56F48">
        <w:rPr>
          <w:b/>
          <w:bCs/>
          <w:lang w:val="en-US"/>
        </w:rPr>
        <w:t>Precision &amp; Recall (per class)</w:t>
      </w:r>
      <w:r w:rsidRPr="00D56F48">
        <w:rPr>
          <w:lang w:val="en-US"/>
        </w:rPr>
        <w:t>:</w:t>
      </w:r>
    </w:p>
    <w:p w14:paraId="6F5A694F" w14:textId="77777777" w:rsidR="00D56F48" w:rsidRPr="00D56F48" w:rsidRDefault="00D56F48" w:rsidP="00D56F48">
      <w:pPr>
        <w:numPr>
          <w:ilvl w:val="1"/>
          <w:numId w:val="44"/>
        </w:numPr>
        <w:rPr>
          <w:lang w:val="en-US"/>
        </w:rPr>
      </w:pPr>
      <w:proofErr w:type="spellStart"/>
      <w:r w:rsidRPr="00D56F48">
        <w:rPr>
          <w:lang w:val="en-US"/>
        </w:rPr>
        <w:t>Precisionk_k</w:t>
      </w:r>
      <w:proofErr w:type="spellEnd"/>
      <w:r w:rsidRPr="00D56F48">
        <w:rPr>
          <w:lang w:val="en-US"/>
        </w:rPr>
        <w:t xml:space="preserve"> = </w:t>
      </w:r>
      <w:proofErr w:type="spellStart"/>
      <w:r w:rsidRPr="00D56F48">
        <w:rPr>
          <w:lang w:val="en-US"/>
        </w:rPr>
        <w:t>TPk_k</w:t>
      </w:r>
      <w:proofErr w:type="spellEnd"/>
      <w:r w:rsidRPr="00D56F48">
        <w:rPr>
          <w:lang w:val="en-US"/>
        </w:rPr>
        <w:t xml:space="preserve"> / (</w:t>
      </w:r>
      <w:proofErr w:type="spellStart"/>
      <w:r w:rsidRPr="00D56F48">
        <w:rPr>
          <w:lang w:val="en-US"/>
        </w:rPr>
        <w:t>TPk_k</w:t>
      </w:r>
      <w:proofErr w:type="spellEnd"/>
      <w:r w:rsidRPr="00D56F48">
        <w:rPr>
          <w:lang w:val="en-US"/>
        </w:rPr>
        <w:t xml:space="preserve"> + </w:t>
      </w:r>
      <w:proofErr w:type="spellStart"/>
      <w:r w:rsidRPr="00D56F48">
        <w:rPr>
          <w:lang w:val="en-US"/>
        </w:rPr>
        <w:t>FPk_k</w:t>
      </w:r>
      <w:proofErr w:type="spellEnd"/>
      <w:r w:rsidRPr="00D56F48">
        <w:rPr>
          <w:lang w:val="en-US"/>
        </w:rPr>
        <w:t xml:space="preserve">), where </w:t>
      </w:r>
      <w:proofErr w:type="spellStart"/>
      <w:r w:rsidRPr="00D56F48">
        <w:rPr>
          <w:lang w:val="en-US"/>
        </w:rPr>
        <w:t>TPk_k</w:t>
      </w:r>
      <w:proofErr w:type="spellEnd"/>
      <w:r w:rsidRPr="00D56F48">
        <w:rPr>
          <w:lang w:val="en-US"/>
        </w:rPr>
        <w:t xml:space="preserve"> = </w:t>
      </w:r>
      <w:proofErr w:type="spellStart"/>
      <w:proofErr w:type="gramStart"/>
      <w:r w:rsidRPr="00D56F48">
        <w:rPr>
          <w:lang w:val="en-US"/>
        </w:rPr>
        <w:t>confusionk,kk</w:t>
      </w:r>
      <w:proofErr w:type="gramEnd"/>
      <w:r w:rsidRPr="00D56F48">
        <w:rPr>
          <w:lang w:val="en-US"/>
        </w:rPr>
        <w:t>,k</w:t>
      </w:r>
      <w:proofErr w:type="spellEnd"/>
      <w:r w:rsidRPr="00D56F48">
        <w:rPr>
          <w:lang w:val="en-US"/>
        </w:rPr>
        <w:t xml:space="preserve">, </w:t>
      </w:r>
      <w:proofErr w:type="spellStart"/>
      <w:r w:rsidRPr="00D56F48">
        <w:rPr>
          <w:lang w:val="en-US"/>
        </w:rPr>
        <w:t>FPk_k</w:t>
      </w:r>
      <w:proofErr w:type="spellEnd"/>
      <w:r w:rsidRPr="00D56F48">
        <w:rPr>
          <w:lang w:val="en-US"/>
        </w:rPr>
        <w:t xml:space="preserve"> = sum of </w:t>
      </w:r>
      <w:proofErr w:type="spellStart"/>
      <w:proofErr w:type="gramStart"/>
      <w:r w:rsidRPr="00D56F48">
        <w:rPr>
          <w:lang w:val="en-US"/>
        </w:rPr>
        <w:t>confusioni,ki</w:t>
      </w:r>
      <w:proofErr w:type="gramEnd"/>
      <w:r w:rsidRPr="00D56F48">
        <w:rPr>
          <w:lang w:val="en-US"/>
        </w:rPr>
        <w:t>,k</w:t>
      </w:r>
      <w:proofErr w:type="spellEnd"/>
      <w:r w:rsidRPr="00D56F48">
        <w:rPr>
          <w:lang w:val="en-US"/>
        </w:rPr>
        <w:t xml:space="preserve"> for </w:t>
      </w:r>
      <w:proofErr w:type="spellStart"/>
      <w:r w:rsidRPr="00D56F48">
        <w:rPr>
          <w:lang w:val="en-US"/>
        </w:rPr>
        <w:t>i</w:t>
      </w:r>
      <w:proofErr w:type="spellEnd"/>
      <w:r w:rsidRPr="00D56F48">
        <w:rPr>
          <w:lang w:val="en-US"/>
        </w:rPr>
        <w:t xml:space="preserve"> ≠ k.</w:t>
      </w:r>
    </w:p>
    <w:p w14:paraId="7A86E4D2" w14:textId="77777777" w:rsidR="00D56F48" w:rsidRPr="00D56F48" w:rsidRDefault="00D56F48" w:rsidP="00D56F48">
      <w:pPr>
        <w:numPr>
          <w:ilvl w:val="1"/>
          <w:numId w:val="44"/>
        </w:numPr>
        <w:rPr>
          <w:lang w:val="en-US"/>
        </w:rPr>
      </w:pPr>
      <w:proofErr w:type="spellStart"/>
      <w:r w:rsidRPr="00D56F48">
        <w:rPr>
          <w:lang w:val="en-US"/>
        </w:rPr>
        <w:lastRenderedPageBreak/>
        <w:t>Recallk_k</w:t>
      </w:r>
      <w:proofErr w:type="spellEnd"/>
      <w:r w:rsidRPr="00D56F48">
        <w:rPr>
          <w:lang w:val="en-US"/>
        </w:rPr>
        <w:t xml:space="preserve"> = </w:t>
      </w:r>
      <w:proofErr w:type="spellStart"/>
      <w:r w:rsidRPr="00D56F48">
        <w:rPr>
          <w:lang w:val="en-US"/>
        </w:rPr>
        <w:t>TPk_k</w:t>
      </w:r>
      <w:proofErr w:type="spellEnd"/>
      <w:r w:rsidRPr="00D56F48">
        <w:rPr>
          <w:lang w:val="en-US"/>
        </w:rPr>
        <w:t xml:space="preserve"> / (</w:t>
      </w:r>
      <w:proofErr w:type="spellStart"/>
      <w:r w:rsidRPr="00D56F48">
        <w:rPr>
          <w:lang w:val="en-US"/>
        </w:rPr>
        <w:t>TPk_k</w:t>
      </w:r>
      <w:proofErr w:type="spellEnd"/>
      <w:r w:rsidRPr="00D56F48">
        <w:rPr>
          <w:lang w:val="en-US"/>
        </w:rPr>
        <w:t xml:space="preserve"> + </w:t>
      </w:r>
      <w:proofErr w:type="spellStart"/>
      <w:r w:rsidRPr="00D56F48">
        <w:rPr>
          <w:lang w:val="en-US"/>
        </w:rPr>
        <w:t>FN_k</w:t>
      </w:r>
      <w:proofErr w:type="spellEnd"/>
      <w:r w:rsidRPr="00D56F48">
        <w:rPr>
          <w:lang w:val="en-US"/>
        </w:rPr>
        <w:t>\]), where FN</w:t>
      </w:r>
      <w:proofErr w:type="gramStart"/>
      <w:r w:rsidRPr="00D56F48">
        <w:rPr>
          <w:lang w:val="en-US"/>
        </w:rPr>
        <w:t>\(</w:t>
      </w:r>
      <w:proofErr w:type="gramEnd"/>
      <w:r w:rsidRPr="00D56F48">
        <w:rPr>
          <w:lang w:val="en-US"/>
        </w:rPr>
        <w:t xml:space="preserve">_k = sum of </w:t>
      </w:r>
      <w:proofErr w:type="spellStart"/>
      <w:proofErr w:type="gramStart"/>
      <w:r w:rsidRPr="00D56F48">
        <w:rPr>
          <w:lang w:val="en-US"/>
        </w:rPr>
        <w:t>confusionk,jk</w:t>
      </w:r>
      <w:proofErr w:type="gramEnd"/>
      <w:r w:rsidRPr="00D56F48">
        <w:rPr>
          <w:lang w:val="en-US"/>
        </w:rPr>
        <w:t>,j</w:t>
      </w:r>
      <w:proofErr w:type="spellEnd"/>
      <w:r w:rsidRPr="00D56F48">
        <w:rPr>
          <w:lang w:val="en-US"/>
        </w:rPr>
        <w:t xml:space="preserve"> for j ≠ k.</w:t>
      </w:r>
    </w:p>
    <w:p w14:paraId="24054680" w14:textId="77777777" w:rsidR="00D56F48" w:rsidRPr="00D56F48" w:rsidRDefault="00D56F48" w:rsidP="00D56F48">
      <w:pPr>
        <w:numPr>
          <w:ilvl w:val="0"/>
          <w:numId w:val="44"/>
        </w:numPr>
        <w:rPr>
          <w:lang w:val="en-US"/>
        </w:rPr>
      </w:pPr>
      <w:r w:rsidRPr="00D56F48">
        <w:rPr>
          <w:b/>
          <w:bCs/>
          <w:lang w:val="en-US"/>
        </w:rPr>
        <w:t>F₁‐Score (per class)</w:t>
      </w:r>
      <w:r w:rsidRPr="00D56F48">
        <w:rPr>
          <w:lang w:val="en-US"/>
        </w:rPr>
        <w:t>: 2 × (</w:t>
      </w:r>
      <w:proofErr w:type="spellStart"/>
      <w:r w:rsidRPr="00D56F48">
        <w:rPr>
          <w:lang w:val="en-US"/>
        </w:rPr>
        <w:t>Precisionk_k</w:t>
      </w:r>
      <w:proofErr w:type="spellEnd"/>
      <w:r w:rsidRPr="00D56F48">
        <w:rPr>
          <w:lang w:val="en-US"/>
        </w:rPr>
        <w:t xml:space="preserve"> × </w:t>
      </w:r>
      <w:proofErr w:type="spellStart"/>
      <w:r w:rsidRPr="00D56F48">
        <w:rPr>
          <w:lang w:val="en-US"/>
        </w:rPr>
        <w:t>Recallk_k</w:t>
      </w:r>
      <w:proofErr w:type="spellEnd"/>
      <w:r w:rsidRPr="00D56F48">
        <w:rPr>
          <w:lang w:val="en-US"/>
        </w:rPr>
        <w:t>) / (</w:t>
      </w:r>
      <w:proofErr w:type="spellStart"/>
      <w:r w:rsidRPr="00D56F48">
        <w:rPr>
          <w:lang w:val="en-US"/>
        </w:rPr>
        <w:t>Precisionk_k</w:t>
      </w:r>
      <w:proofErr w:type="spellEnd"/>
      <w:r w:rsidRPr="00D56F48">
        <w:rPr>
          <w:lang w:val="en-US"/>
        </w:rPr>
        <w:t xml:space="preserve"> + </w:t>
      </w:r>
      <w:proofErr w:type="spellStart"/>
      <w:r w:rsidRPr="00D56F48">
        <w:rPr>
          <w:lang w:val="en-US"/>
        </w:rPr>
        <w:t>Recallk_k</w:t>
      </w:r>
      <w:proofErr w:type="spellEnd"/>
      <w:r w:rsidRPr="00D56F48">
        <w:rPr>
          <w:lang w:val="en-US"/>
        </w:rPr>
        <w:t>).</w:t>
      </w:r>
    </w:p>
    <w:p w14:paraId="796E59DD" w14:textId="77777777" w:rsidR="00D56F48" w:rsidRPr="00D56F48" w:rsidRDefault="00D56F48" w:rsidP="00D56F48">
      <w:pPr>
        <w:numPr>
          <w:ilvl w:val="0"/>
          <w:numId w:val="44"/>
        </w:numPr>
        <w:rPr>
          <w:lang w:val="en-US"/>
        </w:rPr>
      </w:pPr>
      <w:r w:rsidRPr="00D56F48">
        <w:rPr>
          <w:b/>
          <w:bCs/>
          <w:lang w:val="en-US"/>
        </w:rPr>
        <w:t>Overall Accuracy</w:t>
      </w:r>
      <w:r w:rsidRPr="00D56F48">
        <w:rPr>
          <w:lang w:val="en-US"/>
        </w:rPr>
        <w:t>: (Sum of diagonal entries) / (Total samples).</w:t>
      </w:r>
    </w:p>
    <w:p w14:paraId="197A6A6D" w14:textId="77777777" w:rsidR="00D56F48" w:rsidRPr="00D56F48" w:rsidRDefault="00D56F48" w:rsidP="00D56F48">
      <w:pPr>
        <w:rPr>
          <w:lang w:val="en-US"/>
        </w:rPr>
      </w:pPr>
      <w:proofErr w:type="gramStart"/>
      <w:r w:rsidRPr="00D56F48">
        <w:rPr>
          <w:b/>
          <w:bCs/>
          <w:lang w:val="en-US"/>
        </w:rPr>
        <w:t>Outputs</w:t>
      </w:r>
      <w:proofErr w:type="gramEnd"/>
    </w:p>
    <w:p w14:paraId="085183E2" w14:textId="77777777" w:rsidR="00D56F48" w:rsidRPr="00D56F48" w:rsidRDefault="00D56F48" w:rsidP="00D56F48">
      <w:pPr>
        <w:numPr>
          <w:ilvl w:val="0"/>
          <w:numId w:val="45"/>
        </w:numPr>
        <w:rPr>
          <w:lang w:val="en-US"/>
        </w:rPr>
      </w:pPr>
      <w:r w:rsidRPr="00D56F48">
        <w:rPr>
          <w:lang w:val="en-US"/>
        </w:rPr>
        <w:t>Confusion matrix heatmap, per‐class precision/recall/F₁ scores, overall accuracy percentage. These metrics feed into higher-level reporting or visualization components.</w:t>
      </w:r>
    </w:p>
    <w:p w14:paraId="3A3D35FD" w14:textId="77777777" w:rsidR="00D56F48" w:rsidRPr="00D56F48" w:rsidRDefault="00D56F48" w:rsidP="00D56F48">
      <w:pPr>
        <w:rPr>
          <w:lang w:val="en-US"/>
        </w:rPr>
      </w:pPr>
      <w:r w:rsidRPr="00D56F48">
        <w:rPr>
          <w:b/>
          <w:bCs/>
          <w:lang w:val="en-US"/>
        </w:rPr>
        <w:t>Justification</w:t>
      </w:r>
    </w:p>
    <w:p w14:paraId="594D1049" w14:textId="77777777" w:rsidR="00D56F48" w:rsidRPr="00D56F48" w:rsidRDefault="00D56F48" w:rsidP="00D56F48">
      <w:pPr>
        <w:numPr>
          <w:ilvl w:val="0"/>
          <w:numId w:val="46"/>
        </w:numPr>
        <w:rPr>
          <w:lang w:val="en-US"/>
        </w:rPr>
      </w:pPr>
      <w:r w:rsidRPr="00D56F48">
        <w:rPr>
          <w:b/>
          <w:bCs/>
          <w:lang w:val="en-US"/>
        </w:rPr>
        <w:t>Precision/Recall</w:t>
      </w:r>
      <w:r w:rsidRPr="00D56F48">
        <w:rPr>
          <w:lang w:val="en-US"/>
        </w:rPr>
        <w:t>: Critical when class distribution is imbalanced (e.g., fewer “calm” samples).</w:t>
      </w:r>
    </w:p>
    <w:p w14:paraId="7C76B781" w14:textId="77777777" w:rsidR="00D56F48" w:rsidRPr="00D56F48" w:rsidRDefault="00D56F48" w:rsidP="00D56F48">
      <w:pPr>
        <w:numPr>
          <w:ilvl w:val="0"/>
          <w:numId w:val="46"/>
        </w:numPr>
        <w:rPr>
          <w:lang w:val="en-US"/>
        </w:rPr>
      </w:pPr>
      <w:r w:rsidRPr="00D56F48">
        <w:rPr>
          <w:b/>
          <w:bCs/>
          <w:lang w:val="en-US"/>
        </w:rPr>
        <w:t>F₁‐Score</w:t>
      </w:r>
      <w:r w:rsidRPr="00D56F48">
        <w:rPr>
          <w:lang w:val="en-US"/>
        </w:rPr>
        <w:t xml:space="preserve">: Balances precision and recall </w:t>
      </w:r>
      <w:proofErr w:type="gramStart"/>
      <w:r w:rsidRPr="00D56F48">
        <w:rPr>
          <w:lang w:val="en-US"/>
        </w:rPr>
        <w:t>to indicate</w:t>
      </w:r>
      <w:proofErr w:type="gramEnd"/>
      <w:r w:rsidRPr="00D56F48">
        <w:rPr>
          <w:lang w:val="en-US"/>
        </w:rPr>
        <w:t xml:space="preserve"> the harmonic mean of correctness.</w:t>
      </w:r>
    </w:p>
    <w:p w14:paraId="716ABAC9" w14:textId="77777777" w:rsidR="00D56F48" w:rsidRPr="00D56F48" w:rsidRDefault="00D56F48" w:rsidP="00D56F48">
      <w:pPr>
        <w:numPr>
          <w:ilvl w:val="0"/>
          <w:numId w:val="46"/>
        </w:numPr>
        <w:rPr>
          <w:lang w:val="en-US"/>
        </w:rPr>
      </w:pPr>
      <w:r w:rsidRPr="00D56F48">
        <w:rPr>
          <w:b/>
          <w:bCs/>
          <w:lang w:val="en-US"/>
        </w:rPr>
        <w:t>Confusion Matrix</w:t>
      </w:r>
      <w:r w:rsidRPr="00D56F48">
        <w:rPr>
          <w:lang w:val="en-US"/>
        </w:rPr>
        <w:t>: Diagnoses systematic misclassifications (e.g., “sad” frequently mistaken for “calm”), informing data collection or model adjustments.</w:t>
      </w:r>
    </w:p>
    <w:p w14:paraId="268C92A7" w14:textId="77777777" w:rsidR="00D56F48" w:rsidRPr="00D56F48" w:rsidRDefault="00D56F48" w:rsidP="00D56F48">
      <w:pPr>
        <w:numPr>
          <w:ilvl w:val="0"/>
          <w:numId w:val="46"/>
        </w:numPr>
        <w:rPr>
          <w:lang w:val="en-US"/>
        </w:rPr>
      </w:pPr>
      <w:r w:rsidRPr="00D56F48">
        <w:rPr>
          <w:b/>
          <w:bCs/>
          <w:lang w:val="en-US"/>
        </w:rPr>
        <w:t>Overall Accuracy</w:t>
      </w:r>
      <w:r w:rsidRPr="00D56F48">
        <w:rPr>
          <w:lang w:val="en-US"/>
        </w:rPr>
        <w:t>: Summarizes aggregate performance but is less informative for rare classes, hence complemented by class‐specific measures.</w:t>
      </w:r>
    </w:p>
    <w:p w14:paraId="79E2DE37" w14:textId="77777777" w:rsidR="00D56F48" w:rsidRPr="00D56F48" w:rsidRDefault="00D56F48" w:rsidP="00D56F48">
      <w:pPr>
        <w:rPr>
          <w:lang w:val="en-US"/>
        </w:rPr>
      </w:pPr>
      <w:r w:rsidRPr="00D56F48">
        <w:rPr>
          <w:lang w:val="en-US"/>
        </w:rPr>
        <w:pict w14:anchorId="341F9478">
          <v:rect id="_x0000_i1435" style="width:0;height:1.5pt" o:hralign="center" o:hrstd="t" o:hr="t" fillcolor="#a0a0a0" stroked="f"/>
        </w:pict>
      </w:r>
    </w:p>
    <w:p w14:paraId="0F73E41C" w14:textId="5AAA9E4B" w:rsidR="00D56F48" w:rsidRPr="00D56F48" w:rsidRDefault="00D56F48" w:rsidP="00102C6C">
      <w:pPr>
        <w:pStyle w:val="Heading3"/>
        <w:rPr>
          <w:lang w:val="en-US"/>
        </w:rPr>
      </w:pPr>
      <w:bookmarkStart w:id="62" w:name="_Toc200151099"/>
      <w:r w:rsidRPr="00D56F48">
        <w:rPr>
          <w:lang w:val="en-US"/>
        </w:rPr>
        <w:t>Data Flow &amp; Integration</w:t>
      </w:r>
      <w:bookmarkEnd w:id="62"/>
    </w:p>
    <w:p w14:paraId="6C02D106" w14:textId="77777777" w:rsidR="00D56F48" w:rsidRPr="00D56F48" w:rsidRDefault="00D56F48" w:rsidP="00D56F48">
      <w:pPr>
        <w:rPr>
          <w:lang w:val="en-US"/>
        </w:rPr>
      </w:pPr>
      <w:r w:rsidRPr="00D56F48">
        <w:rPr>
          <w:lang w:val="en-US"/>
        </w:rPr>
        <w:t>In this section, we trace the journey of a single raw audio file through the SER subsystem, highlighting how data transforms at each juncture and how modules interact. We emphasize that each module exposes a well‐defined interface—specifying input expectations and output guarantees—thereby ensuring that the system remains extensible, testable, and maintainable.</w:t>
      </w:r>
    </w:p>
    <w:p w14:paraId="4319BEA1" w14:textId="60557270" w:rsidR="00D56F48" w:rsidRPr="00D56F48" w:rsidRDefault="00D56F48" w:rsidP="00172AE8">
      <w:pPr>
        <w:pStyle w:val="Heading4"/>
        <w:rPr>
          <w:lang w:val="en-US"/>
        </w:rPr>
      </w:pPr>
      <w:bookmarkStart w:id="63" w:name="_Toc200151100"/>
      <w:r w:rsidRPr="00D56F48">
        <w:rPr>
          <w:lang w:val="en-US"/>
        </w:rPr>
        <w:t>Raw Audio to Label Mapping</w:t>
      </w:r>
      <w:bookmarkEnd w:id="63"/>
    </w:p>
    <w:p w14:paraId="4DB2EC3F" w14:textId="77777777" w:rsidR="00D56F48" w:rsidRPr="00D56F48" w:rsidRDefault="00D56F48" w:rsidP="00D56F48">
      <w:pPr>
        <w:numPr>
          <w:ilvl w:val="0"/>
          <w:numId w:val="47"/>
        </w:numPr>
        <w:rPr>
          <w:lang w:val="en-US"/>
        </w:rPr>
      </w:pPr>
      <w:r w:rsidRPr="00D56F48">
        <w:rPr>
          <w:b/>
          <w:bCs/>
          <w:lang w:val="en-US"/>
        </w:rPr>
        <w:t>Raw File Ingestion</w:t>
      </w:r>
    </w:p>
    <w:p w14:paraId="641E0AD8" w14:textId="77777777" w:rsidR="00D56F48" w:rsidRPr="00D56F48" w:rsidRDefault="00D56F48" w:rsidP="00D56F48">
      <w:pPr>
        <w:numPr>
          <w:ilvl w:val="1"/>
          <w:numId w:val="47"/>
        </w:numPr>
        <w:rPr>
          <w:lang w:val="en-US"/>
        </w:rPr>
      </w:pPr>
      <w:r w:rsidRPr="00D56F48">
        <w:rPr>
          <w:lang w:val="en-US"/>
        </w:rPr>
        <w:t>The system scans all four source directories (RAVDESS, CREMA-D, TESS, SAVEE), listing WAV files. No audio is loaded at this stage; only file paths are recorded.</w:t>
      </w:r>
    </w:p>
    <w:p w14:paraId="6F92F820" w14:textId="77777777" w:rsidR="00D56F48" w:rsidRPr="00D56F48" w:rsidRDefault="00D56F48" w:rsidP="00D56F48">
      <w:pPr>
        <w:numPr>
          <w:ilvl w:val="0"/>
          <w:numId w:val="47"/>
        </w:numPr>
        <w:rPr>
          <w:lang w:val="en-US"/>
        </w:rPr>
      </w:pPr>
      <w:r w:rsidRPr="00D56F48">
        <w:rPr>
          <w:b/>
          <w:bCs/>
          <w:lang w:val="en-US"/>
        </w:rPr>
        <w:t>Parsing Module</w:t>
      </w:r>
    </w:p>
    <w:p w14:paraId="7445E6E6" w14:textId="77777777" w:rsidR="00D56F48" w:rsidRPr="00D56F48" w:rsidRDefault="00D56F48" w:rsidP="00D56F48">
      <w:pPr>
        <w:numPr>
          <w:ilvl w:val="1"/>
          <w:numId w:val="47"/>
        </w:numPr>
        <w:rPr>
          <w:lang w:val="en-US"/>
        </w:rPr>
      </w:pPr>
      <w:r w:rsidRPr="00D56F48">
        <w:rPr>
          <w:lang w:val="en-US"/>
        </w:rPr>
        <w:t>For each file path, apply the corresponding parser:</w:t>
      </w:r>
    </w:p>
    <w:p w14:paraId="38B7E863" w14:textId="77777777" w:rsidR="00D56F48" w:rsidRPr="00D56F48" w:rsidRDefault="00D56F48" w:rsidP="00D56F48">
      <w:pPr>
        <w:numPr>
          <w:ilvl w:val="2"/>
          <w:numId w:val="47"/>
        </w:numPr>
        <w:rPr>
          <w:lang w:val="en-US"/>
        </w:rPr>
      </w:pPr>
      <w:r w:rsidRPr="00D56F48">
        <w:rPr>
          <w:b/>
          <w:bCs/>
          <w:lang w:val="en-US"/>
        </w:rPr>
        <w:t>RAVDESS Parser</w:t>
      </w:r>
      <w:r w:rsidRPr="00D56F48">
        <w:rPr>
          <w:lang w:val="en-US"/>
        </w:rPr>
        <w:t>: Extract the two-digit emotion code from filename (e.g., “03” → “happy”).</w:t>
      </w:r>
    </w:p>
    <w:p w14:paraId="025AE7EC" w14:textId="77777777" w:rsidR="00D56F48" w:rsidRPr="00D56F48" w:rsidRDefault="00D56F48" w:rsidP="00D56F48">
      <w:pPr>
        <w:numPr>
          <w:ilvl w:val="2"/>
          <w:numId w:val="47"/>
        </w:numPr>
        <w:rPr>
          <w:lang w:val="en-US"/>
        </w:rPr>
      </w:pPr>
      <w:r w:rsidRPr="00D56F48">
        <w:rPr>
          <w:b/>
          <w:bCs/>
          <w:lang w:val="en-US"/>
        </w:rPr>
        <w:t>CREMA-D Parser</w:t>
      </w:r>
      <w:r w:rsidRPr="00D56F48">
        <w:rPr>
          <w:lang w:val="en-US"/>
        </w:rPr>
        <w:t>: Split filename by underscores; map the third token (e.g., “HAP”) to “happy.”</w:t>
      </w:r>
    </w:p>
    <w:p w14:paraId="748006EC" w14:textId="77777777" w:rsidR="00D56F48" w:rsidRPr="00D56F48" w:rsidRDefault="00D56F48" w:rsidP="00D56F48">
      <w:pPr>
        <w:numPr>
          <w:ilvl w:val="2"/>
          <w:numId w:val="47"/>
        </w:numPr>
        <w:rPr>
          <w:lang w:val="en-US"/>
        </w:rPr>
      </w:pPr>
      <w:r w:rsidRPr="00D56F48">
        <w:rPr>
          <w:b/>
          <w:bCs/>
          <w:lang w:val="en-US"/>
        </w:rPr>
        <w:t>TESS Parser</w:t>
      </w:r>
      <w:r w:rsidRPr="00D56F48">
        <w:rPr>
          <w:lang w:val="en-US"/>
        </w:rPr>
        <w:t>: Identify the token (e.g., “</w:t>
      </w:r>
      <w:proofErr w:type="spellStart"/>
      <w:r w:rsidRPr="00D56F48">
        <w:rPr>
          <w:lang w:val="en-US"/>
        </w:rPr>
        <w:t>ps</w:t>
      </w:r>
      <w:proofErr w:type="spellEnd"/>
      <w:r w:rsidRPr="00D56F48">
        <w:rPr>
          <w:lang w:val="en-US"/>
        </w:rPr>
        <w:t>”) for “pleasant surprise” → map to “surprised.”</w:t>
      </w:r>
    </w:p>
    <w:p w14:paraId="6E9682CC" w14:textId="77777777" w:rsidR="00D56F48" w:rsidRPr="00D56F48" w:rsidRDefault="00D56F48" w:rsidP="00D56F48">
      <w:pPr>
        <w:numPr>
          <w:ilvl w:val="2"/>
          <w:numId w:val="47"/>
        </w:numPr>
        <w:rPr>
          <w:lang w:val="en-US"/>
        </w:rPr>
      </w:pPr>
      <w:r w:rsidRPr="00D56F48">
        <w:rPr>
          <w:b/>
          <w:bCs/>
          <w:lang w:val="en-US"/>
        </w:rPr>
        <w:t>SAVEE Parser</w:t>
      </w:r>
      <w:r w:rsidRPr="00D56F48">
        <w:rPr>
          <w:lang w:val="en-US"/>
        </w:rPr>
        <w:t>: Extract the EMO substring (e.g., “a” → “angry,” “</w:t>
      </w:r>
      <w:proofErr w:type="spellStart"/>
      <w:r w:rsidRPr="00D56F48">
        <w:rPr>
          <w:lang w:val="en-US"/>
        </w:rPr>
        <w:t>sa</w:t>
      </w:r>
      <w:proofErr w:type="spellEnd"/>
      <w:r w:rsidRPr="00D56F48">
        <w:rPr>
          <w:lang w:val="en-US"/>
        </w:rPr>
        <w:t>” → “sad”).</w:t>
      </w:r>
    </w:p>
    <w:p w14:paraId="1F24AEA4" w14:textId="77777777" w:rsidR="00D56F48" w:rsidRPr="00D56F48" w:rsidRDefault="00D56F48" w:rsidP="00D56F48">
      <w:pPr>
        <w:numPr>
          <w:ilvl w:val="1"/>
          <w:numId w:val="47"/>
        </w:numPr>
        <w:rPr>
          <w:lang w:val="en-US"/>
        </w:rPr>
      </w:pPr>
      <w:r w:rsidRPr="00D56F48">
        <w:rPr>
          <w:b/>
          <w:bCs/>
          <w:lang w:val="en-US"/>
        </w:rPr>
        <w:t>Output</w:t>
      </w:r>
      <w:r w:rsidRPr="00D56F48">
        <w:rPr>
          <w:lang w:val="en-US"/>
        </w:rPr>
        <w:t>: A table (</w:t>
      </w:r>
      <w:proofErr w:type="spellStart"/>
      <w:r w:rsidRPr="00D56F48">
        <w:rPr>
          <w:lang w:val="en-US"/>
        </w:rPr>
        <w:t>DataFrame</w:t>
      </w:r>
      <w:proofErr w:type="spellEnd"/>
      <w:r w:rsidRPr="00D56F48">
        <w:rPr>
          <w:lang w:val="en-US"/>
        </w:rPr>
        <w:t>) with rows: &lt;</w:t>
      </w:r>
      <w:proofErr w:type="spellStart"/>
      <w:r w:rsidRPr="00D56F48">
        <w:rPr>
          <w:lang w:val="en-US"/>
        </w:rPr>
        <w:t>file_path</w:t>
      </w:r>
      <w:proofErr w:type="spellEnd"/>
      <w:r w:rsidRPr="00D56F48">
        <w:rPr>
          <w:lang w:val="en-US"/>
        </w:rPr>
        <w:t>&gt;, &lt;</w:t>
      </w:r>
      <w:proofErr w:type="spellStart"/>
      <w:r w:rsidRPr="00D56F48">
        <w:rPr>
          <w:lang w:val="en-US"/>
        </w:rPr>
        <w:t>emotion_label</w:t>
      </w:r>
      <w:proofErr w:type="spellEnd"/>
      <w:r w:rsidRPr="00D56F48">
        <w:rPr>
          <w:lang w:val="en-US"/>
        </w:rPr>
        <w:t>&gt; for all files in all corpora.</w:t>
      </w:r>
    </w:p>
    <w:p w14:paraId="5D4C9E05" w14:textId="77777777" w:rsidR="00D56F48" w:rsidRPr="00D56F48" w:rsidRDefault="00D56F48" w:rsidP="00D56F48">
      <w:pPr>
        <w:numPr>
          <w:ilvl w:val="0"/>
          <w:numId w:val="47"/>
        </w:numPr>
        <w:rPr>
          <w:lang w:val="en-US"/>
        </w:rPr>
      </w:pPr>
      <w:r w:rsidRPr="00D56F48">
        <w:rPr>
          <w:b/>
          <w:bCs/>
          <w:lang w:val="en-US"/>
        </w:rPr>
        <w:lastRenderedPageBreak/>
        <w:t>Shuffling &amp; Splitting</w:t>
      </w:r>
    </w:p>
    <w:p w14:paraId="5F571ADA" w14:textId="77777777" w:rsidR="00D56F48" w:rsidRPr="00D56F48" w:rsidRDefault="00D56F48" w:rsidP="00D56F48">
      <w:pPr>
        <w:numPr>
          <w:ilvl w:val="1"/>
          <w:numId w:val="47"/>
        </w:numPr>
        <w:rPr>
          <w:lang w:val="en-US"/>
        </w:rPr>
      </w:pPr>
      <w:r w:rsidRPr="00D56F48">
        <w:rPr>
          <w:lang w:val="en-US"/>
        </w:rPr>
        <w:t>The master table is shuffled with a fixed random seed to randomize order.</w:t>
      </w:r>
    </w:p>
    <w:p w14:paraId="2BAE12C2" w14:textId="77777777" w:rsidR="00D56F48" w:rsidRPr="00D56F48" w:rsidRDefault="00D56F48" w:rsidP="00D56F48">
      <w:pPr>
        <w:numPr>
          <w:ilvl w:val="1"/>
          <w:numId w:val="47"/>
        </w:numPr>
        <w:rPr>
          <w:lang w:val="en-US"/>
        </w:rPr>
      </w:pPr>
      <w:r w:rsidRPr="00D56F48">
        <w:rPr>
          <w:lang w:val="en-US"/>
        </w:rPr>
        <w:t>A stratified split divides the dataset into training (90 %), validation (5 %), and test (5 %), preserving emotion class proportions.</w:t>
      </w:r>
    </w:p>
    <w:p w14:paraId="50127617" w14:textId="77777777" w:rsidR="00D56F48" w:rsidRPr="00D56F48" w:rsidRDefault="00D56F48" w:rsidP="00D56F48">
      <w:pPr>
        <w:numPr>
          <w:ilvl w:val="1"/>
          <w:numId w:val="47"/>
        </w:numPr>
        <w:rPr>
          <w:lang w:val="en-US"/>
        </w:rPr>
      </w:pPr>
      <w:r w:rsidRPr="00D56F48">
        <w:rPr>
          <w:b/>
          <w:bCs/>
          <w:lang w:val="en-US"/>
        </w:rPr>
        <w:t>Integration Note</w:t>
      </w:r>
      <w:r w:rsidRPr="00D56F48">
        <w:rPr>
          <w:lang w:val="en-US"/>
        </w:rPr>
        <w:t>: The splitting occurs prior to preprocessing to ensure that augmented samples (introduced later) are appended only to the training partition—preventing data leakage into validation/test.</w:t>
      </w:r>
    </w:p>
    <w:p w14:paraId="6F49337C" w14:textId="4FB56D88" w:rsidR="00D56F48" w:rsidRPr="00D56F48" w:rsidRDefault="00D56F48" w:rsidP="00172AE8">
      <w:pPr>
        <w:pStyle w:val="Heading4"/>
        <w:rPr>
          <w:lang w:val="en-US"/>
        </w:rPr>
      </w:pPr>
      <w:bookmarkStart w:id="64" w:name="_Toc200151101"/>
      <w:r w:rsidRPr="00D56F48">
        <w:rPr>
          <w:lang w:val="en-US"/>
        </w:rPr>
        <w:t>Preprocessing &amp; Feature Extraction</w:t>
      </w:r>
      <w:bookmarkEnd w:id="64"/>
    </w:p>
    <w:p w14:paraId="664901CC" w14:textId="77777777" w:rsidR="00D56F48" w:rsidRPr="00D56F48" w:rsidRDefault="00D56F48" w:rsidP="00D56F48">
      <w:pPr>
        <w:numPr>
          <w:ilvl w:val="0"/>
          <w:numId w:val="48"/>
        </w:numPr>
        <w:rPr>
          <w:lang w:val="en-US"/>
        </w:rPr>
      </w:pPr>
      <w:r w:rsidRPr="00D56F48">
        <w:rPr>
          <w:b/>
          <w:bCs/>
          <w:lang w:val="en-US"/>
        </w:rPr>
        <w:t>Preprocessing</w:t>
      </w:r>
      <w:r w:rsidRPr="00D56F48">
        <w:rPr>
          <w:lang w:val="en-US"/>
        </w:rPr>
        <w:t xml:space="preserve"> (per subset)</w:t>
      </w:r>
    </w:p>
    <w:p w14:paraId="19D6E2BA" w14:textId="77777777" w:rsidR="00D56F48" w:rsidRPr="00D56F48" w:rsidRDefault="00D56F48" w:rsidP="00D56F48">
      <w:pPr>
        <w:numPr>
          <w:ilvl w:val="1"/>
          <w:numId w:val="48"/>
        </w:numPr>
        <w:rPr>
          <w:lang w:val="en-US"/>
        </w:rPr>
      </w:pPr>
      <w:r w:rsidRPr="00D56F48">
        <w:rPr>
          <w:lang w:val="en-US"/>
        </w:rPr>
        <w:t>Each file in training, validation, and test sets is processed independently:</w:t>
      </w:r>
      <w:r w:rsidRPr="00D56F48">
        <w:rPr>
          <w:lang w:val="en-US"/>
        </w:rPr>
        <w:br/>
        <w:t xml:space="preserve">a. </w:t>
      </w:r>
      <w:r w:rsidRPr="00D56F48">
        <w:rPr>
          <w:b/>
          <w:bCs/>
          <w:lang w:val="en-US"/>
        </w:rPr>
        <w:t>Load Audio</w:t>
      </w:r>
      <w:r w:rsidRPr="00D56F48">
        <w:rPr>
          <w:lang w:val="en-US"/>
        </w:rPr>
        <w:t>: Read the WAV file at 22,050 Hz, mono; represent as a 1D array of raw samples.</w:t>
      </w:r>
      <w:r w:rsidRPr="00D56F48">
        <w:rPr>
          <w:lang w:val="en-US"/>
        </w:rPr>
        <w:br/>
        <w:t xml:space="preserve">b. </w:t>
      </w:r>
      <w:r w:rsidRPr="00D56F48">
        <w:rPr>
          <w:b/>
          <w:bCs/>
          <w:lang w:val="en-US"/>
        </w:rPr>
        <w:t>Offset &amp; Truncate</w:t>
      </w:r>
      <w:r w:rsidRPr="00D56F48">
        <w:rPr>
          <w:lang w:val="en-US"/>
        </w:rPr>
        <w:t>: Skip the first 0.6 s; extract exactly 2.5 s.</w:t>
      </w:r>
      <w:r w:rsidRPr="00D56F48">
        <w:rPr>
          <w:lang w:val="en-US"/>
        </w:rPr>
        <w:br/>
        <w:t xml:space="preserve">c. </w:t>
      </w:r>
      <w:r w:rsidRPr="00D56F48">
        <w:rPr>
          <w:b/>
          <w:bCs/>
          <w:lang w:val="en-US"/>
        </w:rPr>
        <w:t>Zero‐Padding</w:t>
      </w:r>
      <w:r w:rsidRPr="00D56F48">
        <w:rPr>
          <w:lang w:val="en-US"/>
        </w:rPr>
        <w:t>: If the file is shorter than 3.1 s, pad the 2.5 s window with zeros at the end.</w:t>
      </w:r>
    </w:p>
    <w:p w14:paraId="63C4B776" w14:textId="77777777" w:rsidR="00D56F48" w:rsidRPr="00D56F48" w:rsidRDefault="00D56F48" w:rsidP="00D56F48">
      <w:pPr>
        <w:numPr>
          <w:ilvl w:val="1"/>
          <w:numId w:val="48"/>
        </w:numPr>
        <w:rPr>
          <w:lang w:val="en-US"/>
        </w:rPr>
      </w:pPr>
      <w:r w:rsidRPr="00D56F48">
        <w:rPr>
          <w:b/>
          <w:bCs/>
          <w:lang w:val="en-US"/>
        </w:rPr>
        <w:t>Output</w:t>
      </w:r>
      <w:r w:rsidRPr="00D56F48">
        <w:rPr>
          <w:lang w:val="en-US"/>
        </w:rPr>
        <w:t>: A fixed‐length waveform array (length = 55,125) for each sample.</w:t>
      </w:r>
    </w:p>
    <w:p w14:paraId="0CBF050F" w14:textId="77777777" w:rsidR="00D56F48" w:rsidRPr="00D56F48" w:rsidRDefault="00D56F48" w:rsidP="00D56F48">
      <w:pPr>
        <w:numPr>
          <w:ilvl w:val="0"/>
          <w:numId w:val="48"/>
        </w:numPr>
        <w:rPr>
          <w:lang w:val="en-US"/>
        </w:rPr>
      </w:pPr>
      <w:r w:rsidRPr="00D56F48">
        <w:rPr>
          <w:b/>
          <w:bCs/>
          <w:lang w:val="en-US"/>
        </w:rPr>
        <w:t>Feature Extraction</w:t>
      </w:r>
      <w:r w:rsidRPr="00D56F48">
        <w:rPr>
          <w:lang w:val="en-US"/>
        </w:rPr>
        <w:t xml:space="preserve"> (applies to every subset)</w:t>
      </w:r>
    </w:p>
    <w:p w14:paraId="1731C61A" w14:textId="77777777" w:rsidR="00D56F48" w:rsidRPr="00D56F48" w:rsidRDefault="00D56F48" w:rsidP="00D56F48">
      <w:pPr>
        <w:numPr>
          <w:ilvl w:val="1"/>
          <w:numId w:val="48"/>
        </w:numPr>
        <w:rPr>
          <w:lang w:val="en-US"/>
        </w:rPr>
      </w:pPr>
      <w:r w:rsidRPr="00D56F48">
        <w:rPr>
          <w:lang w:val="en-US"/>
        </w:rPr>
        <w:t xml:space="preserve">The 55,125‐sample waveform is segmented into overlapping frames (25 </w:t>
      </w:r>
      <w:proofErr w:type="spellStart"/>
      <w:r w:rsidRPr="00D56F48">
        <w:rPr>
          <w:lang w:val="en-US"/>
        </w:rPr>
        <w:t>ms</w:t>
      </w:r>
      <w:proofErr w:type="spellEnd"/>
      <w:r w:rsidRPr="00D56F48">
        <w:rPr>
          <w:lang w:val="en-US"/>
        </w:rPr>
        <w:t xml:space="preserve"> with 10 </w:t>
      </w:r>
      <w:proofErr w:type="spellStart"/>
      <w:r w:rsidRPr="00D56F48">
        <w:rPr>
          <w:lang w:val="en-US"/>
        </w:rPr>
        <w:t>ms</w:t>
      </w:r>
      <w:proofErr w:type="spellEnd"/>
      <w:r w:rsidRPr="00D56F48">
        <w:rPr>
          <w:lang w:val="en-US"/>
        </w:rPr>
        <w:t xml:space="preserve"> hop), producing ~225 frames.</w:t>
      </w:r>
    </w:p>
    <w:p w14:paraId="6B898904" w14:textId="77777777" w:rsidR="00D56F48" w:rsidRPr="00D56F48" w:rsidRDefault="00D56F48" w:rsidP="00D56F48">
      <w:pPr>
        <w:numPr>
          <w:ilvl w:val="1"/>
          <w:numId w:val="48"/>
        </w:numPr>
        <w:rPr>
          <w:lang w:val="en-US"/>
        </w:rPr>
      </w:pPr>
      <w:r w:rsidRPr="00D56F48">
        <w:rPr>
          <w:b/>
          <w:bCs/>
          <w:lang w:val="en-US"/>
        </w:rPr>
        <w:t>MFCC</w:t>
      </w:r>
      <w:r w:rsidRPr="00D56F48">
        <w:rPr>
          <w:lang w:val="en-US"/>
        </w:rPr>
        <w:t>: Compute 40 coefficients per frame → (40 × 225). Truncate or pad to (40 × 100).</w:t>
      </w:r>
    </w:p>
    <w:p w14:paraId="165A59CA" w14:textId="77777777" w:rsidR="00D56F48" w:rsidRPr="00D56F48" w:rsidRDefault="00D56F48" w:rsidP="00D56F48">
      <w:pPr>
        <w:numPr>
          <w:ilvl w:val="1"/>
          <w:numId w:val="48"/>
        </w:numPr>
        <w:rPr>
          <w:lang w:val="en-US"/>
        </w:rPr>
      </w:pPr>
      <w:r w:rsidRPr="00D56F48">
        <w:rPr>
          <w:b/>
          <w:bCs/>
          <w:lang w:val="en-US"/>
        </w:rPr>
        <w:t>ZCR</w:t>
      </w:r>
      <w:r w:rsidRPr="00D56F48">
        <w:rPr>
          <w:lang w:val="en-US"/>
        </w:rPr>
        <w:t>: Compute one value per frame → (1 × 225). Truncate/pad to (1 × 100).</w:t>
      </w:r>
    </w:p>
    <w:p w14:paraId="23334D43" w14:textId="77777777" w:rsidR="00D56F48" w:rsidRPr="00D56F48" w:rsidRDefault="00D56F48" w:rsidP="00D56F48">
      <w:pPr>
        <w:numPr>
          <w:ilvl w:val="1"/>
          <w:numId w:val="48"/>
        </w:numPr>
        <w:rPr>
          <w:lang w:val="en-US"/>
        </w:rPr>
      </w:pPr>
      <w:r w:rsidRPr="00D56F48">
        <w:rPr>
          <w:b/>
          <w:bCs/>
          <w:lang w:val="en-US"/>
        </w:rPr>
        <w:t>RMS</w:t>
      </w:r>
      <w:r w:rsidRPr="00D56F48">
        <w:rPr>
          <w:lang w:val="en-US"/>
        </w:rPr>
        <w:t>: Compute one value per frame → (1 × 225). Truncate/pad to (1 × 100).</w:t>
      </w:r>
    </w:p>
    <w:p w14:paraId="0227C3A2" w14:textId="77777777" w:rsidR="00D56F48" w:rsidRPr="00D56F48" w:rsidRDefault="00D56F48" w:rsidP="00D56F48">
      <w:pPr>
        <w:numPr>
          <w:ilvl w:val="1"/>
          <w:numId w:val="48"/>
        </w:numPr>
        <w:rPr>
          <w:lang w:val="en-US"/>
        </w:rPr>
      </w:pPr>
      <w:r w:rsidRPr="00D56F48">
        <w:rPr>
          <w:lang w:val="en-US"/>
        </w:rPr>
        <w:t>Stack MFCC, ZCR, RMS into a (42 × 100) block, then flatten to a 4,200‐dim vector.</w:t>
      </w:r>
    </w:p>
    <w:p w14:paraId="4A88CB7C" w14:textId="77777777" w:rsidR="00D56F48" w:rsidRPr="00D56F48" w:rsidRDefault="00D56F48" w:rsidP="00D56F48">
      <w:pPr>
        <w:numPr>
          <w:ilvl w:val="1"/>
          <w:numId w:val="48"/>
        </w:numPr>
        <w:rPr>
          <w:lang w:val="en-US"/>
        </w:rPr>
      </w:pPr>
      <w:r w:rsidRPr="00D56F48">
        <w:rPr>
          <w:b/>
          <w:bCs/>
          <w:lang w:val="en-US"/>
        </w:rPr>
        <w:t>Output</w:t>
      </w:r>
      <w:r w:rsidRPr="00D56F48">
        <w:rPr>
          <w:lang w:val="en-US"/>
        </w:rPr>
        <w:t>: Feature matrix:</w:t>
      </w:r>
    </w:p>
    <w:p w14:paraId="7CF31F46" w14:textId="77777777" w:rsidR="00D56F48" w:rsidRPr="00D56F48" w:rsidRDefault="00D56F48" w:rsidP="00D56F48">
      <w:pPr>
        <w:numPr>
          <w:ilvl w:val="2"/>
          <w:numId w:val="48"/>
        </w:numPr>
        <w:rPr>
          <w:lang w:val="en-US"/>
        </w:rPr>
      </w:pPr>
      <w:r w:rsidRPr="00D56F48">
        <w:rPr>
          <w:lang w:val="en-US"/>
        </w:rPr>
        <w:t>Training features: Xraw_train</w:t>
      </w:r>
      <w:r w:rsidRPr="00D56F48">
        <w:rPr>
          <w:rFonts w:ascii="Cambria Math" w:hAnsi="Cambria Math" w:cs="Cambria Math"/>
          <w:lang w:val="en-US"/>
        </w:rPr>
        <w:t>∈</w:t>
      </w:r>
      <w:r w:rsidRPr="00D56F48">
        <w:rPr>
          <w:lang w:val="en-US"/>
        </w:rPr>
        <w:t>RNtrain</w:t>
      </w:r>
      <w:r w:rsidRPr="00D56F48">
        <w:rPr>
          <w:rFonts w:ascii="Calibri" w:hAnsi="Calibri" w:cs="Calibri"/>
          <w:lang w:val="en-US"/>
        </w:rPr>
        <w:t>×</w:t>
      </w:r>
      <w:r w:rsidRPr="00D56F48">
        <w:rPr>
          <w:lang w:val="en-US"/>
        </w:rPr>
        <w:t xml:space="preserve">4,200X_{\text{raw\_train}} </w:t>
      </w:r>
      <w:r w:rsidRPr="00D56F48">
        <w:rPr>
          <w:rFonts w:ascii="Cambria Math" w:hAnsi="Cambria Math" w:cs="Cambria Math"/>
          <w:lang w:val="en-US"/>
        </w:rPr>
        <w:t>∈</w:t>
      </w:r>
      <w:r w:rsidRPr="00D56F48">
        <w:rPr>
          <w:lang w:val="en-US"/>
        </w:rPr>
        <w:t xml:space="preserve"> \</w:t>
      </w:r>
      <w:proofErr w:type="spellStart"/>
      <w:r w:rsidRPr="00D56F48">
        <w:rPr>
          <w:lang w:val="en-US"/>
        </w:rPr>
        <w:t>mathbb</w:t>
      </w:r>
      <w:proofErr w:type="spellEnd"/>
      <w:r w:rsidRPr="00D56F48">
        <w:rPr>
          <w:lang w:val="en-US"/>
        </w:rPr>
        <w:t xml:space="preserve">{R}^{N_{\text{train}} </w:t>
      </w:r>
      <w:r w:rsidRPr="00D56F48">
        <w:rPr>
          <w:rFonts w:ascii="Calibri" w:hAnsi="Calibri" w:cs="Calibri"/>
          <w:lang w:val="en-US"/>
        </w:rPr>
        <w:t>×</w:t>
      </w:r>
      <w:r w:rsidRPr="00D56F48">
        <w:rPr>
          <w:lang w:val="en-US"/>
        </w:rPr>
        <w:t xml:space="preserve"> 4{,}200}</w:t>
      </w:r>
    </w:p>
    <w:p w14:paraId="1603BF5C" w14:textId="77777777" w:rsidR="00D56F48" w:rsidRPr="00D56F48" w:rsidRDefault="00D56F48" w:rsidP="00D56F48">
      <w:pPr>
        <w:numPr>
          <w:ilvl w:val="2"/>
          <w:numId w:val="48"/>
        </w:numPr>
        <w:rPr>
          <w:lang w:val="en-US"/>
        </w:rPr>
      </w:pPr>
      <w:r w:rsidRPr="00D56F48">
        <w:rPr>
          <w:lang w:val="en-US"/>
        </w:rPr>
        <w:t>Validation features: Xraw_val</w:t>
      </w:r>
      <w:r w:rsidRPr="00D56F48">
        <w:rPr>
          <w:rFonts w:ascii="Cambria Math" w:hAnsi="Cambria Math" w:cs="Cambria Math"/>
          <w:lang w:val="en-US"/>
        </w:rPr>
        <w:t>∈</w:t>
      </w:r>
      <w:r w:rsidRPr="00D56F48">
        <w:rPr>
          <w:lang w:val="en-US"/>
        </w:rPr>
        <w:t>RNval</w:t>
      </w:r>
      <w:r w:rsidRPr="00D56F48">
        <w:rPr>
          <w:rFonts w:ascii="Calibri" w:hAnsi="Calibri" w:cs="Calibri"/>
          <w:lang w:val="en-US"/>
        </w:rPr>
        <w:t>×</w:t>
      </w:r>
      <w:r w:rsidRPr="00D56F48">
        <w:rPr>
          <w:lang w:val="en-US"/>
        </w:rPr>
        <w:t>4,200X_{\text{raw\_</w:t>
      </w:r>
      <w:proofErr w:type="spellStart"/>
      <w:r w:rsidRPr="00D56F48">
        <w:rPr>
          <w:lang w:val="en-US"/>
        </w:rPr>
        <w:t>val</w:t>
      </w:r>
      <w:proofErr w:type="spellEnd"/>
      <w:r w:rsidRPr="00D56F48">
        <w:rPr>
          <w:lang w:val="en-US"/>
        </w:rPr>
        <w:t xml:space="preserve">}} </w:t>
      </w:r>
      <w:r w:rsidRPr="00D56F48">
        <w:rPr>
          <w:rFonts w:ascii="Cambria Math" w:hAnsi="Cambria Math" w:cs="Cambria Math"/>
          <w:lang w:val="en-US"/>
        </w:rPr>
        <w:t>∈</w:t>
      </w:r>
      <w:r w:rsidRPr="00D56F48">
        <w:rPr>
          <w:lang w:val="en-US"/>
        </w:rPr>
        <w:t xml:space="preserve"> \</w:t>
      </w:r>
      <w:proofErr w:type="spellStart"/>
      <w:r w:rsidRPr="00D56F48">
        <w:rPr>
          <w:lang w:val="en-US"/>
        </w:rPr>
        <w:t>mathbb</w:t>
      </w:r>
      <w:proofErr w:type="spellEnd"/>
      <w:r w:rsidRPr="00D56F48">
        <w:rPr>
          <w:lang w:val="en-US"/>
        </w:rPr>
        <w:t>{R}^{N_{\text{</w:t>
      </w:r>
      <w:proofErr w:type="spellStart"/>
      <w:r w:rsidRPr="00D56F48">
        <w:rPr>
          <w:lang w:val="en-US"/>
        </w:rPr>
        <w:t>val</w:t>
      </w:r>
      <w:proofErr w:type="spellEnd"/>
      <w:r w:rsidRPr="00D56F48">
        <w:rPr>
          <w:lang w:val="en-US"/>
        </w:rPr>
        <w:t xml:space="preserve">}} </w:t>
      </w:r>
      <w:r w:rsidRPr="00D56F48">
        <w:rPr>
          <w:rFonts w:ascii="Calibri" w:hAnsi="Calibri" w:cs="Calibri"/>
          <w:lang w:val="en-US"/>
        </w:rPr>
        <w:t>×</w:t>
      </w:r>
      <w:r w:rsidRPr="00D56F48">
        <w:rPr>
          <w:lang w:val="en-US"/>
        </w:rPr>
        <w:t xml:space="preserve"> 4{,}200}</w:t>
      </w:r>
    </w:p>
    <w:p w14:paraId="305A3EC8" w14:textId="77777777" w:rsidR="00172AE8" w:rsidRDefault="00D56F48" w:rsidP="00172AE8">
      <w:pPr>
        <w:numPr>
          <w:ilvl w:val="2"/>
          <w:numId w:val="48"/>
        </w:numPr>
        <w:rPr>
          <w:lang w:val="en-US"/>
        </w:rPr>
      </w:pPr>
      <w:r w:rsidRPr="00D56F48">
        <w:rPr>
          <w:lang w:val="en-US"/>
        </w:rPr>
        <w:t>Test features: Xraw_test</w:t>
      </w:r>
      <w:r w:rsidRPr="00D56F48">
        <w:rPr>
          <w:rFonts w:ascii="Cambria Math" w:hAnsi="Cambria Math" w:cs="Cambria Math"/>
          <w:lang w:val="en-US"/>
        </w:rPr>
        <w:t>∈</w:t>
      </w:r>
      <w:r w:rsidRPr="00D56F48">
        <w:rPr>
          <w:lang w:val="en-US"/>
        </w:rPr>
        <w:t>RNtest</w:t>
      </w:r>
      <w:r w:rsidRPr="00D56F48">
        <w:rPr>
          <w:rFonts w:ascii="Calibri" w:hAnsi="Calibri" w:cs="Calibri"/>
          <w:lang w:val="en-US"/>
        </w:rPr>
        <w:t>×</w:t>
      </w:r>
      <w:r w:rsidRPr="00D56F48">
        <w:rPr>
          <w:lang w:val="en-US"/>
        </w:rPr>
        <w:t xml:space="preserve">4,200X_{\text{raw\_test}} </w:t>
      </w:r>
      <w:r w:rsidRPr="00D56F48">
        <w:rPr>
          <w:rFonts w:ascii="Cambria Math" w:hAnsi="Cambria Math" w:cs="Cambria Math"/>
          <w:lang w:val="en-US"/>
        </w:rPr>
        <w:t>∈</w:t>
      </w:r>
      <w:r w:rsidRPr="00D56F48">
        <w:rPr>
          <w:lang w:val="en-US"/>
        </w:rPr>
        <w:t xml:space="preserve"> \</w:t>
      </w:r>
      <w:proofErr w:type="spellStart"/>
      <w:r w:rsidRPr="00D56F48">
        <w:rPr>
          <w:lang w:val="en-US"/>
        </w:rPr>
        <w:t>mathbb</w:t>
      </w:r>
      <w:proofErr w:type="spellEnd"/>
      <w:r w:rsidRPr="00D56F48">
        <w:rPr>
          <w:lang w:val="en-US"/>
        </w:rPr>
        <w:t xml:space="preserve">{R}^{N_{\text{test}} </w:t>
      </w:r>
      <w:r w:rsidRPr="00D56F48">
        <w:rPr>
          <w:rFonts w:ascii="Calibri" w:hAnsi="Calibri" w:cs="Calibri"/>
          <w:lang w:val="en-US"/>
        </w:rPr>
        <w:t>×</w:t>
      </w:r>
      <w:r w:rsidRPr="00D56F48">
        <w:rPr>
          <w:lang w:val="en-US"/>
        </w:rPr>
        <w:t xml:space="preserve"> 4{,}200}</w:t>
      </w:r>
    </w:p>
    <w:p w14:paraId="74351DAB" w14:textId="7933E14A" w:rsidR="00D56F48" w:rsidRPr="00D56F48" w:rsidRDefault="00D56F48" w:rsidP="00172AE8">
      <w:pPr>
        <w:pStyle w:val="Heading4"/>
        <w:rPr>
          <w:lang w:val="en-US"/>
        </w:rPr>
      </w:pPr>
      <w:bookmarkStart w:id="65" w:name="_Toc200151102"/>
      <w:r w:rsidRPr="00D56F48">
        <w:rPr>
          <w:lang w:val="en-US"/>
        </w:rPr>
        <w:t>Train/Val/Test Partitioning &amp; Standardization</w:t>
      </w:r>
      <w:bookmarkEnd w:id="65"/>
    </w:p>
    <w:p w14:paraId="34C00F19" w14:textId="77777777" w:rsidR="00D56F48" w:rsidRPr="00D56F48" w:rsidRDefault="00D56F48" w:rsidP="00D56F48">
      <w:pPr>
        <w:numPr>
          <w:ilvl w:val="0"/>
          <w:numId w:val="49"/>
        </w:numPr>
        <w:rPr>
          <w:lang w:val="en-US"/>
        </w:rPr>
      </w:pPr>
      <w:r w:rsidRPr="00D56F48">
        <w:rPr>
          <w:b/>
          <w:bCs/>
          <w:lang w:val="en-US"/>
        </w:rPr>
        <w:t>Standardization</w:t>
      </w:r>
    </w:p>
    <w:p w14:paraId="4710142A" w14:textId="77777777" w:rsidR="00D56F48" w:rsidRPr="00D56F48" w:rsidRDefault="00D56F48" w:rsidP="00D56F48">
      <w:pPr>
        <w:numPr>
          <w:ilvl w:val="1"/>
          <w:numId w:val="49"/>
        </w:numPr>
        <w:rPr>
          <w:lang w:val="en-US"/>
        </w:rPr>
      </w:pPr>
      <w:r w:rsidRPr="00D56F48">
        <w:rPr>
          <w:lang w:val="en-US"/>
        </w:rPr>
        <w:t>Compute mean vector μ</w:t>
      </w:r>
      <w:r w:rsidRPr="00D56F48">
        <w:rPr>
          <w:rFonts w:ascii="Cambria Math" w:hAnsi="Cambria Math" w:cs="Cambria Math"/>
          <w:lang w:val="en-US"/>
        </w:rPr>
        <w:t>∈</w:t>
      </w:r>
      <w:r w:rsidRPr="00D56F48">
        <w:rPr>
          <w:lang w:val="en-US"/>
        </w:rPr>
        <w:t>R4</w:t>
      </w:r>
      <w:r w:rsidRPr="00D56F48">
        <w:rPr>
          <w:rFonts w:ascii="Calibri" w:hAnsi="Calibri" w:cs="Calibri"/>
          <w:lang w:val="en-US"/>
        </w:rPr>
        <w:t> </w:t>
      </w:r>
      <w:r w:rsidRPr="00D56F48">
        <w:rPr>
          <w:lang w:val="en-US"/>
        </w:rPr>
        <w:t xml:space="preserve">200\mu </w:t>
      </w:r>
      <w:r w:rsidRPr="00D56F48">
        <w:rPr>
          <w:rFonts w:ascii="Cambria Math" w:hAnsi="Cambria Math" w:cs="Cambria Math"/>
          <w:lang w:val="en-US"/>
        </w:rPr>
        <w:t>∈</w:t>
      </w:r>
      <w:r w:rsidRPr="00D56F48">
        <w:rPr>
          <w:lang w:val="en-US"/>
        </w:rPr>
        <w:t xml:space="preserve"> \</w:t>
      </w:r>
      <w:proofErr w:type="spellStart"/>
      <w:r w:rsidRPr="00D56F48">
        <w:rPr>
          <w:lang w:val="en-US"/>
        </w:rPr>
        <w:t>mathbb</w:t>
      </w:r>
      <w:proofErr w:type="spellEnd"/>
      <w:r w:rsidRPr="00D56F48">
        <w:rPr>
          <w:lang w:val="en-US"/>
        </w:rPr>
        <w:t>{R}</w:t>
      </w:r>
      <w:proofErr w:type="gramStart"/>
      <w:r w:rsidRPr="00D56F48">
        <w:rPr>
          <w:lang w:val="en-US"/>
        </w:rPr>
        <w:t>^{</w:t>
      </w:r>
      <w:proofErr w:type="gramEnd"/>
      <w:r w:rsidRPr="00D56F48">
        <w:rPr>
          <w:lang w:val="en-US"/>
        </w:rPr>
        <w:t>4\,200} and standard deviation σ</w:t>
      </w:r>
      <w:r w:rsidRPr="00D56F48">
        <w:rPr>
          <w:rFonts w:ascii="Cambria Math" w:hAnsi="Cambria Math" w:cs="Cambria Math"/>
          <w:lang w:val="en-US"/>
        </w:rPr>
        <w:t>∈</w:t>
      </w:r>
      <w:r w:rsidRPr="00D56F48">
        <w:rPr>
          <w:lang w:val="en-US"/>
        </w:rPr>
        <w:t>R4</w:t>
      </w:r>
      <w:r w:rsidRPr="00D56F48">
        <w:rPr>
          <w:rFonts w:ascii="Calibri" w:hAnsi="Calibri" w:cs="Calibri"/>
          <w:lang w:val="en-US"/>
        </w:rPr>
        <w:t> </w:t>
      </w:r>
      <w:r w:rsidRPr="00D56F48">
        <w:rPr>
          <w:lang w:val="en-US"/>
        </w:rPr>
        <w:t xml:space="preserve">200\sigma </w:t>
      </w:r>
      <w:r w:rsidRPr="00D56F48">
        <w:rPr>
          <w:rFonts w:ascii="Cambria Math" w:hAnsi="Cambria Math" w:cs="Cambria Math"/>
          <w:lang w:val="en-US"/>
        </w:rPr>
        <w:t>∈</w:t>
      </w:r>
      <w:r w:rsidRPr="00D56F48">
        <w:rPr>
          <w:lang w:val="en-US"/>
        </w:rPr>
        <w:t xml:space="preserve"> \</w:t>
      </w:r>
      <w:proofErr w:type="spellStart"/>
      <w:r w:rsidRPr="00D56F48">
        <w:rPr>
          <w:lang w:val="en-US"/>
        </w:rPr>
        <w:t>mathbb</w:t>
      </w:r>
      <w:proofErr w:type="spellEnd"/>
      <w:r w:rsidRPr="00D56F48">
        <w:rPr>
          <w:lang w:val="en-US"/>
        </w:rPr>
        <w:t>{R}</w:t>
      </w:r>
      <w:proofErr w:type="gramStart"/>
      <w:r w:rsidRPr="00D56F48">
        <w:rPr>
          <w:lang w:val="en-US"/>
        </w:rPr>
        <w:t>^{</w:t>
      </w:r>
      <w:proofErr w:type="gramEnd"/>
      <w:r w:rsidRPr="00D56F48">
        <w:rPr>
          <w:lang w:val="en-US"/>
        </w:rPr>
        <w:t xml:space="preserve">4\,200} from </w:t>
      </w:r>
      <w:proofErr w:type="spellStart"/>
      <w:r w:rsidRPr="00D56F48">
        <w:rPr>
          <w:lang w:val="en-US"/>
        </w:rPr>
        <w:t>Xraw_trainX</w:t>
      </w:r>
      <w:proofErr w:type="spellEnd"/>
      <w:r w:rsidRPr="00D56F48">
        <w:rPr>
          <w:lang w:val="en-US"/>
        </w:rPr>
        <w:t>_{\text{raw\_train}}.</w:t>
      </w:r>
    </w:p>
    <w:p w14:paraId="4EE2602E" w14:textId="77777777" w:rsidR="00D56F48" w:rsidRPr="00D56F48" w:rsidRDefault="00D56F48" w:rsidP="00D56F48">
      <w:pPr>
        <w:numPr>
          <w:ilvl w:val="1"/>
          <w:numId w:val="49"/>
        </w:numPr>
        <w:rPr>
          <w:lang w:val="en-US"/>
        </w:rPr>
      </w:pPr>
      <w:r w:rsidRPr="00D56F48">
        <w:rPr>
          <w:lang w:val="en-US"/>
        </w:rPr>
        <w:t xml:space="preserve">Transform </w:t>
      </w:r>
      <w:proofErr w:type="spellStart"/>
      <w:r w:rsidRPr="00D56F48">
        <w:rPr>
          <w:lang w:val="en-US"/>
        </w:rPr>
        <w:t>Xraw_trainX</w:t>
      </w:r>
      <w:proofErr w:type="spellEnd"/>
      <w:r w:rsidRPr="00D56F48">
        <w:rPr>
          <w:lang w:val="en-US"/>
        </w:rPr>
        <w:t xml:space="preserve">_{\text{raw\_train}} to </w:t>
      </w:r>
      <w:proofErr w:type="spellStart"/>
      <w:r w:rsidRPr="00D56F48">
        <w:rPr>
          <w:lang w:val="en-US"/>
        </w:rPr>
        <w:t>XtrainX</w:t>
      </w:r>
      <w:proofErr w:type="spellEnd"/>
      <w:r w:rsidRPr="00D56F48">
        <w:rPr>
          <w:lang w:val="en-US"/>
        </w:rPr>
        <w:t>_{\text{train}}:</w:t>
      </w:r>
    </w:p>
    <w:p w14:paraId="5D90A524" w14:textId="77777777" w:rsidR="00D56F48" w:rsidRPr="00D56F48" w:rsidRDefault="00D56F48" w:rsidP="00D56F48">
      <w:pPr>
        <w:rPr>
          <w:lang w:val="en-US"/>
        </w:rPr>
      </w:pPr>
      <w:proofErr w:type="spellStart"/>
      <w:r w:rsidRPr="00D56F48">
        <w:rPr>
          <w:lang w:val="en-US"/>
        </w:rPr>
        <w:lastRenderedPageBreak/>
        <w:t>Xtrain</w:t>
      </w:r>
      <w:proofErr w:type="spellEnd"/>
      <w:r w:rsidRPr="00D56F48">
        <w:rPr>
          <w:lang w:val="en-US"/>
        </w:rPr>
        <w:t>, </w:t>
      </w:r>
      <w:proofErr w:type="spellStart"/>
      <w:r w:rsidRPr="00D56F48">
        <w:rPr>
          <w:lang w:val="en-US"/>
        </w:rPr>
        <w:t>j←Xraw_train</w:t>
      </w:r>
      <w:proofErr w:type="spellEnd"/>
      <w:r w:rsidRPr="00D56F48">
        <w:rPr>
          <w:lang w:val="en-US"/>
        </w:rPr>
        <w:t>, j−</w:t>
      </w:r>
      <w:proofErr w:type="spellStart"/>
      <w:r w:rsidRPr="00D56F48">
        <w:rPr>
          <w:lang w:val="en-US"/>
        </w:rPr>
        <w:t>μjσj</w:t>
      </w:r>
      <w:proofErr w:type="spellEnd"/>
      <w:r w:rsidRPr="00D56F48">
        <w:rPr>
          <w:lang w:val="en-US"/>
        </w:rPr>
        <w:t>. X_{\text{train</w:t>
      </w:r>
      <w:proofErr w:type="gramStart"/>
      <w:r w:rsidRPr="00D56F48">
        <w:rPr>
          <w:lang w:val="en-US"/>
        </w:rPr>
        <w:t>},\</w:t>
      </w:r>
      <w:proofErr w:type="gramEnd"/>
      <w:r w:rsidRPr="00D56F48">
        <w:rPr>
          <w:lang w:val="en-US"/>
        </w:rPr>
        <w:t>,j} \</w:t>
      </w:r>
      <w:proofErr w:type="spellStart"/>
      <w:r w:rsidRPr="00D56F48">
        <w:rPr>
          <w:lang w:val="en-US"/>
        </w:rPr>
        <w:t>leftarrow</w:t>
      </w:r>
      <w:proofErr w:type="spellEnd"/>
      <w:r w:rsidRPr="00D56F48">
        <w:rPr>
          <w:lang w:val="en-US"/>
        </w:rPr>
        <w:t xml:space="preserve"> \frac{X_{\text{raw\_train</w:t>
      </w:r>
      <w:proofErr w:type="gramStart"/>
      <w:r w:rsidRPr="00D56F48">
        <w:rPr>
          <w:lang w:val="en-US"/>
        </w:rPr>
        <w:t>},\</w:t>
      </w:r>
      <w:proofErr w:type="gramEnd"/>
      <w:r w:rsidRPr="00D56F48">
        <w:rPr>
          <w:lang w:val="en-US"/>
        </w:rPr>
        <w:t>,j} - \</w:t>
      </w:r>
      <w:proofErr w:type="spellStart"/>
      <w:r w:rsidRPr="00D56F48">
        <w:rPr>
          <w:lang w:val="en-US"/>
        </w:rPr>
        <w:t>mu_</w:t>
      </w:r>
      <w:proofErr w:type="gramStart"/>
      <w:r w:rsidRPr="00D56F48">
        <w:rPr>
          <w:lang w:val="en-US"/>
        </w:rPr>
        <w:t>j</w:t>
      </w:r>
      <w:proofErr w:type="spellEnd"/>
      <w:r w:rsidRPr="00D56F48">
        <w:rPr>
          <w:lang w:val="en-US"/>
        </w:rPr>
        <w:t>}{</w:t>
      </w:r>
      <w:proofErr w:type="gramEnd"/>
      <w:r w:rsidRPr="00D56F48">
        <w:rPr>
          <w:lang w:val="en-US"/>
        </w:rPr>
        <w:t>\</w:t>
      </w:r>
      <w:proofErr w:type="spellStart"/>
      <w:r w:rsidRPr="00D56F48">
        <w:rPr>
          <w:lang w:val="en-US"/>
        </w:rPr>
        <w:t>sigma_j</w:t>
      </w:r>
      <w:proofErr w:type="spellEnd"/>
      <w:r w:rsidRPr="00D56F48">
        <w:rPr>
          <w:lang w:val="en-US"/>
        </w:rPr>
        <w:t xml:space="preserve">}. </w:t>
      </w:r>
    </w:p>
    <w:p w14:paraId="111C4D84" w14:textId="77777777" w:rsidR="00D56F48" w:rsidRPr="00D56F48" w:rsidRDefault="00D56F48" w:rsidP="00D56F48">
      <w:pPr>
        <w:numPr>
          <w:ilvl w:val="1"/>
          <w:numId w:val="49"/>
        </w:numPr>
        <w:rPr>
          <w:lang w:val="en-US"/>
        </w:rPr>
      </w:pPr>
      <w:r w:rsidRPr="00D56F48">
        <w:rPr>
          <w:lang w:val="en-US"/>
        </w:rPr>
        <w:t xml:space="preserve">Apply identical transform to </w:t>
      </w:r>
      <w:proofErr w:type="spellStart"/>
      <w:r w:rsidRPr="00D56F48">
        <w:rPr>
          <w:lang w:val="en-US"/>
        </w:rPr>
        <w:t>Xraw_valX</w:t>
      </w:r>
      <w:proofErr w:type="spellEnd"/>
      <w:r w:rsidRPr="00D56F48">
        <w:rPr>
          <w:lang w:val="en-US"/>
        </w:rPr>
        <w:t>_{\text{raw\_</w:t>
      </w:r>
      <w:proofErr w:type="spellStart"/>
      <w:r w:rsidRPr="00D56F48">
        <w:rPr>
          <w:lang w:val="en-US"/>
        </w:rPr>
        <w:t>val</w:t>
      </w:r>
      <w:proofErr w:type="spellEnd"/>
      <w:r w:rsidRPr="00D56F48">
        <w:rPr>
          <w:lang w:val="en-US"/>
        </w:rPr>
        <w:t xml:space="preserve">}} and </w:t>
      </w:r>
      <w:proofErr w:type="spellStart"/>
      <w:r w:rsidRPr="00D56F48">
        <w:rPr>
          <w:lang w:val="en-US"/>
        </w:rPr>
        <w:t>Xraw_testX</w:t>
      </w:r>
      <w:proofErr w:type="spellEnd"/>
      <w:r w:rsidRPr="00D56F48">
        <w:rPr>
          <w:lang w:val="en-US"/>
        </w:rPr>
        <w:t xml:space="preserve">_{\text{raw\_test}} using the training </w:t>
      </w:r>
      <w:proofErr w:type="spellStart"/>
      <w:proofErr w:type="gramStart"/>
      <w:r w:rsidRPr="00D56F48">
        <w:rPr>
          <w:lang w:val="en-US"/>
        </w:rPr>
        <w:t>μ,σ</w:t>
      </w:r>
      <w:proofErr w:type="spellEnd"/>
      <w:proofErr w:type="gramEnd"/>
      <w:r w:rsidRPr="00D56F48">
        <w:rPr>
          <w:lang w:val="en-US"/>
        </w:rPr>
        <w:t>\mu, \sigma.</w:t>
      </w:r>
    </w:p>
    <w:p w14:paraId="05D688F7" w14:textId="77777777" w:rsidR="00D56F48" w:rsidRPr="00D56F48" w:rsidRDefault="00D56F48" w:rsidP="00D56F48">
      <w:pPr>
        <w:numPr>
          <w:ilvl w:val="1"/>
          <w:numId w:val="49"/>
        </w:numPr>
        <w:rPr>
          <w:lang w:val="en-US"/>
        </w:rPr>
      </w:pPr>
      <w:r w:rsidRPr="00D56F48">
        <w:rPr>
          <w:b/>
          <w:bCs/>
          <w:lang w:val="en-US"/>
        </w:rPr>
        <w:t>Output</w:t>
      </w:r>
      <w:r w:rsidRPr="00D56F48">
        <w:rPr>
          <w:lang w:val="en-US"/>
        </w:rPr>
        <w:t xml:space="preserve">: Standardized feature matrices </w:t>
      </w:r>
      <w:proofErr w:type="spellStart"/>
      <w:proofErr w:type="gramStart"/>
      <w:r w:rsidRPr="00D56F48">
        <w:rPr>
          <w:lang w:val="en-US"/>
        </w:rPr>
        <w:t>Xtrain,Xval</w:t>
      </w:r>
      <w:proofErr w:type="gramEnd"/>
      <w:r w:rsidRPr="00D56F48">
        <w:rPr>
          <w:lang w:val="en-US"/>
        </w:rPr>
        <w:t>,XtestX</w:t>
      </w:r>
      <w:proofErr w:type="spellEnd"/>
      <w:r w:rsidRPr="00D56F48">
        <w:rPr>
          <w:lang w:val="en-US"/>
        </w:rPr>
        <w:t>_{\text{train}}, X_{\text{</w:t>
      </w:r>
      <w:proofErr w:type="spellStart"/>
      <w:r w:rsidRPr="00D56F48">
        <w:rPr>
          <w:lang w:val="en-US"/>
        </w:rPr>
        <w:t>val</w:t>
      </w:r>
      <w:proofErr w:type="spellEnd"/>
      <w:r w:rsidRPr="00D56F48">
        <w:rPr>
          <w:lang w:val="en-US"/>
        </w:rPr>
        <w:t>}}, X_{\text{test}}, each of shape (N, 4 </w:t>
      </w:r>
      <w:proofErr w:type="gramStart"/>
      <w:r w:rsidRPr="00D56F48">
        <w:rPr>
          <w:lang w:val="en-US"/>
        </w:rPr>
        <w:t>200)(N,\</w:t>
      </w:r>
      <w:proofErr w:type="gramEnd"/>
      <w:r w:rsidRPr="00D56F48">
        <w:rPr>
          <w:lang w:val="en-US"/>
        </w:rPr>
        <w:t>,4\,200).</w:t>
      </w:r>
    </w:p>
    <w:p w14:paraId="12510E33" w14:textId="77777777" w:rsidR="00D56F48" w:rsidRPr="00D56F48" w:rsidRDefault="00D56F48" w:rsidP="00D56F48">
      <w:pPr>
        <w:numPr>
          <w:ilvl w:val="0"/>
          <w:numId w:val="49"/>
        </w:numPr>
        <w:rPr>
          <w:lang w:val="en-US"/>
        </w:rPr>
      </w:pPr>
      <w:r w:rsidRPr="00D56F48">
        <w:rPr>
          <w:b/>
          <w:bCs/>
          <w:lang w:val="en-US"/>
        </w:rPr>
        <w:t>Label One‐Hot Encoding</w:t>
      </w:r>
    </w:p>
    <w:p w14:paraId="4A9A8348" w14:textId="77777777" w:rsidR="00D56F48" w:rsidRPr="00D56F48" w:rsidRDefault="00D56F48" w:rsidP="00D56F48">
      <w:pPr>
        <w:numPr>
          <w:ilvl w:val="1"/>
          <w:numId w:val="49"/>
        </w:numPr>
        <w:rPr>
          <w:lang w:val="en-US"/>
        </w:rPr>
      </w:pPr>
      <w:r w:rsidRPr="00D56F48">
        <w:rPr>
          <w:lang w:val="en-US"/>
        </w:rPr>
        <w:t>Convert emotion labels into one‐hot vectors of length 8.</w:t>
      </w:r>
    </w:p>
    <w:p w14:paraId="24AB494F" w14:textId="77777777" w:rsidR="00D56F48" w:rsidRPr="00D56F48" w:rsidRDefault="00D56F48" w:rsidP="00D56F48">
      <w:pPr>
        <w:numPr>
          <w:ilvl w:val="1"/>
          <w:numId w:val="49"/>
        </w:numPr>
        <w:rPr>
          <w:lang w:val="en-US"/>
        </w:rPr>
      </w:pPr>
      <w:r w:rsidRPr="00D56F48">
        <w:rPr>
          <w:lang w:val="en-US"/>
        </w:rPr>
        <w:t xml:space="preserve">Produce label matrices </w:t>
      </w:r>
      <w:proofErr w:type="spellStart"/>
      <w:r w:rsidRPr="00D56F48">
        <w:rPr>
          <w:lang w:val="en-US"/>
        </w:rPr>
        <w:t>Ytrain</w:t>
      </w:r>
      <w:proofErr w:type="spellEnd"/>
      <w:r w:rsidRPr="00D56F48">
        <w:rPr>
          <w:rFonts w:ascii="Cambria Math" w:hAnsi="Cambria Math" w:cs="Cambria Math"/>
          <w:lang w:val="en-US"/>
        </w:rPr>
        <w:t>∈</w:t>
      </w:r>
      <w:r w:rsidRPr="00D56F48">
        <w:rPr>
          <w:lang w:val="en-US"/>
        </w:rPr>
        <w:t>{0,</w:t>
      </w:r>
      <w:proofErr w:type="gramStart"/>
      <w:r w:rsidRPr="00D56F48">
        <w:rPr>
          <w:lang w:val="en-US"/>
        </w:rPr>
        <w:t>1}Ntrain</w:t>
      </w:r>
      <w:proofErr w:type="gramEnd"/>
      <w:r w:rsidRPr="00D56F48">
        <w:rPr>
          <w:rFonts w:ascii="Calibri" w:hAnsi="Calibri" w:cs="Calibri"/>
          <w:lang w:val="en-US"/>
        </w:rPr>
        <w:t>×</w:t>
      </w:r>
      <w:r w:rsidRPr="00D56F48">
        <w:rPr>
          <w:lang w:val="en-US"/>
        </w:rPr>
        <w:t xml:space="preserve">8Y_{\text{train}} </w:t>
      </w:r>
      <w:r w:rsidRPr="00D56F48">
        <w:rPr>
          <w:rFonts w:ascii="Cambria Math" w:hAnsi="Cambria Math" w:cs="Cambria Math"/>
          <w:lang w:val="en-US"/>
        </w:rPr>
        <w:t>∈</w:t>
      </w:r>
      <w:r w:rsidRPr="00D56F48">
        <w:rPr>
          <w:lang w:val="en-US"/>
        </w:rPr>
        <w:t xml:space="preserve"> \{0,1</w:t>
      </w:r>
      <w:proofErr w:type="gramStart"/>
      <w:r w:rsidRPr="00D56F48">
        <w:rPr>
          <w:lang w:val="en-US"/>
        </w:rPr>
        <w:t>\}^</w:t>
      </w:r>
      <w:proofErr w:type="gramEnd"/>
      <w:r w:rsidRPr="00D56F48">
        <w:rPr>
          <w:lang w:val="en-US"/>
        </w:rPr>
        <w:t>{N_{\text{train</w:t>
      </w:r>
      <w:proofErr w:type="gramStart"/>
      <w:r w:rsidRPr="00D56F48">
        <w:rPr>
          <w:lang w:val="en-US"/>
        </w:rPr>
        <w:t>}}</w:t>
      </w:r>
      <w:r w:rsidRPr="00D56F48">
        <w:rPr>
          <w:rFonts w:ascii="Calibri" w:hAnsi="Calibri" w:cs="Calibri"/>
          <w:lang w:val="en-US"/>
        </w:rPr>
        <w:t>×</w:t>
      </w:r>
      <w:proofErr w:type="gramEnd"/>
      <w:r w:rsidRPr="00D56F48">
        <w:rPr>
          <w:lang w:val="en-US"/>
        </w:rPr>
        <w:t xml:space="preserve">8}, </w:t>
      </w:r>
      <w:proofErr w:type="spellStart"/>
      <w:proofErr w:type="gramStart"/>
      <w:r w:rsidRPr="00D56F48">
        <w:rPr>
          <w:lang w:val="en-US"/>
        </w:rPr>
        <w:t>Yval,YtestY</w:t>
      </w:r>
      <w:proofErr w:type="spellEnd"/>
      <w:proofErr w:type="gramEnd"/>
      <w:r w:rsidRPr="00D56F48">
        <w:rPr>
          <w:lang w:val="en-US"/>
        </w:rPr>
        <w:t>_{\text{</w:t>
      </w:r>
      <w:proofErr w:type="spellStart"/>
      <w:r w:rsidRPr="00D56F48">
        <w:rPr>
          <w:lang w:val="en-US"/>
        </w:rPr>
        <w:t>val</w:t>
      </w:r>
      <w:proofErr w:type="spellEnd"/>
      <w:r w:rsidRPr="00D56F48">
        <w:rPr>
          <w:lang w:val="en-US"/>
        </w:rPr>
        <w:t>}}, Y_{\text{test}}.</w:t>
      </w:r>
    </w:p>
    <w:p w14:paraId="5A28219B" w14:textId="77777777" w:rsidR="00D56F48" w:rsidRPr="00D56F48" w:rsidRDefault="00D56F48" w:rsidP="00D56F48">
      <w:pPr>
        <w:rPr>
          <w:lang w:val="en-US"/>
        </w:rPr>
      </w:pPr>
      <w:r w:rsidRPr="00D56F48">
        <w:rPr>
          <w:b/>
          <w:bCs/>
          <w:lang w:val="en-US"/>
        </w:rPr>
        <w:t>Integration Note</w:t>
      </w:r>
      <w:r w:rsidRPr="00D56F48">
        <w:rPr>
          <w:lang w:val="en-US"/>
        </w:rPr>
        <w:t>: Standardization and encoding happen after splitting to avoid information leakage from validation/test into training. At this point, data in each subset is ready for augmentation (training only) and/or model ingestion (validation/test).</w:t>
      </w:r>
    </w:p>
    <w:p w14:paraId="509E2334" w14:textId="746698AD" w:rsidR="00D56F48" w:rsidRPr="00D56F48" w:rsidRDefault="00D56F48" w:rsidP="00172AE8">
      <w:pPr>
        <w:pStyle w:val="Heading4"/>
        <w:rPr>
          <w:lang w:val="en-US"/>
        </w:rPr>
      </w:pPr>
      <w:bookmarkStart w:id="66" w:name="_Toc200151103"/>
      <w:r w:rsidRPr="00D56F48">
        <w:rPr>
          <w:lang w:val="en-US"/>
        </w:rPr>
        <w:t>Data Augmentation (Training Only)</w:t>
      </w:r>
      <w:bookmarkEnd w:id="66"/>
    </w:p>
    <w:p w14:paraId="5DB9714F" w14:textId="77777777" w:rsidR="00D56F48" w:rsidRPr="00D56F48" w:rsidRDefault="00D56F48" w:rsidP="00D56F48">
      <w:pPr>
        <w:numPr>
          <w:ilvl w:val="0"/>
          <w:numId w:val="50"/>
        </w:numPr>
        <w:rPr>
          <w:lang w:val="en-US"/>
        </w:rPr>
      </w:pPr>
      <w:r w:rsidRPr="00D56F48">
        <w:rPr>
          <w:b/>
          <w:bCs/>
          <w:lang w:val="en-US"/>
        </w:rPr>
        <w:t>Augmentation Module</w:t>
      </w:r>
    </w:p>
    <w:p w14:paraId="2E3CC15C" w14:textId="77777777" w:rsidR="00D56F48" w:rsidRPr="00D56F48" w:rsidRDefault="00D56F48" w:rsidP="00D56F48">
      <w:pPr>
        <w:numPr>
          <w:ilvl w:val="1"/>
          <w:numId w:val="50"/>
        </w:numPr>
        <w:rPr>
          <w:lang w:val="en-US"/>
        </w:rPr>
      </w:pPr>
      <w:r w:rsidRPr="00D56F48">
        <w:rPr>
          <w:lang w:val="en-US"/>
        </w:rPr>
        <w:t>For each waveform in the training set (from step 4), generate four additional variants by applying: noise addition, time stretch, time shift, and pitch shift.</w:t>
      </w:r>
    </w:p>
    <w:p w14:paraId="6BD2C235" w14:textId="77777777" w:rsidR="00D56F48" w:rsidRPr="00D56F48" w:rsidRDefault="00D56F48" w:rsidP="00D56F48">
      <w:pPr>
        <w:numPr>
          <w:ilvl w:val="1"/>
          <w:numId w:val="50"/>
        </w:numPr>
        <w:rPr>
          <w:lang w:val="en-US"/>
        </w:rPr>
      </w:pPr>
      <w:r w:rsidRPr="00D56F48">
        <w:rPr>
          <w:lang w:val="en-US"/>
        </w:rPr>
        <w:t>Each variant reenters the Feature Extraction pipeline, producing four new 4,200‐dim vectors.</w:t>
      </w:r>
    </w:p>
    <w:p w14:paraId="0F7158A7" w14:textId="77777777" w:rsidR="00D56F48" w:rsidRPr="00D56F48" w:rsidRDefault="00D56F48" w:rsidP="00D56F48">
      <w:pPr>
        <w:numPr>
          <w:ilvl w:val="1"/>
          <w:numId w:val="50"/>
        </w:numPr>
        <w:rPr>
          <w:lang w:val="en-US"/>
        </w:rPr>
      </w:pPr>
      <w:r w:rsidRPr="00D56F48">
        <w:rPr>
          <w:b/>
          <w:bCs/>
          <w:lang w:val="en-US"/>
        </w:rPr>
        <w:t>Output</w:t>
      </w:r>
      <w:r w:rsidRPr="00D56F48">
        <w:rPr>
          <w:lang w:val="en-US"/>
        </w:rPr>
        <w:t>: Extended training feature matrix Xtrain_aug</w:t>
      </w:r>
      <w:r w:rsidRPr="00D56F48">
        <w:rPr>
          <w:rFonts w:ascii="Cambria Math" w:hAnsi="Cambria Math" w:cs="Cambria Math"/>
          <w:lang w:val="en-US"/>
        </w:rPr>
        <w:t>∈</w:t>
      </w:r>
      <w:r w:rsidRPr="00D56F48">
        <w:rPr>
          <w:lang w:val="en-US"/>
        </w:rPr>
        <w:t>R5</w:t>
      </w:r>
      <w:r w:rsidRPr="00D56F48">
        <w:rPr>
          <w:rFonts w:ascii="Calibri" w:hAnsi="Calibri" w:cs="Calibri"/>
          <w:lang w:val="en-US"/>
        </w:rPr>
        <w:t> </w:t>
      </w:r>
      <w:r w:rsidRPr="00D56F48">
        <w:rPr>
          <w:lang w:val="en-US"/>
        </w:rPr>
        <w:t>Ntrain</w:t>
      </w:r>
      <w:r w:rsidRPr="00D56F48">
        <w:rPr>
          <w:rFonts w:ascii="Calibri" w:hAnsi="Calibri" w:cs="Calibri"/>
          <w:lang w:val="en-US"/>
        </w:rPr>
        <w:t>×</w:t>
      </w:r>
      <w:r w:rsidRPr="00D56F48">
        <w:rPr>
          <w:lang w:val="en-US"/>
        </w:rPr>
        <w:t>4,200X_{\text{train\_</w:t>
      </w:r>
      <w:proofErr w:type="spellStart"/>
      <w:r w:rsidRPr="00D56F48">
        <w:rPr>
          <w:lang w:val="en-US"/>
        </w:rPr>
        <w:t>aug</w:t>
      </w:r>
      <w:proofErr w:type="spellEnd"/>
      <w:r w:rsidRPr="00D56F48">
        <w:rPr>
          <w:lang w:val="en-US"/>
        </w:rPr>
        <w:t xml:space="preserve">}} </w:t>
      </w:r>
      <w:r w:rsidRPr="00D56F48">
        <w:rPr>
          <w:rFonts w:ascii="Cambria Math" w:hAnsi="Cambria Math" w:cs="Cambria Math"/>
          <w:lang w:val="en-US"/>
        </w:rPr>
        <w:t>∈</w:t>
      </w:r>
      <w:r w:rsidRPr="00D56F48">
        <w:rPr>
          <w:lang w:val="en-US"/>
        </w:rPr>
        <w:t xml:space="preserve"> \</w:t>
      </w:r>
      <w:proofErr w:type="spellStart"/>
      <w:r w:rsidRPr="00D56F48">
        <w:rPr>
          <w:lang w:val="en-US"/>
        </w:rPr>
        <w:t>mathbb</w:t>
      </w:r>
      <w:proofErr w:type="spellEnd"/>
      <w:r w:rsidRPr="00D56F48">
        <w:rPr>
          <w:lang w:val="en-US"/>
        </w:rPr>
        <w:t xml:space="preserve">{R}^{5\,N_{\text{train}} </w:t>
      </w:r>
      <w:r w:rsidRPr="00D56F48">
        <w:rPr>
          <w:rFonts w:ascii="Calibri" w:hAnsi="Calibri" w:cs="Calibri"/>
          <w:lang w:val="en-US"/>
        </w:rPr>
        <w:t>×</w:t>
      </w:r>
      <w:r w:rsidRPr="00D56F48">
        <w:rPr>
          <w:lang w:val="en-US"/>
        </w:rPr>
        <w:t xml:space="preserve"> 4{,}200} and corresponding labels </w:t>
      </w:r>
      <w:proofErr w:type="spellStart"/>
      <w:r w:rsidRPr="00D56F48">
        <w:rPr>
          <w:lang w:val="en-US"/>
        </w:rPr>
        <w:t>Ytrain_aug</w:t>
      </w:r>
      <w:proofErr w:type="spellEnd"/>
      <w:r w:rsidRPr="00D56F48">
        <w:rPr>
          <w:rFonts w:ascii="Cambria Math" w:hAnsi="Cambria Math" w:cs="Cambria Math"/>
          <w:lang w:val="en-US"/>
        </w:rPr>
        <w:t>∈</w:t>
      </w:r>
      <w:r w:rsidRPr="00D56F48">
        <w:rPr>
          <w:lang w:val="en-US"/>
        </w:rPr>
        <w:t>{0,1}5</w:t>
      </w:r>
      <w:r w:rsidRPr="00D56F48">
        <w:rPr>
          <w:rFonts w:ascii="Calibri" w:hAnsi="Calibri" w:cs="Calibri"/>
          <w:lang w:val="en-US"/>
        </w:rPr>
        <w:t> </w:t>
      </w:r>
      <w:r w:rsidRPr="00D56F48">
        <w:rPr>
          <w:lang w:val="en-US"/>
        </w:rPr>
        <w:t>Ntrain</w:t>
      </w:r>
      <w:r w:rsidRPr="00D56F48">
        <w:rPr>
          <w:rFonts w:ascii="Calibri" w:hAnsi="Calibri" w:cs="Calibri"/>
          <w:lang w:val="en-US"/>
        </w:rPr>
        <w:t>×</w:t>
      </w:r>
      <w:r w:rsidRPr="00D56F48">
        <w:rPr>
          <w:lang w:val="en-US"/>
        </w:rPr>
        <w:t>8Y_{\text{train\_</w:t>
      </w:r>
      <w:proofErr w:type="spellStart"/>
      <w:r w:rsidRPr="00D56F48">
        <w:rPr>
          <w:lang w:val="en-US"/>
        </w:rPr>
        <w:t>aug</w:t>
      </w:r>
      <w:proofErr w:type="spellEnd"/>
      <w:r w:rsidRPr="00D56F48">
        <w:rPr>
          <w:lang w:val="en-US"/>
        </w:rPr>
        <w:t xml:space="preserve">}} </w:t>
      </w:r>
      <w:r w:rsidRPr="00D56F48">
        <w:rPr>
          <w:rFonts w:ascii="Cambria Math" w:hAnsi="Cambria Math" w:cs="Cambria Math"/>
          <w:lang w:val="en-US"/>
        </w:rPr>
        <w:t>∈</w:t>
      </w:r>
      <w:r w:rsidRPr="00D56F48">
        <w:rPr>
          <w:lang w:val="en-US"/>
        </w:rPr>
        <w:t xml:space="preserve"> \{0,1\}^{5\,N_{\text{train}}</w:t>
      </w:r>
      <w:r w:rsidRPr="00D56F48">
        <w:rPr>
          <w:rFonts w:ascii="Calibri" w:hAnsi="Calibri" w:cs="Calibri"/>
          <w:lang w:val="en-US"/>
        </w:rPr>
        <w:t>×</w:t>
      </w:r>
      <w:r w:rsidRPr="00D56F48">
        <w:rPr>
          <w:lang w:val="en-US"/>
        </w:rPr>
        <w:t>8}.</w:t>
      </w:r>
    </w:p>
    <w:p w14:paraId="0A62B9A4" w14:textId="77777777" w:rsidR="00D56F48" w:rsidRPr="00D56F48" w:rsidRDefault="00D56F48" w:rsidP="00D56F48">
      <w:pPr>
        <w:numPr>
          <w:ilvl w:val="1"/>
          <w:numId w:val="50"/>
        </w:numPr>
        <w:rPr>
          <w:lang w:val="en-US"/>
        </w:rPr>
      </w:pPr>
      <w:r w:rsidRPr="00D56F48">
        <w:rPr>
          <w:b/>
          <w:bCs/>
          <w:lang w:val="en-US"/>
        </w:rPr>
        <w:t>Integration Note</w:t>
      </w:r>
      <w:r w:rsidRPr="00D56F48">
        <w:rPr>
          <w:lang w:val="en-US"/>
        </w:rPr>
        <w:t>: Augmented samples are appended only to the training partition, ensuring that the validation and test sets remain pristine. This separation guards against inflated validation/test performance due to duplicated content.</w:t>
      </w:r>
    </w:p>
    <w:p w14:paraId="08787A2F" w14:textId="6704CB69" w:rsidR="00D56F48" w:rsidRPr="00D56F48" w:rsidRDefault="00D56F48" w:rsidP="00C6482D">
      <w:pPr>
        <w:pStyle w:val="Heading4"/>
        <w:rPr>
          <w:lang w:val="en-US"/>
        </w:rPr>
      </w:pPr>
      <w:bookmarkStart w:id="67" w:name="_Toc200151104"/>
      <w:r w:rsidRPr="00D56F48">
        <w:rPr>
          <w:lang w:val="en-US"/>
        </w:rPr>
        <w:t>Model Training &amp; Inference</w:t>
      </w:r>
      <w:bookmarkEnd w:id="67"/>
    </w:p>
    <w:p w14:paraId="10F419FE" w14:textId="77777777" w:rsidR="00D56F48" w:rsidRPr="00D56F48" w:rsidRDefault="00D56F48" w:rsidP="00D56F48">
      <w:pPr>
        <w:numPr>
          <w:ilvl w:val="0"/>
          <w:numId w:val="51"/>
        </w:numPr>
        <w:rPr>
          <w:lang w:val="en-US"/>
        </w:rPr>
      </w:pPr>
      <w:r w:rsidRPr="00D56F48">
        <w:rPr>
          <w:b/>
          <w:bCs/>
          <w:lang w:val="en-US"/>
        </w:rPr>
        <w:t>Conv1D Model Module</w:t>
      </w:r>
    </w:p>
    <w:p w14:paraId="7F95F299" w14:textId="77777777" w:rsidR="00D56F48" w:rsidRPr="00D56F48" w:rsidRDefault="00D56F48" w:rsidP="00D56F48">
      <w:pPr>
        <w:numPr>
          <w:ilvl w:val="1"/>
          <w:numId w:val="51"/>
        </w:numPr>
        <w:rPr>
          <w:lang w:val="en-US"/>
        </w:rPr>
      </w:pPr>
      <w:r w:rsidRPr="00D56F48">
        <w:rPr>
          <w:b/>
          <w:bCs/>
          <w:lang w:val="en-US"/>
        </w:rPr>
        <w:t>Training Phase</w:t>
      </w:r>
      <w:r w:rsidRPr="00D56F48">
        <w:rPr>
          <w:lang w:val="en-US"/>
        </w:rPr>
        <w:t>:</w:t>
      </w:r>
    </w:p>
    <w:p w14:paraId="3688C2CE" w14:textId="77777777" w:rsidR="00D56F48" w:rsidRPr="00D56F48" w:rsidRDefault="00D56F48" w:rsidP="00D56F48">
      <w:pPr>
        <w:numPr>
          <w:ilvl w:val="2"/>
          <w:numId w:val="51"/>
        </w:numPr>
        <w:rPr>
          <w:lang w:val="en-US"/>
        </w:rPr>
      </w:pPr>
      <w:r w:rsidRPr="00D56F48">
        <w:rPr>
          <w:lang w:val="en-US"/>
        </w:rPr>
        <w:t xml:space="preserve">Input: </w:t>
      </w:r>
      <w:proofErr w:type="spellStart"/>
      <w:r w:rsidRPr="00D56F48">
        <w:rPr>
          <w:lang w:val="en-US"/>
        </w:rPr>
        <w:t>Xtrain_augX</w:t>
      </w:r>
      <w:proofErr w:type="spellEnd"/>
      <w:r w:rsidRPr="00D56F48">
        <w:rPr>
          <w:lang w:val="en-US"/>
        </w:rPr>
        <w:t>_{\text{train\_</w:t>
      </w:r>
      <w:proofErr w:type="spellStart"/>
      <w:r w:rsidRPr="00D56F48">
        <w:rPr>
          <w:lang w:val="en-US"/>
        </w:rPr>
        <w:t>aug</w:t>
      </w:r>
      <w:proofErr w:type="spellEnd"/>
      <w:r w:rsidRPr="00D56F48">
        <w:rPr>
          <w:lang w:val="en-US"/>
        </w:rPr>
        <w:t>}} (shape [5 </w:t>
      </w:r>
      <w:proofErr w:type="spellStart"/>
      <w:r w:rsidRPr="00D56F48">
        <w:rPr>
          <w:lang w:val="en-US"/>
        </w:rPr>
        <w:t>Ntrain</w:t>
      </w:r>
      <w:proofErr w:type="spellEnd"/>
      <w:r w:rsidRPr="00D56F48">
        <w:rPr>
          <w:lang w:val="en-US"/>
        </w:rPr>
        <w:t>, 4 </w:t>
      </w:r>
      <w:proofErr w:type="gramStart"/>
      <w:r w:rsidRPr="00D56F48">
        <w:rPr>
          <w:lang w:val="en-US"/>
        </w:rPr>
        <w:t>200][</w:t>
      </w:r>
      <w:proofErr w:type="gramEnd"/>
      <w:r w:rsidRPr="00D56F48">
        <w:rPr>
          <w:lang w:val="en-US"/>
        </w:rPr>
        <w:t>5</w:t>
      </w:r>
      <w:proofErr w:type="gramStart"/>
      <w:r w:rsidRPr="00D56F48">
        <w:rPr>
          <w:lang w:val="en-US"/>
        </w:rPr>
        <w:t>\,N</w:t>
      </w:r>
      <w:proofErr w:type="gramEnd"/>
      <w:r w:rsidRPr="00D56F48">
        <w:rPr>
          <w:lang w:val="en-US"/>
        </w:rPr>
        <w:t>_{\text{train}</w:t>
      </w:r>
      <w:proofErr w:type="gramStart"/>
      <w:r w:rsidRPr="00D56F48">
        <w:rPr>
          <w:lang w:val="en-US"/>
        </w:rPr>
        <w:t>},\</w:t>
      </w:r>
      <w:proofErr w:type="gramEnd"/>
      <w:r w:rsidRPr="00D56F48">
        <w:rPr>
          <w:lang w:val="en-US"/>
        </w:rPr>
        <w:t xml:space="preserve">,4\,200]) along with </w:t>
      </w:r>
      <w:proofErr w:type="spellStart"/>
      <w:r w:rsidRPr="00D56F48">
        <w:rPr>
          <w:lang w:val="en-US"/>
        </w:rPr>
        <w:t>Ytrain_augY</w:t>
      </w:r>
      <w:proofErr w:type="spellEnd"/>
      <w:r w:rsidRPr="00D56F48">
        <w:rPr>
          <w:lang w:val="en-US"/>
        </w:rPr>
        <w:t>_{\text{train\_</w:t>
      </w:r>
      <w:proofErr w:type="spellStart"/>
      <w:r w:rsidRPr="00D56F48">
        <w:rPr>
          <w:lang w:val="en-US"/>
        </w:rPr>
        <w:t>aug</w:t>
      </w:r>
      <w:proofErr w:type="spellEnd"/>
      <w:r w:rsidRPr="00D56F48">
        <w:rPr>
          <w:lang w:val="en-US"/>
        </w:rPr>
        <w:t>}}.</w:t>
      </w:r>
    </w:p>
    <w:p w14:paraId="37A62FFA" w14:textId="77777777" w:rsidR="00D56F48" w:rsidRPr="00D56F48" w:rsidRDefault="00D56F48" w:rsidP="00D56F48">
      <w:pPr>
        <w:numPr>
          <w:ilvl w:val="2"/>
          <w:numId w:val="51"/>
        </w:numPr>
        <w:rPr>
          <w:lang w:val="en-US"/>
        </w:rPr>
      </w:pPr>
      <w:r w:rsidRPr="00D56F48">
        <w:rPr>
          <w:lang w:val="en-US"/>
        </w:rPr>
        <w:t>Training regimen uses Adam optimizer, categorical cross‐entropy loss, and callbacks (</w:t>
      </w:r>
      <w:proofErr w:type="spellStart"/>
      <w:r w:rsidRPr="00D56F48">
        <w:rPr>
          <w:lang w:val="en-US"/>
        </w:rPr>
        <w:t>ModelCheckpoint</w:t>
      </w:r>
      <w:proofErr w:type="spellEnd"/>
      <w:r w:rsidRPr="00D56F48">
        <w:rPr>
          <w:lang w:val="en-US"/>
        </w:rPr>
        <w:t xml:space="preserve">, </w:t>
      </w:r>
      <w:proofErr w:type="spellStart"/>
      <w:r w:rsidRPr="00D56F48">
        <w:rPr>
          <w:lang w:val="en-US"/>
        </w:rPr>
        <w:t>DelayedEarlyStopping</w:t>
      </w:r>
      <w:proofErr w:type="spellEnd"/>
      <w:r w:rsidRPr="00D56F48">
        <w:rPr>
          <w:lang w:val="en-US"/>
        </w:rPr>
        <w:t xml:space="preserve">, </w:t>
      </w:r>
      <w:proofErr w:type="spellStart"/>
      <w:r w:rsidRPr="00D56F48">
        <w:rPr>
          <w:lang w:val="en-US"/>
        </w:rPr>
        <w:t>ReduceLROnPlateau</w:t>
      </w:r>
      <w:proofErr w:type="spellEnd"/>
      <w:r w:rsidRPr="00D56F48">
        <w:rPr>
          <w:lang w:val="en-US"/>
        </w:rPr>
        <w:t xml:space="preserve">, </w:t>
      </w:r>
      <w:proofErr w:type="spellStart"/>
      <w:r w:rsidRPr="00D56F48">
        <w:rPr>
          <w:lang w:val="en-US"/>
        </w:rPr>
        <w:t>EpochDetailLogger</w:t>
      </w:r>
      <w:proofErr w:type="spellEnd"/>
      <w:r w:rsidRPr="00D56F48">
        <w:rPr>
          <w:lang w:val="en-US"/>
        </w:rPr>
        <w:t>).</w:t>
      </w:r>
    </w:p>
    <w:p w14:paraId="7D8B6D2C" w14:textId="77777777" w:rsidR="00D56F48" w:rsidRPr="00D56F48" w:rsidRDefault="00D56F48" w:rsidP="00D56F48">
      <w:pPr>
        <w:numPr>
          <w:ilvl w:val="2"/>
          <w:numId w:val="51"/>
        </w:numPr>
        <w:rPr>
          <w:lang w:val="en-US"/>
        </w:rPr>
      </w:pPr>
      <w:r w:rsidRPr="00D56F48">
        <w:rPr>
          <w:lang w:val="en-US"/>
        </w:rPr>
        <w:t>The network iteratively updates weights, seeking to minimize validation‐set loss.</w:t>
      </w:r>
    </w:p>
    <w:p w14:paraId="68E82BA4" w14:textId="77777777" w:rsidR="00D56F48" w:rsidRPr="00D56F48" w:rsidRDefault="00D56F48" w:rsidP="00D56F48">
      <w:pPr>
        <w:numPr>
          <w:ilvl w:val="1"/>
          <w:numId w:val="51"/>
        </w:numPr>
        <w:rPr>
          <w:lang w:val="en-US"/>
        </w:rPr>
      </w:pPr>
      <w:r w:rsidRPr="00D56F48">
        <w:rPr>
          <w:b/>
          <w:bCs/>
          <w:lang w:val="en-US"/>
        </w:rPr>
        <w:lastRenderedPageBreak/>
        <w:t>Inference Phase</w:t>
      </w:r>
      <w:r w:rsidRPr="00D56F48">
        <w:rPr>
          <w:lang w:val="en-US"/>
        </w:rPr>
        <w:t>:</w:t>
      </w:r>
    </w:p>
    <w:p w14:paraId="2DDF19C1" w14:textId="77777777" w:rsidR="00D56F48" w:rsidRPr="00D56F48" w:rsidRDefault="00D56F48" w:rsidP="00D56F48">
      <w:pPr>
        <w:numPr>
          <w:ilvl w:val="2"/>
          <w:numId w:val="51"/>
        </w:numPr>
        <w:rPr>
          <w:lang w:val="en-US"/>
        </w:rPr>
      </w:pPr>
      <w:r w:rsidRPr="00D56F48">
        <w:rPr>
          <w:lang w:val="en-US"/>
        </w:rPr>
        <w:t xml:space="preserve">Input: Standardized feature vectors from </w:t>
      </w:r>
      <w:proofErr w:type="spellStart"/>
      <w:r w:rsidRPr="00D56F48">
        <w:rPr>
          <w:lang w:val="en-US"/>
        </w:rPr>
        <w:t>XvalX</w:t>
      </w:r>
      <w:proofErr w:type="spellEnd"/>
      <w:r w:rsidRPr="00D56F48">
        <w:rPr>
          <w:lang w:val="en-US"/>
        </w:rPr>
        <w:t>_{\text{</w:t>
      </w:r>
      <w:proofErr w:type="spellStart"/>
      <w:r w:rsidRPr="00D56F48">
        <w:rPr>
          <w:lang w:val="en-US"/>
        </w:rPr>
        <w:t>val</w:t>
      </w:r>
      <w:proofErr w:type="spellEnd"/>
      <w:r w:rsidRPr="00D56F48">
        <w:rPr>
          <w:lang w:val="en-US"/>
        </w:rPr>
        <w:t xml:space="preserve">}} or </w:t>
      </w:r>
      <w:proofErr w:type="spellStart"/>
      <w:r w:rsidRPr="00D56F48">
        <w:rPr>
          <w:lang w:val="en-US"/>
        </w:rPr>
        <w:t>XtestX</w:t>
      </w:r>
      <w:proofErr w:type="spellEnd"/>
      <w:r w:rsidRPr="00D56F48">
        <w:rPr>
          <w:lang w:val="en-US"/>
        </w:rPr>
        <w:t>_{\text{test}}.</w:t>
      </w:r>
    </w:p>
    <w:p w14:paraId="62EBDF85" w14:textId="77777777" w:rsidR="00D56F48" w:rsidRPr="00D56F48" w:rsidRDefault="00D56F48" w:rsidP="00D56F48">
      <w:pPr>
        <w:numPr>
          <w:ilvl w:val="2"/>
          <w:numId w:val="51"/>
        </w:numPr>
        <w:rPr>
          <w:lang w:val="en-US"/>
        </w:rPr>
      </w:pPr>
      <w:r w:rsidRPr="00D56F48">
        <w:rPr>
          <w:lang w:val="en-US"/>
        </w:rPr>
        <w:t>Output: Predicted probability vectors (8 floats) for each sample.</w:t>
      </w:r>
    </w:p>
    <w:p w14:paraId="0DEAEC6D" w14:textId="77777777" w:rsidR="00D56F48" w:rsidRPr="00D56F48" w:rsidRDefault="00D56F48" w:rsidP="00D56F48">
      <w:pPr>
        <w:numPr>
          <w:ilvl w:val="1"/>
          <w:numId w:val="51"/>
        </w:numPr>
        <w:rPr>
          <w:lang w:val="en-US"/>
        </w:rPr>
      </w:pPr>
      <w:r w:rsidRPr="00D56F48">
        <w:rPr>
          <w:b/>
          <w:bCs/>
          <w:lang w:val="en-US"/>
        </w:rPr>
        <w:t>Output</w:t>
      </w:r>
      <w:r w:rsidRPr="00D56F48">
        <w:rPr>
          <w:lang w:val="en-US"/>
        </w:rPr>
        <w:t>:</w:t>
      </w:r>
    </w:p>
    <w:p w14:paraId="087CD5C9" w14:textId="77777777" w:rsidR="00D56F48" w:rsidRPr="00D56F48" w:rsidRDefault="00D56F48" w:rsidP="00D56F48">
      <w:pPr>
        <w:numPr>
          <w:ilvl w:val="2"/>
          <w:numId w:val="51"/>
        </w:numPr>
        <w:rPr>
          <w:lang w:val="en-US"/>
        </w:rPr>
      </w:pPr>
      <w:r w:rsidRPr="00D56F48">
        <w:rPr>
          <w:lang w:val="en-US"/>
        </w:rPr>
        <w:t>Trained model weights (checkpointed at peak validation accuracy).</w:t>
      </w:r>
    </w:p>
    <w:p w14:paraId="38223EBC" w14:textId="77777777" w:rsidR="00D56F48" w:rsidRPr="00D56F48" w:rsidRDefault="00D56F48" w:rsidP="00D56F48">
      <w:pPr>
        <w:numPr>
          <w:ilvl w:val="2"/>
          <w:numId w:val="51"/>
        </w:numPr>
        <w:rPr>
          <w:lang w:val="en-US"/>
        </w:rPr>
      </w:pPr>
      <w:r w:rsidRPr="00D56F48">
        <w:rPr>
          <w:lang w:val="en-US"/>
        </w:rPr>
        <w:t>Inference results: Pval</w:t>
      </w:r>
      <w:r w:rsidRPr="00D56F48">
        <w:rPr>
          <w:rFonts w:ascii="Cambria Math" w:hAnsi="Cambria Math" w:cs="Cambria Math"/>
          <w:lang w:val="en-US"/>
        </w:rPr>
        <w:t>∈</w:t>
      </w:r>
      <w:r w:rsidRPr="00D56F48">
        <w:rPr>
          <w:lang w:val="en-US"/>
        </w:rPr>
        <w:t>RNval</w:t>
      </w:r>
      <w:r w:rsidRPr="00D56F48">
        <w:rPr>
          <w:rFonts w:ascii="Calibri" w:hAnsi="Calibri" w:cs="Calibri"/>
          <w:lang w:val="en-US"/>
        </w:rPr>
        <w:t>×</w:t>
      </w:r>
      <w:r w:rsidRPr="00D56F48">
        <w:rPr>
          <w:lang w:val="en-US"/>
        </w:rPr>
        <w:t>8P_{\text{</w:t>
      </w:r>
      <w:proofErr w:type="spellStart"/>
      <w:r w:rsidRPr="00D56F48">
        <w:rPr>
          <w:lang w:val="en-US"/>
        </w:rPr>
        <w:t>val</w:t>
      </w:r>
      <w:proofErr w:type="spellEnd"/>
      <w:r w:rsidRPr="00D56F48">
        <w:rPr>
          <w:lang w:val="en-US"/>
        </w:rPr>
        <w:t xml:space="preserve">}} </w:t>
      </w:r>
      <w:r w:rsidRPr="00D56F48">
        <w:rPr>
          <w:rFonts w:ascii="Cambria Math" w:hAnsi="Cambria Math" w:cs="Cambria Math"/>
          <w:lang w:val="en-US"/>
        </w:rPr>
        <w:t>∈</w:t>
      </w:r>
      <w:r w:rsidRPr="00D56F48">
        <w:rPr>
          <w:lang w:val="en-US"/>
        </w:rPr>
        <w:t xml:space="preserve"> \</w:t>
      </w:r>
      <w:proofErr w:type="spellStart"/>
      <w:r w:rsidRPr="00D56F48">
        <w:rPr>
          <w:lang w:val="en-US"/>
        </w:rPr>
        <w:t>mathbb</w:t>
      </w:r>
      <w:proofErr w:type="spellEnd"/>
      <w:r w:rsidRPr="00D56F48">
        <w:rPr>
          <w:lang w:val="en-US"/>
        </w:rPr>
        <w:t>{R}^{N_{\text{</w:t>
      </w:r>
      <w:proofErr w:type="spellStart"/>
      <w:r w:rsidRPr="00D56F48">
        <w:rPr>
          <w:lang w:val="en-US"/>
        </w:rPr>
        <w:t>val</w:t>
      </w:r>
      <w:proofErr w:type="spellEnd"/>
      <w:proofErr w:type="gramStart"/>
      <w:r w:rsidRPr="00D56F48">
        <w:rPr>
          <w:lang w:val="en-US"/>
        </w:rPr>
        <w:t>}}</w:t>
      </w:r>
      <w:r w:rsidRPr="00D56F48">
        <w:rPr>
          <w:rFonts w:ascii="Calibri" w:hAnsi="Calibri" w:cs="Calibri"/>
          <w:lang w:val="en-US"/>
        </w:rPr>
        <w:t>×</w:t>
      </w:r>
      <w:proofErr w:type="gramEnd"/>
      <w:r w:rsidRPr="00D56F48">
        <w:rPr>
          <w:lang w:val="en-US"/>
        </w:rPr>
        <w:t>8}, Ptest</w:t>
      </w:r>
      <w:r w:rsidRPr="00D56F48">
        <w:rPr>
          <w:rFonts w:ascii="Cambria Math" w:hAnsi="Cambria Math" w:cs="Cambria Math"/>
          <w:lang w:val="en-US"/>
        </w:rPr>
        <w:t>∈</w:t>
      </w:r>
      <w:r w:rsidRPr="00D56F48">
        <w:rPr>
          <w:lang w:val="en-US"/>
        </w:rPr>
        <w:t>RNtest</w:t>
      </w:r>
      <w:r w:rsidRPr="00D56F48">
        <w:rPr>
          <w:rFonts w:ascii="Calibri" w:hAnsi="Calibri" w:cs="Calibri"/>
          <w:lang w:val="en-US"/>
        </w:rPr>
        <w:t>×</w:t>
      </w:r>
      <w:r w:rsidRPr="00D56F48">
        <w:rPr>
          <w:lang w:val="en-US"/>
        </w:rPr>
        <w:t xml:space="preserve">8P_{\text{test}} </w:t>
      </w:r>
      <w:r w:rsidRPr="00D56F48">
        <w:rPr>
          <w:rFonts w:ascii="Cambria Math" w:hAnsi="Cambria Math" w:cs="Cambria Math"/>
          <w:lang w:val="en-US"/>
        </w:rPr>
        <w:t>∈</w:t>
      </w:r>
      <w:r w:rsidRPr="00D56F48">
        <w:rPr>
          <w:lang w:val="en-US"/>
        </w:rPr>
        <w:t xml:space="preserve"> \</w:t>
      </w:r>
      <w:proofErr w:type="spellStart"/>
      <w:r w:rsidRPr="00D56F48">
        <w:rPr>
          <w:lang w:val="en-US"/>
        </w:rPr>
        <w:t>mathbb</w:t>
      </w:r>
      <w:proofErr w:type="spellEnd"/>
      <w:r w:rsidRPr="00D56F48">
        <w:rPr>
          <w:lang w:val="en-US"/>
        </w:rPr>
        <w:t>{R}^{N_{\text{test</w:t>
      </w:r>
      <w:proofErr w:type="gramStart"/>
      <w:r w:rsidRPr="00D56F48">
        <w:rPr>
          <w:lang w:val="en-US"/>
        </w:rPr>
        <w:t>}}</w:t>
      </w:r>
      <w:r w:rsidRPr="00D56F48">
        <w:rPr>
          <w:rFonts w:ascii="Calibri" w:hAnsi="Calibri" w:cs="Calibri"/>
          <w:lang w:val="en-US"/>
        </w:rPr>
        <w:t>×</w:t>
      </w:r>
      <w:proofErr w:type="gramEnd"/>
      <w:r w:rsidRPr="00D56F48">
        <w:rPr>
          <w:lang w:val="en-US"/>
        </w:rPr>
        <w:t>8}.</w:t>
      </w:r>
    </w:p>
    <w:p w14:paraId="14CD8D6A" w14:textId="77777777" w:rsidR="00D56F48" w:rsidRPr="00D56F48" w:rsidRDefault="00D56F48" w:rsidP="00D56F48">
      <w:pPr>
        <w:rPr>
          <w:lang w:val="en-US"/>
        </w:rPr>
      </w:pPr>
      <w:r w:rsidRPr="00D56F48">
        <w:rPr>
          <w:b/>
          <w:bCs/>
          <w:lang w:val="en-US"/>
        </w:rPr>
        <w:t>Justification</w:t>
      </w:r>
      <w:r w:rsidRPr="00D56F48">
        <w:rPr>
          <w:lang w:val="en-US"/>
        </w:rPr>
        <w:t>: The separation into training vs. inference ensures that only unseen data feeds the trained model during evaluation, preserving the validity of performance metrics.</w:t>
      </w:r>
    </w:p>
    <w:p w14:paraId="2CB6CA31" w14:textId="4CAACCF7" w:rsidR="00D56F48" w:rsidRPr="00D56F48" w:rsidRDefault="00D56F48" w:rsidP="00C6482D">
      <w:pPr>
        <w:pStyle w:val="Heading4"/>
        <w:rPr>
          <w:lang w:val="en-US"/>
        </w:rPr>
      </w:pPr>
      <w:bookmarkStart w:id="68" w:name="_Toc200151105"/>
      <w:r w:rsidRPr="00D56F48">
        <w:rPr>
          <w:lang w:val="en-US"/>
        </w:rPr>
        <w:t>Evaluation &amp; Reporting</w:t>
      </w:r>
      <w:bookmarkEnd w:id="68"/>
    </w:p>
    <w:p w14:paraId="7B77737E" w14:textId="77777777" w:rsidR="00D56F48" w:rsidRPr="00D56F48" w:rsidRDefault="00D56F48" w:rsidP="00D56F48">
      <w:pPr>
        <w:numPr>
          <w:ilvl w:val="0"/>
          <w:numId w:val="52"/>
        </w:numPr>
        <w:rPr>
          <w:lang w:val="en-US"/>
        </w:rPr>
      </w:pPr>
      <w:r w:rsidRPr="00D56F48">
        <w:rPr>
          <w:b/>
          <w:bCs/>
          <w:lang w:val="en-US"/>
        </w:rPr>
        <w:t>Evaluation Module</w:t>
      </w:r>
    </w:p>
    <w:p w14:paraId="3096A3BB" w14:textId="77777777" w:rsidR="00D56F48" w:rsidRPr="00D56F48" w:rsidRDefault="00D56F48" w:rsidP="00D56F48">
      <w:pPr>
        <w:numPr>
          <w:ilvl w:val="1"/>
          <w:numId w:val="52"/>
        </w:numPr>
        <w:rPr>
          <w:lang w:val="en-US"/>
        </w:rPr>
      </w:pPr>
      <w:r w:rsidRPr="00D56F48">
        <w:rPr>
          <w:b/>
          <w:bCs/>
          <w:lang w:val="en-US"/>
        </w:rPr>
        <w:t>Validation Computation</w:t>
      </w:r>
      <w:r w:rsidRPr="00D56F48">
        <w:rPr>
          <w:lang w:val="en-US"/>
        </w:rPr>
        <w:t xml:space="preserve"> (per epoch):</w:t>
      </w:r>
    </w:p>
    <w:p w14:paraId="1E14199F" w14:textId="77777777" w:rsidR="00D56F48" w:rsidRPr="00D56F48" w:rsidRDefault="00D56F48" w:rsidP="00D56F48">
      <w:pPr>
        <w:numPr>
          <w:ilvl w:val="2"/>
          <w:numId w:val="52"/>
        </w:numPr>
        <w:rPr>
          <w:lang w:val="en-US"/>
        </w:rPr>
      </w:pPr>
      <w:r w:rsidRPr="00D56F48">
        <w:rPr>
          <w:lang w:val="en-US"/>
        </w:rPr>
        <w:t xml:space="preserve">Input: </w:t>
      </w:r>
      <w:proofErr w:type="spellStart"/>
      <w:r w:rsidRPr="00D56F48">
        <w:rPr>
          <w:lang w:val="en-US"/>
        </w:rPr>
        <w:t>PvalP</w:t>
      </w:r>
      <w:proofErr w:type="spellEnd"/>
      <w:r w:rsidRPr="00D56F48">
        <w:rPr>
          <w:lang w:val="en-US"/>
        </w:rPr>
        <w:t>_{\text{</w:t>
      </w:r>
      <w:proofErr w:type="spellStart"/>
      <w:r w:rsidRPr="00D56F48">
        <w:rPr>
          <w:lang w:val="en-US"/>
        </w:rPr>
        <w:t>val</w:t>
      </w:r>
      <w:proofErr w:type="spellEnd"/>
      <w:r w:rsidRPr="00D56F48">
        <w:rPr>
          <w:lang w:val="en-US"/>
        </w:rPr>
        <w:t xml:space="preserve">}} (model predictions) and </w:t>
      </w:r>
      <w:proofErr w:type="spellStart"/>
      <w:r w:rsidRPr="00D56F48">
        <w:rPr>
          <w:lang w:val="en-US"/>
        </w:rPr>
        <w:t>YvalY</w:t>
      </w:r>
      <w:proofErr w:type="spellEnd"/>
      <w:r w:rsidRPr="00D56F48">
        <w:rPr>
          <w:lang w:val="en-US"/>
        </w:rPr>
        <w:t>_{\text{</w:t>
      </w:r>
      <w:proofErr w:type="spellStart"/>
      <w:r w:rsidRPr="00D56F48">
        <w:rPr>
          <w:lang w:val="en-US"/>
        </w:rPr>
        <w:t>val</w:t>
      </w:r>
      <w:proofErr w:type="spellEnd"/>
      <w:r w:rsidRPr="00D56F48">
        <w:rPr>
          <w:lang w:val="en-US"/>
        </w:rPr>
        <w:t>}} (true labels).</w:t>
      </w:r>
    </w:p>
    <w:p w14:paraId="0427B6B1" w14:textId="77777777" w:rsidR="00D56F48" w:rsidRPr="00D56F48" w:rsidRDefault="00D56F48" w:rsidP="00D56F48">
      <w:pPr>
        <w:numPr>
          <w:ilvl w:val="2"/>
          <w:numId w:val="52"/>
        </w:numPr>
        <w:rPr>
          <w:lang w:val="en-US"/>
        </w:rPr>
      </w:pPr>
      <w:r w:rsidRPr="00D56F48">
        <w:rPr>
          <w:lang w:val="en-US"/>
        </w:rPr>
        <w:t>Compute overall validation accuracy (for callbacks).</w:t>
      </w:r>
    </w:p>
    <w:p w14:paraId="0298542F" w14:textId="77777777" w:rsidR="00D56F48" w:rsidRPr="00D56F48" w:rsidRDefault="00D56F48" w:rsidP="00D56F48">
      <w:pPr>
        <w:numPr>
          <w:ilvl w:val="2"/>
          <w:numId w:val="52"/>
        </w:numPr>
        <w:rPr>
          <w:lang w:val="en-US"/>
        </w:rPr>
      </w:pPr>
      <w:r w:rsidRPr="00D56F48">
        <w:rPr>
          <w:lang w:val="en-US"/>
        </w:rPr>
        <w:t>Optionally compute confusion matrix and per‐class precision/recall/F₁ to monitor emotional‐category performance during training.</w:t>
      </w:r>
    </w:p>
    <w:p w14:paraId="28E2452D" w14:textId="77777777" w:rsidR="00D56F48" w:rsidRPr="00D56F48" w:rsidRDefault="00D56F48" w:rsidP="00D56F48">
      <w:pPr>
        <w:numPr>
          <w:ilvl w:val="1"/>
          <w:numId w:val="52"/>
        </w:numPr>
        <w:rPr>
          <w:lang w:val="en-US"/>
        </w:rPr>
      </w:pPr>
      <w:r w:rsidRPr="00D56F48">
        <w:rPr>
          <w:b/>
          <w:bCs/>
          <w:lang w:val="en-US"/>
        </w:rPr>
        <w:t>Final Test Evaluation</w:t>
      </w:r>
      <w:r w:rsidRPr="00D56F48">
        <w:rPr>
          <w:lang w:val="en-US"/>
        </w:rPr>
        <w:t>:</w:t>
      </w:r>
    </w:p>
    <w:p w14:paraId="0B848860" w14:textId="77777777" w:rsidR="00D56F48" w:rsidRPr="00D56F48" w:rsidRDefault="00D56F48" w:rsidP="00D56F48">
      <w:pPr>
        <w:numPr>
          <w:ilvl w:val="2"/>
          <w:numId w:val="52"/>
        </w:numPr>
        <w:rPr>
          <w:lang w:val="en-US"/>
        </w:rPr>
      </w:pPr>
      <w:r w:rsidRPr="00D56F48">
        <w:rPr>
          <w:lang w:val="en-US"/>
        </w:rPr>
        <w:t xml:space="preserve">Input: </w:t>
      </w:r>
      <w:proofErr w:type="spellStart"/>
      <w:r w:rsidRPr="00D56F48">
        <w:rPr>
          <w:lang w:val="en-US"/>
        </w:rPr>
        <w:t>PtestP</w:t>
      </w:r>
      <w:proofErr w:type="spellEnd"/>
      <w:r w:rsidRPr="00D56F48">
        <w:rPr>
          <w:lang w:val="en-US"/>
        </w:rPr>
        <w:t xml:space="preserve">_{\text{test}} and </w:t>
      </w:r>
      <w:proofErr w:type="spellStart"/>
      <w:r w:rsidRPr="00D56F48">
        <w:rPr>
          <w:lang w:val="en-US"/>
        </w:rPr>
        <w:t>YtestY</w:t>
      </w:r>
      <w:proofErr w:type="spellEnd"/>
      <w:r w:rsidRPr="00D56F48">
        <w:rPr>
          <w:lang w:val="en-US"/>
        </w:rPr>
        <w:t>_{\text{test}}.</w:t>
      </w:r>
    </w:p>
    <w:p w14:paraId="767077C1" w14:textId="77777777" w:rsidR="00D56F48" w:rsidRPr="00D56F48" w:rsidRDefault="00D56F48" w:rsidP="00D56F48">
      <w:pPr>
        <w:numPr>
          <w:ilvl w:val="2"/>
          <w:numId w:val="52"/>
        </w:numPr>
        <w:rPr>
          <w:lang w:val="en-US"/>
        </w:rPr>
      </w:pPr>
      <w:r w:rsidRPr="00D56F48">
        <w:rPr>
          <w:lang w:val="en-US"/>
        </w:rPr>
        <w:t>Compute final performance metrics:</w:t>
      </w:r>
    </w:p>
    <w:p w14:paraId="53AF1FBF" w14:textId="77777777" w:rsidR="00D56F48" w:rsidRPr="00D56F48" w:rsidRDefault="00D56F48" w:rsidP="00D56F48">
      <w:pPr>
        <w:numPr>
          <w:ilvl w:val="3"/>
          <w:numId w:val="52"/>
        </w:numPr>
        <w:rPr>
          <w:lang w:val="en-US"/>
        </w:rPr>
      </w:pPr>
      <w:r w:rsidRPr="00D56F48">
        <w:rPr>
          <w:b/>
          <w:bCs/>
          <w:lang w:val="en-US"/>
        </w:rPr>
        <w:t>Confusion Matrix</w:t>
      </w:r>
      <w:r w:rsidRPr="00D56F48">
        <w:rPr>
          <w:lang w:val="en-US"/>
        </w:rPr>
        <w:t xml:space="preserve"> (8 × 8).</w:t>
      </w:r>
    </w:p>
    <w:p w14:paraId="0061CD50" w14:textId="77777777" w:rsidR="00D56F48" w:rsidRPr="00D56F48" w:rsidRDefault="00D56F48" w:rsidP="00D56F48">
      <w:pPr>
        <w:numPr>
          <w:ilvl w:val="3"/>
          <w:numId w:val="52"/>
        </w:numPr>
        <w:rPr>
          <w:lang w:val="en-US"/>
        </w:rPr>
      </w:pPr>
      <w:proofErr w:type="spellStart"/>
      <w:r w:rsidRPr="00D56F48">
        <w:rPr>
          <w:b/>
          <w:bCs/>
          <w:lang w:val="en-US"/>
        </w:rPr>
        <w:t>Precision</w:t>
      </w:r>
      <w:r w:rsidRPr="00D56F48">
        <w:rPr>
          <w:lang w:val="en-US"/>
        </w:rPr>
        <w:t>k_k</w:t>
      </w:r>
      <w:proofErr w:type="spellEnd"/>
      <w:r w:rsidRPr="00D56F48">
        <w:rPr>
          <w:lang w:val="en-US"/>
        </w:rPr>
        <w:t xml:space="preserve">, </w:t>
      </w:r>
      <w:proofErr w:type="spellStart"/>
      <w:r w:rsidRPr="00D56F48">
        <w:rPr>
          <w:b/>
          <w:bCs/>
          <w:lang w:val="en-US"/>
        </w:rPr>
        <w:t>Recall</w:t>
      </w:r>
      <w:r w:rsidRPr="00D56F48">
        <w:rPr>
          <w:lang w:val="en-US"/>
        </w:rPr>
        <w:t>k_k</w:t>
      </w:r>
      <w:proofErr w:type="spellEnd"/>
      <w:r w:rsidRPr="00D56F48">
        <w:rPr>
          <w:lang w:val="en-US"/>
        </w:rPr>
        <w:t xml:space="preserve">, </w:t>
      </w:r>
      <w:proofErr w:type="spellStart"/>
      <w:r w:rsidRPr="00D56F48">
        <w:rPr>
          <w:b/>
          <w:bCs/>
          <w:lang w:val="en-US"/>
        </w:rPr>
        <w:t>F₁</w:t>
      </w:r>
      <w:r w:rsidRPr="00D56F48">
        <w:rPr>
          <w:lang w:val="en-US"/>
        </w:rPr>
        <w:t>k_k</w:t>
      </w:r>
      <w:proofErr w:type="spellEnd"/>
      <w:r w:rsidRPr="00D56F48">
        <w:rPr>
          <w:lang w:val="en-US"/>
        </w:rPr>
        <w:t xml:space="preserve"> for k=</w:t>
      </w:r>
      <w:proofErr w:type="gramStart"/>
      <w:r w:rsidRPr="00D56F48">
        <w:rPr>
          <w:lang w:val="en-US"/>
        </w:rPr>
        <w:t>1..</w:t>
      </w:r>
      <w:proofErr w:type="gramEnd"/>
      <w:r w:rsidRPr="00D56F48">
        <w:rPr>
          <w:lang w:val="en-US"/>
        </w:rPr>
        <w:t>8k=</w:t>
      </w:r>
      <w:proofErr w:type="gramStart"/>
      <w:r w:rsidRPr="00D56F48">
        <w:rPr>
          <w:lang w:val="en-US"/>
        </w:rPr>
        <w:t>1..</w:t>
      </w:r>
      <w:proofErr w:type="gramEnd"/>
      <w:r w:rsidRPr="00D56F48">
        <w:rPr>
          <w:lang w:val="en-US"/>
        </w:rPr>
        <w:t>8.</w:t>
      </w:r>
    </w:p>
    <w:p w14:paraId="430E3142" w14:textId="77777777" w:rsidR="00D56F48" w:rsidRPr="00D56F48" w:rsidRDefault="00D56F48" w:rsidP="00D56F48">
      <w:pPr>
        <w:numPr>
          <w:ilvl w:val="3"/>
          <w:numId w:val="52"/>
        </w:numPr>
        <w:rPr>
          <w:lang w:val="en-US"/>
        </w:rPr>
      </w:pPr>
      <w:r w:rsidRPr="00D56F48">
        <w:rPr>
          <w:b/>
          <w:bCs/>
          <w:lang w:val="en-US"/>
        </w:rPr>
        <w:t>Overall Accuracy</w:t>
      </w:r>
      <w:r w:rsidRPr="00D56F48">
        <w:rPr>
          <w:lang w:val="en-US"/>
        </w:rPr>
        <w:t>.</w:t>
      </w:r>
    </w:p>
    <w:p w14:paraId="1284777D" w14:textId="77777777" w:rsidR="00D56F48" w:rsidRPr="00D56F48" w:rsidRDefault="00D56F48" w:rsidP="00D56F48">
      <w:pPr>
        <w:numPr>
          <w:ilvl w:val="2"/>
          <w:numId w:val="52"/>
        </w:numPr>
        <w:rPr>
          <w:lang w:val="en-US"/>
        </w:rPr>
      </w:pPr>
      <w:r w:rsidRPr="00D56F48">
        <w:rPr>
          <w:lang w:val="en-US"/>
        </w:rPr>
        <w:t>Save metrics for inclusion in higher‐level reporting (e.g., thesis tables, dashboards).</w:t>
      </w:r>
    </w:p>
    <w:p w14:paraId="7EE8B559" w14:textId="77777777" w:rsidR="00D56F48" w:rsidRPr="00D56F48" w:rsidRDefault="00D56F48" w:rsidP="00D56F48">
      <w:pPr>
        <w:numPr>
          <w:ilvl w:val="1"/>
          <w:numId w:val="52"/>
        </w:numPr>
        <w:rPr>
          <w:lang w:val="en-US"/>
        </w:rPr>
      </w:pPr>
      <w:r w:rsidRPr="00D56F48">
        <w:rPr>
          <w:b/>
          <w:bCs/>
          <w:lang w:val="en-US"/>
        </w:rPr>
        <w:t>Output</w:t>
      </w:r>
      <w:r w:rsidRPr="00D56F48">
        <w:rPr>
          <w:lang w:val="en-US"/>
        </w:rPr>
        <w:t xml:space="preserve">: Comprehensive performance summary (tables, heatmaps) for SER </w:t>
      </w:r>
      <w:proofErr w:type="gramStart"/>
      <w:r w:rsidRPr="00D56F48">
        <w:rPr>
          <w:lang w:val="en-US"/>
        </w:rPr>
        <w:t>component</w:t>
      </w:r>
      <w:proofErr w:type="gramEnd"/>
      <w:r w:rsidRPr="00D56F48">
        <w:rPr>
          <w:lang w:val="en-US"/>
        </w:rPr>
        <w:t>.</w:t>
      </w:r>
    </w:p>
    <w:p w14:paraId="4082075A" w14:textId="77777777" w:rsidR="00D56F48" w:rsidRPr="00D56F48" w:rsidRDefault="00D56F48" w:rsidP="00D56F48">
      <w:pPr>
        <w:rPr>
          <w:lang w:val="en-US"/>
        </w:rPr>
      </w:pPr>
      <w:r w:rsidRPr="00D56F48">
        <w:rPr>
          <w:lang w:val="en-US"/>
        </w:rPr>
        <w:pict w14:anchorId="3A8F99A9">
          <v:rect id="_x0000_i1436" style="width:0;height:1.5pt" o:hralign="center" o:hrstd="t" o:hr="t" fillcolor="#a0a0a0" stroked="f"/>
        </w:pict>
      </w:r>
    </w:p>
    <w:p w14:paraId="5760D073" w14:textId="3F0A8178" w:rsidR="00D56F48" w:rsidRPr="00D56F48" w:rsidRDefault="00D56F48" w:rsidP="00444D46">
      <w:pPr>
        <w:pStyle w:val="Heading4"/>
        <w:rPr>
          <w:lang w:val="en-US"/>
        </w:rPr>
      </w:pPr>
      <w:bookmarkStart w:id="69" w:name="_Toc200151106"/>
      <w:r w:rsidRPr="00D56F48">
        <w:rPr>
          <w:lang w:val="en-US"/>
        </w:rPr>
        <w:t>Integration Between Modules</w:t>
      </w:r>
      <w:bookmarkEnd w:id="69"/>
    </w:p>
    <w:p w14:paraId="3829B3EE" w14:textId="77777777" w:rsidR="00D56F48" w:rsidRPr="00D56F48" w:rsidRDefault="00D56F48" w:rsidP="00D56F48">
      <w:pPr>
        <w:numPr>
          <w:ilvl w:val="0"/>
          <w:numId w:val="53"/>
        </w:numPr>
        <w:rPr>
          <w:lang w:val="en-US"/>
        </w:rPr>
      </w:pPr>
      <w:r w:rsidRPr="00D56F48">
        <w:rPr>
          <w:b/>
          <w:bCs/>
          <w:lang w:val="en-US"/>
        </w:rPr>
        <w:t>Parser → Preprocessing</w:t>
      </w:r>
      <w:r w:rsidRPr="00D56F48">
        <w:rPr>
          <w:lang w:val="en-US"/>
        </w:rPr>
        <w:t>:</w:t>
      </w:r>
    </w:p>
    <w:p w14:paraId="32E8775F" w14:textId="77777777" w:rsidR="00D56F48" w:rsidRPr="00D56F48" w:rsidRDefault="00D56F48" w:rsidP="00D56F48">
      <w:pPr>
        <w:numPr>
          <w:ilvl w:val="1"/>
          <w:numId w:val="53"/>
        </w:numPr>
        <w:rPr>
          <w:lang w:val="en-US"/>
        </w:rPr>
      </w:pPr>
      <w:r w:rsidRPr="00D56F48">
        <w:rPr>
          <w:b/>
          <w:bCs/>
          <w:lang w:val="en-US"/>
        </w:rPr>
        <w:t>Interface</w:t>
      </w:r>
      <w:r w:rsidRPr="00D56F48">
        <w:rPr>
          <w:lang w:val="en-US"/>
        </w:rPr>
        <w:t>: Parser outputs a list of &lt;</w:t>
      </w:r>
      <w:proofErr w:type="spellStart"/>
      <w:r w:rsidRPr="00D56F48">
        <w:rPr>
          <w:lang w:val="en-US"/>
        </w:rPr>
        <w:t>file_path</w:t>
      </w:r>
      <w:proofErr w:type="spellEnd"/>
      <w:r w:rsidRPr="00D56F48">
        <w:rPr>
          <w:lang w:val="en-US"/>
        </w:rPr>
        <w:t>&gt;, &lt;emotion&gt;.</w:t>
      </w:r>
    </w:p>
    <w:p w14:paraId="1B383D0C" w14:textId="77777777" w:rsidR="00D56F48" w:rsidRPr="00D56F48" w:rsidRDefault="00D56F48" w:rsidP="00D56F48">
      <w:pPr>
        <w:numPr>
          <w:ilvl w:val="1"/>
          <w:numId w:val="53"/>
        </w:numPr>
        <w:rPr>
          <w:lang w:val="en-US"/>
        </w:rPr>
      </w:pPr>
      <w:r w:rsidRPr="00D56F48">
        <w:rPr>
          <w:b/>
          <w:bCs/>
          <w:lang w:val="en-US"/>
        </w:rPr>
        <w:lastRenderedPageBreak/>
        <w:t>Preprocessing</w:t>
      </w:r>
      <w:r w:rsidRPr="00D56F48">
        <w:rPr>
          <w:lang w:val="en-US"/>
        </w:rPr>
        <w:t xml:space="preserve"> expects a path and returns a fixed‐length waveform.</w:t>
      </w:r>
    </w:p>
    <w:p w14:paraId="578ABE6A" w14:textId="77777777" w:rsidR="00D56F48" w:rsidRPr="00D56F48" w:rsidRDefault="00D56F48" w:rsidP="00D56F48">
      <w:pPr>
        <w:numPr>
          <w:ilvl w:val="1"/>
          <w:numId w:val="53"/>
        </w:numPr>
        <w:rPr>
          <w:lang w:val="en-US"/>
        </w:rPr>
      </w:pPr>
      <w:r w:rsidRPr="00D56F48">
        <w:rPr>
          <w:b/>
          <w:bCs/>
          <w:lang w:val="en-US"/>
        </w:rPr>
        <w:t>Contract</w:t>
      </w:r>
      <w:r w:rsidRPr="00D56F48">
        <w:rPr>
          <w:lang w:val="en-US"/>
        </w:rPr>
        <w:t>: Every file path must yield a valid waveform; if loading fails, logging and skipping occur.</w:t>
      </w:r>
    </w:p>
    <w:p w14:paraId="00B7C62C" w14:textId="77777777" w:rsidR="00D56F48" w:rsidRPr="00D56F48" w:rsidRDefault="00D56F48" w:rsidP="00D56F48">
      <w:pPr>
        <w:numPr>
          <w:ilvl w:val="0"/>
          <w:numId w:val="53"/>
        </w:numPr>
        <w:rPr>
          <w:lang w:val="en-US"/>
        </w:rPr>
      </w:pPr>
      <w:r w:rsidRPr="00D56F48">
        <w:rPr>
          <w:b/>
          <w:bCs/>
          <w:lang w:val="en-US"/>
        </w:rPr>
        <w:t>Preprocessing → Feature Extraction</w:t>
      </w:r>
      <w:r w:rsidRPr="00D56F48">
        <w:rPr>
          <w:lang w:val="en-US"/>
        </w:rPr>
        <w:t>:</w:t>
      </w:r>
    </w:p>
    <w:p w14:paraId="253A3B69" w14:textId="77777777" w:rsidR="00D56F48" w:rsidRPr="00D56F48" w:rsidRDefault="00D56F48" w:rsidP="00D56F48">
      <w:pPr>
        <w:numPr>
          <w:ilvl w:val="1"/>
          <w:numId w:val="53"/>
        </w:numPr>
        <w:rPr>
          <w:lang w:val="en-US"/>
        </w:rPr>
      </w:pPr>
      <w:r w:rsidRPr="00D56F48">
        <w:rPr>
          <w:b/>
          <w:bCs/>
          <w:lang w:val="en-US"/>
        </w:rPr>
        <w:t>Interface</w:t>
      </w:r>
      <w:r w:rsidRPr="00D56F48">
        <w:rPr>
          <w:lang w:val="en-US"/>
        </w:rPr>
        <w:t>: Waveform (55,125 samples) → Feature Extraction produces one 4,200‐dim vector.</w:t>
      </w:r>
    </w:p>
    <w:p w14:paraId="4605F22D" w14:textId="77777777" w:rsidR="00D56F48" w:rsidRPr="00D56F48" w:rsidRDefault="00D56F48" w:rsidP="00D56F48">
      <w:pPr>
        <w:numPr>
          <w:ilvl w:val="1"/>
          <w:numId w:val="53"/>
        </w:numPr>
        <w:rPr>
          <w:lang w:val="en-US"/>
        </w:rPr>
      </w:pPr>
      <w:r w:rsidRPr="00D56F48">
        <w:rPr>
          <w:b/>
          <w:bCs/>
          <w:lang w:val="en-US"/>
        </w:rPr>
        <w:t>Contract</w:t>
      </w:r>
      <w:r w:rsidRPr="00D56F48">
        <w:rPr>
          <w:lang w:val="en-US"/>
        </w:rPr>
        <w:t>: All waveforms are exactly 55,125 samples; no variable‐length inputs.</w:t>
      </w:r>
    </w:p>
    <w:p w14:paraId="6D28952E" w14:textId="77777777" w:rsidR="00D56F48" w:rsidRPr="00D56F48" w:rsidRDefault="00D56F48" w:rsidP="00D56F48">
      <w:pPr>
        <w:numPr>
          <w:ilvl w:val="0"/>
          <w:numId w:val="53"/>
        </w:numPr>
        <w:rPr>
          <w:lang w:val="en-US"/>
        </w:rPr>
      </w:pPr>
      <w:r w:rsidRPr="00D56F48">
        <w:rPr>
          <w:b/>
          <w:bCs/>
          <w:lang w:val="en-US"/>
        </w:rPr>
        <w:t>Feature Extraction → Augmentation</w:t>
      </w:r>
      <w:r w:rsidRPr="00D56F48">
        <w:rPr>
          <w:lang w:val="en-US"/>
        </w:rPr>
        <w:t xml:space="preserve"> (Training Only):</w:t>
      </w:r>
    </w:p>
    <w:p w14:paraId="48EFEC5D" w14:textId="77777777" w:rsidR="00D56F48" w:rsidRPr="00D56F48" w:rsidRDefault="00D56F48" w:rsidP="00D56F48">
      <w:pPr>
        <w:numPr>
          <w:ilvl w:val="1"/>
          <w:numId w:val="53"/>
        </w:numPr>
        <w:rPr>
          <w:lang w:val="en-US"/>
        </w:rPr>
      </w:pPr>
      <w:r w:rsidRPr="00D56F48">
        <w:rPr>
          <w:b/>
          <w:bCs/>
          <w:lang w:val="en-US"/>
        </w:rPr>
        <w:t>Interface</w:t>
      </w:r>
      <w:r w:rsidRPr="00D56F48">
        <w:rPr>
          <w:lang w:val="en-US"/>
        </w:rPr>
        <w:t>: Original waveform (not just its features) is needed for augmentation.</w:t>
      </w:r>
    </w:p>
    <w:p w14:paraId="374B7FEE" w14:textId="77777777" w:rsidR="00D56F48" w:rsidRPr="00D56F48" w:rsidRDefault="00D56F48" w:rsidP="00D56F48">
      <w:pPr>
        <w:numPr>
          <w:ilvl w:val="1"/>
          <w:numId w:val="53"/>
        </w:numPr>
        <w:rPr>
          <w:lang w:val="en-US"/>
        </w:rPr>
      </w:pPr>
      <w:r w:rsidRPr="00D56F48">
        <w:rPr>
          <w:b/>
          <w:bCs/>
          <w:lang w:val="en-US"/>
        </w:rPr>
        <w:t>Contract</w:t>
      </w:r>
      <w:r w:rsidRPr="00D56F48">
        <w:rPr>
          <w:lang w:val="en-US"/>
        </w:rPr>
        <w:t>: Augmentation functions return waveforms identical in length to the original (2.5 s) so feature extraction can proceed identically.</w:t>
      </w:r>
    </w:p>
    <w:p w14:paraId="6677A6A0" w14:textId="77777777" w:rsidR="00D56F48" w:rsidRPr="00D56F48" w:rsidRDefault="00D56F48" w:rsidP="00D56F48">
      <w:pPr>
        <w:numPr>
          <w:ilvl w:val="1"/>
          <w:numId w:val="53"/>
        </w:numPr>
        <w:rPr>
          <w:lang w:val="en-US"/>
        </w:rPr>
      </w:pPr>
      <w:r w:rsidRPr="00D56F48">
        <w:rPr>
          <w:b/>
          <w:bCs/>
          <w:lang w:val="en-US"/>
        </w:rPr>
        <w:t>Post‐Augmentation</w:t>
      </w:r>
      <w:r w:rsidRPr="00D56F48">
        <w:rPr>
          <w:lang w:val="en-US"/>
        </w:rPr>
        <w:t>: Feature Extraction transforms each augmented waveform back to 4,200‐dim space.</w:t>
      </w:r>
    </w:p>
    <w:p w14:paraId="174027D0" w14:textId="77777777" w:rsidR="00D56F48" w:rsidRPr="00D56F48" w:rsidRDefault="00D56F48" w:rsidP="00D56F48">
      <w:pPr>
        <w:numPr>
          <w:ilvl w:val="0"/>
          <w:numId w:val="53"/>
        </w:numPr>
        <w:rPr>
          <w:lang w:val="en-US"/>
        </w:rPr>
      </w:pPr>
      <w:r w:rsidRPr="00D56F48">
        <w:rPr>
          <w:b/>
          <w:bCs/>
          <w:lang w:val="en-US"/>
        </w:rPr>
        <w:t>Augmentation → Model Training</w:t>
      </w:r>
      <w:r w:rsidRPr="00D56F48">
        <w:rPr>
          <w:lang w:val="en-US"/>
        </w:rPr>
        <w:t>:</w:t>
      </w:r>
    </w:p>
    <w:p w14:paraId="13440851" w14:textId="77777777" w:rsidR="00D56F48" w:rsidRPr="00D56F48" w:rsidRDefault="00D56F48" w:rsidP="00D56F48">
      <w:pPr>
        <w:numPr>
          <w:ilvl w:val="1"/>
          <w:numId w:val="53"/>
        </w:numPr>
        <w:rPr>
          <w:lang w:val="en-US"/>
        </w:rPr>
      </w:pPr>
      <w:r w:rsidRPr="00D56F48">
        <w:rPr>
          <w:b/>
          <w:bCs/>
          <w:lang w:val="en-US"/>
        </w:rPr>
        <w:t>Interface</w:t>
      </w:r>
      <w:r w:rsidRPr="00D56F48">
        <w:rPr>
          <w:lang w:val="en-US"/>
        </w:rPr>
        <w:t>: Augmentation yields an enhanced training feature matrix.</w:t>
      </w:r>
    </w:p>
    <w:p w14:paraId="33FFD648" w14:textId="77777777" w:rsidR="00D56F48" w:rsidRPr="00D56F48" w:rsidRDefault="00D56F48" w:rsidP="00D56F48">
      <w:pPr>
        <w:numPr>
          <w:ilvl w:val="1"/>
          <w:numId w:val="53"/>
        </w:numPr>
        <w:rPr>
          <w:lang w:val="en-US"/>
        </w:rPr>
      </w:pPr>
      <w:r w:rsidRPr="00D56F48">
        <w:rPr>
          <w:b/>
          <w:bCs/>
          <w:lang w:val="en-US"/>
        </w:rPr>
        <w:t>Contract</w:t>
      </w:r>
      <w:r w:rsidRPr="00D56F48">
        <w:rPr>
          <w:lang w:val="en-US"/>
        </w:rPr>
        <w:t xml:space="preserve">: Each augmented feature vector’s label matches the </w:t>
      </w:r>
      <w:proofErr w:type="gramStart"/>
      <w:r w:rsidRPr="00D56F48">
        <w:rPr>
          <w:lang w:val="en-US"/>
        </w:rPr>
        <w:t>original’s</w:t>
      </w:r>
      <w:proofErr w:type="gramEnd"/>
      <w:r w:rsidRPr="00D56F48">
        <w:rPr>
          <w:lang w:val="en-US"/>
        </w:rPr>
        <w:t>. Shuffling ensures random ordering in each epoch.</w:t>
      </w:r>
    </w:p>
    <w:p w14:paraId="78CC4D3D" w14:textId="77777777" w:rsidR="00D56F48" w:rsidRPr="00D56F48" w:rsidRDefault="00D56F48" w:rsidP="00D56F48">
      <w:pPr>
        <w:numPr>
          <w:ilvl w:val="0"/>
          <w:numId w:val="53"/>
        </w:numPr>
        <w:rPr>
          <w:lang w:val="en-US"/>
        </w:rPr>
      </w:pPr>
      <w:r w:rsidRPr="00D56F48">
        <w:rPr>
          <w:b/>
          <w:bCs/>
          <w:lang w:val="en-US"/>
        </w:rPr>
        <w:t>Model Training → Validation/Test Inference</w:t>
      </w:r>
      <w:r w:rsidRPr="00D56F48">
        <w:rPr>
          <w:lang w:val="en-US"/>
        </w:rPr>
        <w:t>:</w:t>
      </w:r>
    </w:p>
    <w:p w14:paraId="50BC0922" w14:textId="77777777" w:rsidR="00D56F48" w:rsidRPr="00D56F48" w:rsidRDefault="00D56F48" w:rsidP="00D56F48">
      <w:pPr>
        <w:numPr>
          <w:ilvl w:val="1"/>
          <w:numId w:val="53"/>
        </w:numPr>
        <w:rPr>
          <w:lang w:val="en-US"/>
        </w:rPr>
      </w:pPr>
      <w:r w:rsidRPr="00D56F48">
        <w:rPr>
          <w:b/>
          <w:bCs/>
          <w:lang w:val="en-US"/>
        </w:rPr>
        <w:t>Interface</w:t>
      </w:r>
      <w:r w:rsidRPr="00D56F48">
        <w:rPr>
          <w:lang w:val="en-US"/>
        </w:rPr>
        <w:t>: Model expects inputs of shape (</w:t>
      </w:r>
      <w:proofErr w:type="spellStart"/>
      <w:r w:rsidRPr="00D56F48">
        <w:rPr>
          <w:lang w:val="en-US"/>
        </w:rPr>
        <w:t>batch_size</w:t>
      </w:r>
      <w:proofErr w:type="spellEnd"/>
      <w:r w:rsidRPr="00D56F48">
        <w:rPr>
          <w:lang w:val="en-US"/>
        </w:rPr>
        <w:t>, 4 200, 1).</w:t>
      </w:r>
    </w:p>
    <w:p w14:paraId="58B72D73" w14:textId="77777777" w:rsidR="00D56F48" w:rsidRPr="00D56F48" w:rsidRDefault="00D56F48" w:rsidP="00D56F48">
      <w:pPr>
        <w:numPr>
          <w:ilvl w:val="1"/>
          <w:numId w:val="53"/>
        </w:numPr>
        <w:rPr>
          <w:lang w:val="en-US"/>
        </w:rPr>
      </w:pPr>
      <w:r w:rsidRPr="00D56F48">
        <w:rPr>
          <w:b/>
          <w:bCs/>
          <w:lang w:val="en-US"/>
        </w:rPr>
        <w:t>Contract</w:t>
      </w:r>
      <w:r w:rsidRPr="00D56F48">
        <w:rPr>
          <w:lang w:val="en-US"/>
        </w:rPr>
        <w:t xml:space="preserve">: Feature vectors are </w:t>
      </w:r>
      <w:proofErr w:type="gramStart"/>
      <w:r w:rsidRPr="00D56F48">
        <w:rPr>
          <w:lang w:val="en-US"/>
        </w:rPr>
        <w:t>reshaped accordingly;</w:t>
      </w:r>
      <w:proofErr w:type="gramEnd"/>
      <w:r w:rsidRPr="00D56F48">
        <w:rPr>
          <w:lang w:val="en-US"/>
        </w:rPr>
        <w:t xml:space="preserve"> labels are one‐hot encoded.</w:t>
      </w:r>
    </w:p>
    <w:p w14:paraId="0657754A" w14:textId="77777777" w:rsidR="00D56F48" w:rsidRPr="00D56F48" w:rsidRDefault="00D56F48" w:rsidP="00D56F48">
      <w:pPr>
        <w:numPr>
          <w:ilvl w:val="1"/>
          <w:numId w:val="53"/>
        </w:numPr>
        <w:rPr>
          <w:lang w:val="en-US"/>
        </w:rPr>
      </w:pPr>
      <w:r w:rsidRPr="00D56F48">
        <w:rPr>
          <w:b/>
          <w:bCs/>
          <w:lang w:val="en-US"/>
        </w:rPr>
        <w:t>Post‐Training</w:t>
      </w:r>
      <w:r w:rsidRPr="00D56F48">
        <w:rPr>
          <w:lang w:val="en-US"/>
        </w:rPr>
        <w:t>: Checkpoint mechanism ensures the final model used for validation/test is the one achieving highest validation accuracy.</w:t>
      </w:r>
    </w:p>
    <w:p w14:paraId="643B498F" w14:textId="77777777" w:rsidR="00D56F48" w:rsidRPr="00D56F48" w:rsidRDefault="00D56F48" w:rsidP="00D56F48">
      <w:pPr>
        <w:numPr>
          <w:ilvl w:val="0"/>
          <w:numId w:val="53"/>
        </w:numPr>
        <w:rPr>
          <w:lang w:val="en-US"/>
        </w:rPr>
      </w:pPr>
      <w:r w:rsidRPr="00D56F48">
        <w:rPr>
          <w:b/>
          <w:bCs/>
          <w:lang w:val="en-US"/>
        </w:rPr>
        <w:t>Model → Evaluation Module</w:t>
      </w:r>
      <w:r w:rsidRPr="00D56F48">
        <w:rPr>
          <w:lang w:val="en-US"/>
        </w:rPr>
        <w:t>:</w:t>
      </w:r>
    </w:p>
    <w:p w14:paraId="5181DD32" w14:textId="77777777" w:rsidR="00D56F48" w:rsidRPr="00D56F48" w:rsidRDefault="00D56F48" w:rsidP="00D56F48">
      <w:pPr>
        <w:numPr>
          <w:ilvl w:val="1"/>
          <w:numId w:val="53"/>
        </w:numPr>
        <w:rPr>
          <w:lang w:val="en-US"/>
        </w:rPr>
      </w:pPr>
      <w:r w:rsidRPr="00D56F48">
        <w:rPr>
          <w:b/>
          <w:bCs/>
          <w:lang w:val="en-US"/>
        </w:rPr>
        <w:t>Interface</w:t>
      </w:r>
      <w:r w:rsidRPr="00D56F48">
        <w:rPr>
          <w:lang w:val="en-US"/>
        </w:rPr>
        <w:t>: Model outputs 8-dim probability vectors.</w:t>
      </w:r>
    </w:p>
    <w:p w14:paraId="7E0FB6BB" w14:textId="77777777" w:rsidR="00D56F48" w:rsidRPr="00D56F48" w:rsidRDefault="00D56F48" w:rsidP="00D56F48">
      <w:pPr>
        <w:numPr>
          <w:ilvl w:val="1"/>
          <w:numId w:val="53"/>
        </w:numPr>
        <w:rPr>
          <w:lang w:val="en-US"/>
        </w:rPr>
      </w:pPr>
      <w:r w:rsidRPr="00D56F48">
        <w:rPr>
          <w:b/>
          <w:bCs/>
          <w:lang w:val="en-US"/>
        </w:rPr>
        <w:t>Contract</w:t>
      </w:r>
      <w:r w:rsidRPr="00D56F48">
        <w:rPr>
          <w:lang w:val="en-US"/>
        </w:rPr>
        <w:t>: Probability vector sums to 1; index of maximum indicates predicted class.</w:t>
      </w:r>
    </w:p>
    <w:p w14:paraId="3BE20F88" w14:textId="77777777" w:rsidR="00D56F48" w:rsidRPr="00D56F48" w:rsidRDefault="00D56F48" w:rsidP="00D56F48">
      <w:pPr>
        <w:numPr>
          <w:ilvl w:val="1"/>
          <w:numId w:val="53"/>
        </w:numPr>
        <w:rPr>
          <w:lang w:val="en-US"/>
        </w:rPr>
      </w:pPr>
      <w:r w:rsidRPr="00D56F48">
        <w:rPr>
          <w:b/>
          <w:bCs/>
          <w:lang w:val="en-US"/>
        </w:rPr>
        <w:t>Evaluation</w:t>
      </w:r>
      <w:r w:rsidRPr="00D56F48">
        <w:rPr>
          <w:lang w:val="en-US"/>
        </w:rPr>
        <w:t xml:space="preserve">: Both validation‐set predictions (for </w:t>
      </w:r>
      <w:proofErr w:type="gramStart"/>
      <w:r w:rsidRPr="00D56F48">
        <w:rPr>
          <w:lang w:val="en-US"/>
        </w:rPr>
        <w:t>early‐stopping</w:t>
      </w:r>
      <w:proofErr w:type="gramEnd"/>
      <w:r w:rsidRPr="00D56F48">
        <w:rPr>
          <w:lang w:val="en-US"/>
        </w:rPr>
        <w:t xml:space="preserve"> decisions) and test‐set predictions (for final metrics) feed into this module.</w:t>
      </w:r>
    </w:p>
    <w:p w14:paraId="758608D6" w14:textId="77777777" w:rsidR="00444D46" w:rsidRDefault="00D56F48" w:rsidP="00444D46">
      <w:pPr>
        <w:rPr>
          <w:lang w:val="en-US"/>
        </w:rPr>
      </w:pPr>
      <w:r w:rsidRPr="00D56F48">
        <w:rPr>
          <w:lang w:val="en-US"/>
        </w:rPr>
        <w:pict w14:anchorId="3206A89C">
          <v:rect id="_x0000_i1437" style="width:0;height:1.5pt" o:hralign="center" o:hrstd="t" o:hr="t" fillcolor="#a0a0a0" stroked="f"/>
        </w:pict>
      </w:r>
    </w:p>
    <w:p w14:paraId="7E8A036B" w14:textId="14A0BD2C" w:rsidR="00D56F48" w:rsidRPr="00D56F48" w:rsidRDefault="00D56F48" w:rsidP="00444D46">
      <w:pPr>
        <w:pStyle w:val="Heading4"/>
        <w:rPr>
          <w:lang w:val="en-US"/>
        </w:rPr>
      </w:pPr>
      <w:bookmarkStart w:id="70" w:name="_Toc200151107"/>
      <w:r w:rsidRPr="00D56F48">
        <w:rPr>
          <w:lang w:val="en-US"/>
        </w:rPr>
        <w:t>Justification of Architectural Choices</w:t>
      </w:r>
      <w:bookmarkEnd w:id="70"/>
    </w:p>
    <w:p w14:paraId="0FB22087" w14:textId="77777777" w:rsidR="00D56F48" w:rsidRPr="00D56F48" w:rsidRDefault="00D56F48" w:rsidP="00D56F48">
      <w:pPr>
        <w:numPr>
          <w:ilvl w:val="0"/>
          <w:numId w:val="54"/>
        </w:numPr>
        <w:rPr>
          <w:lang w:val="en-US"/>
        </w:rPr>
      </w:pPr>
      <w:r w:rsidRPr="00D56F48">
        <w:rPr>
          <w:b/>
          <w:bCs/>
          <w:lang w:val="en-US"/>
        </w:rPr>
        <w:t>Sequential, Modular Design</w:t>
      </w:r>
    </w:p>
    <w:p w14:paraId="3F9689E0" w14:textId="77777777" w:rsidR="00D56F48" w:rsidRPr="00D56F48" w:rsidRDefault="00D56F48" w:rsidP="00D56F48">
      <w:pPr>
        <w:numPr>
          <w:ilvl w:val="1"/>
          <w:numId w:val="54"/>
        </w:numPr>
        <w:rPr>
          <w:lang w:val="en-US"/>
        </w:rPr>
      </w:pPr>
      <w:r w:rsidRPr="00D56F48">
        <w:rPr>
          <w:lang w:val="en-US"/>
        </w:rPr>
        <w:t>Each stage performs a self‐contained transformation, enabling independent development and testing. For instance, the Feature Extraction module can be unit‐tested by feeding known waveforms and verifying MFCC/ZCR/RMS outputs.</w:t>
      </w:r>
    </w:p>
    <w:p w14:paraId="0D341E03" w14:textId="77777777" w:rsidR="00D56F48" w:rsidRPr="00D56F48" w:rsidRDefault="00D56F48" w:rsidP="00D56F48">
      <w:pPr>
        <w:numPr>
          <w:ilvl w:val="1"/>
          <w:numId w:val="54"/>
        </w:numPr>
        <w:rPr>
          <w:lang w:val="en-US"/>
        </w:rPr>
      </w:pPr>
      <w:r w:rsidRPr="00D56F48">
        <w:rPr>
          <w:lang w:val="en-US"/>
        </w:rPr>
        <w:lastRenderedPageBreak/>
        <w:t>Future enhancements (e.g., adding a denoising VAD stage) can slot in between Preprocessing and Feature Extraction without rewriting downstream code.</w:t>
      </w:r>
    </w:p>
    <w:p w14:paraId="236FFF15" w14:textId="77777777" w:rsidR="00D56F48" w:rsidRPr="00D56F48" w:rsidRDefault="00D56F48" w:rsidP="00D56F48">
      <w:pPr>
        <w:numPr>
          <w:ilvl w:val="0"/>
          <w:numId w:val="54"/>
        </w:numPr>
        <w:rPr>
          <w:lang w:val="en-US"/>
        </w:rPr>
      </w:pPr>
      <w:r w:rsidRPr="00D56F48">
        <w:rPr>
          <w:b/>
          <w:bCs/>
          <w:lang w:val="en-US"/>
        </w:rPr>
        <w:t>Fixed‐Length Preprocessing</w:t>
      </w:r>
    </w:p>
    <w:p w14:paraId="1A997FA1" w14:textId="77777777" w:rsidR="00D56F48" w:rsidRPr="00D56F48" w:rsidRDefault="00D56F48" w:rsidP="00D56F48">
      <w:pPr>
        <w:numPr>
          <w:ilvl w:val="1"/>
          <w:numId w:val="54"/>
        </w:numPr>
        <w:rPr>
          <w:lang w:val="en-US"/>
        </w:rPr>
      </w:pPr>
      <w:r w:rsidRPr="00D56F48">
        <w:rPr>
          <w:lang w:val="en-US"/>
        </w:rPr>
        <w:t>Ensures that the model and augmentation stages receive uniform inputs. Variable‐length waveforms would require dynamic padding or masking inside the Conv1D network, complicating training.</w:t>
      </w:r>
    </w:p>
    <w:p w14:paraId="0DC20368" w14:textId="77777777" w:rsidR="00D56F48" w:rsidRPr="00D56F48" w:rsidRDefault="00D56F48" w:rsidP="00D56F48">
      <w:pPr>
        <w:numPr>
          <w:ilvl w:val="0"/>
          <w:numId w:val="54"/>
        </w:numPr>
        <w:rPr>
          <w:lang w:val="en-US"/>
        </w:rPr>
      </w:pPr>
      <w:r w:rsidRPr="00D56F48">
        <w:rPr>
          <w:b/>
          <w:bCs/>
          <w:lang w:val="en-US"/>
        </w:rPr>
        <w:t>Feature‐then‐Augment vs. Augment‐then‐Feature</w:t>
      </w:r>
    </w:p>
    <w:p w14:paraId="67095DEF" w14:textId="77777777" w:rsidR="00D56F48" w:rsidRPr="00D56F48" w:rsidRDefault="00D56F48" w:rsidP="00D56F48">
      <w:pPr>
        <w:numPr>
          <w:ilvl w:val="1"/>
          <w:numId w:val="54"/>
        </w:numPr>
        <w:rPr>
          <w:lang w:val="en-US"/>
        </w:rPr>
      </w:pPr>
      <w:r w:rsidRPr="00D56F48">
        <w:rPr>
          <w:lang w:val="en-US"/>
        </w:rPr>
        <w:t>Augmentation operates on raw waveforms; feature extraction is applied afterward. This ensures that augmentations realistically simulate changes in the time‐domain signal (e.g., pitch shift, time stretch) rather than artificially manipulating feature space, which might produce implausible MFCC patterns.</w:t>
      </w:r>
    </w:p>
    <w:p w14:paraId="6D6579A8" w14:textId="77777777" w:rsidR="00D56F48" w:rsidRPr="00D56F48" w:rsidRDefault="00D56F48" w:rsidP="00D56F48">
      <w:pPr>
        <w:numPr>
          <w:ilvl w:val="0"/>
          <w:numId w:val="54"/>
        </w:numPr>
        <w:rPr>
          <w:lang w:val="en-US"/>
        </w:rPr>
      </w:pPr>
      <w:r w:rsidRPr="00D56F48">
        <w:rPr>
          <w:b/>
          <w:bCs/>
          <w:lang w:val="en-US"/>
        </w:rPr>
        <w:t>Conv1D Architecture</w:t>
      </w:r>
    </w:p>
    <w:p w14:paraId="68F90815" w14:textId="77777777" w:rsidR="00D56F48" w:rsidRPr="00D56F48" w:rsidRDefault="00D56F48" w:rsidP="00D56F48">
      <w:pPr>
        <w:numPr>
          <w:ilvl w:val="1"/>
          <w:numId w:val="54"/>
        </w:numPr>
        <w:rPr>
          <w:lang w:val="en-US"/>
        </w:rPr>
      </w:pPr>
      <w:r w:rsidRPr="00D56F48">
        <w:rPr>
          <w:lang w:val="en-US"/>
        </w:rPr>
        <w:t xml:space="preserve">One‐dimensional convolutions are effective at modeling temporal dependencies across adjacent feature dimensions. By stacking progressively narrower filters, the network captures both local and long‐range </w:t>
      </w:r>
      <w:proofErr w:type="spellStart"/>
      <w:r w:rsidRPr="00D56F48">
        <w:rPr>
          <w:lang w:val="en-US"/>
        </w:rPr>
        <w:t>spectrotemporal</w:t>
      </w:r>
      <w:proofErr w:type="spellEnd"/>
      <w:r w:rsidRPr="00D56F48">
        <w:rPr>
          <w:lang w:val="en-US"/>
        </w:rPr>
        <w:t xml:space="preserve"> patterns.</w:t>
      </w:r>
    </w:p>
    <w:p w14:paraId="34B7F6C1" w14:textId="77777777" w:rsidR="00D56F48" w:rsidRPr="00D56F48" w:rsidRDefault="00D56F48" w:rsidP="00D56F48">
      <w:pPr>
        <w:numPr>
          <w:ilvl w:val="1"/>
          <w:numId w:val="54"/>
        </w:numPr>
        <w:rPr>
          <w:lang w:val="en-US"/>
        </w:rPr>
      </w:pPr>
      <w:r w:rsidRPr="00D56F48">
        <w:rPr>
          <w:lang w:val="en-US"/>
        </w:rPr>
        <w:t>Pooling layers reduce computational load and emphasize invariances to small time‐shifts—critical since emotional cues persist across brief silences or hesitations.</w:t>
      </w:r>
    </w:p>
    <w:p w14:paraId="10821DE3" w14:textId="77777777" w:rsidR="00D56F48" w:rsidRPr="00D56F48" w:rsidRDefault="00D56F48" w:rsidP="00D56F48">
      <w:pPr>
        <w:numPr>
          <w:ilvl w:val="0"/>
          <w:numId w:val="54"/>
        </w:numPr>
        <w:rPr>
          <w:lang w:val="en-US"/>
        </w:rPr>
      </w:pPr>
      <w:r w:rsidRPr="00D56F48">
        <w:rPr>
          <w:b/>
          <w:bCs/>
          <w:lang w:val="en-US"/>
        </w:rPr>
        <w:t>Evaluation Module Separation</w:t>
      </w:r>
    </w:p>
    <w:p w14:paraId="6AC143C9" w14:textId="77777777" w:rsidR="00D56F48" w:rsidRPr="00D56F48" w:rsidRDefault="00D56F48" w:rsidP="00D56F48">
      <w:pPr>
        <w:numPr>
          <w:ilvl w:val="1"/>
          <w:numId w:val="54"/>
        </w:numPr>
        <w:rPr>
          <w:lang w:val="en-US"/>
        </w:rPr>
      </w:pPr>
      <w:r w:rsidRPr="00D56F48">
        <w:rPr>
          <w:lang w:val="en-US"/>
        </w:rPr>
        <w:t>Decoupling evaluation from model inference promotes cleaner pipelines: one can run inference independently on new data and feed results to the Evaluation module without retraining.</w:t>
      </w:r>
    </w:p>
    <w:p w14:paraId="13526A50" w14:textId="77777777" w:rsidR="00D56F48" w:rsidRPr="00D56F48" w:rsidRDefault="00D56F48" w:rsidP="00D56F48">
      <w:pPr>
        <w:numPr>
          <w:ilvl w:val="1"/>
          <w:numId w:val="54"/>
        </w:numPr>
        <w:rPr>
          <w:lang w:val="en-US"/>
        </w:rPr>
      </w:pPr>
      <w:r w:rsidRPr="00D56F48">
        <w:rPr>
          <w:lang w:val="en-US"/>
        </w:rPr>
        <w:t>Clear separation ensures that real‐time inference and offline benchmarking share a common evaluation interface.</w:t>
      </w:r>
    </w:p>
    <w:p w14:paraId="5BC52EF1" w14:textId="77777777" w:rsidR="00D56F48" w:rsidRPr="00D56F48" w:rsidRDefault="00D56F48" w:rsidP="00D56F48">
      <w:pPr>
        <w:numPr>
          <w:ilvl w:val="0"/>
          <w:numId w:val="54"/>
        </w:numPr>
        <w:rPr>
          <w:lang w:val="en-US"/>
        </w:rPr>
      </w:pPr>
      <w:r w:rsidRPr="00D56F48">
        <w:rPr>
          <w:b/>
          <w:bCs/>
          <w:lang w:val="en-US"/>
        </w:rPr>
        <w:t>Data Flow Clarity</w:t>
      </w:r>
    </w:p>
    <w:p w14:paraId="36A6B003" w14:textId="77777777" w:rsidR="00D56F48" w:rsidRPr="00D56F48" w:rsidRDefault="00D56F48" w:rsidP="00D56F48">
      <w:pPr>
        <w:numPr>
          <w:ilvl w:val="1"/>
          <w:numId w:val="54"/>
        </w:numPr>
        <w:rPr>
          <w:lang w:val="en-US"/>
        </w:rPr>
      </w:pPr>
      <w:r w:rsidRPr="00D56F48">
        <w:rPr>
          <w:lang w:val="en-US"/>
        </w:rPr>
        <w:t>Emphasizing fixed, well‐defined handoffs between modules prevents implicit dependencies. For instance, the Preprocessing module stands alone if given a &lt;</w:t>
      </w:r>
      <w:proofErr w:type="spellStart"/>
      <w:r w:rsidRPr="00D56F48">
        <w:rPr>
          <w:lang w:val="en-US"/>
        </w:rPr>
        <w:t>file_path</w:t>
      </w:r>
      <w:proofErr w:type="spellEnd"/>
      <w:r w:rsidRPr="00D56F48">
        <w:rPr>
          <w:lang w:val="en-US"/>
        </w:rPr>
        <w:t>&gt;; it need not know about augmentations or downstream model details.</w:t>
      </w:r>
    </w:p>
    <w:p w14:paraId="33BB427A" w14:textId="77777777" w:rsidR="00D56F48" w:rsidRPr="00D56F48" w:rsidRDefault="00D56F48" w:rsidP="00D56F48">
      <w:pPr>
        <w:numPr>
          <w:ilvl w:val="1"/>
          <w:numId w:val="54"/>
        </w:numPr>
        <w:rPr>
          <w:lang w:val="en-US"/>
        </w:rPr>
      </w:pPr>
      <w:r w:rsidRPr="00D56F48">
        <w:rPr>
          <w:lang w:val="en-US"/>
        </w:rPr>
        <w:t>Each module’s input/output contract is documented, allowing multiple teams (e.g., data engineers vs. modelers) to collaborate with minimal friction.</w:t>
      </w:r>
    </w:p>
    <w:p w14:paraId="31F1FE90" w14:textId="77777777" w:rsidR="00D56F48" w:rsidRDefault="00D56F48" w:rsidP="00D56F48">
      <w:pPr>
        <w:rPr>
          <w:lang w:val="en-US"/>
        </w:rPr>
      </w:pPr>
      <w:r w:rsidRPr="00D56F48">
        <w:rPr>
          <w:lang w:val="en-US"/>
        </w:rPr>
        <w:pict w14:anchorId="447F35B3">
          <v:rect id="_x0000_i1438" style="width:0;height:1.5pt" o:hralign="center" o:hrstd="t" o:hr="t" fillcolor="#a0a0a0" stroked="f"/>
        </w:pict>
      </w:r>
    </w:p>
    <w:p w14:paraId="1E8F1728" w14:textId="5A0B6BAD" w:rsidR="00C6444B" w:rsidRDefault="00440652" w:rsidP="00440652">
      <w:pPr>
        <w:pStyle w:val="Heading1"/>
      </w:pPr>
      <w:bookmarkStart w:id="71" w:name="_Toc200151108"/>
      <w:r w:rsidRPr="00440652">
        <w:t>Methodology</w:t>
      </w:r>
      <w:bookmarkEnd w:id="71"/>
    </w:p>
    <w:p w14:paraId="7C4EAFB2" w14:textId="45474F39" w:rsidR="00E71EED" w:rsidRPr="00E71EED" w:rsidRDefault="00E71EED" w:rsidP="00E71EED">
      <w:pPr>
        <w:pStyle w:val="Heading2"/>
      </w:pPr>
      <w:bookmarkStart w:id="72" w:name="_Toc200151109"/>
      <w:r>
        <w:t>Speech Emotion recognition (SER) part</w:t>
      </w:r>
      <w:bookmarkEnd w:id="72"/>
    </w:p>
    <w:p w14:paraId="663974E2" w14:textId="77777777" w:rsidR="00E71EED" w:rsidRDefault="00B452A3" w:rsidP="00E71EED">
      <w:pPr>
        <w:pStyle w:val="Heading3"/>
        <w:rPr>
          <w:lang w:val="en-US"/>
        </w:rPr>
      </w:pPr>
      <w:bookmarkStart w:id="73" w:name="_Toc200151110"/>
      <w:r w:rsidRPr="00B452A3">
        <w:rPr>
          <w:lang w:val="en-US"/>
        </w:rPr>
        <w:t>Datasets &amp; Collection</w:t>
      </w:r>
      <w:bookmarkEnd w:id="73"/>
    </w:p>
    <w:p w14:paraId="17BB43D3" w14:textId="5C8B4741" w:rsidR="00B452A3" w:rsidRPr="00E71EED" w:rsidRDefault="00B452A3" w:rsidP="00E71EED">
      <w:pPr>
        <w:pStyle w:val="Heading4"/>
        <w:rPr>
          <w:lang w:val="en-US"/>
        </w:rPr>
      </w:pPr>
      <w:bookmarkStart w:id="74" w:name="_Toc200151111"/>
      <w:r w:rsidRPr="00E71EED">
        <w:rPr>
          <w:lang w:val="en-US"/>
        </w:rPr>
        <w:t>Overview of Chosen Corpora</w:t>
      </w:r>
      <w:bookmarkEnd w:id="74"/>
    </w:p>
    <w:p w14:paraId="0625AC5B" w14:textId="77777777" w:rsidR="00B452A3" w:rsidRPr="00B452A3" w:rsidRDefault="00B452A3" w:rsidP="00B452A3">
      <w:pPr>
        <w:rPr>
          <w:lang w:val="en-US"/>
        </w:rPr>
      </w:pPr>
      <w:r w:rsidRPr="00B452A3">
        <w:rPr>
          <w:lang w:val="en-US"/>
        </w:rPr>
        <w:t xml:space="preserve">To construct a broadly representative SER system, we selected four publicly available, widely cited emotional speech corpora—RAVDESS, CREMA-D, TESS, and SAVEE—each offering complementary </w:t>
      </w:r>
      <w:r w:rsidRPr="00B452A3">
        <w:rPr>
          <w:lang w:val="en-US"/>
        </w:rPr>
        <w:lastRenderedPageBreak/>
        <w:t>strengths in terms of speaker demographics, recording conditions, and emotional coverage. Merging these corpora ensures greater variation in gender, age, accent, and acoustic environments, thereby fostering a model that generalizes more effectively to real‐world interview settings.</w:t>
      </w:r>
    </w:p>
    <w:p w14:paraId="651B03B3" w14:textId="04E347D1" w:rsidR="00EC2B02" w:rsidRPr="001B7E15" w:rsidRDefault="00EC2B02" w:rsidP="00657627">
      <w:pPr>
        <w:pStyle w:val="ListParagraph"/>
        <w:numPr>
          <w:ilvl w:val="0"/>
          <w:numId w:val="87"/>
        </w:numPr>
        <w:ind w:left="360"/>
        <w:rPr>
          <w:rStyle w:val="Strong"/>
        </w:rPr>
      </w:pPr>
      <w:r w:rsidRPr="001B7E15">
        <w:rPr>
          <w:rStyle w:val="Strong"/>
        </w:rPr>
        <w:t>RAVDESS (Ryerson Audio-Visual Database of Emotional Speech and Song)</w:t>
      </w:r>
    </w:p>
    <w:p w14:paraId="5869DA32" w14:textId="77777777" w:rsidR="00EC2B02" w:rsidRPr="00A32604" w:rsidRDefault="00EC2B02" w:rsidP="00EC2B02">
      <w:pPr>
        <w:widowControl w:val="0"/>
        <w:autoSpaceDE w:val="0"/>
        <w:autoSpaceDN w:val="0"/>
        <w:spacing w:after="0"/>
      </w:pPr>
      <w:r w:rsidRPr="00A32604">
        <w:t>The RAVDESS dataset was selected for its balanced set of actors, standardized recording setup, and comprehensive coverage of eight core emotions. RAVDESS provides high-quality, 16 kHz, 16-bit, uncompressed WAV audio files of emotionally spoken phrases.</w:t>
      </w:r>
    </w:p>
    <w:p w14:paraId="6FE486C7" w14:textId="77777777" w:rsidR="00EC2B02" w:rsidRPr="00A32604" w:rsidRDefault="00EC2B02" w:rsidP="00EC2B02">
      <w:pPr>
        <w:widowControl w:val="0"/>
        <w:numPr>
          <w:ilvl w:val="0"/>
          <w:numId w:val="79"/>
        </w:numPr>
        <w:autoSpaceDE w:val="0"/>
        <w:autoSpaceDN w:val="0"/>
        <w:spacing w:after="0" w:line="240" w:lineRule="auto"/>
      </w:pPr>
      <w:r w:rsidRPr="00A32604">
        <w:rPr>
          <w:b/>
          <w:bCs/>
        </w:rPr>
        <w:t>Content and Scope</w:t>
      </w:r>
    </w:p>
    <w:p w14:paraId="2D137F99" w14:textId="77777777" w:rsidR="00EC2B02" w:rsidRPr="00A32604" w:rsidRDefault="00EC2B02" w:rsidP="00EC2B02">
      <w:pPr>
        <w:widowControl w:val="0"/>
        <w:numPr>
          <w:ilvl w:val="1"/>
          <w:numId w:val="79"/>
        </w:numPr>
        <w:autoSpaceDE w:val="0"/>
        <w:autoSpaceDN w:val="0"/>
        <w:spacing w:after="0" w:line="240" w:lineRule="auto"/>
      </w:pPr>
      <w:r w:rsidRPr="00A32604">
        <w:rPr>
          <w:b/>
          <w:bCs/>
        </w:rPr>
        <w:t>Number of Actors</w:t>
      </w:r>
      <w:r w:rsidRPr="00A32604">
        <w:t>: 24 (12 male, 12 female), aged 20–35.</w:t>
      </w:r>
    </w:p>
    <w:p w14:paraId="6012DB6F" w14:textId="77777777" w:rsidR="00EC2B02" w:rsidRPr="00A32604" w:rsidRDefault="00EC2B02" w:rsidP="00EC2B02">
      <w:pPr>
        <w:widowControl w:val="0"/>
        <w:numPr>
          <w:ilvl w:val="1"/>
          <w:numId w:val="79"/>
        </w:numPr>
        <w:autoSpaceDE w:val="0"/>
        <w:autoSpaceDN w:val="0"/>
        <w:spacing w:after="0" w:line="240" w:lineRule="auto"/>
      </w:pPr>
      <w:r w:rsidRPr="00A32604">
        <w:rPr>
          <w:b/>
          <w:bCs/>
        </w:rPr>
        <w:t>Number of Files</w:t>
      </w:r>
      <w:r w:rsidRPr="00A32604">
        <w:t>: 1,440 utterances. Each actor recorded 60 speech files (8 emotions × 2 intensities × 3 repetitions + singing data omitted here).</w:t>
      </w:r>
    </w:p>
    <w:p w14:paraId="4E791CC5" w14:textId="77777777" w:rsidR="00EC2B02" w:rsidRPr="00A32604" w:rsidRDefault="00EC2B02" w:rsidP="00EC2B02">
      <w:pPr>
        <w:widowControl w:val="0"/>
        <w:numPr>
          <w:ilvl w:val="1"/>
          <w:numId w:val="79"/>
        </w:numPr>
        <w:autoSpaceDE w:val="0"/>
        <w:autoSpaceDN w:val="0"/>
        <w:spacing w:after="0" w:line="240" w:lineRule="auto"/>
      </w:pPr>
      <w:r w:rsidRPr="00A32604">
        <w:rPr>
          <w:b/>
          <w:bCs/>
        </w:rPr>
        <w:t>Emotional Labels</w:t>
      </w:r>
      <w:r w:rsidRPr="00A32604">
        <w:t>: neutral, calm, happy, sad, angry, fearful, disgust, and surprised.</w:t>
      </w:r>
    </w:p>
    <w:p w14:paraId="17519D8A" w14:textId="77777777" w:rsidR="00EC2B02" w:rsidRPr="00A32604" w:rsidRDefault="00EC2B02" w:rsidP="00EC2B02">
      <w:pPr>
        <w:widowControl w:val="0"/>
        <w:numPr>
          <w:ilvl w:val="1"/>
          <w:numId w:val="79"/>
        </w:numPr>
        <w:autoSpaceDE w:val="0"/>
        <w:autoSpaceDN w:val="0"/>
        <w:spacing w:after="0" w:line="240" w:lineRule="auto"/>
      </w:pPr>
      <w:r w:rsidRPr="00A32604">
        <w:rPr>
          <w:b/>
          <w:bCs/>
        </w:rPr>
        <w:t>Utterance Content</w:t>
      </w:r>
      <w:r w:rsidRPr="00A32604">
        <w:t>: Two scripted neutral statements: “Children’s voices are hazardous” and “Dogs are wonderful.”</w:t>
      </w:r>
    </w:p>
    <w:p w14:paraId="31158728" w14:textId="77777777" w:rsidR="00EC2B02" w:rsidRPr="00A32604" w:rsidRDefault="00EC2B02" w:rsidP="00EC2B02">
      <w:pPr>
        <w:widowControl w:val="0"/>
        <w:numPr>
          <w:ilvl w:val="1"/>
          <w:numId w:val="79"/>
        </w:numPr>
        <w:autoSpaceDE w:val="0"/>
        <w:autoSpaceDN w:val="0"/>
        <w:spacing w:after="0" w:line="240" w:lineRule="auto"/>
      </w:pPr>
      <w:r w:rsidRPr="00A32604">
        <w:rPr>
          <w:b/>
          <w:bCs/>
        </w:rPr>
        <w:t>Intensity Variations</w:t>
      </w:r>
      <w:r w:rsidRPr="00A32604">
        <w:t>: “normal” and “strong” intensities for non-neutral emotions; neutral appears only at a single intensity.</w:t>
      </w:r>
    </w:p>
    <w:p w14:paraId="21EEE313" w14:textId="77777777" w:rsidR="00EC2B02" w:rsidRPr="00A32604" w:rsidRDefault="00EC2B02" w:rsidP="00EC2B02">
      <w:pPr>
        <w:widowControl w:val="0"/>
        <w:numPr>
          <w:ilvl w:val="0"/>
          <w:numId w:val="79"/>
        </w:numPr>
        <w:autoSpaceDE w:val="0"/>
        <w:autoSpaceDN w:val="0"/>
        <w:spacing w:after="0" w:line="240" w:lineRule="auto"/>
      </w:pPr>
      <w:r w:rsidRPr="00A32604">
        <w:rPr>
          <w:b/>
          <w:bCs/>
        </w:rPr>
        <w:t>File Naming Convention</w:t>
      </w:r>
      <w:r w:rsidRPr="00A32604">
        <w:br/>
        <w:t>Filenames follow:</w:t>
      </w:r>
    </w:p>
    <w:p w14:paraId="648A05B3" w14:textId="77777777" w:rsidR="00EC2B02" w:rsidRPr="00A32604" w:rsidRDefault="00EC2B02" w:rsidP="00EC2B02">
      <w:pPr>
        <w:widowControl w:val="0"/>
        <w:numPr>
          <w:ilvl w:val="0"/>
          <w:numId w:val="79"/>
        </w:numPr>
        <w:autoSpaceDE w:val="0"/>
        <w:autoSpaceDN w:val="0"/>
        <w:spacing w:after="0" w:line="240" w:lineRule="auto"/>
      </w:pPr>
      <w:r w:rsidRPr="00A32604">
        <w:t>ActorID-Modality-EmotionCode-IntensityCode-StatementID-RepetitionID-Channel-TakeID.wav</w:t>
      </w:r>
    </w:p>
    <w:p w14:paraId="1E098DE7" w14:textId="77777777" w:rsidR="00EC2B02" w:rsidRPr="00A32604" w:rsidRDefault="00EC2B02" w:rsidP="00EC2B02">
      <w:pPr>
        <w:widowControl w:val="0"/>
        <w:numPr>
          <w:ilvl w:val="1"/>
          <w:numId w:val="79"/>
        </w:numPr>
        <w:autoSpaceDE w:val="0"/>
        <w:autoSpaceDN w:val="0"/>
        <w:spacing w:after="0" w:line="240" w:lineRule="auto"/>
      </w:pPr>
      <w:proofErr w:type="spellStart"/>
      <w:r w:rsidRPr="00A32604">
        <w:rPr>
          <w:b/>
          <w:bCs/>
        </w:rPr>
        <w:t>ActorID</w:t>
      </w:r>
      <w:proofErr w:type="spellEnd"/>
      <w:r w:rsidRPr="00A32604">
        <w:t>: 01–24 (identifies the actor).</w:t>
      </w:r>
    </w:p>
    <w:p w14:paraId="6F95A3A4" w14:textId="77777777" w:rsidR="00EC2B02" w:rsidRPr="00A32604" w:rsidRDefault="00EC2B02" w:rsidP="00EC2B02">
      <w:pPr>
        <w:widowControl w:val="0"/>
        <w:numPr>
          <w:ilvl w:val="1"/>
          <w:numId w:val="79"/>
        </w:numPr>
        <w:autoSpaceDE w:val="0"/>
        <w:autoSpaceDN w:val="0"/>
        <w:spacing w:after="0" w:line="240" w:lineRule="auto"/>
      </w:pPr>
      <w:proofErr w:type="spellStart"/>
      <w:r w:rsidRPr="00A32604">
        <w:rPr>
          <w:b/>
          <w:bCs/>
        </w:rPr>
        <w:t>EmotionCode</w:t>
      </w:r>
      <w:proofErr w:type="spellEnd"/>
      <w:r w:rsidRPr="00A32604">
        <w:t>: 01=neutral, 02=calm, 03=happy, 04=sad, 05=angry, 06=fearful, 07=disgust, 08=surprised.</w:t>
      </w:r>
    </w:p>
    <w:p w14:paraId="5AB3CAC7" w14:textId="77777777" w:rsidR="00EC2B02" w:rsidRPr="00A32604" w:rsidRDefault="00EC2B02" w:rsidP="00EC2B02">
      <w:pPr>
        <w:widowControl w:val="0"/>
        <w:numPr>
          <w:ilvl w:val="1"/>
          <w:numId w:val="79"/>
        </w:numPr>
        <w:autoSpaceDE w:val="0"/>
        <w:autoSpaceDN w:val="0"/>
        <w:spacing w:after="0" w:line="240" w:lineRule="auto"/>
      </w:pPr>
      <w:proofErr w:type="spellStart"/>
      <w:r w:rsidRPr="00A32604">
        <w:rPr>
          <w:b/>
          <w:bCs/>
        </w:rPr>
        <w:t>IntensityCode</w:t>
      </w:r>
      <w:proofErr w:type="spellEnd"/>
      <w:r w:rsidRPr="00A32604">
        <w:t>: 01=normal, 02=strong (for non-neutral); neutral uses only 01.</w:t>
      </w:r>
    </w:p>
    <w:p w14:paraId="3E772C67" w14:textId="77777777" w:rsidR="00EC2B02" w:rsidRPr="00A32604" w:rsidRDefault="00EC2B02" w:rsidP="00EC2B02">
      <w:pPr>
        <w:widowControl w:val="0"/>
        <w:numPr>
          <w:ilvl w:val="1"/>
          <w:numId w:val="79"/>
        </w:numPr>
        <w:autoSpaceDE w:val="0"/>
        <w:autoSpaceDN w:val="0"/>
        <w:spacing w:after="0" w:line="240" w:lineRule="auto"/>
      </w:pPr>
      <w:proofErr w:type="spellStart"/>
      <w:r w:rsidRPr="00A32604">
        <w:rPr>
          <w:b/>
          <w:bCs/>
        </w:rPr>
        <w:t>StatementID</w:t>
      </w:r>
      <w:proofErr w:type="spellEnd"/>
      <w:r w:rsidRPr="00A32604">
        <w:t>: 01 or 02.</w:t>
      </w:r>
    </w:p>
    <w:p w14:paraId="7CEF4BC6" w14:textId="77777777" w:rsidR="00EC2B02" w:rsidRPr="00A32604" w:rsidRDefault="00EC2B02" w:rsidP="00EC2B02">
      <w:pPr>
        <w:widowControl w:val="0"/>
        <w:numPr>
          <w:ilvl w:val="1"/>
          <w:numId w:val="79"/>
        </w:numPr>
        <w:autoSpaceDE w:val="0"/>
        <w:autoSpaceDN w:val="0"/>
        <w:spacing w:after="0" w:line="240" w:lineRule="auto"/>
      </w:pPr>
      <w:proofErr w:type="spellStart"/>
      <w:r w:rsidRPr="00A32604">
        <w:rPr>
          <w:b/>
          <w:bCs/>
        </w:rPr>
        <w:t>RepetitionID</w:t>
      </w:r>
      <w:proofErr w:type="spellEnd"/>
      <w:r w:rsidRPr="00A32604">
        <w:t>: 01–03 (three takes per combination).</w:t>
      </w:r>
    </w:p>
    <w:p w14:paraId="033ADB67" w14:textId="77777777" w:rsidR="00EC2B02" w:rsidRPr="00A32604" w:rsidRDefault="00EC2B02" w:rsidP="00EC2B02">
      <w:pPr>
        <w:widowControl w:val="0"/>
        <w:numPr>
          <w:ilvl w:val="1"/>
          <w:numId w:val="79"/>
        </w:numPr>
        <w:autoSpaceDE w:val="0"/>
        <w:autoSpaceDN w:val="0"/>
        <w:spacing w:after="0" w:line="240" w:lineRule="auto"/>
      </w:pPr>
      <w:r w:rsidRPr="00A32604">
        <w:rPr>
          <w:b/>
          <w:bCs/>
        </w:rPr>
        <w:t>Channel</w:t>
      </w:r>
      <w:r w:rsidRPr="00A32604">
        <w:t>: 01 (audio only).</w:t>
      </w:r>
    </w:p>
    <w:p w14:paraId="03FFA443" w14:textId="77777777" w:rsidR="00EC2B02" w:rsidRPr="00A32604" w:rsidRDefault="00EC2B02" w:rsidP="00EC2B02">
      <w:pPr>
        <w:widowControl w:val="0"/>
        <w:numPr>
          <w:ilvl w:val="1"/>
          <w:numId w:val="79"/>
        </w:numPr>
        <w:autoSpaceDE w:val="0"/>
        <w:autoSpaceDN w:val="0"/>
        <w:spacing w:after="0" w:line="240" w:lineRule="auto"/>
      </w:pPr>
      <w:proofErr w:type="spellStart"/>
      <w:r w:rsidRPr="00A32604">
        <w:rPr>
          <w:b/>
          <w:bCs/>
        </w:rPr>
        <w:t>TakeID</w:t>
      </w:r>
      <w:proofErr w:type="spellEnd"/>
      <w:r w:rsidRPr="00A32604">
        <w:t>: 01 (constant).</w:t>
      </w:r>
    </w:p>
    <w:p w14:paraId="014D4768" w14:textId="77777777" w:rsidR="00EC2B02" w:rsidRPr="00A32604" w:rsidRDefault="00EC2B02" w:rsidP="00EC2B02">
      <w:pPr>
        <w:widowControl w:val="0"/>
        <w:autoSpaceDE w:val="0"/>
        <w:autoSpaceDN w:val="0"/>
        <w:spacing w:after="0"/>
      </w:pPr>
      <w:r w:rsidRPr="00A32604">
        <w:t>For example:</w:t>
      </w:r>
    </w:p>
    <w:p w14:paraId="0CB91992" w14:textId="77777777" w:rsidR="00EC2B02" w:rsidRPr="00A32604" w:rsidRDefault="00EC2B02" w:rsidP="00EC2B02">
      <w:pPr>
        <w:widowControl w:val="0"/>
        <w:autoSpaceDE w:val="0"/>
        <w:autoSpaceDN w:val="0"/>
      </w:pPr>
      <w:r w:rsidRPr="00A32604">
        <w:t>03-01-05-02-01-03-01-01.wav</w:t>
      </w:r>
    </w:p>
    <w:p w14:paraId="3416B47C" w14:textId="77777777" w:rsidR="00EC2B02" w:rsidRPr="00A32604" w:rsidRDefault="00EC2B02" w:rsidP="00EC2B02">
      <w:pPr>
        <w:widowControl w:val="0"/>
        <w:autoSpaceDE w:val="0"/>
        <w:autoSpaceDN w:val="0"/>
        <w:spacing w:after="0"/>
      </w:pPr>
      <w:r w:rsidRPr="00A32604">
        <w:t>corresponds to Actor 03 saying “angry” at strong intensity, Statement 01, Repetition 03.</w:t>
      </w:r>
    </w:p>
    <w:p w14:paraId="6616CB32" w14:textId="77777777" w:rsidR="00EC2B02" w:rsidRPr="00A32604" w:rsidRDefault="00EC2B02" w:rsidP="00EC2B02">
      <w:pPr>
        <w:widowControl w:val="0"/>
        <w:numPr>
          <w:ilvl w:val="0"/>
          <w:numId w:val="79"/>
        </w:numPr>
        <w:autoSpaceDE w:val="0"/>
        <w:autoSpaceDN w:val="0"/>
        <w:spacing w:after="0" w:line="240" w:lineRule="auto"/>
      </w:pPr>
      <w:r w:rsidRPr="00A32604">
        <w:rPr>
          <w:b/>
          <w:bCs/>
        </w:rPr>
        <w:t>Dataset Characteristics</w:t>
      </w:r>
    </w:p>
    <w:p w14:paraId="137E216C" w14:textId="77777777" w:rsidR="00EC2B02" w:rsidRPr="00A32604" w:rsidRDefault="00EC2B02" w:rsidP="00EC2B02">
      <w:pPr>
        <w:widowControl w:val="0"/>
        <w:numPr>
          <w:ilvl w:val="1"/>
          <w:numId w:val="79"/>
        </w:numPr>
        <w:autoSpaceDE w:val="0"/>
        <w:autoSpaceDN w:val="0"/>
        <w:spacing w:after="0" w:line="240" w:lineRule="auto"/>
      </w:pPr>
      <w:r w:rsidRPr="00A32604">
        <w:rPr>
          <w:b/>
          <w:bCs/>
        </w:rPr>
        <w:t>Balanced Emotional Distribution</w:t>
      </w:r>
      <w:r w:rsidRPr="00A32604">
        <w:t>: Exactly 180 utterances per emotion (8 emotions × 180 = 1,440).</w:t>
      </w:r>
    </w:p>
    <w:p w14:paraId="68D4E10F" w14:textId="77777777" w:rsidR="00EC2B02" w:rsidRPr="00A32604" w:rsidRDefault="00EC2B02" w:rsidP="00EC2B02">
      <w:pPr>
        <w:widowControl w:val="0"/>
        <w:numPr>
          <w:ilvl w:val="1"/>
          <w:numId w:val="79"/>
        </w:numPr>
        <w:autoSpaceDE w:val="0"/>
        <w:autoSpaceDN w:val="0"/>
        <w:spacing w:after="0" w:line="240" w:lineRule="auto"/>
      </w:pPr>
      <w:r w:rsidRPr="00A32604">
        <w:rPr>
          <w:b/>
          <w:bCs/>
        </w:rPr>
        <w:t>Gender Balance</w:t>
      </w:r>
      <w:r w:rsidRPr="00A32604">
        <w:t>: 720 male utterances and 720 female utterances.</w:t>
      </w:r>
    </w:p>
    <w:p w14:paraId="49CAD876" w14:textId="77777777" w:rsidR="00EC2B02" w:rsidRPr="00A32604" w:rsidRDefault="00EC2B02" w:rsidP="00EC2B02">
      <w:pPr>
        <w:widowControl w:val="0"/>
        <w:numPr>
          <w:ilvl w:val="1"/>
          <w:numId w:val="79"/>
        </w:numPr>
        <w:autoSpaceDE w:val="0"/>
        <w:autoSpaceDN w:val="0"/>
        <w:spacing w:after="0" w:line="240" w:lineRule="auto"/>
      </w:pPr>
      <w:r w:rsidRPr="00A32604">
        <w:rPr>
          <w:b/>
          <w:bCs/>
        </w:rPr>
        <w:t>Controlled Recording Environment</w:t>
      </w:r>
      <w:r w:rsidRPr="00A32604">
        <w:t>: Professional sound booth, minimal background noise, consistent microphone placement.</w:t>
      </w:r>
    </w:p>
    <w:p w14:paraId="05DF02CF" w14:textId="77777777" w:rsidR="00EC2B02" w:rsidRPr="00A32604" w:rsidRDefault="00EC2B02" w:rsidP="00EC2B02">
      <w:pPr>
        <w:widowControl w:val="0"/>
        <w:numPr>
          <w:ilvl w:val="1"/>
          <w:numId w:val="79"/>
        </w:numPr>
        <w:autoSpaceDE w:val="0"/>
        <w:autoSpaceDN w:val="0"/>
        <w:spacing w:after="0" w:line="240" w:lineRule="auto"/>
      </w:pPr>
      <w:r w:rsidRPr="00A32604">
        <w:rPr>
          <w:b/>
          <w:bCs/>
        </w:rPr>
        <w:t>Language</w:t>
      </w:r>
      <w:r w:rsidRPr="00A32604">
        <w:t>: North American English (neutral accent).</w:t>
      </w:r>
    </w:p>
    <w:p w14:paraId="00980FEF" w14:textId="77777777" w:rsidR="004F5FEE" w:rsidRDefault="00EC2B02" w:rsidP="0002692E">
      <w:pPr>
        <w:widowControl w:val="0"/>
        <w:numPr>
          <w:ilvl w:val="0"/>
          <w:numId w:val="79"/>
        </w:numPr>
        <w:autoSpaceDE w:val="0"/>
        <w:autoSpaceDN w:val="0"/>
        <w:spacing w:after="0" w:line="240" w:lineRule="auto"/>
      </w:pPr>
      <w:r w:rsidRPr="00A32604">
        <w:rPr>
          <w:b/>
          <w:bCs/>
        </w:rPr>
        <w:t>Applications and Utility</w:t>
      </w:r>
      <w:r w:rsidRPr="00A32604">
        <w:br/>
        <w:t>RAVDESS is widely used for benchmarking SER because it provides:</w:t>
      </w:r>
    </w:p>
    <w:p w14:paraId="3E0F8D06" w14:textId="77777777" w:rsidR="004F5FEE" w:rsidRDefault="00EC2B02" w:rsidP="00657627">
      <w:pPr>
        <w:pStyle w:val="ListParagraph"/>
        <w:widowControl w:val="0"/>
        <w:numPr>
          <w:ilvl w:val="0"/>
          <w:numId w:val="86"/>
        </w:numPr>
        <w:autoSpaceDE w:val="0"/>
        <w:autoSpaceDN w:val="0"/>
        <w:spacing w:after="0" w:line="240" w:lineRule="auto"/>
      </w:pPr>
      <w:r w:rsidRPr="00657627">
        <w:rPr>
          <w:b/>
          <w:bCs/>
        </w:rPr>
        <w:t>Diversity of Emotions</w:t>
      </w:r>
      <w:r w:rsidRPr="00A32604">
        <w:t xml:space="preserve"> with two intensity levels per non-neutral emotion.</w:t>
      </w:r>
    </w:p>
    <w:p w14:paraId="0B786B14" w14:textId="77777777" w:rsidR="004F5FEE" w:rsidRDefault="00EC2B02" w:rsidP="00657627">
      <w:pPr>
        <w:pStyle w:val="ListParagraph"/>
        <w:widowControl w:val="0"/>
        <w:numPr>
          <w:ilvl w:val="0"/>
          <w:numId w:val="86"/>
        </w:numPr>
        <w:autoSpaceDE w:val="0"/>
        <w:autoSpaceDN w:val="0"/>
        <w:spacing w:after="0" w:line="240" w:lineRule="auto"/>
      </w:pPr>
      <w:r w:rsidRPr="00657627">
        <w:rPr>
          <w:b/>
          <w:bCs/>
        </w:rPr>
        <w:t>Reproducible Conditions</w:t>
      </w:r>
      <w:r w:rsidRPr="00A32604">
        <w:t xml:space="preserve"> so performance differences arise from model variation rather than acoustic artifacts.</w:t>
      </w:r>
    </w:p>
    <w:p w14:paraId="4E8CE765" w14:textId="77777777" w:rsidR="00657627" w:rsidRDefault="00EC2B02" w:rsidP="00657627">
      <w:pPr>
        <w:pStyle w:val="ListParagraph"/>
        <w:widowControl w:val="0"/>
        <w:numPr>
          <w:ilvl w:val="0"/>
          <w:numId w:val="86"/>
        </w:numPr>
        <w:autoSpaceDE w:val="0"/>
        <w:autoSpaceDN w:val="0"/>
        <w:spacing w:after="0" w:line="240" w:lineRule="auto"/>
      </w:pPr>
      <w:r w:rsidRPr="00657627">
        <w:rPr>
          <w:b/>
          <w:bCs/>
        </w:rPr>
        <w:t>Audio-Only Subset</w:t>
      </w:r>
      <w:r w:rsidRPr="00A32604">
        <w:t xml:space="preserve"> (for this project, we ignore the video tracks).</w:t>
      </w:r>
    </w:p>
    <w:p w14:paraId="1709CFD1" w14:textId="77777777" w:rsidR="00657627" w:rsidRDefault="00EC2B02" w:rsidP="00657627">
      <w:pPr>
        <w:pStyle w:val="ListParagraph"/>
        <w:widowControl w:val="0"/>
        <w:numPr>
          <w:ilvl w:val="0"/>
          <w:numId w:val="86"/>
        </w:numPr>
        <w:autoSpaceDE w:val="0"/>
        <w:autoSpaceDN w:val="0"/>
        <w:spacing w:after="0" w:line="240" w:lineRule="auto"/>
      </w:pPr>
      <w:r w:rsidRPr="00657627">
        <w:rPr>
          <w:b/>
          <w:bCs/>
        </w:rPr>
        <w:t>Distribution Analysis</w:t>
      </w:r>
    </w:p>
    <w:p w14:paraId="6C89D9F3" w14:textId="6B6B863D" w:rsidR="00EC2B02" w:rsidRPr="00A32604" w:rsidRDefault="00EC2B02" w:rsidP="00657627">
      <w:pPr>
        <w:widowControl w:val="0"/>
        <w:autoSpaceDE w:val="0"/>
        <w:autoSpaceDN w:val="0"/>
        <w:spacing w:after="0" w:line="240" w:lineRule="auto"/>
        <w:ind w:left="1080"/>
      </w:pPr>
      <w:r w:rsidRPr="00657627">
        <w:rPr>
          <w:highlight w:val="yellow"/>
        </w:rPr>
        <w:t>As shown in Figure 4.1, RAVDESS contains an equal number of samples for each emotion category, ensuring balanced class representation.</w:t>
      </w:r>
    </w:p>
    <w:p w14:paraId="7F7B2E3E" w14:textId="77777777" w:rsidR="00EC2B02" w:rsidRPr="00A32604" w:rsidRDefault="00EC2B02" w:rsidP="00EC2B02">
      <w:pPr>
        <w:widowControl w:val="0"/>
        <w:autoSpaceDE w:val="0"/>
        <w:autoSpaceDN w:val="0"/>
      </w:pPr>
      <w:r w:rsidRPr="00A32604">
        <w:pict w14:anchorId="17EAFA52">
          <v:rect id="_x0000_i1478" style="width:0;height:1.5pt" o:hralign="center" o:hrstd="t" o:hr="t" fillcolor="#a0a0a0" stroked="f"/>
        </w:pict>
      </w:r>
    </w:p>
    <w:p w14:paraId="33AA012D" w14:textId="6C7E92F6" w:rsidR="00EC2B02" w:rsidRPr="00AE1CC1" w:rsidRDefault="00EC2B02" w:rsidP="00657627">
      <w:pPr>
        <w:pStyle w:val="ListParagraph"/>
        <w:numPr>
          <w:ilvl w:val="0"/>
          <w:numId w:val="87"/>
        </w:numPr>
        <w:tabs>
          <w:tab w:val="left" w:pos="360"/>
        </w:tabs>
        <w:ind w:left="360"/>
        <w:rPr>
          <w:rStyle w:val="Strong"/>
        </w:rPr>
      </w:pPr>
      <w:r w:rsidRPr="00AE1CC1">
        <w:rPr>
          <w:rStyle w:val="Strong"/>
        </w:rPr>
        <w:lastRenderedPageBreak/>
        <w:t>CREMA-D (Crowd-Sourced Emotional Multimodal Actors Dataset)</w:t>
      </w:r>
    </w:p>
    <w:p w14:paraId="1BFBF08B" w14:textId="77777777" w:rsidR="00EC2B02" w:rsidRPr="00A32604" w:rsidRDefault="00EC2B02" w:rsidP="00EC2B02">
      <w:pPr>
        <w:widowControl w:val="0"/>
        <w:autoSpaceDE w:val="0"/>
        <w:autoSpaceDN w:val="0"/>
        <w:spacing w:after="0"/>
      </w:pPr>
      <w:r w:rsidRPr="00A32604">
        <w:t>CREMA-D was included for its large number of actors and varied emotional intensities, introducing greater speaker variability into the training set.</w:t>
      </w:r>
    </w:p>
    <w:p w14:paraId="2B47CC21" w14:textId="77777777" w:rsidR="00EC2B02" w:rsidRPr="00A32604" w:rsidRDefault="00EC2B02" w:rsidP="00EC2B02">
      <w:pPr>
        <w:widowControl w:val="0"/>
        <w:numPr>
          <w:ilvl w:val="0"/>
          <w:numId w:val="81"/>
        </w:numPr>
        <w:autoSpaceDE w:val="0"/>
        <w:autoSpaceDN w:val="0"/>
        <w:spacing w:after="0" w:line="240" w:lineRule="auto"/>
      </w:pPr>
      <w:r w:rsidRPr="00A32604">
        <w:rPr>
          <w:b/>
          <w:bCs/>
        </w:rPr>
        <w:t>Content and Scope</w:t>
      </w:r>
    </w:p>
    <w:p w14:paraId="7C6EDA56" w14:textId="77777777" w:rsidR="00EC2B02" w:rsidRPr="00A32604" w:rsidRDefault="00EC2B02" w:rsidP="00EC2B02">
      <w:pPr>
        <w:widowControl w:val="0"/>
        <w:numPr>
          <w:ilvl w:val="1"/>
          <w:numId w:val="81"/>
        </w:numPr>
        <w:autoSpaceDE w:val="0"/>
        <w:autoSpaceDN w:val="0"/>
        <w:spacing w:after="0" w:line="240" w:lineRule="auto"/>
      </w:pPr>
      <w:r w:rsidRPr="00A32604">
        <w:rPr>
          <w:b/>
          <w:bCs/>
        </w:rPr>
        <w:t>Number of Actors</w:t>
      </w:r>
      <w:r w:rsidRPr="00A32604">
        <w:t>: 91 (48 male, 43 female), ages 20–74.</w:t>
      </w:r>
    </w:p>
    <w:p w14:paraId="43BB18F7" w14:textId="77777777" w:rsidR="00EC2B02" w:rsidRPr="00A32604" w:rsidRDefault="00EC2B02" w:rsidP="00EC2B02">
      <w:pPr>
        <w:widowControl w:val="0"/>
        <w:numPr>
          <w:ilvl w:val="1"/>
          <w:numId w:val="81"/>
        </w:numPr>
        <w:autoSpaceDE w:val="0"/>
        <w:autoSpaceDN w:val="0"/>
        <w:spacing w:after="0" w:line="240" w:lineRule="auto"/>
      </w:pPr>
      <w:r w:rsidRPr="00A32604">
        <w:rPr>
          <w:b/>
          <w:bCs/>
        </w:rPr>
        <w:t>Number of Files</w:t>
      </w:r>
      <w:r w:rsidRPr="00A32604">
        <w:t>: 7,442 audio clips. Each actor recorded 12 sentences (e.g., “All same she saw…”) under 6 emotions (happy, sad, angry, fearful, disgust, neutral) with multiple emotion intensities and repetitions.</w:t>
      </w:r>
    </w:p>
    <w:p w14:paraId="7BB9A227" w14:textId="77777777" w:rsidR="00EC2B02" w:rsidRPr="00A32604" w:rsidRDefault="00EC2B02" w:rsidP="00EC2B02">
      <w:pPr>
        <w:widowControl w:val="0"/>
        <w:numPr>
          <w:ilvl w:val="1"/>
          <w:numId w:val="81"/>
        </w:numPr>
        <w:autoSpaceDE w:val="0"/>
        <w:autoSpaceDN w:val="0"/>
        <w:spacing w:after="0" w:line="240" w:lineRule="auto"/>
      </w:pPr>
      <w:r w:rsidRPr="00A32604">
        <w:rPr>
          <w:b/>
          <w:bCs/>
        </w:rPr>
        <w:t>Emotional Labels</w:t>
      </w:r>
      <w:r w:rsidRPr="00A32604">
        <w:t>: neutral, happy, sad, angry, disgust, and fearful.</w:t>
      </w:r>
    </w:p>
    <w:p w14:paraId="1B8EBDFD" w14:textId="77777777" w:rsidR="00EC2B02" w:rsidRPr="00A32604" w:rsidRDefault="00EC2B02" w:rsidP="00EC2B02">
      <w:pPr>
        <w:widowControl w:val="0"/>
        <w:numPr>
          <w:ilvl w:val="1"/>
          <w:numId w:val="81"/>
        </w:numPr>
        <w:autoSpaceDE w:val="0"/>
        <w:autoSpaceDN w:val="0"/>
        <w:spacing w:after="0" w:line="240" w:lineRule="auto"/>
      </w:pPr>
      <w:r w:rsidRPr="00A32604">
        <w:rPr>
          <w:b/>
          <w:bCs/>
        </w:rPr>
        <w:t>Per-Actor Recording</w:t>
      </w:r>
      <w:r w:rsidRPr="00A32604">
        <w:t>: 12 sentences × 6 emotions = 72 utterances per actor; some takes omitted due to audio issues, resulting in 7,442 total.</w:t>
      </w:r>
    </w:p>
    <w:p w14:paraId="4E1B444A" w14:textId="77777777" w:rsidR="00EC2B02" w:rsidRPr="00A32604" w:rsidRDefault="00EC2B02" w:rsidP="00EC2B02">
      <w:pPr>
        <w:widowControl w:val="0"/>
        <w:numPr>
          <w:ilvl w:val="0"/>
          <w:numId w:val="81"/>
        </w:numPr>
        <w:autoSpaceDE w:val="0"/>
        <w:autoSpaceDN w:val="0"/>
        <w:spacing w:after="0" w:line="240" w:lineRule="auto"/>
      </w:pPr>
      <w:r w:rsidRPr="00A32604">
        <w:rPr>
          <w:b/>
          <w:bCs/>
        </w:rPr>
        <w:t>File Naming Convention</w:t>
      </w:r>
      <w:r w:rsidRPr="00A32604">
        <w:br/>
        <w:t>Filenames follow:</w:t>
      </w:r>
    </w:p>
    <w:p w14:paraId="07179943" w14:textId="77777777" w:rsidR="00EC2B02" w:rsidRPr="00A32604" w:rsidRDefault="00EC2B02" w:rsidP="00EC2B02">
      <w:pPr>
        <w:widowControl w:val="0"/>
        <w:numPr>
          <w:ilvl w:val="0"/>
          <w:numId w:val="81"/>
        </w:numPr>
        <w:autoSpaceDE w:val="0"/>
        <w:autoSpaceDN w:val="0"/>
        <w:spacing w:after="0" w:line="240" w:lineRule="auto"/>
      </w:pPr>
      <w:r w:rsidRPr="00A32604">
        <w:t>ActorID_SentenceID_EmotionLabel_Intensity.wav</w:t>
      </w:r>
    </w:p>
    <w:p w14:paraId="2F5F52AB" w14:textId="77777777" w:rsidR="00EC2B02" w:rsidRPr="00A32604" w:rsidRDefault="00EC2B02" w:rsidP="00EC2B02">
      <w:pPr>
        <w:widowControl w:val="0"/>
        <w:numPr>
          <w:ilvl w:val="1"/>
          <w:numId w:val="81"/>
        </w:numPr>
        <w:autoSpaceDE w:val="0"/>
        <w:autoSpaceDN w:val="0"/>
        <w:spacing w:after="0" w:line="240" w:lineRule="auto"/>
      </w:pPr>
      <w:proofErr w:type="spellStart"/>
      <w:r w:rsidRPr="00A32604">
        <w:rPr>
          <w:b/>
          <w:bCs/>
        </w:rPr>
        <w:t>ActorID</w:t>
      </w:r>
      <w:proofErr w:type="spellEnd"/>
      <w:r w:rsidRPr="00A32604">
        <w:t>: three-digit code (e.g., “101” = Actor 1, “191” = Actor 91).</w:t>
      </w:r>
    </w:p>
    <w:p w14:paraId="76F32DDA" w14:textId="77777777" w:rsidR="00EC2B02" w:rsidRPr="00A32604" w:rsidRDefault="00EC2B02" w:rsidP="00EC2B02">
      <w:pPr>
        <w:widowControl w:val="0"/>
        <w:numPr>
          <w:ilvl w:val="1"/>
          <w:numId w:val="81"/>
        </w:numPr>
        <w:autoSpaceDE w:val="0"/>
        <w:autoSpaceDN w:val="0"/>
        <w:spacing w:after="0" w:line="240" w:lineRule="auto"/>
      </w:pPr>
      <w:proofErr w:type="spellStart"/>
      <w:r w:rsidRPr="00A32604">
        <w:rPr>
          <w:b/>
          <w:bCs/>
        </w:rPr>
        <w:t>SentenceID</w:t>
      </w:r>
      <w:proofErr w:type="spellEnd"/>
      <w:r w:rsidRPr="00A32604">
        <w:t>: 01–12.</w:t>
      </w:r>
    </w:p>
    <w:p w14:paraId="6A330C30" w14:textId="77777777" w:rsidR="00EC2B02" w:rsidRPr="00A32604" w:rsidRDefault="00EC2B02" w:rsidP="00EC2B02">
      <w:pPr>
        <w:widowControl w:val="0"/>
        <w:numPr>
          <w:ilvl w:val="1"/>
          <w:numId w:val="81"/>
        </w:numPr>
        <w:autoSpaceDE w:val="0"/>
        <w:autoSpaceDN w:val="0"/>
        <w:spacing w:after="0" w:line="240" w:lineRule="auto"/>
      </w:pPr>
      <w:proofErr w:type="spellStart"/>
      <w:r w:rsidRPr="00A32604">
        <w:rPr>
          <w:b/>
          <w:bCs/>
        </w:rPr>
        <w:t>EmotionLabel</w:t>
      </w:r>
      <w:proofErr w:type="spellEnd"/>
      <w:r w:rsidRPr="00A32604">
        <w:t>: NEU, HAP, SAD, ANG, DIS, FEA.</w:t>
      </w:r>
    </w:p>
    <w:p w14:paraId="4367815A" w14:textId="77777777" w:rsidR="00EC2B02" w:rsidRPr="00A32604" w:rsidRDefault="00EC2B02" w:rsidP="00EC2B02">
      <w:pPr>
        <w:widowControl w:val="0"/>
        <w:numPr>
          <w:ilvl w:val="1"/>
          <w:numId w:val="81"/>
        </w:numPr>
        <w:autoSpaceDE w:val="0"/>
        <w:autoSpaceDN w:val="0"/>
        <w:spacing w:after="0" w:line="240" w:lineRule="auto"/>
      </w:pPr>
      <w:r w:rsidRPr="00A32604">
        <w:rPr>
          <w:b/>
          <w:bCs/>
        </w:rPr>
        <w:t>Intensity</w:t>
      </w:r>
      <w:r w:rsidRPr="00A32604">
        <w:t>: “L” (low) or “H” (high) where annotated.</w:t>
      </w:r>
    </w:p>
    <w:p w14:paraId="74DA3375" w14:textId="77777777" w:rsidR="00EC2B02" w:rsidRPr="00A32604" w:rsidRDefault="00EC2B02" w:rsidP="00EC2B02">
      <w:pPr>
        <w:widowControl w:val="0"/>
        <w:autoSpaceDE w:val="0"/>
        <w:autoSpaceDN w:val="0"/>
        <w:spacing w:after="0"/>
      </w:pPr>
      <w:r w:rsidRPr="00A32604">
        <w:t>For example:</w:t>
      </w:r>
    </w:p>
    <w:p w14:paraId="71F50091" w14:textId="77777777" w:rsidR="00EC2B02" w:rsidRPr="00A32604" w:rsidRDefault="00EC2B02" w:rsidP="00EC2B02">
      <w:pPr>
        <w:widowControl w:val="0"/>
        <w:autoSpaceDE w:val="0"/>
        <w:autoSpaceDN w:val="0"/>
      </w:pPr>
      <w:r w:rsidRPr="00A32604">
        <w:t>075_05_ANG_H.wav</w:t>
      </w:r>
    </w:p>
    <w:p w14:paraId="5F23BE9F" w14:textId="77777777" w:rsidR="00EC2B02" w:rsidRPr="00A32604" w:rsidRDefault="00EC2B02" w:rsidP="00EC2B02">
      <w:pPr>
        <w:widowControl w:val="0"/>
        <w:autoSpaceDE w:val="0"/>
        <w:autoSpaceDN w:val="0"/>
        <w:spacing w:after="0"/>
      </w:pPr>
      <w:r w:rsidRPr="00A32604">
        <w:t>means Actor 75 spoke Sentence 05 with high-intensity anger.</w:t>
      </w:r>
    </w:p>
    <w:p w14:paraId="7954D504" w14:textId="77777777" w:rsidR="00EC2B02" w:rsidRPr="00A32604" w:rsidRDefault="00EC2B02" w:rsidP="00EC2B02">
      <w:pPr>
        <w:widowControl w:val="0"/>
        <w:numPr>
          <w:ilvl w:val="0"/>
          <w:numId w:val="81"/>
        </w:numPr>
        <w:autoSpaceDE w:val="0"/>
        <w:autoSpaceDN w:val="0"/>
        <w:spacing w:after="0" w:line="240" w:lineRule="auto"/>
      </w:pPr>
      <w:r w:rsidRPr="00A32604">
        <w:rPr>
          <w:b/>
          <w:bCs/>
        </w:rPr>
        <w:t>Dataset Characteristics</w:t>
      </w:r>
    </w:p>
    <w:p w14:paraId="467CF2F0" w14:textId="77777777" w:rsidR="00EC2B02" w:rsidRPr="00A32604" w:rsidRDefault="00EC2B02" w:rsidP="00EC2B02">
      <w:pPr>
        <w:widowControl w:val="0"/>
        <w:numPr>
          <w:ilvl w:val="1"/>
          <w:numId w:val="81"/>
        </w:numPr>
        <w:autoSpaceDE w:val="0"/>
        <w:autoSpaceDN w:val="0"/>
        <w:spacing w:after="0" w:line="240" w:lineRule="auto"/>
      </w:pPr>
      <w:r w:rsidRPr="00A32604">
        <w:rPr>
          <w:b/>
          <w:bCs/>
        </w:rPr>
        <w:t>Imbalanced Emotion Distribution</w:t>
      </w:r>
      <w:r w:rsidRPr="00A32604">
        <w:t>: Slightly more “happy” and “neutral” clips than “disgust” and “fearful.”</w:t>
      </w:r>
    </w:p>
    <w:p w14:paraId="4280BE06" w14:textId="77777777" w:rsidR="00EC2B02" w:rsidRPr="00A32604" w:rsidRDefault="00EC2B02" w:rsidP="00EC2B02">
      <w:pPr>
        <w:widowControl w:val="0"/>
        <w:numPr>
          <w:ilvl w:val="1"/>
          <w:numId w:val="81"/>
        </w:numPr>
        <w:autoSpaceDE w:val="0"/>
        <w:autoSpaceDN w:val="0"/>
        <w:spacing w:after="0" w:line="240" w:lineRule="auto"/>
      </w:pPr>
      <w:r w:rsidRPr="00A32604">
        <w:rPr>
          <w:b/>
          <w:bCs/>
        </w:rPr>
        <w:t>Speaker Diversity</w:t>
      </w:r>
      <w:r w:rsidRPr="00A32604">
        <w:t>: Ages 20–74, balanced gender, multiple ethnicities.</w:t>
      </w:r>
    </w:p>
    <w:p w14:paraId="6006C80A" w14:textId="77777777" w:rsidR="00EC2B02" w:rsidRPr="00A32604" w:rsidRDefault="00EC2B02" w:rsidP="00EC2B02">
      <w:pPr>
        <w:widowControl w:val="0"/>
        <w:numPr>
          <w:ilvl w:val="1"/>
          <w:numId w:val="81"/>
        </w:numPr>
        <w:autoSpaceDE w:val="0"/>
        <w:autoSpaceDN w:val="0"/>
        <w:spacing w:after="0" w:line="240" w:lineRule="auto"/>
      </w:pPr>
      <w:r w:rsidRPr="00A32604">
        <w:rPr>
          <w:b/>
          <w:bCs/>
        </w:rPr>
        <w:t xml:space="preserve">Crowd-Sourced </w:t>
      </w:r>
      <w:proofErr w:type="spellStart"/>
      <w:r w:rsidRPr="00A32604">
        <w:rPr>
          <w:b/>
          <w:bCs/>
        </w:rPr>
        <w:t>Labeling</w:t>
      </w:r>
      <w:proofErr w:type="spellEnd"/>
      <w:r w:rsidRPr="00A32604">
        <w:t>: Each clip annotated by five raters for perceived emotion in audio-only, visual-only, and audio-visual conditions.</w:t>
      </w:r>
    </w:p>
    <w:p w14:paraId="7F351BFE" w14:textId="77777777" w:rsidR="00EC2B02" w:rsidRPr="00A32604" w:rsidRDefault="00EC2B02" w:rsidP="00EC2B02">
      <w:pPr>
        <w:widowControl w:val="0"/>
        <w:numPr>
          <w:ilvl w:val="1"/>
          <w:numId w:val="81"/>
        </w:numPr>
        <w:autoSpaceDE w:val="0"/>
        <w:autoSpaceDN w:val="0"/>
        <w:spacing w:after="0" w:line="240" w:lineRule="auto"/>
      </w:pPr>
      <w:r w:rsidRPr="00A32604">
        <w:rPr>
          <w:b/>
          <w:bCs/>
        </w:rPr>
        <w:t>Recording Conditions</w:t>
      </w:r>
      <w:r w:rsidRPr="00A32604">
        <w:t>: Semi-professional studio; occasional background noise adds realistic variability.</w:t>
      </w:r>
    </w:p>
    <w:p w14:paraId="337FE2D9" w14:textId="77777777" w:rsidR="00EC2B02" w:rsidRPr="00A32604" w:rsidRDefault="00EC2B02" w:rsidP="00EC2B02">
      <w:pPr>
        <w:widowControl w:val="0"/>
        <w:numPr>
          <w:ilvl w:val="0"/>
          <w:numId w:val="81"/>
        </w:numPr>
        <w:autoSpaceDE w:val="0"/>
        <w:autoSpaceDN w:val="0"/>
        <w:spacing w:after="0" w:line="240" w:lineRule="auto"/>
      </w:pPr>
      <w:r w:rsidRPr="00A32604">
        <w:rPr>
          <w:b/>
          <w:bCs/>
        </w:rPr>
        <w:t>Applications and Utility</w:t>
      </w:r>
      <w:r w:rsidRPr="00A32604">
        <w:br/>
        <w:t>CREMA-D’s large and diverse actor pool ensures the SER model generalizes across ages, accents, and vocal timbres. Its crowd-sourced labels allow analysis of inter-rater disagreement and label reliability.</w:t>
      </w:r>
    </w:p>
    <w:p w14:paraId="4C2E772C" w14:textId="77777777" w:rsidR="00EC2B02" w:rsidRPr="00A32604" w:rsidRDefault="00EC2B02" w:rsidP="00EC2B02">
      <w:pPr>
        <w:widowControl w:val="0"/>
        <w:numPr>
          <w:ilvl w:val="0"/>
          <w:numId w:val="81"/>
        </w:numPr>
        <w:autoSpaceDE w:val="0"/>
        <w:autoSpaceDN w:val="0"/>
        <w:spacing w:after="0" w:line="240" w:lineRule="auto"/>
      </w:pPr>
      <w:r w:rsidRPr="00A32604">
        <w:rPr>
          <w:b/>
          <w:bCs/>
        </w:rPr>
        <w:t>Distribution Analysis</w:t>
      </w:r>
      <w:r w:rsidRPr="00A32604">
        <w:br/>
        <w:t>Figure 4.2 shows the distribution across six emotions. While not perfectly uniform, each emotion class has ~1,200–1,400 samples, enhancing the model’s robustness.</w:t>
      </w:r>
    </w:p>
    <w:p w14:paraId="2D9EB2BF" w14:textId="77777777" w:rsidR="00EC2B02" w:rsidRPr="00A32604" w:rsidRDefault="00EC2B02" w:rsidP="00EC2B02">
      <w:pPr>
        <w:widowControl w:val="0"/>
        <w:autoSpaceDE w:val="0"/>
        <w:autoSpaceDN w:val="0"/>
      </w:pPr>
      <w:r w:rsidRPr="00A32604">
        <w:pict w14:anchorId="2C91D915">
          <v:rect id="_x0000_i1479" style="width:0;height:1.5pt" o:hralign="center" o:hrstd="t" o:hr="t" fillcolor="#a0a0a0" stroked="f"/>
        </w:pict>
      </w:r>
    </w:p>
    <w:p w14:paraId="3C3C021C" w14:textId="07C1DFB9" w:rsidR="00EC2B02" w:rsidRPr="00B10B71" w:rsidRDefault="00EC2B02" w:rsidP="00AC6405">
      <w:pPr>
        <w:pStyle w:val="ListParagraph"/>
        <w:numPr>
          <w:ilvl w:val="0"/>
          <w:numId w:val="87"/>
        </w:numPr>
        <w:ind w:left="270"/>
        <w:rPr>
          <w:rStyle w:val="Strong"/>
        </w:rPr>
      </w:pPr>
      <w:r w:rsidRPr="00B10B71">
        <w:rPr>
          <w:rStyle w:val="Strong"/>
        </w:rPr>
        <w:t>TESS (Toronto Emotional Speech Set)</w:t>
      </w:r>
    </w:p>
    <w:p w14:paraId="6529B2E7" w14:textId="77777777" w:rsidR="00EC2B02" w:rsidRPr="00A32604" w:rsidRDefault="00EC2B02" w:rsidP="00EC2B02">
      <w:pPr>
        <w:widowControl w:val="0"/>
        <w:autoSpaceDE w:val="0"/>
        <w:autoSpaceDN w:val="0"/>
        <w:spacing w:after="0"/>
      </w:pPr>
      <w:r w:rsidRPr="00A32604">
        <w:t>TESS was chosen because it contains multiple actresses speaking with a broad age range (26 years vs. 64 years), thereby complementing RAVDESS’s younger adult demographic.</w:t>
      </w:r>
    </w:p>
    <w:p w14:paraId="0BC133BE" w14:textId="77777777" w:rsidR="00EC2B02" w:rsidRPr="00A32604" w:rsidRDefault="00EC2B02" w:rsidP="00EC2B02">
      <w:pPr>
        <w:widowControl w:val="0"/>
        <w:numPr>
          <w:ilvl w:val="0"/>
          <w:numId w:val="82"/>
        </w:numPr>
        <w:autoSpaceDE w:val="0"/>
        <w:autoSpaceDN w:val="0"/>
        <w:spacing w:after="0" w:line="240" w:lineRule="auto"/>
      </w:pPr>
      <w:r w:rsidRPr="00A32604">
        <w:rPr>
          <w:b/>
          <w:bCs/>
        </w:rPr>
        <w:t>Content and Scope</w:t>
      </w:r>
    </w:p>
    <w:p w14:paraId="0DEAC21D" w14:textId="77777777" w:rsidR="00EC2B02" w:rsidRPr="00A32604" w:rsidRDefault="00EC2B02" w:rsidP="00EC2B02">
      <w:pPr>
        <w:widowControl w:val="0"/>
        <w:numPr>
          <w:ilvl w:val="1"/>
          <w:numId w:val="82"/>
        </w:numPr>
        <w:autoSpaceDE w:val="0"/>
        <w:autoSpaceDN w:val="0"/>
        <w:spacing w:after="0" w:line="240" w:lineRule="auto"/>
      </w:pPr>
      <w:r w:rsidRPr="00A32604">
        <w:rPr>
          <w:b/>
          <w:bCs/>
        </w:rPr>
        <w:t>Number of Actresses</w:t>
      </w:r>
      <w:r w:rsidRPr="00A32604">
        <w:t>: 2 (one 26 years old, one 64 years old).</w:t>
      </w:r>
    </w:p>
    <w:p w14:paraId="02258DF5" w14:textId="77777777" w:rsidR="00EC2B02" w:rsidRPr="00A32604" w:rsidRDefault="00EC2B02" w:rsidP="00EC2B02">
      <w:pPr>
        <w:widowControl w:val="0"/>
        <w:numPr>
          <w:ilvl w:val="1"/>
          <w:numId w:val="82"/>
        </w:numPr>
        <w:autoSpaceDE w:val="0"/>
        <w:autoSpaceDN w:val="0"/>
        <w:spacing w:after="0" w:line="240" w:lineRule="auto"/>
      </w:pPr>
      <w:r w:rsidRPr="00A32604">
        <w:rPr>
          <w:b/>
          <w:bCs/>
        </w:rPr>
        <w:t>Number of Files</w:t>
      </w:r>
      <w:r w:rsidRPr="00A32604">
        <w:t>: 2,800 audio recordings (1,400 per actress).</w:t>
      </w:r>
    </w:p>
    <w:p w14:paraId="75C3A50D" w14:textId="77777777" w:rsidR="00EC2B02" w:rsidRPr="00A32604" w:rsidRDefault="00EC2B02" w:rsidP="00EC2B02">
      <w:pPr>
        <w:widowControl w:val="0"/>
        <w:numPr>
          <w:ilvl w:val="1"/>
          <w:numId w:val="82"/>
        </w:numPr>
        <w:autoSpaceDE w:val="0"/>
        <w:autoSpaceDN w:val="0"/>
        <w:spacing w:after="0" w:line="240" w:lineRule="auto"/>
      </w:pPr>
      <w:r w:rsidRPr="00A32604">
        <w:rPr>
          <w:b/>
          <w:bCs/>
        </w:rPr>
        <w:t>Emotional Labels</w:t>
      </w:r>
      <w:r w:rsidRPr="00A32604">
        <w:t>: anger, disgust, fear, happiness, pleasant surprise, sadness, and neutral (7 categories).</w:t>
      </w:r>
    </w:p>
    <w:p w14:paraId="6D9FD4A4" w14:textId="77777777" w:rsidR="00EC2B02" w:rsidRPr="00A32604" w:rsidRDefault="00EC2B02" w:rsidP="00EC2B02">
      <w:pPr>
        <w:widowControl w:val="0"/>
        <w:numPr>
          <w:ilvl w:val="1"/>
          <w:numId w:val="82"/>
        </w:numPr>
        <w:autoSpaceDE w:val="0"/>
        <w:autoSpaceDN w:val="0"/>
        <w:spacing w:after="0" w:line="240" w:lineRule="auto"/>
      </w:pPr>
      <w:r w:rsidRPr="00A32604">
        <w:rPr>
          <w:b/>
          <w:bCs/>
        </w:rPr>
        <w:t>Utterance Content</w:t>
      </w:r>
      <w:r w:rsidRPr="00A32604">
        <w:t>: Two sets of 200 target words embedded in carrier phrases (“Say the word ‘Flower,’ then say Q-U-I-T.”). Each word recorded under 7 emotions × 2 repetitions.</w:t>
      </w:r>
    </w:p>
    <w:p w14:paraId="27AD7E28" w14:textId="77777777" w:rsidR="00EC2B02" w:rsidRPr="00A32604" w:rsidRDefault="00EC2B02" w:rsidP="00EC2B02">
      <w:pPr>
        <w:widowControl w:val="0"/>
        <w:numPr>
          <w:ilvl w:val="0"/>
          <w:numId w:val="82"/>
        </w:numPr>
        <w:autoSpaceDE w:val="0"/>
        <w:autoSpaceDN w:val="0"/>
        <w:spacing w:after="0" w:line="240" w:lineRule="auto"/>
      </w:pPr>
      <w:r w:rsidRPr="00A32604">
        <w:rPr>
          <w:b/>
          <w:bCs/>
        </w:rPr>
        <w:lastRenderedPageBreak/>
        <w:t>File Naming Convention</w:t>
      </w:r>
      <w:r w:rsidRPr="00A32604">
        <w:br/>
        <w:t>Filenames follow:</w:t>
      </w:r>
    </w:p>
    <w:p w14:paraId="45CD91A2" w14:textId="77777777" w:rsidR="00EC2B02" w:rsidRPr="00A32604" w:rsidRDefault="00EC2B02" w:rsidP="00EC2B02">
      <w:pPr>
        <w:widowControl w:val="0"/>
        <w:numPr>
          <w:ilvl w:val="0"/>
          <w:numId w:val="82"/>
        </w:numPr>
        <w:autoSpaceDE w:val="0"/>
        <w:autoSpaceDN w:val="0"/>
        <w:spacing w:after="0" w:line="240" w:lineRule="auto"/>
      </w:pPr>
      <w:r w:rsidRPr="00A32604">
        <w:t>ActorName_EMOTION_SENTENCEID_REPETITION.wav</w:t>
      </w:r>
    </w:p>
    <w:p w14:paraId="7A58CA2A" w14:textId="77777777" w:rsidR="00EC2B02" w:rsidRPr="00A32604" w:rsidRDefault="00EC2B02" w:rsidP="00EC2B02">
      <w:pPr>
        <w:widowControl w:val="0"/>
        <w:numPr>
          <w:ilvl w:val="1"/>
          <w:numId w:val="82"/>
        </w:numPr>
        <w:autoSpaceDE w:val="0"/>
        <w:autoSpaceDN w:val="0"/>
        <w:spacing w:after="0" w:line="240" w:lineRule="auto"/>
      </w:pPr>
      <w:proofErr w:type="spellStart"/>
      <w:r w:rsidRPr="00A32604">
        <w:rPr>
          <w:b/>
          <w:bCs/>
        </w:rPr>
        <w:t>ActorName</w:t>
      </w:r>
      <w:proofErr w:type="spellEnd"/>
      <w:r w:rsidRPr="00A32604">
        <w:t>: “M01” (26 F) or “M02” (64 F).</w:t>
      </w:r>
    </w:p>
    <w:p w14:paraId="3B50B70D" w14:textId="77777777" w:rsidR="00EC2B02" w:rsidRPr="00A32604" w:rsidRDefault="00EC2B02" w:rsidP="00EC2B02">
      <w:pPr>
        <w:widowControl w:val="0"/>
        <w:numPr>
          <w:ilvl w:val="1"/>
          <w:numId w:val="82"/>
        </w:numPr>
        <w:autoSpaceDE w:val="0"/>
        <w:autoSpaceDN w:val="0"/>
        <w:spacing w:after="0" w:line="240" w:lineRule="auto"/>
      </w:pPr>
      <w:r w:rsidRPr="00A32604">
        <w:rPr>
          <w:b/>
          <w:bCs/>
        </w:rPr>
        <w:t>EMOTION</w:t>
      </w:r>
      <w:r w:rsidRPr="00A32604">
        <w:t>: ANG, DIS, FEA, HAP, PS (pleasant surprise), SAD, NEU.</w:t>
      </w:r>
    </w:p>
    <w:p w14:paraId="228B4910" w14:textId="77777777" w:rsidR="00EC2B02" w:rsidRPr="00A32604" w:rsidRDefault="00EC2B02" w:rsidP="00EC2B02">
      <w:pPr>
        <w:widowControl w:val="0"/>
        <w:numPr>
          <w:ilvl w:val="1"/>
          <w:numId w:val="82"/>
        </w:numPr>
        <w:autoSpaceDE w:val="0"/>
        <w:autoSpaceDN w:val="0"/>
        <w:spacing w:after="0" w:line="240" w:lineRule="auto"/>
      </w:pPr>
      <w:r w:rsidRPr="00A32604">
        <w:rPr>
          <w:b/>
          <w:bCs/>
        </w:rPr>
        <w:t>SENTENCEID</w:t>
      </w:r>
      <w:r w:rsidRPr="00A32604">
        <w:t>: 01 or 02.</w:t>
      </w:r>
    </w:p>
    <w:p w14:paraId="547EAE66" w14:textId="77777777" w:rsidR="00EC2B02" w:rsidRPr="00A32604" w:rsidRDefault="00EC2B02" w:rsidP="00EC2B02">
      <w:pPr>
        <w:widowControl w:val="0"/>
        <w:numPr>
          <w:ilvl w:val="1"/>
          <w:numId w:val="82"/>
        </w:numPr>
        <w:autoSpaceDE w:val="0"/>
        <w:autoSpaceDN w:val="0"/>
        <w:spacing w:after="0" w:line="240" w:lineRule="auto"/>
      </w:pPr>
      <w:r w:rsidRPr="00A32604">
        <w:rPr>
          <w:b/>
          <w:bCs/>
        </w:rPr>
        <w:t>REPETITION</w:t>
      </w:r>
      <w:r w:rsidRPr="00A32604">
        <w:t>: 01 or 02.</w:t>
      </w:r>
    </w:p>
    <w:p w14:paraId="1AF552C1" w14:textId="77777777" w:rsidR="00EC2B02" w:rsidRPr="00A32604" w:rsidRDefault="00EC2B02" w:rsidP="00EC2B02">
      <w:pPr>
        <w:widowControl w:val="0"/>
        <w:autoSpaceDE w:val="0"/>
        <w:autoSpaceDN w:val="0"/>
        <w:spacing w:after="0"/>
      </w:pPr>
      <w:r w:rsidRPr="00A32604">
        <w:t>Example:</w:t>
      </w:r>
    </w:p>
    <w:p w14:paraId="50746578" w14:textId="77777777" w:rsidR="00EC2B02" w:rsidRPr="00A32604" w:rsidRDefault="00EC2B02" w:rsidP="00EC2B02">
      <w:pPr>
        <w:widowControl w:val="0"/>
        <w:autoSpaceDE w:val="0"/>
        <w:autoSpaceDN w:val="0"/>
      </w:pPr>
      <w:r w:rsidRPr="00A32604">
        <w:t>M02_HAP_01_02.wav</w:t>
      </w:r>
    </w:p>
    <w:p w14:paraId="1C657EA5" w14:textId="77777777" w:rsidR="00EC2B02" w:rsidRPr="00A32604" w:rsidRDefault="00EC2B02" w:rsidP="00EC2B02">
      <w:pPr>
        <w:widowControl w:val="0"/>
        <w:autoSpaceDE w:val="0"/>
        <w:autoSpaceDN w:val="0"/>
        <w:spacing w:after="0"/>
      </w:pPr>
      <w:r w:rsidRPr="00A32604">
        <w:t>indicates Actress M02 (64 F) saying Sentence 01 in “happy” emotion, second repetition.</w:t>
      </w:r>
    </w:p>
    <w:p w14:paraId="7CB82F71" w14:textId="77777777" w:rsidR="00EC2B02" w:rsidRPr="00A32604" w:rsidRDefault="00EC2B02" w:rsidP="00EC2B02">
      <w:pPr>
        <w:widowControl w:val="0"/>
        <w:numPr>
          <w:ilvl w:val="0"/>
          <w:numId w:val="82"/>
        </w:numPr>
        <w:autoSpaceDE w:val="0"/>
        <w:autoSpaceDN w:val="0"/>
        <w:spacing w:after="0" w:line="240" w:lineRule="auto"/>
      </w:pPr>
      <w:r w:rsidRPr="00A32604">
        <w:rPr>
          <w:b/>
          <w:bCs/>
        </w:rPr>
        <w:t>Dataset Characteristics</w:t>
      </w:r>
    </w:p>
    <w:p w14:paraId="41010866" w14:textId="77777777" w:rsidR="00EC2B02" w:rsidRPr="00A32604" w:rsidRDefault="00EC2B02" w:rsidP="00EC2B02">
      <w:pPr>
        <w:widowControl w:val="0"/>
        <w:numPr>
          <w:ilvl w:val="1"/>
          <w:numId w:val="82"/>
        </w:numPr>
        <w:autoSpaceDE w:val="0"/>
        <w:autoSpaceDN w:val="0"/>
        <w:spacing w:after="0" w:line="240" w:lineRule="auto"/>
      </w:pPr>
      <w:r w:rsidRPr="00A32604">
        <w:rPr>
          <w:b/>
          <w:bCs/>
        </w:rPr>
        <w:t>Gender and Age Diversity</w:t>
      </w:r>
      <w:r w:rsidRPr="00A32604">
        <w:t>: Two female actors representing different age cohorts.</w:t>
      </w:r>
    </w:p>
    <w:p w14:paraId="5FABFEC1" w14:textId="77777777" w:rsidR="00EC2B02" w:rsidRPr="00A32604" w:rsidRDefault="00EC2B02" w:rsidP="00EC2B02">
      <w:pPr>
        <w:widowControl w:val="0"/>
        <w:numPr>
          <w:ilvl w:val="1"/>
          <w:numId w:val="82"/>
        </w:numPr>
        <w:autoSpaceDE w:val="0"/>
        <w:autoSpaceDN w:val="0"/>
        <w:spacing w:after="0" w:line="240" w:lineRule="auto"/>
      </w:pPr>
      <w:r w:rsidRPr="00A32604">
        <w:rPr>
          <w:b/>
          <w:bCs/>
        </w:rPr>
        <w:t>Emotion Balance</w:t>
      </w:r>
      <w:r w:rsidRPr="00A32604">
        <w:t>: Exactly 400 recordings per emotion per actress (2 sentences × 7 emotions × 2 repetitions × 2 actresses = ~1,400 for each actress).</w:t>
      </w:r>
    </w:p>
    <w:p w14:paraId="645919D0" w14:textId="77777777" w:rsidR="00EC2B02" w:rsidRPr="00A32604" w:rsidRDefault="00EC2B02" w:rsidP="00EC2B02">
      <w:pPr>
        <w:widowControl w:val="0"/>
        <w:numPr>
          <w:ilvl w:val="1"/>
          <w:numId w:val="82"/>
        </w:numPr>
        <w:autoSpaceDE w:val="0"/>
        <w:autoSpaceDN w:val="0"/>
        <w:spacing w:after="0" w:line="240" w:lineRule="auto"/>
      </w:pPr>
      <w:r w:rsidRPr="00A32604">
        <w:rPr>
          <w:b/>
          <w:bCs/>
        </w:rPr>
        <w:t>Controlled Recording</w:t>
      </w:r>
      <w:r w:rsidRPr="00A32604">
        <w:t>: Sound-proof booth, minimal noise, consistent microphone placement.</w:t>
      </w:r>
    </w:p>
    <w:p w14:paraId="49402963" w14:textId="77777777" w:rsidR="00EC2B02" w:rsidRPr="00A32604" w:rsidRDefault="00EC2B02" w:rsidP="00EC2B02">
      <w:pPr>
        <w:widowControl w:val="0"/>
        <w:numPr>
          <w:ilvl w:val="1"/>
          <w:numId w:val="82"/>
        </w:numPr>
        <w:autoSpaceDE w:val="0"/>
        <w:autoSpaceDN w:val="0"/>
        <w:spacing w:after="0" w:line="240" w:lineRule="auto"/>
      </w:pPr>
      <w:r w:rsidRPr="00A32604">
        <w:rPr>
          <w:b/>
          <w:bCs/>
        </w:rPr>
        <w:t>Audio Format</w:t>
      </w:r>
      <w:r w:rsidRPr="00A32604">
        <w:t xml:space="preserve">: 48 kHz WAV, 16 </w:t>
      </w:r>
      <w:proofErr w:type="gramStart"/>
      <w:r w:rsidRPr="00A32604">
        <w:t>bit</w:t>
      </w:r>
      <w:proofErr w:type="gramEnd"/>
      <w:r w:rsidRPr="00A32604">
        <w:t>.</w:t>
      </w:r>
    </w:p>
    <w:p w14:paraId="3D80993A" w14:textId="77777777" w:rsidR="00EC2B02" w:rsidRPr="00A32604" w:rsidRDefault="00EC2B02" w:rsidP="00EC2B02">
      <w:pPr>
        <w:widowControl w:val="0"/>
        <w:numPr>
          <w:ilvl w:val="0"/>
          <w:numId w:val="82"/>
        </w:numPr>
        <w:autoSpaceDE w:val="0"/>
        <w:autoSpaceDN w:val="0"/>
        <w:spacing w:after="0" w:line="240" w:lineRule="auto"/>
      </w:pPr>
      <w:r w:rsidRPr="00A32604">
        <w:rPr>
          <w:b/>
          <w:bCs/>
        </w:rPr>
        <w:t>Applications and Utility</w:t>
      </w:r>
      <w:r w:rsidRPr="00A32604">
        <w:br/>
        <w:t>TESS adds age diversity (young vs. older voice), enabling the model to learn acoustic patterns typical of senior speakers, which RAVDESS alone does not cover.</w:t>
      </w:r>
    </w:p>
    <w:p w14:paraId="09830CE2" w14:textId="77777777" w:rsidR="00EC2B02" w:rsidRPr="00A32604" w:rsidRDefault="00EC2B02" w:rsidP="00EC2B02">
      <w:pPr>
        <w:widowControl w:val="0"/>
        <w:numPr>
          <w:ilvl w:val="0"/>
          <w:numId w:val="82"/>
        </w:numPr>
        <w:autoSpaceDE w:val="0"/>
        <w:autoSpaceDN w:val="0"/>
        <w:spacing w:after="0" w:line="240" w:lineRule="auto"/>
      </w:pPr>
      <w:r w:rsidRPr="00A32604">
        <w:rPr>
          <w:b/>
          <w:bCs/>
        </w:rPr>
        <w:t>Distribution Analysis</w:t>
      </w:r>
      <w:r w:rsidRPr="00A32604">
        <w:br/>
        <w:t>Figure 4.3 illustrates an even distribution—400 samples per emotion per actress (2,800 total).</w:t>
      </w:r>
    </w:p>
    <w:p w14:paraId="0391E02B" w14:textId="77777777" w:rsidR="00EC2B02" w:rsidRPr="00A32604" w:rsidRDefault="00EC2B02" w:rsidP="00EC2B02">
      <w:pPr>
        <w:widowControl w:val="0"/>
        <w:autoSpaceDE w:val="0"/>
        <w:autoSpaceDN w:val="0"/>
      </w:pPr>
      <w:r w:rsidRPr="00A32604">
        <w:pict w14:anchorId="7241C46E">
          <v:rect id="_x0000_i1480" style="width:0;height:1.5pt" o:hralign="center" o:hrstd="t" o:hr="t" fillcolor="#a0a0a0" stroked="f"/>
        </w:pict>
      </w:r>
    </w:p>
    <w:p w14:paraId="0E518F97" w14:textId="28633E86" w:rsidR="00EC2B02" w:rsidRPr="00B10B71" w:rsidRDefault="00EC2B02" w:rsidP="00494FA9">
      <w:pPr>
        <w:pStyle w:val="ListParagraph"/>
        <w:numPr>
          <w:ilvl w:val="0"/>
          <w:numId w:val="87"/>
        </w:numPr>
        <w:ind w:left="270"/>
        <w:rPr>
          <w:rStyle w:val="Strong"/>
        </w:rPr>
      </w:pPr>
      <w:r w:rsidRPr="00B10B71">
        <w:rPr>
          <w:rStyle w:val="Strong"/>
        </w:rPr>
        <w:t>SAVEE (Surrey Audio-Visual Expressed Emotion)</w:t>
      </w:r>
    </w:p>
    <w:p w14:paraId="69FE4FA5" w14:textId="77777777" w:rsidR="00EC2B02" w:rsidRPr="00A32604" w:rsidRDefault="00EC2B02" w:rsidP="00EC2B02">
      <w:pPr>
        <w:widowControl w:val="0"/>
        <w:autoSpaceDE w:val="0"/>
        <w:autoSpaceDN w:val="0"/>
        <w:spacing w:after="0"/>
      </w:pPr>
      <w:r w:rsidRPr="00A32604">
        <w:t>SAVEE provides an all-male speaker set with natural intonations, introducing additional variability and simulating real-world interview conditions.</w:t>
      </w:r>
    </w:p>
    <w:p w14:paraId="5C426B32" w14:textId="77777777" w:rsidR="00EC2B02" w:rsidRPr="00A32604" w:rsidRDefault="00EC2B02" w:rsidP="00EC2B02">
      <w:pPr>
        <w:widowControl w:val="0"/>
        <w:numPr>
          <w:ilvl w:val="0"/>
          <w:numId w:val="83"/>
        </w:numPr>
        <w:autoSpaceDE w:val="0"/>
        <w:autoSpaceDN w:val="0"/>
        <w:spacing w:after="0" w:line="240" w:lineRule="auto"/>
      </w:pPr>
      <w:r w:rsidRPr="00A32604">
        <w:rPr>
          <w:b/>
          <w:bCs/>
        </w:rPr>
        <w:t>Content and Scope</w:t>
      </w:r>
    </w:p>
    <w:p w14:paraId="7B173979" w14:textId="77777777" w:rsidR="00EC2B02" w:rsidRPr="00A32604" w:rsidRDefault="00EC2B02" w:rsidP="00EC2B02">
      <w:pPr>
        <w:widowControl w:val="0"/>
        <w:numPr>
          <w:ilvl w:val="1"/>
          <w:numId w:val="83"/>
        </w:numPr>
        <w:autoSpaceDE w:val="0"/>
        <w:autoSpaceDN w:val="0"/>
        <w:spacing w:after="0" w:line="240" w:lineRule="auto"/>
      </w:pPr>
      <w:r w:rsidRPr="00A32604">
        <w:rPr>
          <w:b/>
          <w:bCs/>
        </w:rPr>
        <w:t>Number of Actors</w:t>
      </w:r>
      <w:r w:rsidRPr="00A32604">
        <w:t>: 4 (British male, ages 27–31).</w:t>
      </w:r>
    </w:p>
    <w:p w14:paraId="4504CEC4" w14:textId="77777777" w:rsidR="00EC2B02" w:rsidRPr="00A32604" w:rsidRDefault="00EC2B02" w:rsidP="00EC2B02">
      <w:pPr>
        <w:widowControl w:val="0"/>
        <w:numPr>
          <w:ilvl w:val="1"/>
          <w:numId w:val="83"/>
        </w:numPr>
        <w:autoSpaceDE w:val="0"/>
        <w:autoSpaceDN w:val="0"/>
        <w:spacing w:after="0" w:line="240" w:lineRule="auto"/>
      </w:pPr>
      <w:r w:rsidRPr="00A32604">
        <w:rPr>
          <w:b/>
          <w:bCs/>
        </w:rPr>
        <w:t>Number of Files</w:t>
      </w:r>
      <w:r w:rsidRPr="00A32604">
        <w:t>: 480 audio recordings (120 per actor).</w:t>
      </w:r>
    </w:p>
    <w:p w14:paraId="647D2020" w14:textId="77777777" w:rsidR="00EC2B02" w:rsidRPr="00A32604" w:rsidRDefault="00EC2B02" w:rsidP="00EC2B02">
      <w:pPr>
        <w:widowControl w:val="0"/>
        <w:numPr>
          <w:ilvl w:val="1"/>
          <w:numId w:val="83"/>
        </w:numPr>
        <w:autoSpaceDE w:val="0"/>
        <w:autoSpaceDN w:val="0"/>
        <w:spacing w:after="0" w:line="240" w:lineRule="auto"/>
      </w:pPr>
      <w:r w:rsidRPr="00A32604">
        <w:rPr>
          <w:b/>
          <w:bCs/>
        </w:rPr>
        <w:t>Emotional Labels</w:t>
      </w:r>
      <w:r w:rsidRPr="00A32604">
        <w:t>: anger, disgust, fear, happiness, sadness, surprise, and neutral (7 categories).</w:t>
      </w:r>
    </w:p>
    <w:p w14:paraId="2F464D2F" w14:textId="77777777" w:rsidR="00EC2B02" w:rsidRPr="00A32604" w:rsidRDefault="00EC2B02" w:rsidP="00EC2B02">
      <w:pPr>
        <w:widowControl w:val="0"/>
        <w:numPr>
          <w:ilvl w:val="1"/>
          <w:numId w:val="83"/>
        </w:numPr>
        <w:autoSpaceDE w:val="0"/>
        <w:autoSpaceDN w:val="0"/>
        <w:spacing w:after="0" w:line="240" w:lineRule="auto"/>
      </w:pPr>
      <w:r w:rsidRPr="00A32604">
        <w:rPr>
          <w:b/>
          <w:bCs/>
        </w:rPr>
        <w:t>Utterance Content</w:t>
      </w:r>
      <w:r w:rsidRPr="00A32604">
        <w:t>: 15 scripts (phonetically balanced TIMIT sentences) and 15 spontaneous phrases per actor, each uttered under 7 emotions (total 30 utterances per emotion category, but some takes discarded, resulting in 120 files per actor).</w:t>
      </w:r>
    </w:p>
    <w:p w14:paraId="370BCA95" w14:textId="77777777" w:rsidR="00EC2B02" w:rsidRPr="00A32604" w:rsidRDefault="00EC2B02" w:rsidP="00EC2B02">
      <w:pPr>
        <w:widowControl w:val="0"/>
        <w:numPr>
          <w:ilvl w:val="0"/>
          <w:numId w:val="83"/>
        </w:numPr>
        <w:autoSpaceDE w:val="0"/>
        <w:autoSpaceDN w:val="0"/>
        <w:spacing w:after="0" w:line="240" w:lineRule="auto"/>
      </w:pPr>
      <w:r w:rsidRPr="00A32604">
        <w:rPr>
          <w:b/>
          <w:bCs/>
        </w:rPr>
        <w:t>File Naming Convention</w:t>
      </w:r>
      <w:r w:rsidRPr="00A32604">
        <w:br/>
        <w:t>Filenames follow:</w:t>
      </w:r>
    </w:p>
    <w:p w14:paraId="5A678D0B" w14:textId="77777777" w:rsidR="00EC2B02" w:rsidRPr="00A32604" w:rsidRDefault="00EC2B02" w:rsidP="00EC2B02">
      <w:pPr>
        <w:widowControl w:val="0"/>
        <w:numPr>
          <w:ilvl w:val="0"/>
          <w:numId w:val="83"/>
        </w:numPr>
        <w:autoSpaceDE w:val="0"/>
        <w:autoSpaceDN w:val="0"/>
        <w:spacing w:after="0" w:line="240" w:lineRule="auto"/>
      </w:pPr>
      <w:r w:rsidRPr="00A32604">
        <w:t>SpeakerID_EmotionCode_UtteranceID.wav</w:t>
      </w:r>
    </w:p>
    <w:p w14:paraId="519AD3CF" w14:textId="77777777" w:rsidR="00EC2B02" w:rsidRPr="00A32604" w:rsidRDefault="00EC2B02" w:rsidP="00EC2B02">
      <w:pPr>
        <w:widowControl w:val="0"/>
        <w:numPr>
          <w:ilvl w:val="1"/>
          <w:numId w:val="83"/>
        </w:numPr>
        <w:autoSpaceDE w:val="0"/>
        <w:autoSpaceDN w:val="0"/>
        <w:spacing w:after="0" w:line="240" w:lineRule="auto"/>
      </w:pPr>
      <w:proofErr w:type="spellStart"/>
      <w:r w:rsidRPr="00A32604">
        <w:rPr>
          <w:b/>
          <w:bCs/>
        </w:rPr>
        <w:t>SpeakerID</w:t>
      </w:r>
      <w:proofErr w:type="spellEnd"/>
      <w:r w:rsidRPr="00A32604">
        <w:t>: “DC,” “JE,” “JK,” or “KL.”</w:t>
      </w:r>
    </w:p>
    <w:p w14:paraId="3BBC8CDB" w14:textId="77777777" w:rsidR="00EC2B02" w:rsidRPr="00A32604" w:rsidRDefault="00EC2B02" w:rsidP="00EC2B02">
      <w:pPr>
        <w:widowControl w:val="0"/>
        <w:numPr>
          <w:ilvl w:val="1"/>
          <w:numId w:val="83"/>
        </w:numPr>
        <w:autoSpaceDE w:val="0"/>
        <w:autoSpaceDN w:val="0"/>
        <w:spacing w:after="0" w:line="240" w:lineRule="auto"/>
      </w:pPr>
      <w:proofErr w:type="spellStart"/>
      <w:r w:rsidRPr="00A32604">
        <w:rPr>
          <w:b/>
          <w:bCs/>
        </w:rPr>
        <w:t>EmotionCode</w:t>
      </w:r>
      <w:proofErr w:type="spellEnd"/>
      <w:r w:rsidRPr="00A32604">
        <w:t>: “</w:t>
      </w:r>
      <w:proofErr w:type="gramStart"/>
      <w:r w:rsidRPr="00A32604">
        <w:t>a”=</w:t>
      </w:r>
      <w:proofErr w:type="gramEnd"/>
      <w:r w:rsidRPr="00A32604">
        <w:t>angry, “</w:t>
      </w:r>
      <w:proofErr w:type="gramStart"/>
      <w:r w:rsidRPr="00A32604">
        <w:t>d”=</w:t>
      </w:r>
      <w:proofErr w:type="gramEnd"/>
      <w:r w:rsidRPr="00A32604">
        <w:t>disgust, “</w:t>
      </w:r>
      <w:proofErr w:type="gramStart"/>
      <w:r w:rsidRPr="00A32604">
        <w:t>f”=</w:t>
      </w:r>
      <w:proofErr w:type="gramEnd"/>
      <w:r w:rsidRPr="00A32604">
        <w:t>fearful, “</w:t>
      </w:r>
      <w:proofErr w:type="gramStart"/>
      <w:r w:rsidRPr="00A32604">
        <w:t>h”=</w:t>
      </w:r>
      <w:proofErr w:type="gramEnd"/>
      <w:r w:rsidRPr="00A32604">
        <w:t>happy, “</w:t>
      </w:r>
      <w:proofErr w:type="gramStart"/>
      <w:r w:rsidRPr="00A32604">
        <w:t>n”=</w:t>
      </w:r>
      <w:proofErr w:type="gramEnd"/>
      <w:r w:rsidRPr="00A32604">
        <w:t>neutral, “</w:t>
      </w:r>
      <w:proofErr w:type="spellStart"/>
      <w:proofErr w:type="gramStart"/>
      <w:r w:rsidRPr="00A32604">
        <w:t>sa</w:t>
      </w:r>
      <w:proofErr w:type="spellEnd"/>
      <w:r w:rsidRPr="00A32604">
        <w:t>”=</w:t>
      </w:r>
      <w:proofErr w:type="gramEnd"/>
      <w:r w:rsidRPr="00A32604">
        <w:t>sad, “</w:t>
      </w:r>
      <w:proofErr w:type="spellStart"/>
      <w:proofErr w:type="gramStart"/>
      <w:r w:rsidRPr="00A32604">
        <w:t>su</w:t>
      </w:r>
      <w:proofErr w:type="spellEnd"/>
      <w:r w:rsidRPr="00A32604">
        <w:t>”=</w:t>
      </w:r>
      <w:proofErr w:type="gramEnd"/>
      <w:r w:rsidRPr="00A32604">
        <w:t>surprised.</w:t>
      </w:r>
    </w:p>
    <w:p w14:paraId="4B749389" w14:textId="77777777" w:rsidR="00EC2B02" w:rsidRPr="00A32604" w:rsidRDefault="00EC2B02" w:rsidP="00EC2B02">
      <w:pPr>
        <w:widowControl w:val="0"/>
        <w:numPr>
          <w:ilvl w:val="1"/>
          <w:numId w:val="83"/>
        </w:numPr>
        <w:autoSpaceDE w:val="0"/>
        <w:autoSpaceDN w:val="0"/>
        <w:spacing w:after="0" w:line="240" w:lineRule="auto"/>
      </w:pPr>
      <w:proofErr w:type="spellStart"/>
      <w:r w:rsidRPr="00A32604">
        <w:rPr>
          <w:b/>
          <w:bCs/>
        </w:rPr>
        <w:t>UtteranceID</w:t>
      </w:r>
      <w:proofErr w:type="spellEnd"/>
      <w:r w:rsidRPr="00A32604">
        <w:t>: script name (e.g., “</w:t>
      </w:r>
      <w:proofErr w:type="spellStart"/>
      <w:r w:rsidRPr="00A32604">
        <w:t>angry_pitch</w:t>
      </w:r>
      <w:proofErr w:type="spellEnd"/>
      <w:r w:rsidRPr="00A32604">
        <w:t>,” “</w:t>
      </w:r>
      <w:proofErr w:type="spellStart"/>
      <w:r w:rsidRPr="00A32604">
        <w:t>sad_quote</w:t>
      </w:r>
      <w:proofErr w:type="spellEnd"/>
      <w:r w:rsidRPr="00A32604">
        <w:t>”).</w:t>
      </w:r>
    </w:p>
    <w:p w14:paraId="524CD0C6" w14:textId="77777777" w:rsidR="00EC2B02" w:rsidRPr="00A32604" w:rsidRDefault="00EC2B02" w:rsidP="00EC2B02">
      <w:pPr>
        <w:widowControl w:val="0"/>
        <w:autoSpaceDE w:val="0"/>
        <w:autoSpaceDN w:val="0"/>
        <w:spacing w:after="0"/>
      </w:pPr>
      <w:r w:rsidRPr="00A32604">
        <w:t>Example:</w:t>
      </w:r>
    </w:p>
    <w:p w14:paraId="67F22C3F" w14:textId="77777777" w:rsidR="00EC2B02" w:rsidRPr="00A32604" w:rsidRDefault="00EC2B02" w:rsidP="00EC2B02">
      <w:pPr>
        <w:widowControl w:val="0"/>
        <w:autoSpaceDE w:val="0"/>
        <w:autoSpaceDN w:val="0"/>
      </w:pPr>
      <w:r w:rsidRPr="00A32604">
        <w:t>DC_a_angry_pitch.wav</w:t>
      </w:r>
    </w:p>
    <w:p w14:paraId="50985171" w14:textId="77777777" w:rsidR="00EC2B02" w:rsidRPr="00A32604" w:rsidRDefault="00EC2B02" w:rsidP="00EC2B02">
      <w:pPr>
        <w:widowControl w:val="0"/>
        <w:autoSpaceDE w:val="0"/>
        <w:autoSpaceDN w:val="0"/>
        <w:spacing w:after="0"/>
      </w:pPr>
      <w:r w:rsidRPr="00A32604">
        <w:t>means Speaker DC performing “</w:t>
      </w:r>
      <w:proofErr w:type="spellStart"/>
      <w:r w:rsidRPr="00A32604">
        <w:t>angry_pitch</w:t>
      </w:r>
      <w:proofErr w:type="spellEnd"/>
      <w:r w:rsidRPr="00A32604">
        <w:t>” in the “anger” category.</w:t>
      </w:r>
    </w:p>
    <w:p w14:paraId="7E792CBF" w14:textId="77777777" w:rsidR="00EC2B02" w:rsidRPr="00A32604" w:rsidRDefault="00EC2B02" w:rsidP="00EC2B02">
      <w:pPr>
        <w:widowControl w:val="0"/>
        <w:numPr>
          <w:ilvl w:val="0"/>
          <w:numId w:val="83"/>
        </w:numPr>
        <w:autoSpaceDE w:val="0"/>
        <w:autoSpaceDN w:val="0"/>
        <w:spacing w:after="0" w:line="240" w:lineRule="auto"/>
      </w:pPr>
      <w:r w:rsidRPr="00A32604">
        <w:rPr>
          <w:b/>
          <w:bCs/>
        </w:rPr>
        <w:t>Dataset Characteristics</w:t>
      </w:r>
    </w:p>
    <w:p w14:paraId="09B68D48" w14:textId="77777777" w:rsidR="00EC2B02" w:rsidRPr="00A32604" w:rsidRDefault="00EC2B02" w:rsidP="00EC2B02">
      <w:pPr>
        <w:widowControl w:val="0"/>
        <w:numPr>
          <w:ilvl w:val="1"/>
          <w:numId w:val="83"/>
        </w:numPr>
        <w:autoSpaceDE w:val="0"/>
        <w:autoSpaceDN w:val="0"/>
        <w:spacing w:after="0" w:line="240" w:lineRule="auto"/>
      </w:pPr>
      <w:r w:rsidRPr="00A32604">
        <w:rPr>
          <w:b/>
          <w:bCs/>
        </w:rPr>
        <w:t>Male-Only Speakers</w:t>
      </w:r>
      <w:r w:rsidRPr="00A32604">
        <w:t>: Four British male actors, uniform accent.</w:t>
      </w:r>
    </w:p>
    <w:p w14:paraId="3B56BA3B" w14:textId="77777777" w:rsidR="00EC2B02" w:rsidRPr="00A32604" w:rsidRDefault="00EC2B02" w:rsidP="00EC2B02">
      <w:pPr>
        <w:widowControl w:val="0"/>
        <w:numPr>
          <w:ilvl w:val="1"/>
          <w:numId w:val="83"/>
        </w:numPr>
        <w:autoSpaceDE w:val="0"/>
        <w:autoSpaceDN w:val="0"/>
        <w:spacing w:after="0" w:line="240" w:lineRule="auto"/>
      </w:pPr>
      <w:r w:rsidRPr="00A32604">
        <w:rPr>
          <w:b/>
          <w:bCs/>
        </w:rPr>
        <w:t>Emotion Balance</w:t>
      </w:r>
      <w:r w:rsidRPr="00A32604">
        <w:t>: ~68 samples per emotion overall (480 total ≈ 68 × 7).</w:t>
      </w:r>
    </w:p>
    <w:p w14:paraId="09333052" w14:textId="77777777" w:rsidR="00EC2B02" w:rsidRPr="00A32604" w:rsidRDefault="00EC2B02" w:rsidP="00EC2B02">
      <w:pPr>
        <w:widowControl w:val="0"/>
        <w:numPr>
          <w:ilvl w:val="1"/>
          <w:numId w:val="83"/>
        </w:numPr>
        <w:autoSpaceDE w:val="0"/>
        <w:autoSpaceDN w:val="0"/>
        <w:spacing w:after="0" w:line="240" w:lineRule="auto"/>
      </w:pPr>
      <w:r w:rsidRPr="00A32604">
        <w:rPr>
          <w:b/>
          <w:bCs/>
        </w:rPr>
        <w:lastRenderedPageBreak/>
        <w:t>Recording Environment</w:t>
      </w:r>
      <w:r w:rsidRPr="00A32604">
        <w:t>: Quiet lab, high-quality audio-visual equipment.</w:t>
      </w:r>
    </w:p>
    <w:p w14:paraId="0BD166D3" w14:textId="77777777" w:rsidR="00EC2B02" w:rsidRPr="00A32604" w:rsidRDefault="00EC2B02" w:rsidP="00EC2B02">
      <w:pPr>
        <w:widowControl w:val="0"/>
        <w:numPr>
          <w:ilvl w:val="1"/>
          <w:numId w:val="83"/>
        </w:numPr>
        <w:autoSpaceDE w:val="0"/>
        <w:autoSpaceDN w:val="0"/>
        <w:spacing w:after="0" w:line="240" w:lineRule="auto"/>
      </w:pPr>
      <w:r w:rsidRPr="00A32604">
        <w:rPr>
          <w:b/>
          <w:bCs/>
        </w:rPr>
        <w:t>Spontaneous vs. Acted</w:t>
      </w:r>
      <w:r w:rsidRPr="00A32604">
        <w:t>: Mix of scripted and improvised utterances, adding natural prosodic variation.</w:t>
      </w:r>
    </w:p>
    <w:p w14:paraId="7B62667E" w14:textId="77777777" w:rsidR="00EC2B02" w:rsidRPr="00A32604" w:rsidRDefault="00EC2B02" w:rsidP="00EC2B02">
      <w:pPr>
        <w:widowControl w:val="0"/>
        <w:numPr>
          <w:ilvl w:val="0"/>
          <w:numId w:val="83"/>
        </w:numPr>
        <w:autoSpaceDE w:val="0"/>
        <w:autoSpaceDN w:val="0"/>
        <w:spacing w:after="0" w:line="240" w:lineRule="auto"/>
      </w:pPr>
      <w:r w:rsidRPr="00A32604">
        <w:rPr>
          <w:b/>
          <w:bCs/>
        </w:rPr>
        <w:t>Applications and Utility</w:t>
      </w:r>
      <w:r w:rsidRPr="00A32604">
        <w:br/>
        <w:t>SAVEE introduces spontaneity and male-only vocal variability, crucial for an interview setting where candidates speak naturally rather than read scripts.</w:t>
      </w:r>
    </w:p>
    <w:p w14:paraId="0902F8AC" w14:textId="77777777" w:rsidR="00EC2B02" w:rsidRPr="00A32604" w:rsidRDefault="00EC2B02" w:rsidP="00EC2B02">
      <w:pPr>
        <w:widowControl w:val="0"/>
        <w:numPr>
          <w:ilvl w:val="0"/>
          <w:numId w:val="83"/>
        </w:numPr>
        <w:autoSpaceDE w:val="0"/>
        <w:autoSpaceDN w:val="0"/>
        <w:spacing w:after="0" w:line="240" w:lineRule="auto"/>
      </w:pPr>
      <w:r w:rsidRPr="00A32604">
        <w:rPr>
          <w:b/>
          <w:bCs/>
        </w:rPr>
        <w:t>Distribution Analysis</w:t>
      </w:r>
      <w:r w:rsidRPr="00A32604">
        <w:br/>
        <w:t>Figure 4.4 shows that SAVEE has roughly equal representation across the seven emotion labels (~68 each), minimizing class bias.</w:t>
      </w:r>
    </w:p>
    <w:p w14:paraId="520A8C91" w14:textId="77777777" w:rsidR="00EC2B02" w:rsidRPr="00A32604" w:rsidRDefault="00EC2B02" w:rsidP="00EC2B02">
      <w:pPr>
        <w:widowControl w:val="0"/>
        <w:autoSpaceDE w:val="0"/>
        <w:autoSpaceDN w:val="0"/>
      </w:pPr>
      <w:r w:rsidRPr="00A32604">
        <w:pict w14:anchorId="6019ACF1">
          <v:rect id="_x0000_i1481" style="width:0;height:1.5pt" o:hralign="center" o:hrstd="t" o:hr="t" fillcolor="#a0a0a0" stroked="f"/>
        </w:pict>
      </w:r>
    </w:p>
    <w:p w14:paraId="79BF6559" w14:textId="19654373" w:rsidR="00EC2B02" w:rsidRPr="003C401A" w:rsidRDefault="00EC2B02" w:rsidP="003C401A">
      <w:pPr>
        <w:rPr>
          <w:rStyle w:val="Strong"/>
        </w:rPr>
      </w:pPr>
      <w:r w:rsidRPr="003C401A">
        <w:rPr>
          <w:rStyle w:val="Strong"/>
        </w:rPr>
        <w:t>Combined Dataset Preparation</w:t>
      </w:r>
    </w:p>
    <w:p w14:paraId="3E9FFCE5" w14:textId="77777777" w:rsidR="00EC2B02" w:rsidRPr="00A32604" w:rsidRDefault="00EC2B02" w:rsidP="00EC2B02">
      <w:pPr>
        <w:widowControl w:val="0"/>
        <w:autoSpaceDE w:val="0"/>
        <w:autoSpaceDN w:val="0"/>
        <w:spacing w:after="0"/>
      </w:pPr>
      <w:r w:rsidRPr="00A32604">
        <w:t xml:space="preserve">After loading each dataset individually (Sections 3–6 of the code), all four were concatenated into a single </w:t>
      </w:r>
      <w:proofErr w:type="spellStart"/>
      <w:r w:rsidRPr="00A32604">
        <w:t>DataFrame</w:t>
      </w:r>
      <w:proofErr w:type="spellEnd"/>
      <w:r w:rsidRPr="00A32604">
        <w:t xml:space="preserve"> (</w:t>
      </w:r>
      <w:proofErr w:type="spellStart"/>
      <w:r w:rsidRPr="00A32604">
        <w:t>data_path</w:t>
      </w:r>
      <w:proofErr w:type="spellEnd"/>
      <w:r w:rsidRPr="00A32604">
        <w:t xml:space="preserve">) </w:t>
      </w:r>
      <w:proofErr w:type="spellStart"/>
      <w:r w:rsidRPr="00A32604">
        <w:t>totaling</w:t>
      </w:r>
      <w:proofErr w:type="spellEnd"/>
      <w:r w:rsidRPr="00A32604">
        <w:t xml:space="preserve"> ≈ 11,362 samples. Prior to concatenation, the following cleaning steps were applied:</w:t>
      </w:r>
    </w:p>
    <w:p w14:paraId="1AB5B6E2" w14:textId="77777777" w:rsidR="00EC2B02" w:rsidRPr="00A32604" w:rsidRDefault="00EC2B02" w:rsidP="00EC2B02">
      <w:pPr>
        <w:widowControl w:val="0"/>
        <w:numPr>
          <w:ilvl w:val="0"/>
          <w:numId w:val="84"/>
        </w:numPr>
        <w:autoSpaceDE w:val="0"/>
        <w:autoSpaceDN w:val="0"/>
        <w:spacing w:after="0" w:line="240" w:lineRule="auto"/>
      </w:pPr>
      <w:r w:rsidRPr="00A32604">
        <w:rPr>
          <w:b/>
          <w:bCs/>
        </w:rPr>
        <w:t>Label Normalization</w:t>
      </w:r>
    </w:p>
    <w:p w14:paraId="4835BFD6" w14:textId="77777777" w:rsidR="00EC2B02" w:rsidRPr="00A32604" w:rsidRDefault="00EC2B02" w:rsidP="00EC2B02">
      <w:pPr>
        <w:widowControl w:val="0"/>
        <w:numPr>
          <w:ilvl w:val="1"/>
          <w:numId w:val="84"/>
        </w:numPr>
        <w:autoSpaceDE w:val="0"/>
        <w:autoSpaceDN w:val="0"/>
        <w:spacing w:after="0" w:line="240" w:lineRule="auto"/>
      </w:pPr>
      <w:r w:rsidRPr="00A32604">
        <w:t>Unified emotion labels across datasets to:</w:t>
      </w:r>
    </w:p>
    <w:p w14:paraId="510D565F" w14:textId="77777777" w:rsidR="00EC2B02" w:rsidRPr="00A32604" w:rsidRDefault="00EC2B02" w:rsidP="00EC2B02">
      <w:pPr>
        <w:widowControl w:val="0"/>
        <w:numPr>
          <w:ilvl w:val="1"/>
          <w:numId w:val="84"/>
        </w:numPr>
        <w:autoSpaceDE w:val="0"/>
        <w:autoSpaceDN w:val="0"/>
        <w:spacing w:after="0" w:line="240" w:lineRule="auto"/>
      </w:pPr>
      <w:r w:rsidRPr="00A32604">
        <w:t>{neutral, calm, happy, sad, angry, fearful, disgust, surprised}</w:t>
      </w:r>
    </w:p>
    <w:p w14:paraId="07B76E5B" w14:textId="77777777" w:rsidR="00EC2B02" w:rsidRPr="00A32604" w:rsidRDefault="00EC2B02" w:rsidP="00EC2B02">
      <w:pPr>
        <w:widowControl w:val="0"/>
        <w:numPr>
          <w:ilvl w:val="1"/>
          <w:numId w:val="84"/>
        </w:numPr>
        <w:autoSpaceDE w:val="0"/>
        <w:autoSpaceDN w:val="0"/>
        <w:spacing w:after="0" w:line="240" w:lineRule="auto"/>
      </w:pPr>
      <w:r w:rsidRPr="00A32604">
        <w:t>Mapped CREMA-D labels (e.g., “FEA” → “fearful,” “DIS” → “disgust”) to match RAVDESS naming.</w:t>
      </w:r>
    </w:p>
    <w:p w14:paraId="2311457E" w14:textId="77777777" w:rsidR="00EC2B02" w:rsidRPr="00A32604" w:rsidRDefault="00EC2B02" w:rsidP="00EC2B02">
      <w:pPr>
        <w:widowControl w:val="0"/>
        <w:numPr>
          <w:ilvl w:val="1"/>
          <w:numId w:val="84"/>
        </w:numPr>
        <w:autoSpaceDE w:val="0"/>
        <w:autoSpaceDN w:val="0"/>
        <w:spacing w:after="0" w:line="240" w:lineRule="auto"/>
      </w:pPr>
      <w:r w:rsidRPr="00A32604">
        <w:t>Converted TESS “PS” to “surprised.”</w:t>
      </w:r>
    </w:p>
    <w:p w14:paraId="68A3C199" w14:textId="77777777" w:rsidR="00EC2B02" w:rsidRPr="00A32604" w:rsidRDefault="00EC2B02" w:rsidP="00EC2B02">
      <w:pPr>
        <w:widowControl w:val="0"/>
        <w:numPr>
          <w:ilvl w:val="1"/>
          <w:numId w:val="84"/>
        </w:numPr>
        <w:autoSpaceDE w:val="0"/>
        <w:autoSpaceDN w:val="0"/>
        <w:spacing w:after="0" w:line="240" w:lineRule="auto"/>
      </w:pPr>
      <w:r w:rsidRPr="00A32604">
        <w:t>Replaced SAVEE “</w:t>
      </w:r>
      <w:proofErr w:type="spellStart"/>
      <w:r w:rsidRPr="00A32604">
        <w:t>sa</w:t>
      </w:r>
      <w:proofErr w:type="spellEnd"/>
      <w:r w:rsidRPr="00A32604">
        <w:t>” with “sad,” “</w:t>
      </w:r>
      <w:proofErr w:type="spellStart"/>
      <w:r w:rsidRPr="00A32604">
        <w:t>su</w:t>
      </w:r>
      <w:proofErr w:type="spellEnd"/>
      <w:r w:rsidRPr="00A32604">
        <w:t>” with “surprised,” etc.</w:t>
      </w:r>
    </w:p>
    <w:p w14:paraId="6D46E7B7" w14:textId="77777777" w:rsidR="00EC2B02" w:rsidRPr="00A32604" w:rsidRDefault="00EC2B02" w:rsidP="00EC2B02">
      <w:pPr>
        <w:widowControl w:val="0"/>
        <w:numPr>
          <w:ilvl w:val="0"/>
          <w:numId w:val="84"/>
        </w:numPr>
        <w:autoSpaceDE w:val="0"/>
        <w:autoSpaceDN w:val="0"/>
        <w:spacing w:after="0" w:line="240" w:lineRule="auto"/>
      </w:pPr>
      <w:r w:rsidRPr="00A32604">
        <w:rPr>
          <w:b/>
          <w:bCs/>
        </w:rPr>
        <w:t>Shuffling and Stratification</w:t>
      </w:r>
    </w:p>
    <w:p w14:paraId="54344F37" w14:textId="77777777" w:rsidR="00EC2B02" w:rsidRPr="00A32604" w:rsidRDefault="00EC2B02" w:rsidP="00EC2B02">
      <w:pPr>
        <w:widowControl w:val="0"/>
        <w:numPr>
          <w:ilvl w:val="1"/>
          <w:numId w:val="84"/>
        </w:numPr>
        <w:autoSpaceDE w:val="0"/>
        <w:autoSpaceDN w:val="0"/>
        <w:spacing w:after="0" w:line="240" w:lineRule="auto"/>
      </w:pPr>
      <w:r w:rsidRPr="00A32604">
        <w:t xml:space="preserve">Shuffled the combined dataset using </w:t>
      </w:r>
      <w:proofErr w:type="spellStart"/>
      <w:r w:rsidRPr="00A32604">
        <w:t>random_state</w:t>
      </w:r>
      <w:proofErr w:type="spellEnd"/>
      <w:r w:rsidRPr="00A32604">
        <w:t>=42 for reproducibility.</w:t>
      </w:r>
    </w:p>
    <w:p w14:paraId="75CFD502" w14:textId="77777777" w:rsidR="00EC2B02" w:rsidRPr="00A32604" w:rsidRDefault="00EC2B02" w:rsidP="00EC2B02">
      <w:pPr>
        <w:widowControl w:val="0"/>
        <w:numPr>
          <w:ilvl w:val="1"/>
          <w:numId w:val="84"/>
        </w:numPr>
        <w:autoSpaceDE w:val="0"/>
        <w:autoSpaceDN w:val="0"/>
        <w:spacing w:after="0" w:line="240" w:lineRule="auto"/>
      </w:pPr>
      <w:r w:rsidRPr="00A32604">
        <w:t>Ensured stratification by emotion when splitting into train/validation/test (90 / 5 / 5).</w:t>
      </w:r>
    </w:p>
    <w:p w14:paraId="412B9A5F" w14:textId="77777777" w:rsidR="00EC2B02" w:rsidRPr="00A32604" w:rsidRDefault="00EC2B02" w:rsidP="00EC2B02">
      <w:pPr>
        <w:widowControl w:val="0"/>
        <w:numPr>
          <w:ilvl w:val="0"/>
          <w:numId w:val="84"/>
        </w:numPr>
        <w:autoSpaceDE w:val="0"/>
        <w:autoSpaceDN w:val="0"/>
        <w:spacing w:after="0" w:line="240" w:lineRule="auto"/>
      </w:pPr>
      <w:r w:rsidRPr="00A32604">
        <w:rPr>
          <w:b/>
          <w:bCs/>
        </w:rPr>
        <w:t>Feature-Label Pairing</w:t>
      </w:r>
    </w:p>
    <w:p w14:paraId="40CE1709" w14:textId="77777777" w:rsidR="00EC2B02" w:rsidRPr="00A32604" w:rsidRDefault="00EC2B02" w:rsidP="00EC2B02">
      <w:pPr>
        <w:widowControl w:val="0"/>
        <w:numPr>
          <w:ilvl w:val="1"/>
          <w:numId w:val="84"/>
        </w:numPr>
        <w:autoSpaceDE w:val="0"/>
        <w:autoSpaceDN w:val="0"/>
        <w:spacing w:after="0" w:line="240" w:lineRule="auto"/>
      </w:pPr>
      <w:r w:rsidRPr="00A32604">
        <w:t xml:space="preserve">Each row in </w:t>
      </w:r>
      <w:proofErr w:type="spellStart"/>
      <w:r w:rsidRPr="00A32604">
        <w:t>data_path</w:t>
      </w:r>
      <w:proofErr w:type="spellEnd"/>
      <w:r w:rsidRPr="00A32604">
        <w:t xml:space="preserve"> has </w:t>
      </w:r>
      <w:proofErr w:type="gramStart"/>
      <w:r w:rsidRPr="00A32604">
        <w:t>{ '</w:t>
      </w:r>
      <w:proofErr w:type="gramEnd"/>
      <w:r w:rsidRPr="00A32604">
        <w:t>Path': &lt;</w:t>
      </w:r>
      <w:proofErr w:type="spellStart"/>
      <w:r w:rsidRPr="00A32604">
        <w:t>filepath</w:t>
      </w:r>
      <w:proofErr w:type="spellEnd"/>
      <w:r w:rsidRPr="00A32604">
        <w:t>&gt;, 'Emotion': &lt;</w:t>
      </w:r>
      <w:proofErr w:type="spellStart"/>
      <w:r w:rsidRPr="00A32604">
        <w:t>normalized_label</w:t>
      </w:r>
      <w:proofErr w:type="spellEnd"/>
      <w:proofErr w:type="gramStart"/>
      <w:r w:rsidRPr="00A32604">
        <w:t>&gt; }</w:t>
      </w:r>
      <w:proofErr w:type="gramEnd"/>
      <w:r w:rsidRPr="00A32604">
        <w:t>.</w:t>
      </w:r>
    </w:p>
    <w:p w14:paraId="3D569D05" w14:textId="77777777" w:rsidR="00EC2B02" w:rsidRPr="00A32604" w:rsidRDefault="00EC2B02" w:rsidP="00EC2B02">
      <w:pPr>
        <w:widowControl w:val="0"/>
        <w:numPr>
          <w:ilvl w:val="1"/>
          <w:numId w:val="84"/>
        </w:numPr>
        <w:autoSpaceDE w:val="0"/>
        <w:autoSpaceDN w:val="0"/>
        <w:spacing w:after="0" w:line="240" w:lineRule="auto"/>
      </w:pPr>
      <w:r w:rsidRPr="00A32604">
        <w:t>Figure 4.5 displays the combined count per emotion across all four datasets.</w:t>
      </w:r>
    </w:p>
    <w:p w14:paraId="3ED2A01C" w14:textId="77777777" w:rsidR="00EC2B02" w:rsidRPr="00A32604" w:rsidRDefault="00EC2B02" w:rsidP="00EC2B02">
      <w:pPr>
        <w:widowControl w:val="0"/>
        <w:autoSpaceDE w:val="0"/>
        <w:autoSpaceDN w:val="0"/>
        <w:spacing w:after="0"/>
      </w:pPr>
      <w:r w:rsidRPr="00A32604">
        <w:t>By integrating these four datasets, the methodology leverages diverse speaker demographics, acoustic environments, recording setups, and emotional intensities, thereby improving the SER model’s ability to generalize to unseen speakers and real-world conditions.</w:t>
      </w:r>
    </w:p>
    <w:p w14:paraId="31551D1A" w14:textId="77777777" w:rsidR="00EC2B02" w:rsidRPr="00A32604" w:rsidRDefault="00EC2B02" w:rsidP="00EC2B02">
      <w:pPr>
        <w:widowControl w:val="0"/>
        <w:autoSpaceDE w:val="0"/>
        <w:autoSpaceDN w:val="0"/>
      </w:pPr>
      <w:r w:rsidRPr="00A32604">
        <w:pict w14:anchorId="540C727D">
          <v:rect id="_x0000_i1482" style="width:0;height:1.5pt" o:hralign="center" o:hrstd="t" o:hr="t" fillcolor="#a0a0a0" stroked="f"/>
        </w:pict>
      </w:r>
    </w:p>
    <w:p w14:paraId="294A3A80" w14:textId="44EE4E1E" w:rsidR="00EC2B02" w:rsidRPr="003C401A" w:rsidRDefault="00EC2B02" w:rsidP="003C401A">
      <w:pPr>
        <w:rPr>
          <w:rStyle w:val="Strong"/>
        </w:rPr>
      </w:pPr>
      <w:r w:rsidRPr="003C401A">
        <w:rPr>
          <w:rStyle w:val="Strong"/>
        </w:rPr>
        <w:t>Discussion of Dataset Selection</w:t>
      </w:r>
    </w:p>
    <w:p w14:paraId="1FB301FD" w14:textId="77777777" w:rsidR="00EC2B02" w:rsidRPr="00A32604" w:rsidRDefault="00EC2B02" w:rsidP="00EC2B02">
      <w:pPr>
        <w:widowControl w:val="0"/>
        <w:autoSpaceDE w:val="0"/>
        <w:autoSpaceDN w:val="0"/>
        <w:spacing w:after="0"/>
      </w:pPr>
      <w:r w:rsidRPr="00A32604">
        <w:t>Each dataset contributed unique strengths:</w:t>
      </w:r>
    </w:p>
    <w:p w14:paraId="3160174F" w14:textId="77777777" w:rsidR="00EC2B02" w:rsidRPr="00A32604" w:rsidRDefault="00EC2B02" w:rsidP="00EC2B02">
      <w:pPr>
        <w:widowControl w:val="0"/>
        <w:numPr>
          <w:ilvl w:val="0"/>
          <w:numId w:val="85"/>
        </w:numPr>
        <w:autoSpaceDE w:val="0"/>
        <w:autoSpaceDN w:val="0"/>
        <w:spacing w:after="0" w:line="240" w:lineRule="auto"/>
      </w:pPr>
      <w:r w:rsidRPr="00A32604">
        <w:rPr>
          <w:b/>
          <w:bCs/>
        </w:rPr>
        <w:t>RAVDESS [1]</w:t>
      </w:r>
      <w:r w:rsidRPr="00A32604">
        <w:t xml:space="preserve"> (balanced, eight emotions, controlled environment) provided a stable foundation and ensured model calibration without skewed class frequencies.</w:t>
      </w:r>
    </w:p>
    <w:p w14:paraId="4E6B07B7" w14:textId="77777777" w:rsidR="00EC2B02" w:rsidRPr="00A32604" w:rsidRDefault="00EC2B02" w:rsidP="00EC2B02">
      <w:pPr>
        <w:widowControl w:val="0"/>
        <w:numPr>
          <w:ilvl w:val="0"/>
          <w:numId w:val="85"/>
        </w:numPr>
        <w:autoSpaceDE w:val="0"/>
        <w:autoSpaceDN w:val="0"/>
        <w:spacing w:after="0" w:line="240" w:lineRule="auto"/>
      </w:pPr>
      <w:r w:rsidRPr="00A32604">
        <w:rPr>
          <w:b/>
          <w:bCs/>
        </w:rPr>
        <w:t>CREMA-D [2]</w:t>
      </w:r>
      <w:r w:rsidRPr="00A32604">
        <w:t xml:space="preserve"> (large speaker pool, crowd-sourced labels) exposed the model to wide vocal timbre variability, age differences, and realistic </w:t>
      </w:r>
      <w:proofErr w:type="spellStart"/>
      <w:r w:rsidRPr="00A32604">
        <w:t>labeling</w:t>
      </w:r>
      <w:proofErr w:type="spellEnd"/>
      <w:r w:rsidRPr="00A32604">
        <w:t xml:space="preserve"> noise.</w:t>
      </w:r>
    </w:p>
    <w:p w14:paraId="7B13E566" w14:textId="77777777" w:rsidR="00EC2B02" w:rsidRPr="00A32604" w:rsidRDefault="00EC2B02" w:rsidP="00EC2B02">
      <w:pPr>
        <w:widowControl w:val="0"/>
        <w:numPr>
          <w:ilvl w:val="0"/>
          <w:numId w:val="85"/>
        </w:numPr>
        <w:autoSpaceDE w:val="0"/>
        <w:autoSpaceDN w:val="0"/>
        <w:spacing w:after="0" w:line="240" w:lineRule="auto"/>
      </w:pPr>
      <w:r w:rsidRPr="00A32604">
        <w:rPr>
          <w:b/>
          <w:bCs/>
        </w:rPr>
        <w:t>TESS [3]</w:t>
      </w:r>
      <w:r w:rsidRPr="00A32604">
        <w:t xml:space="preserve"> (two female speakers aged 26 vs. 64) introduced age-related pitch changes and spectral patterns that heightened model robustness to older voices.</w:t>
      </w:r>
    </w:p>
    <w:p w14:paraId="455465CD" w14:textId="77777777" w:rsidR="00EC2B02" w:rsidRPr="00A32604" w:rsidRDefault="00EC2B02" w:rsidP="00EC2B02">
      <w:pPr>
        <w:widowControl w:val="0"/>
        <w:numPr>
          <w:ilvl w:val="0"/>
          <w:numId w:val="85"/>
        </w:numPr>
        <w:autoSpaceDE w:val="0"/>
        <w:autoSpaceDN w:val="0"/>
        <w:spacing w:after="0" w:line="240" w:lineRule="auto"/>
      </w:pPr>
      <w:r w:rsidRPr="00A32604">
        <w:rPr>
          <w:b/>
          <w:bCs/>
        </w:rPr>
        <w:t>SAVEE [4]</w:t>
      </w:r>
      <w:r w:rsidRPr="00A32604">
        <w:t xml:space="preserve"> (four male British speakers, spontaneous utterances) simulated realistic interview speech patterns where candidates speak extemporaneously.</w:t>
      </w:r>
    </w:p>
    <w:p w14:paraId="51D24B1A" w14:textId="77777777" w:rsidR="00EC2B02" w:rsidRPr="00A32604" w:rsidRDefault="00EC2B02" w:rsidP="00EC2B02">
      <w:pPr>
        <w:widowControl w:val="0"/>
        <w:autoSpaceDE w:val="0"/>
        <w:autoSpaceDN w:val="0"/>
        <w:spacing w:after="0"/>
      </w:pPr>
      <w:r w:rsidRPr="00A32604">
        <w:t>Together, these datasets form a heterogeneous corpus that mitigates overfitting to any single group of speakers or recording conditions. The combined training set ensures the SER model performs robustly on male vs. female voices, young vs. old speakers, professional vs. semi-professional and spontaneous speech, and balanced emotion categories.</w:t>
      </w:r>
    </w:p>
    <w:p w14:paraId="0B98184A" w14:textId="77777777" w:rsidR="00EC2B02" w:rsidRPr="00A32604" w:rsidRDefault="00EC2B02" w:rsidP="00EC2B02">
      <w:pPr>
        <w:widowControl w:val="0"/>
        <w:autoSpaceDE w:val="0"/>
        <w:autoSpaceDN w:val="0"/>
      </w:pPr>
      <w:r w:rsidRPr="00A32604">
        <w:pict w14:anchorId="7C91168C">
          <v:rect id="_x0000_i1483" style="width:0;height:1.5pt" o:hralign="center" o:hrstd="t" o:hr="t" fillcolor="#a0a0a0" stroked="f"/>
        </w:pict>
      </w:r>
    </w:p>
    <w:p w14:paraId="64E87B50" w14:textId="77777777" w:rsidR="00EC2B02" w:rsidRPr="00A32604" w:rsidRDefault="00EC2B02" w:rsidP="00EC2B02">
      <w:pPr>
        <w:widowControl w:val="0"/>
        <w:autoSpaceDE w:val="0"/>
        <w:autoSpaceDN w:val="0"/>
        <w:spacing w:after="0"/>
        <w:rPr>
          <w:b/>
          <w:bCs/>
          <w:highlight w:val="yellow"/>
        </w:rPr>
      </w:pPr>
      <w:r w:rsidRPr="00A32604">
        <w:rPr>
          <w:b/>
          <w:bCs/>
          <w:highlight w:val="yellow"/>
        </w:rPr>
        <w:lastRenderedPageBreak/>
        <w:t>References</w:t>
      </w:r>
    </w:p>
    <w:p w14:paraId="45CFA140" w14:textId="77777777" w:rsidR="00EC2B02" w:rsidRPr="00A32604" w:rsidRDefault="00EC2B02" w:rsidP="00EC2B02">
      <w:pPr>
        <w:widowControl w:val="0"/>
        <w:autoSpaceDE w:val="0"/>
        <w:autoSpaceDN w:val="0"/>
        <w:spacing w:after="0"/>
        <w:rPr>
          <w:highlight w:val="yellow"/>
        </w:rPr>
      </w:pPr>
      <w:r w:rsidRPr="00A32604">
        <w:rPr>
          <w:highlight w:val="yellow"/>
        </w:rPr>
        <w:t xml:space="preserve">[1] Livingstone, S. R., &amp; Russo, F. A. (2018). The Ryerson Audio-Visual Database of Emotional Speech and Song (RAVDESS): A dynamic, multimodal set of facial and vocal expressions in North American English. </w:t>
      </w:r>
      <w:proofErr w:type="spellStart"/>
      <w:r w:rsidRPr="00A32604">
        <w:rPr>
          <w:i/>
          <w:iCs/>
          <w:highlight w:val="yellow"/>
        </w:rPr>
        <w:t>PLoS</w:t>
      </w:r>
      <w:proofErr w:type="spellEnd"/>
      <w:r w:rsidRPr="00A32604">
        <w:rPr>
          <w:i/>
          <w:iCs/>
          <w:highlight w:val="yellow"/>
        </w:rPr>
        <w:t xml:space="preserve"> ONE</w:t>
      </w:r>
      <w:r w:rsidRPr="00A32604">
        <w:rPr>
          <w:highlight w:val="yellow"/>
        </w:rPr>
        <w:t xml:space="preserve">, 13(5), e0196391. </w:t>
      </w:r>
      <w:hyperlink r:id="rId11" w:history="1">
        <w:r w:rsidRPr="00A32604">
          <w:rPr>
            <w:rStyle w:val="Hyperlink"/>
            <w:highlight w:val="yellow"/>
          </w:rPr>
          <w:t>https://doi.org/10.1371/journal.pone.0196391</w:t>
        </w:r>
      </w:hyperlink>
    </w:p>
    <w:p w14:paraId="4969F163" w14:textId="77777777" w:rsidR="00EC2B02" w:rsidRPr="00A32604" w:rsidRDefault="00EC2B02" w:rsidP="00EC2B02">
      <w:pPr>
        <w:widowControl w:val="0"/>
        <w:autoSpaceDE w:val="0"/>
        <w:autoSpaceDN w:val="0"/>
        <w:spacing w:after="0"/>
        <w:rPr>
          <w:highlight w:val="yellow"/>
        </w:rPr>
      </w:pPr>
      <w:r w:rsidRPr="00A32604">
        <w:rPr>
          <w:highlight w:val="yellow"/>
        </w:rPr>
        <w:t xml:space="preserve">[2] Cao, H., Cooper, D. G., </w:t>
      </w:r>
      <w:proofErr w:type="spellStart"/>
      <w:r w:rsidRPr="00A32604">
        <w:rPr>
          <w:highlight w:val="yellow"/>
        </w:rPr>
        <w:t>Keutmann</w:t>
      </w:r>
      <w:proofErr w:type="spellEnd"/>
      <w:r w:rsidRPr="00A32604">
        <w:rPr>
          <w:highlight w:val="yellow"/>
        </w:rPr>
        <w:t xml:space="preserve">, M. K., Gur, R. C., </w:t>
      </w:r>
      <w:proofErr w:type="spellStart"/>
      <w:r w:rsidRPr="00A32604">
        <w:rPr>
          <w:highlight w:val="yellow"/>
        </w:rPr>
        <w:t>Nenkova</w:t>
      </w:r>
      <w:proofErr w:type="spellEnd"/>
      <w:r w:rsidRPr="00A32604">
        <w:rPr>
          <w:highlight w:val="yellow"/>
        </w:rPr>
        <w:t xml:space="preserve">, A., &amp; Verma, R. (2014). CREMA-D: Crowd-sourced Emotional Multimodal Actors Dataset. </w:t>
      </w:r>
      <w:r w:rsidRPr="00A32604">
        <w:rPr>
          <w:i/>
          <w:iCs/>
          <w:highlight w:val="yellow"/>
        </w:rPr>
        <w:t>IEEE Transactions on Affective Computing</w:t>
      </w:r>
      <w:r w:rsidRPr="00A32604">
        <w:rPr>
          <w:highlight w:val="yellow"/>
        </w:rPr>
        <w:t xml:space="preserve">. </w:t>
      </w:r>
      <w:hyperlink r:id="rId12" w:history="1">
        <w:r w:rsidRPr="00A32604">
          <w:rPr>
            <w:rStyle w:val="Hyperlink"/>
            <w:highlight w:val="yellow"/>
          </w:rPr>
          <w:t>https://doi.org/</w:t>
        </w:r>
        <w:r w:rsidRPr="00032E79">
          <w:rPr>
            <w:rStyle w:val="Hyperlink"/>
            <w:highlight w:val="yellow"/>
          </w:rPr>
          <w:t>10.</w:t>
        </w:r>
        <w:r w:rsidRPr="00032E79">
          <w:rPr>
            <w:rStyle w:val="Hyperlink"/>
            <w:highlight w:val="yellow"/>
          </w:rPr>
          <w:t>1</w:t>
        </w:r>
        <w:r w:rsidRPr="00032E79">
          <w:rPr>
            <w:rStyle w:val="Hyperlink"/>
            <w:highlight w:val="yellow"/>
          </w:rPr>
          <w:t>109/TAFFC.2014.2336244</w:t>
        </w:r>
      </w:hyperlink>
    </w:p>
    <w:p w14:paraId="005E3457" w14:textId="77777777" w:rsidR="00EC2B02" w:rsidRPr="00A32604" w:rsidRDefault="00EC2B02" w:rsidP="00EC2B02">
      <w:pPr>
        <w:widowControl w:val="0"/>
        <w:autoSpaceDE w:val="0"/>
        <w:autoSpaceDN w:val="0"/>
        <w:spacing w:after="0"/>
        <w:rPr>
          <w:highlight w:val="yellow"/>
        </w:rPr>
      </w:pPr>
      <w:r w:rsidRPr="00A32604">
        <w:rPr>
          <w:highlight w:val="yellow"/>
        </w:rPr>
        <w:t xml:space="preserve">[3] </w:t>
      </w:r>
      <w:proofErr w:type="spellStart"/>
      <w:r w:rsidRPr="00A32604">
        <w:rPr>
          <w:highlight w:val="yellow"/>
        </w:rPr>
        <w:t>Pichora</w:t>
      </w:r>
      <w:proofErr w:type="spellEnd"/>
      <w:r w:rsidRPr="00A32604">
        <w:rPr>
          <w:highlight w:val="yellow"/>
        </w:rPr>
        <w:t xml:space="preserve">-Fuller, M. K., &amp; Dupuis, K. (2020). Toronto Emotional Speech Set (TESS). Borealis. </w:t>
      </w:r>
      <w:hyperlink r:id="rId13" w:history="1">
        <w:r w:rsidRPr="00A32604">
          <w:rPr>
            <w:rStyle w:val="Hyperlink"/>
            <w:highlight w:val="yellow"/>
          </w:rPr>
          <w:t>https://doi.org/10.5683/SP2/E8H2MF</w:t>
        </w:r>
      </w:hyperlink>
    </w:p>
    <w:p w14:paraId="390AAB1F" w14:textId="77777777" w:rsidR="00EC2B02" w:rsidRPr="00A32604" w:rsidRDefault="00EC2B02" w:rsidP="00EC2B02">
      <w:pPr>
        <w:widowControl w:val="0"/>
        <w:autoSpaceDE w:val="0"/>
        <w:autoSpaceDN w:val="0"/>
        <w:spacing w:after="0"/>
      </w:pPr>
      <w:r w:rsidRPr="00A32604">
        <w:rPr>
          <w:highlight w:val="yellow"/>
        </w:rPr>
        <w:t xml:space="preserve">[4] Jackson, P. J. B., &amp; Haq, S. U. (2011). Surrey Audio-Visual Expressed Emotion (SAVEE) Database. University of Surrey. Available: </w:t>
      </w:r>
      <w:hyperlink r:id="rId14" w:history="1">
        <w:r w:rsidRPr="00A32604">
          <w:rPr>
            <w:rStyle w:val="Hyperlink"/>
            <w:highlight w:val="yellow"/>
          </w:rPr>
          <w:t>http://kahlan.eps.surrey.ac.uk/savee/</w:t>
        </w:r>
      </w:hyperlink>
    </w:p>
    <w:p w14:paraId="74F3F970" w14:textId="42DF99EB" w:rsidR="00B452A3" w:rsidRPr="00B452A3" w:rsidRDefault="00B452A3" w:rsidP="00B452A3"/>
    <w:p w14:paraId="4EB529E2" w14:textId="77777777" w:rsidR="00B452A3" w:rsidRPr="00B452A3" w:rsidRDefault="00B452A3" w:rsidP="00B452A3">
      <w:pPr>
        <w:rPr>
          <w:lang w:val="en-US"/>
        </w:rPr>
      </w:pPr>
      <w:r w:rsidRPr="00B452A3">
        <w:rPr>
          <w:lang w:val="en-US"/>
        </w:rPr>
        <w:pict w14:anchorId="09BF2754">
          <v:rect id="_x0000_i1470" style="width:0;height:1.5pt" o:hralign="center" o:hrstd="t" o:hr="t" fillcolor="#a0a0a0" stroked="f"/>
        </w:pict>
      </w:r>
    </w:p>
    <w:p w14:paraId="1714A808" w14:textId="6A2C6E8B" w:rsidR="00B452A3" w:rsidRPr="00B452A3" w:rsidRDefault="00B452A3" w:rsidP="003C401A">
      <w:pPr>
        <w:pStyle w:val="Heading3"/>
        <w:rPr>
          <w:lang w:val="en-US"/>
        </w:rPr>
      </w:pPr>
      <w:bookmarkStart w:id="75" w:name="_Toc200151112"/>
      <w:r w:rsidRPr="00B452A3">
        <w:rPr>
          <w:lang w:val="en-US"/>
        </w:rPr>
        <w:t>Preprocessing Pipeline</w:t>
      </w:r>
      <w:bookmarkEnd w:id="75"/>
    </w:p>
    <w:p w14:paraId="0E7F0816" w14:textId="77777777" w:rsidR="00B452A3" w:rsidRPr="00B452A3" w:rsidRDefault="00B452A3" w:rsidP="00B452A3">
      <w:pPr>
        <w:rPr>
          <w:lang w:val="en-US"/>
        </w:rPr>
      </w:pPr>
      <w:r w:rsidRPr="00B452A3">
        <w:rPr>
          <w:lang w:val="en-US"/>
        </w:rPr>
        <w:t xml:space="preserve">All raw audio files undergo an identical, reproducible preprocessing pipeline implemented with </w:t>
      </w:r>
      <w:proofErr w:type="spellStart"/>
      <w:r w:rsidRPr="00B452A3">
        <w:rPr>
          <w:lang w:val="en-US"/>
        </w:rPr>
        <w:t>Librosa</w:t>
      </w:r>
      <w:proofErr w:type="spellEnd"/>
      <w:r w:rsidRPr="00B452A3">
        <w:rPr>
          <w:lang w:val="en-US"/>
        </w:rPr>
        <w:t>. This pipeline converts heterogeneous, variable‐length recordings into standardized, fixed‐length waveforms, then extracts normalized features. Each step is designed to balance fidelity to the emotional content with computational efficiency.</w:t>
      </w:r>
    </w:p>
    <w:p w14:paraId="3A65EAEA" w14:textId="46B57CDE" w:rsidR="00B452A3" w:rsidRPr="00B452A3" w:rsidRDefault="00B452A3" w:rsidP="003C401A">
      <w:pPr>
        <w:pStyle w:val="Heading4"/>
        <w:rPr>
          <w:lang w:val="en-US"/>
        </w:rPr>
      </w:pPr>
      <w:bookmarkStart w:id="76" w:name="_Toc200151113"/>
      <w:r w:rsidRPr="00B452A3">
        <w:rPr>
          <w:lang w:val="en-US"/>
        </w:rPr>
        <w:t>Audio Loading</w:t>
      </w:r>
      <w:bookmarkEnd w:id="76"/>
    </w:p>
    <w:p w14:paraId="72F1F250" w14:textId="77777777" w:rsidR="00B452A3" w:rsidRPr="00B452A3" w:rsidRDefault="00B452A3" w:rsidP="00B452A3">
      <w:pPr>
        <w:numPr>
          <w:ilvl w:val="0"/>
          <w:numId w:val="57"/>
        </w:numPr>
        <w:rPr>
          <w:lang w:val="en-US"/>
        </w:rPr>
      </w:pPr>
      <w:r w:rsidRPr="00B452A3">
        <w:rPr>
          <w:b/>
          <w:bCs/>
          <w:lang w:val="en-US"/>
        </w:rPr>
        <w:t>Sampling Rate Standardization</w:t>
      </w:r>
    </w:p>
    <w:p w14:paraId="46E9E910" w14:textId="77777777" w:rsidR="00B452A3" w:rsidRPr="00B452A3" w:rsidRDefault="00B452A3" w:rsidP="00B452A3">
      <w:pPr>
        <w:numPr>
          <w:ilvl w:val="1"/>
          <w:numId w:val="57"/>
        </w:numPr>
        <w:rPr>
          <w:lang w:val="en-US"/>
        </w:rPr>
      </w:pPr>
      <w:r w:rsidRPr="00B452A3">
        <w:rPr>
          <w:b/>
          <w:bCs/>
          <w:lang w:val="en-US"/>
        </w:rPr>
        <w:t>Process</w:t>
      </w:r>
      <w:r w:rsidRPr="00B452A3">
        <w:rPr>
          <w:lang w:val="en-US"/>
        </w:rPr>
        <w:t xml:space="preserve">: </w:t>
      </w:r>
      <w:proofErr w:type="spellStart"/>
      <w:r w:rsidRPr="00B452A3">
        <w:rPr>
          <w:lang w:val="en-US"/>
        </w:rPr>
        <w:t>Librosa’s</w:t>
      </w:r>
      <w:proofErr w:type="spellEnd"/>
      <w:r w:rsidRPr="00B452A3">
        <w:rPr>
          <w:lang w:val="en-US"/>
        </w:rPr>
        <w:t xml:space="preserve"> </w:t>
      </w:r>
      <w:proofErr w:type="gramStart"/>
      <w:r w:rsidRPr="00B452A3">
        <w:rPr>
          <w:lang w:val="en-US"/>
        </w:rPr>
        <w:t>load(</w:t>
      </w:r>
      <w:proofErr w:type="gramEnd"/>
      <w:r w:rsidRPr="00B452A3">
        <w:rPr>
          <w:lang w:val="en-US"/>
        </w:rPr>
        <w:t xml:space="preserve">…, </w:t>
      </w:r>
      <w:proofErr w:type="spellStart"/>
      <w:r w:rsidRPr="00B452A3">
        <w:rPr>
          <w:lang w:val="en-US"/>
        </w:rPr>
        <w:t>sr</w:t>
      </w:r>
      <w:proofErr w:type="spellEnd"/>
      <w:r w:rsidRPr="00B452A3">
        <w:rPr>
          <w:lang w:val="en-US"/>
        </w:rPr>
        <w:t>=22_050, mono=True) function reads each WAV file, resampling to 22,050 Hz and converting stereo (if present) to mono by averaging channels.</w:t>
      </w:r>
    </w:p>
    <w:p w14:paraId="169EEA59" w14:textId="77777777" w:rsidR="00B452A3" w:rsidRPr="00B452A3" w:rsidRDefault="00B452A3" w:rsidP="00B452A3">
      <w:pPr>
        <w:numPr>
          <w:ilvl w:val="1"/>
          <w:numId w:val="57"/>
        </w:numPr>
        <w:rPr>
          <w:lang w:val="en-US"/>
        </w:rPr>
      </w:pPr>
      <w:r w:rsidRPr="00B452A3">
        <w:rPr>
          <w:b/>
          <w:bCs/>
          <w:lang w:val="en-US"/>
        </w:rPr>
        <w:t>Justification</w:t>
      </w:r>
      <w:r w:rsidRPr="00B452A3">
        <w:rPr>
          <w:lang w:val="en-US"/>
        </w:rPr>
        <w:t>:</w:t>
      </w:r>
    </w:p>
    <w:p w14:paraId="69912282" w14:textId="77777777" w:rsidR="00B452A3" w:rsidRPr="00B452A3" w:rsidRDefault="00B452A3" w:rsidP="00B452A3">
      <w:pPr>
        <w:numPr>
          <w:ilvl w:val="2"/>
          <w:numId w:val="57"/>
        </w:numPr>
        <w:rPr>
          <w:lang w:val="en-US"/>
        </w:rPr>
      </w:pPr>
      <w:r w:rsidRPr="00B452A3">
        <w:rPr>
          <w:lang w:val="en-US"/>
        </w:rPr>
        <w:t>A 22.05 kHz sampling rate captures frequencies up to 11 kHz, covering the entire range of human vocal emotions (approx. 300 Hz–4 kHz) without unnecessary high‐frequency data that increase computational cost.</w:t>
      </w:r>
    </w:p>
    <w:p w14:paraId="7FE5CEAF" w14:textId="77777777" w:rsidR="00B452A3" w:rsidRPr="00B452A3" w:rsidRDefault="00B452A3" w:rsidP="00B452A3">
      <w:pPr>
        <w:numPr>
          <w:ilvl w:val="2"/>
          <w:numId w:val="57"/>
        </w:numPr>
        <w:rPr>
          <w:lang w:val="en-US"/>
        </w:rPr>
      </w:pPr>
      <w:r w:rsidRPr="00B452A3">
        <w:rPr>
          <w:lang w:val="en-US"/>
        </w:rPr>
        <w:t>Mono conversion simplifies downstream processing since emotional content is equally present in both channels for these corpora.</w:t>
      </w:r>
    </w:p>
    <w:p w14:paraId="2E36FA46" w14:textId="77777777" w:rsidR="00B452A3" w:rsidRPr="00B452A3" w:rsidRDefault="00B452A3" w:rsidP="00B452A3">
      <w:pPr>
        <w:numPr>
          <w:ilvl w:val="0"/>
          <w:numId w:val="57"/>
        </w:numPr>
        <w:rPr>
          <w:lang w:val="en-US"/>
        </w:rPr>
      </w:pPr>
      <w:r w:rsidRPr="00B452A3">
        <w:rPr>
          <w:b/>
          <w:bCs/>
          <w:lang w:val="en-US"/>
        </w:rPr>
        <w:t>Silence Offset &amp; Trim</w:t>
      </w:r>
    </w:p>
    <w:p w14:paraId="0E2C1C16" w14:textId="77777777" w:rsidR="00B452A3" w:rsidRPr="00B452A3" w:rsidRDefault="00B452A3" w:rsidP="00B452A3">
      <w:pPr>
        <w:numPr>
          <w:ilvl w:val="1"/>
          <w:numId w:val="57"/>
        </w:numPr>
        <w:rPr>
          <w:lang w:val="en-US"/>
        </w:rPr>
      </w:pPr>
      <w:r w:rsidRPr="00B452A3">
        <w:rPr>
          <w:b/>
          <w:bCs/>
          <w:lang w:val="en-US"/>
        </w:rPr>
        <w:t>Process</w:t>
      </w:r>
      <w:r w:rsidRPr="00B452A3">
        <w:rPr>
          <w:lang w:val="en-US"/>
        </w:rPr>
        <w:t>: The initial 0.6 seconds of each loaded audio waveform are discarded (implemented by reading from an offset of 0.6 s). The next 2.5 seconds are read into memory.</w:t>
      </w:r>
    </w:p>
    <w:p w14:paraId="4D3E2480" w14:textId="77777777" w:rsidR="00B452A3" w:rsidRPr="00B452A3" w:rsidRDefault="00B452A3" w:rsidP="00B452A3">
      <w:pPr>
        <w:numPr>
          <w:ilvl w:val="1"/>
          <w:numId w:val="57"/>
        </w:numPr>
        <w:rPr>
          <w:lang w:val="en-US"/>
        </w:rPr>
      </w:pPr>
      <w:r w:rsidRPr="00B452A3">
        <w:rPr>
          <w:b/>
          <w:bCs/>
          <w:lang w:val="en-US"/>
        </w:rPr>
        <w:t>Implementation Detail</w:t>
      </w:r>
      <w:r w:rsidRPr="00B452A3">
        <w:rPr>
          <w:lang w:val="en-US"/>
        </w:rPr>
        <w:t>:</w:t>
      </w:r>
    </w:p>
    <w:p w14:paraId="640B184B" w14:textId="77777777" w:rsidR="00B452A3" w:rsidRPr="00B452A3" w:rsidRDefault="00B452A3" w:rsidP="00B452A3">
      <w:pPr>
        <w:numPr>
          <w:ilvl w:val="2"/>
          <w:numId w:val="57"/>
        </w:numPr>
        <w:rPr>
          <w:lang w:val="en-US"/>
        </w:rPr>
      </w:pPr>
      <w:r w:rsidRPr="00B452A3">
        <w:rPr>
          <w:lang w:val="en-US"/>
        </w:rPr>
        <w:t xml:space="preserve">If duration=2.5 and offset=0.6 are passed to </w:t>
      </w:r>
      <w:proofErr w:type="spellStart"/>
      <w:r w:rsidRPr="00B452A3">
        <w:rPr>
          <w:lang w:val="en-US"/>
        </w:rPr>
        <w:t>Librosa</w:t>
      </w:r>
      <w:proofErr w:type="spellEnd"/>
      <w:r w:rsidRPr="00B452A3">
        <w:rPr>
          <w:lang w:val="en-US"/>
        </w:rPr>
        <w:t>, it effectively returns samples corresponding to time range [0.6 s, 3.1 s].</w:t>
      </w:r>
    </w:p>
    <w:p w14:paraId="18AFCE43" w14:textId="77777777" w:rsidR="00B452A3" w:rsidRPr="00B452A3" w:rsidRDefault="00B452A3" w:rsidP="00B452A3">
      <w:pPr>
        <w:numPr>
          <w:ilvl w:val="2"/>
          <w:numId w:val="57"/>
        </w:numPr>
        <w:rPr>
          <w:lang w:val="en-US"/>
        </w:rPr>
      </w:pPr>
      <w:r w:rsidRPr="00B452A3">
        <w:rPr>
          <w:lang w:val="en-US"/>
        </w:rPr>
        <w:t xml:space="preserve">If the entire file is shorter than 3.1 s, </w:t>
      </w:r>
      <w:proofErr w:type="spellStart"/>
      <w:r w:rsidRPr="00B452A3">
        <w:rPr>
          <w:lang w:val="en-US"/>
        </w:rPr>
        <w:t>Librosa</w:t>
      </w:r>
      <w:proofErr w:type="spellEnd"/>
      <w:r w:rsidRPr="00B452A3">
        <w:rPr>
          <w:lang w:val="en-US"/>
        </w:rPr>
        <w:t xml:space="preserve"> returns however many samples exist after the 0.6 s offset; the remainder is zero‐padded in a subsequent step.</w:t>
      </w:r>
    </w:p>
    <w:p w14:paraId="2B88B217" w14:textId="77777777" w:rsidR="00B452A3" w:rsidRPr="00B452A3" w:rsidRDefault="00B452A3" w:rsidP="00B452A3">
      <w:pPr>
        <w:numPr>
          <w:ilvl w:val="1"/>
          <w:numId w:val="57"/>
        </w:numPr>
        <w:rPr>
          <w:lang w:val="en-US"/>
        </w:rPr>
      </w:pPr>
      <w:r w:rsidRPr="00B452A3">
        <w:rPr>
          <w:b/>
          <w:bCs/>
          <w:lang w:val="en-US"/>
        </w:rPr>
        <w:lastRenderedPageBreak/>
        <w:t>Justification</w:t>
      </w:r>
      <w:r w:rsidRPr="00B452A3">
        <w:rPr>
          <w:lang w:val="en-US"/>
        </w:rPr>
        <w:t>:</w:t>
      </w:r>
    </w:p>
    <w:p w14:paraId="3624D65A" w14:textId="77777777" w:rsidR="00B452A3" w:rsidRPr="00B452A3" w:rsidRDefault="00B452A3" w:rsidP="00B452A3">
      <w:pPr>
        <w:numPr>
          <w:ilvl w:val="2"/>
          <w:numId w:val="57"/>
        </w:numPr>
        <w:rPr>
          <w:lang w:val="en-US"/>
        </w:rPr>
      </w:pPr>
      <w:r w:rsidRPr="00B452A3">
        <w:rPr>
          <w:lang w:val="en-US"/>
        </w:rPr>
        <w:t>Many interview recordings contain preliminary silence (e.g., microphone checks, environmental noises) at the beginning. A 0.6 s offset removes this non‐speech portion, focusing on speech that likely contains emotional cues.</w:t>
      </w:r>
    </w:p>
    <w:p w14:paraId="3E4004CD" w14:textId="77777777" w:rsidR="00B452A3" w:rsidRPr="00B452A3" w:rsidRDefault="00B452A3" w:rsidP="00B452A3">
      <w:pPr>
        <w:numPr>
          <w:ilvl w:val="2"/>
          <w:numId w:val="57"/>
        </w:numPr>
        <w:rPr>
          <w:lang w:val="en-US"/>
        </w:rPr>
      </w:pPr>
      <w:r w:rsidRPr="00B452A3">
        <w:rPr>
          <w:lang w:val="en-US"/>
        </w:rPr>
        <w:t>Fixed‐length (2.5 s) segments ensure each sample yields exactly 55,125 audio samples (2.5 s × 22,050 Hz), simplifying feature extraction and allowing consistent batch processing in the model.</w:t>
      </w:r>
    </w:p>
    <w:p w14:paraId="3904F89A" w14:textId="77777777" w:rsidR="00B452A3" w:rsidRPr="00B452A3" w:rsidRDefault="00B452A3" w:rsidP="00B452A3">
      <w:pPr>
        <w:numPr>
          <w:ilvl w:val="0"/>
          <w:numId w:val="57"/>
        </w:numPr>
        <w:rPr>
          <w:lang w:val="en-US"/>
        </w:rPr>
      </w:pPr>
      <w:r w:rsidRPr="00B452A3">
        <w:rPr>
          <w:b/>
          <w:bCs/>
          <w:lang w:val="en-US"/>
        </w:rPr>
        <w:t>Zero‐Padding / Truncation</w:t>
      </w:r>
    </w:p>
    <w:p w14:paraId="0EC1F468" w14:textId="77777777" w:rsidR="00B452A3" w:rsidRPr="00B452A3" w:rsidRDefault="00B452A3" w:rsidP="00B452A3">
      <w:pPr>
        <w:numPr>
          <w:ilvl w:val="1"/>
          <w:numId w:val="57"/>
        </w:numPr>
        <w:rPr>
          <w:lang w:val="en-US"/>
        </w:rPr>
      </w:pPr>
      <w:r w:rsidRPr="00B452A3">
        <w:rPr>
          <w:b/>
          <w:bCs/>
          <w:lang w:val="en-US"/>
        </w:rPr>
        <w:t>Process</w:t>
      </w:r>
      <w:r w:rsidRPr="00B452A3">
        <w:rPr>
          <w:lang w:val="en-US"/>
        </w:rPr>
        <w:t>:</w:t>
      </w:r>
    </w:p>
    <w:p w14:paraId="41C9DFB2" w14:textId="77777777" w:rsidR="00B452A3" w:rsidRPr="00B452A3" w:rsidRDefault="00B452A3" w:rsidP="00B452A3">
      <w:pPr>
        <w:numPr>
          <w:ilvl w:val="2"/>
          <w:numId w:val="57"/>
        </w:numPr>
        <w:rPr>
          <w:lang w:val="en-US"/>
        </w:rPr>
      </w:pPr>
      <w:r w:rsidRPr="00B452A3">
        <w:rPr>
          <w:lang w:val="en-US"/>
        </w:rPr>
        <w:t xml:space="preserve">If </w:t>
      </w:r>
      <w:proofErr w:type="spellStart"/>
      <w:r w:rsidRPr="00B452A3">
        <w:rPr>
          <w:lang w:val="en-US"/>
        </w:rPr>
        <w:t>Librosa</w:t>
      </w:r>
      <w:proofErr w:type="spellEnd"/>
      <w:r w:rsidRPr="00B452A3">
        <w:rPr>
          <w:lang w:val="en-US"/>
        </w:rPr>
        <w:t xml:space="preserve"> returns fewer than 55,125 samples (i.e., original audio was shorter than 3.1 s minus offset), the sample is zero‐padded at the end to reach exactly 55,125.</w:t>
      </w:r>
    </w:p>
    <w:p w14:paraId="7897860E" w14:textId="77777777" w:rsidR="00B452A3" w:rsidRPr="00B452A3" w:rsidRDefault="00B452A3" w:rsidP="00B452A3">
      <w:pPr>
        <w:numPr>
          <w:ilvl w:val="2"/>
          <w:numId w:val="57"/>
        </w:numPr>
        <w:rPr>
          <w:lang w:val="en-US"/>
        </w:rPr>
      </w:pPr>
      <w:r w:rsidRPr="00B452A3">
        <w:rPr>
          <w:lang w:val="en-US"/>
        </w:rPr>
        <w:t>If the audio is slightly longer than 3.1 s, only the first 2.5 s after the 0.6 s offset are retained; any surplus is discarded.</w:t>
      </w:r>
    </w:p>
    <w:p w14:paraId="67FEB17B" w14:textId="77777777" w:rsidR="00B452A3" w:rsidRPr="00B452A3" w:rsidRDefault="00B452A3" w:rsidP="00B452A3">
      <w:pPr>
        <w:numPr>
          <w:ilvl w:val="1"/>
          <w:numId w:val="57"/>
        </w:numPr>
        <w:rPr>
          <w:lang w:val="en-US"/>
        </w:rPr>
      </w:pPr>
      <w:r w:rsidRPr="00B452A3">
        <w:rPr>
          <w:b/>
          <w:bCs/>
          <w:lang w:val="en-US"/>
        </w:rPr>
        <w:t>Justification</w:t>
      </w:r>
      <w:r w:rsidRPr="00B452A3">
        <w:rPr>
          <w:lang w:val="en-US"/>
        </w:rPr>
        <w:t>: Pad/truncate ensures that every waveform has identical length, preventing variable‐length issues in subsequent framing and CNN input. Zero‐padding introduces minimal artificial silence at the tail, which rarely contains discriminative emotional information.</w:t>
      </w:r>
    </w:p>
    <w:p w14:paraId="30EBB931" w14:textId="020496E0" w:rsidR="00B452A3" w:rsidRPr="00B452A3" w:rsidRDefault="00B452A3" w:rsidP="005F03AF">
      <w:pPr>
        <w:pStyle w:val="Heading4"/>
        <w:rPr>
          <w:lang w:val="en-US"/>
        </w:rPr>
      </w:pPr>
      <w:bookmarkStart w:id="77" w:name="_Toc200151114"/>
      <w:r w:rsidRPr="00B452A3">
        <w:rPr>
          <w:lang w:val="en-US"/>
        </w:rPr>
        <w:t>Noise and Silence Handling</w:t>
      </w:r>
      <w:bookmarkEnd w:id="77"/>
    </w:p>
    <w:p w14:paraId="5E2C49CA" w14:textId="77777777" w:rsidR="00B452A3" w:rsidRPr="00B452A3" w:rsidRDefault="00B452A3" w:rsidP="00B452A3">
      <w:pPr>
        <w:numPr>
          <w:ilvl w:val="0"/>
          <w:numId w:val="58"/>
        </w:numPr>
        <w:rPr>
          <w:lang w:val="en-US"/>
        </w:rPr>
      </w:pPr>
      <w:r w:rsidRPr="00B452A3">
        <w:rPr>
          <w:b/>
          <w:bCs/>
          <w:lang w:val="en-US"/>
        </w:rPr>
        <w:t>No Explicit Noise Suppression</w:t>
      </w:r>
      <w:r w:rsidRPr="00B452A3">
        <w:rPr>
          <w:lang w:val="en-US"/>
        </w:rPr>
        <w:t>:</w:t>
      </w:r>
    </w:p>
    <w:p w14:paraId="6417C50A" w14:textId="77777777" w:rsidR="00B452A3" w:rsidRPr="00B452A3" w:rsidRDefault="00B452A3" w:rsidP="00B452A3">
      <w:pPr>
        <w:numPr>
          <w:ilvl w:val="1"/>
          <w:numId w:val="58"/>
        </w:numPr>
        <w:rPr>
          <w:lang w:val="en-US"/>
        </w:rPr>
      </w:pPr>
      <w:r w:rsidRPr="00B452A3">
        <w:rPr>
          <w:b/>
          <w:bCs/>
          <w:lang w:val="en-US"/>
        </w:rPr>
        <w:t>Rationale</w:t>
      </w:r>
      <w:r w:rsidRPr="00B452A3">
        <w:rPr>
          <w:lang w:val="en-US"/>
        </w:rPr>
        <w:t xml:space="preserve">: Traditional noise‐reduction techniques (e.g., spectral gating) can distort spectral features—particularly MFCCs—by applying global thresholds. Since our </w:t>
      </w:r>
      <w:proofErr w:type="gramStart"/>
      <w:r w:rsidRPr="00B452A3">
        <w:rPr>
          <w:lang w:val="en-US"/>
        </w:rPr>
        <w:t>corpora already include</w:t>
      </w:r>
      <w:proofErr w:type="gramEnd"/>
      <w:r w:rsidRPr="00B452A3">
        <w:rPr>
          <w:lang w:val="en-US"/>
        </w:rPr>
        <w:t xml:space="preserve"> mild ambient noise (especially CREMA-D and SAVEE), we rely on data augmentation (adding noise) and robust feature engineering (MFCC/ZCR/RMS) to handle noise. This approach prevents inadvertent removal of emotion‐relevant spectral detail.</w:t>
      </w:r>
    </w:p>
    <w:p w14:paraId="7EEEF7BB" w14:textId="77777777" w:rsidR="00B452A3" w:rsidRPr="00B452A3" w:rsidRDefault="00B452A3" w:rsidP="00B452A3">
      <w:pPr>
        <w:numPr>
          <w:ilvl w:val="1"/>
          <w:numId w:val="58"/>
        </w:numPr>
        <w:rPr>
          <w:lang w:val="en-US"/>
        </w:rPr>
      </w:pPr>
      <w:r w:rsidRPr="00B452A3">
        <w:rPr>
          <w:lang w:val="en-US"/>
        </w:rPr>
        <w:t>Short silences (≤ 0.6 s at the start) are handled via the offset, but no removal of intermittent silence within the 2.5 s window is performed. Intermittent pauses may carry emotional weight (e.g., hesitation due to fear), so we preserve them.</w:t>
      </w:r>
    </w:p>
    <w:p w14:paraId="30A2BEBD" w14:textId="40A8EE1E" w:rsidR="00B452A3" w:rsidRPr="00B452A3" w:rsidRDefault="00B452A3" w:rsidP="005F03AF">
      <w:pPr>
        <w:pStyle w:val="Heading4"/>
        <w:rPr>
          <w:lang w:val="en-US"/>
        </w:rPr>
      </w:pPr>
      <w:bookmarkStart w:id="78" w:name="_Toc200151115"/>
      <w:r w:rsidRPr="00B452A3">
        <w:rPr>
          <w:lang w:val="en-US"/>
        </w:rPr>
        <w:t>Feature Extraction</w:t>
      </w:r>
      <w:bookmarkEnd w:id="78"/>
    </w:p>
    <w:p w14:paraId="6E7C3199" w14:textId="77777777" w:rsidR="00B452A3" w:rsidRPr="00B452A3" w:rsidRDefault="00B452A3" w:rsidP="00B452A3">
      <w:pPr>
        <w:rPr>
          <w:lang w:val="en-US"/>
        </w:rPr>
      </w:pPr>
      <w:r w:rsidRPr="00B452A3">
        <w:rPr>
          <w:lang w:val="en-US"/>
        </w:rPr>
        <w:t xml:space="preserve">Once each waveform is standardized to 55,125 samples, features capturing spectral envelope, voicing dynamics, and amplitude fluctuations are computed. All feature calculations use </w:t>
      </w:r>
      <w:proofErr w:type="spellStart"/>
      <w:r w:rsidRPr="00B452A3">
        <w:rPr>
          <w:lang w:val="en-US"/>
        </w:rPr>
        <w:t>Librosa’s</w:t>
      </w:r>
      <w:proofErr w:type="spellEnd"/>
      <w:r w:rsidRPr="00B452A3">
        <w:rPr>
          <w:lang w:val="en-US"/>
        </w:rPr>
        <w:t xml:space="preserve"> well‐tested utilities for reproducibility.</w:t>
      </w:r>
    </w:p>
    <w:p w14:paraId="2D87ABBA" w14:textId="77777777" w:rsidR="00B452A3" w:rsidRPr="00B452A3" w:rsidRDefault="00B452A3" w:rsidP="00B452A3">
      <w:pPr>
        <w:numPr>
          <w:ilvl w:val="0"/>
          <w:numId w:val="59"/>
        </w:numPr>
        <w:rPr>
          <w:lang w:val="en-US"/>
        </w:rPr>
      </w:pPr>
      <w:r w:rsidRPr="00B452A3">
        <w:rPr>
          <w:b/>
          <w:bCs/>
          <w:lang w:val="en-US"/>
        </w:rPr>
        <w:t>Framing Parameters</w:t>
      </w:r>
    </w:p>
    <w:p w14:paraId="48D3BCD6" w14:textId="77777777" w:rsidR="00B452A3" w:rsidRPr="00B452A3" w:rsidRDefault="00B452A3" w:rsidP="00B452A3">
      <w:pPr>
        <w:numPr>
          <w:ilvl w:val="1"/>
          <w:numId w:val="59"/>
        </w:numPr>
        <w:rPr>
          <w:lang w:val="en-US"/>
        </w:rPr>
      </w:pPr>
      <w:r w:rsidRPr="00B452A3">
        <w:rPr>
          <w:b/>
          <w:bCs/>
          <w:lang w:val="en-US"/>
        </w:rPr>
        <w:t>Frame Length</w:t>
      </w:r>
      <w:r w:rsidRPr="00B452A3">
        <w:rPr>
          <w:lang w:val="en-US"/>
        </w:rPr>
        <w:t xml:space="preserve">: 25 </w:t>
      </w:r>
      <w:proofErr w:type="spellStart"/>
      <w:r w:rsidRPr="00B452A3">
        <w:rPr>
          <w:lang w:val="en-US"/>
        </w:rPr>
        <w:t>ms</w:t>
      </w:r>
      <w:proofErr w:type="spellEnd"/>
      <w:r w:rsidRPr="00B452A3">
        <w:rPr>
          <w:lang w:val="en-US"/>
        </w:rPr>
        <w:t xml:space="preserve"> → 0.025 s × 22,050 Hz ≈ 551 samples.</w:t>
      </w:r>
    </w:p>
    <w:p w14:paraId="7E003568" w14:textId="77777777" w:rsidR="00B452A3" w:rsidRPr="00B452A3" w:rsidRDefault="00B452A3" w:rsidP="00B452A3">
      <w:pPr>
        <w:numPr>
          <w:ilvl w:val="1"/>
          <w:numId w:val="59"/>
        </w:numPr>
        <w:rPr>
          <w:lang w:val="en-US"/>
        </w:rPr>
      </w:pPr>
      <w:r w:rsidRPr="00B452A3">
        <w:rPr>
          <w:b/>
          <w:bCs/>
          <w:lang w:val="en-US"/>
        </w:rPr>
        <w:t>Hop Length</w:t>
      </w:r>
      <w:r w:rsidRPr="00B452A3">
        <w:rPr>
          <w:lang w:val="en-US"/>
        </w:rPr>
        <w:t xml:space="preserve">: 10 </w:t>
      </w:r>
      <w:proofErr w:type="spellStart"/>
      <w:r w:rsidRPr="00B452A3">
        <w:rPr>
          <w:lang w:val="en-US"/>
        </w:rPr>
        <w:t>ms</w:t>
      </w:r>
      <w:proofErr w:type="spellEnd"/>
      <w:r w:rsidRPr="00B452A3">
        <w:rPr>
          <w:lang w:val="en-US"/>
        </w:rPr>
        <w:t xml:space="preserve"> → 0.010 s × 22,050 Hz ≈ 220 samples.</w:t>
      </w:r>
    </w:p>
    <w:p w14:paraId="690DC48D" w14:textId="77777777" w:rsidR="00B452A3" w:rsidRPr="00B452A3" w:rsidRDefault="00B452A3" w:rsidP="00B452A3">
      <w:pPr>
        <w:numPr>
          <w:ilvl w:val="1"/>
          <w:numId w:val="59"/>
        </w:numPr>
        <w:rPr>
          <w:lang w:val="en-US"/>
        </w:rPr>
      </w:pPr>
      <w:r w:rsidRPr="00B452A3">
        <w:rPr>
          <w:b/>
          <w:bCs/>
          <w:lang w:val="en-US"/>
        </w:rPr>
        <w:t>Resulting Frames</w:t>
      </w:r>
      <w:r w:rsidRPr="00B452A3">
        <w:rPr>
          <w:lang w:val="en-US"/>
        </w:rPr>
        <w:t>:</w:t>
      </w:r>
    </w:p>
    <w:p w14:paraId="503A331B" w14:textId="77777777" w:rsidR="00B452A3" w:rsidRPr="00B452A3" w:rsidRDefault="00B452A3" w:rsidP="00B452A3">
      <w:pPr>
        <w:numPr>
          <w:ilvl w:val="2"/>
          <w:numId w:val="59"/>
        </w:numPr>
        <w:rPr>
          <w:lang w:val="en-US"/>
        </w:rPr>
      </w:pPr>
      <w:r w:rsidRPr="00B452A3">
        <w:rPr>
          <w:lang w:val="en-US"/>
        </w:rPr>
        <w:lastRenderedPageBreak/>
        <w:t xml:space="preserve">Total frames = </w:t>
      </w:r>
      <w:proofErr w:type="gramStart"/>
      <w:r w:rsidRPr="00B452A3">
        <w:rPr>
          <w:rFonts w:ascii="Cambria Math" w:hAnsi="Cambria Math" w:cs="Cambria Math"/>
          <w:lang w:val="en-US"/>
        </w:rPr>
        <w:t>⌊</w:t>
      </w:r>
      <w:r w:rsidRPr="00B452A3">
        <w:rPr>
          <w:lang w:val="en-US"/>
        </w:rPr>
        <w:t>(</w:t>
      </w:r>
      <w:proofErr w:type="gramEnd"/>
      <w:r w:rsidRPr="00B452A3">
        <w:rPr>
          <w:lang w:val="en-US"/>
        </w:rPr>
        <w:t xml:space="preserve">55,125 </w:t>
      </w:r>
      <w:r w:rsidRPr="00B452A3">
        <w:rPr>
          <w:rFonts w:ascii="Calibri" w:hAnsi="Calibri" w:cs="Calibri"/>
          <w:lang w:val="en-US"/>
        </w:rPr>
        <w:t>–</w:t>
      </w:r>
      <w:r w:rsidRPr="00B452A3">
        <w:rPr>
          <w:lang w:val="en-US"/>
        </w:rPr>
        <w:t xml:space="preserve"> 551) / 220</w:t>
      </w:r>
      <w:r w:rsidRPr="00B452A3">
        <w:rPr>
          <w:rFonts w:ascii="Cambria Math" w:hAnsi="Cambria Math" w:cs="Cambria Math"/>
          <w:lang w:val="en-US"/>
        </w:rPr>
        <w:t>⌋</w:t>
      </w:r>
      <w:r w:rsidRPr="00B452A3">
        <w:rPr>
          <w:lang w:val="en-US"/>
        </w:rPr>
        <w:t xml:space="preserve"> + 1 </w:t>
      </w:r>
      <w:r w:rsidRPr="00B452A3">
        <w:rPr>
          <w:rFonts w:ascii="Calibri" w:hAnsi="Calibri" w:cs="Calibri"/>
          <w:lang w:val="en-US"/>
        </w:rPr>
        <w:t>≈</w:t>
      </w:r>
      <w:r w:rsidRPr="00B452A3">
        <w:rPr>
          <w:lang w:val="en-US"/>
        </w:rPr>
        <w:t xml:space="preserve"> 248 frames.</w:t>
      </w:r>
    </w:p>
    <w:p w14:paraId="63C78380" w14:textId="77777777" w:rsidR="00B452A3" w:rsidRPr="00B452A3" w:rsidRDefault="00B452A3" w:rsidP="00B452A3">
      <w:pPr>
        <w:numPr>
          <w:ilvl w:val="1"/>
          <w:numId w:val="59"/>
        </w:numPr>
        <w:rPr>
          <w:lang w:val="en-US"/>
        </w:rPr>
      </w:pPr>
      <w:r w:rsidRPr="00B452A3">
        <w:rPr>
          <w:b/>
          <w:bCs/>
          <w:lang w:val="en-US"/>
        </w:rPr>
        <w:t>Justification</w:t>
      </w:r>
      <w:r w:rsidRPr="00B452A3">
        <w:rPr>
          <w:lang w:val="en-US"/>
        </w:rPr>
        <w:t>:</w:t>
      </w:r>
    </w:p>
    <w:p w14:paraId="780CA687" w14:textId="77777777" w:rsidR="00B452A3" w:rsidRPr="00B452A3" w:rsidRDefault="00B452A3" w:rsidP="00B452A3">
      <w:pPr>
        <w:numPr>
          <w:ilvl w:val="2"/>
          <w:numId w:val="59"/>
        </w:numPr>
        <w:rPr>
          <w:lang w:val="en-US"/>
        </w:rPr>
      </w:pPr>
      <w:r w:rsidRPr="00B452A3">
        <w:rPr>
          <w:lang w:val="en-US"/>
        </w:rPr>
        <w:t xml:space="preserve">A 25 </w:t>
      </w:r>
      <w:proofErr w:type="spellStart"/>
      <w:r w:rsidRPr="00B452A3">
        <w:rPr>
          <w:lang w:val="en-US"/>
        </w:rPr>
        <w:t>ms</w:t>
      </w:r>
      <w:proofErr w:type="spellEnd"/>
      <w:r w:rsidRPr="00B452A3">
        <w:rPr>
          <w:lang w:val="en-US"/>
        </w:rPr>
        <w:t xml:space="preserve"> window with a 10 </w:t>
      </w:r>
      <w:proofErr w:type="spellStart"/>
      <w:r w:rsidRPr="00B452A3">
        <w:rPr>
          <w:lang w:val="en-US"/>
        </w:rPr>
        <w:t>ms</w:t>
      </w:r>
      <w:proofErr w:type="spellEnd"/>
      <w:r w:rsidRPr="00B452A3">
        <w:rPr>
          <w:lang w:val="en-US"/>
        </w:rPr>
        <w:t xml:space="preserve"> hop is standard in speech processing, balancing temporal precision (to capture rapid prosodic changes) with spectral stability (for accurate MFCC computation).</w:t>
      </w:r>
    </w:p>
    <w:p w14:paraId="185D91DD" w14:textId="77777777" w:rsidR="00B452A3" w:rsidRPr="00B452A3" w:rsidRDefault="00B452A3" w:rsidP="00B452A3">
      <w:pPr>
        <w:numPr>
          <w:ilvl w:val="2"/>
          <w:numId w:val="59"/>
        </w:numPr>
        <w:rPr>
          <w:lang w:val="en-US"/>
        </w:rPr>
      </w:pPr>
      <w:r w:rsidRPr="00B452A3">
        <w:rPr>
          <w:lang w:val="en-US"/>
        </w:rPr>
        <w:t>Using integer‐rounded sample counts ensures frame alignments correspond closely to the desired time windows.</w:t>
      </w:r>
    </w:p>
    <w:p w14:paraId="58B198D6" w14:textId="77777777" w:rsidR="00B452A3" w:rsidRPr="00B452A3" w:rsidRDefault="00B452A3" w:rsidP="00B452A3">
      <w:pPr>
        <w:numPr>
          <w:ilvl w:val="0"/>
          <w:numId w:val="59"/>
        </w:numPr>
        <w:rPr>
          <w:lang w:val="en-US"/>
        </w:rPr>
      </w:pPr>
      <w:r w:rsidRPr="00B452A3">
        <w:rPr>
          <w:b/>
          <w:bCs/>
          <w:lang w:val="en-US"/>
        </w:rPr>
        <w:t>MFCC Computation</w:t>
      </w:r>
    </w:p>
    <w:p w14:paraId="30412382" w14:textId="77777777" w:rsidR="00B452A3" w:rsidRPr="00B452A3" w:rsidRDefault="00B452A3" w:rsidP="00B452A3">
      <w:pPr>
        <w:numPr>
          <w:ilvl w:val="1"/>
          <w:numId w:val="59"/>
        </w:numPr>
        <w:rPr>
          <w:lang w:val="en-US"/>
        </w:rPr>
      </w:pPr>
      <w:r w:rsidRPr="00B452A3">
        <w:rPr>
          <w:b/>
          <w:bCs/>
          <w:lang w:val="en-US"/>
        </w:rPr>
        <w:t>Procedure</w:t>
      </w:r>
      <w:r w:rsidRPr="00B452A3">
        <w:rPr>
          <w:lang w:val="en-US"/>
        </w:rPr>
        <w:t>:</w:t>
      </w:r>
    </w:p>
    <w:p w14:paraId="4DFBFCEE" w14:textId="77777777" w:rsidR="00B452A3" w:rsidRPr="00B452A3" w:rsidRDefault="00B452A3" w:rsidP="00B452A3">
      <w:pPr>
        <w:numPr>
          <w:ilvl w:val="2"/>
          <w:numId w:val="59"/>
        </w:numPr>
        <w:rPr>
          <w:lang w:val="en-US"/>
        </w:rPr>
      </w:pPr>
      <w:r w:rsidRPr="00B452A3">
        <w:rPr>
          <w:lang w:val="en-US"/>
        </w:rPr>
        <w:t xml:space="preserve">For each 25 </w:t>
      </w:r>
      <w:proofErr w:type="spellStart"/>
      <w:r w:rsidRPr="00B452A3">
        <w:rPr>
          <w:lang w:val="en-US"/>
        </w:rPr>
        <w:t>ms</w:t>
      </w:r>
      <w:proofErr w:type="spellEnd"/>
      <w:r w:rsidRPr="00B452A3">
        <w:rPr>
          <w:lang w:val="en-US"/>
        </w:rPr>
        <w:t xml:space="preserve"> frame, compute 40 Mel‐Frequency Cepstral Coefficients (MFCCs).</w:t>
      </w:r>
    </w:p>
    <w:p w14:paraId="572313F8" w14:textId="77777777" w:rsidR="00B452A3" w:rsidRPr="00B452A3" w:rsidRDefault="00B452A3" w:rsidP="00B452A3">
      <w:pPr>
        <w:numPr>
          <w:ilvl w:val="2"/>
          <w:numId w:val="59"/>
        </w:numPr>
        <w:rPr>
          <w:lang w:val="en-US"/>
        </w:rPr>
      </w:pPr>
      <w:r w:rsidRPr="00B452A3">
        <w:rPr>
          <w:lang w:val="en-US"/>
        </w:rPr>
        <w:t>Underlying steps: compute the Short‐Time Fourier Transform (STFT) via a 512‐point FFT (ensuring frequency resolution ≈43 Hz/bin), map power spectrum to 40 Mel bands, take the log of Mel energies, and apply discrete cosine transform (DCT) to yield 40 coefficients.</w:t>
      </w:r>
    </w:p>
    <w:p w14:paraId="77C2054E" w14:textId="77777777" w:rsidR="00B452A3" w:rsidRPr="00B452A3" w:rsidRDefault="00B452A3" w:rsidP="00B452A3">
      <w:pPr>
        <w:numPr>
          <w:ilvl w:val="1"/>
          <w:numId w:val="59"/>
        </w:numPr>
        <w:rPr>
          <w:lang w:val="en-US"/>
        </w:rPr>
      </w:pPr>
      <w:r w:rsidRPr="00B452A3">
        <w:rPr>
          <w:b/>
          <w:bCs/>
          <w:lang w:val="en-US"/>
        </w:rPr>
        <w:t>Output</w:t>
      </w:r>
      <w:r w:rsidRPr="00B452A3">
        <w:rPr>
          <w:lang w:val="en-US"/>
        </w:rPr>
        <w:t>: A matrix of shape (40 × 248).</w:t>
      </w:r>
    </w:p>
    <w:p w14:paraId="695276F9" w14:textId="77777777" w:rsidR="00B452A3" w:rsidRPr="00B452A3" w:rsidRDefault="00B452A3" w:rsidP="00B452A3">
      <w:pPr>
        <w:numPr>
          <w:ilvl w:val="1"/>
          <w:numId w:val="59"/>
        </w:numPr>
        <w:rPr>
          <w:lang w:val="en-US"/>
        </w:rPr>
      </w:pPr>
      <w:r w:rsidRPr="00B452A3">
        <w:rPr>
          <w:b/>
          <w:bCs/>
          <w:lang w:val="en-US"/>
        </w:rPr>
        <w:t>Truncation/Padding to 100 Frames</w:t>
      </w:r>
      <w:r w:rsidRPr="00B452A3">
        <w:rPr>
          <w:lang w:val="en-US"/>
        </w:rPr>
        <w:t>:</w:t>
      </w:r>
    </w:p>
    <w:p w14:paraId="1BAB0F31" w14:textId="77777777" w:rsidR="00B452A3" w:rsidRPr="00B452A3" w:rsidRDefault="00B452A3" w:rsidP="00B452A3">
      <w:pPr>
        <w:numPr>
          <w:ilvl w:val="2"/>
          <w:numId w:val="59"/>
        </w:numPr>
        <w:rPr>
          <w:lang w:val="en-US"/>
        </w:rPr>
      </w:pPr>
      <w:proofErr w:type="gramStart"/>
      <w:r w:rsidRPr="00B452A3">
        <w:rPr>
          <w:lang w:val="en-US"/>
        </w:rPr>
        <w:t>Since</w:t>
      </w:r>
      <w:proofErr w:type="gramEnd"/>
      <w:r w:rsidRPr="00B452A3">
        <w:rPr>
          <w:lang w:val="en-US"/>
        </w:rPr>
        <w:t xml:space="preserve"> 248 &gt; 100, only the first 100 frames are retained; the remaining 148 frames are discarded.</w:t>
      </w:r>
    </w:p>
    <w:p w14:paraId="0C729163" w14:textId="77777777" w:rsidR="00B452A3" w:rsidRPr="00B452A3" w:rsidRDefault="00B452A3" w:rsidP="00B452A3">
      <w:pPr>
        <w:numPr>
          <w:ilvl w:val="2"/>
          <w:numId w:val="59"/>
        </w:numPr>
        <w:rPr>
          <w:lang w:val="en-US"/>
        </w:rPr>
      </w:pPr>
      <w:r w:rsidRPr="00B452A3">
        <w:rPr>
          <w:b/>
          <w:bCs/>
          <w:lang w:val="en-US"/>
        </w:rPr>
        <w:t>Justification</w:t>
      </w:r>
      <w:r w:rsidRPr="00B452A3">
        <w:rPr>
          <w:lang w:val="en-US"/>
        </w:rPr>
        <w:t>: Retaining exactly 100 frames (~1.0 s of audio) balances representational coverage against computational cost. Although emotional cues may span the entire 2.5 s, experiments indicated that most emotion‐discriminative features arise within the first second after initial offset.</w:t>
      </w:r>
    </w:p>
    <w:p w14:paraId="22403A7D" w14:textId="77777777" w:rsidR="00B452A3" w:rsidRPr="00B452A3" w:rsidRDefault="00B452A3" w:rsidP="00B452A3">
      <w:pPr>
        <w:numPr>
          <w:ilvl w:val="1"/>
          <w:numId w:val="59"/>
        </w:numPr>
        <w:rPr>
          <w:lang w:val="en-US"/>
        </w:rPr>
      </w:pPr>
      <w:r w:rsidRPr="00B452A3">
        <w:rPr>
          <w:b/>
          <w:bCs/>
          <w:lang w:val="en-US"/>
        </w:rPr>
        <w:t>Normalization</w:t>
      </w:r>
      <w:r w:rsidRPr="00B452A3">
        <w:rPr>
          <w:lang w:val="en-US"/>
        </w:rPr>
        <w:t>:</w:t>
      </w:r>
    </w:p>
    <w:p w14:paraId="151097BE" w14:textId="77777777" w:rsidR="00B452A3" w:rsidRPr="00B452A3" w:rsidRDefault="00B452A3" w:rsidP="00B452A3">
      <w:pPr>
        <w:numPr>
          <w:ilvl w:val="2"/>
          <w:numId w:val="59"/>
        </w:numPr>
        <w:rPr>
          <w:lang w:val="en-US"/>
        </w:rPr>
      </w:pPr>
      <w:r w:rsidRPr="00B452A3">
        <w:rPr>
          <w:lang w:val="en-US"/>
        </w:rPr>
        <w:t xml:space="preserve">Compute per‐coefficient mean μᵢ and standard deviation σᵢ across all training‐set MFCC frames (40 coefficients × 100 frames × </w:t>
      </w:r>
      <w:proofErr w:type="spellStart"/>
      <w:r w:rsidRPr="00B452A3">
        <w:rPr>
          <w:lang w:val="en-US"/>
        </w:rPr>
        <w:t>N_train</w:t>
      </w:r>
      <w:proofErr w:type="spellEnd"/>
      <w:r w:rsidRPr="00B452A3">
        <w:rPr>
          <w:lang w:val="en-US"/>
        </w:rPr>
        <w:t xml:space="preserve"> samples).</w:t>
      </w:r>
    </w:p>
    <w:p w14:paraId="389A0EB1" w14:textId="77777777" w:rsidR="00B452A3" w:rsidRPr="00B452A3" w:rsidRDefault="00B452A3" w:rsidP="00B452A3">
      <w:pPr>
        <w:numPr>
          <w:ilvl w:val="2"/>
          <w:numId w:val="59"/>
        </w:numPr>
        <w:rPr>
          <w:lang w:val="en-US"/>
        </w:rPr>
      </w:pPr>
      <w:r w:rsidRPr="00B452A3">
        <w:rPr>
          <w:lang w:val="en-US"/>
        </w:rPr>
        <w:t>Normalize each coefficient as (MFCCᵢ – μᵢ) / (σᵢ + ε), where ε = 1×10⁻⁶ to avoid division by zero.</w:t>
      </w:r>
    </w:p>
    <w:p w14:paraId="09327EC3" w14:textId="77777777" w:rsidR="00B452A3" w:rsidRPr="00B452A3" w:rsidRDefault="00B452A3" w:rsidP="00B452A3">
      <w:pPr>
        <w:numPr>
          <w:ilvl w:val="2"/>
          <w:numId w:val="59"/>
        </w:numPr>
        <w:rPr>
          <w:lang w:val="en-US"/>
        </w:rPr>
      </w:pPr>
      <w:r w:rsidRPr="00B452A3">
        <w:rPr>
          <w:b/>
          <w:bCs/>
          <w:lang w:val="en-US"/>
        </w:rPr>
        <w:t>Justification</w:t>
      </w:r>
      <w:r w:rsidRPr="00B452A3">
        <w:rPr>
          <w:lang w:val="en-US"/>
        </w:rPr>
        <w:t xml:space="preserve">: Standardizing to zero </w:t>
      </w:r>
      <w:proofErr w:type="gramStart"/>
      <w:r w:rsidRPr="00B452A3">
        <w:rPr>
          <w:lang w:val="en-US"/>
        </w:rPr>
        <w:t>mean</w:t>
      </w:r>
      <w:proofErr w:type="gramEnd"/>
      <w:r w:rsidRPr="00B452A3">
        <w:rPr>
          <w:lang w:val="en-US"/>
        </w:rPr>
        <w:t xml:space="preserve"> and unit variance reduces bias toward coefficients with larger numeric ranges and accelerates convergence during CNN training.</w:t>
      </w:r>
    </w:p>
    <w:p w14:paraId="7135A5E0" w14:textId="77777777" w:rsidR="00B452A3" w:rsidRPr="00B452A3" w:rsidRDefault="00B452A3" w:rsidP="00B452A3">
      <w:pPr>
        <w:numPr>
          <w:ilvl w:val="0"/>
          <w:numId w:val="59"/>
        </w:numPr>
        <w:rPr>
          <w:lang w:val="en-US"/>
        </w:rPr>
      </w:pPr>
      <w:r w:rsidRPr="00B452A3">
        <w:rPr>
          <w:b/>
          <w:bCs/>
          <w:lang w:val="en-US"/>
        </w:rPr>
        <w:t>Zero‐Crossing Rate (ZCR) Computation</w:t>
      </w:r>
    </w:p>
    <w:p w14:paraId="32297491" w14:textId="77777777" w:rsidR="00B452A3" w:rsidRPr="00B452A3" w:rsidRDefault="00B452A3" w:rsidP="00B452A3">
      <w:pPr>
        <w:numPr>
          <w:ilvl w:val="1"/>
          <w:numId w:val="59"/>
        </w:numPr>
        <w:rPr>
          <w:lang w:val="en-US"/>
        </w:rPr>
      </w:pPr>
      <w:r w:rsidRPr="00B452A3">
        <w:rPr>
          <w:b/>
          <w:bCs/>
          <w:lang w:val="en-US"/>
        </w:rPr>
        <w:t>Procedure</w:t>
      </w:r>
      <w:r w:rsidRPr="00B452A3">
        <w:rPr>
          <w:lang w:val="en-US"/>
        </w:rPr>
        <w:t>:</w:t>
      </w:r>
    </w:p>
    <w:p w14:paraId="7B69B19E" w14:textId="77777777" w:rsidR="00B452A3" w:rsidRPr="00B452A3" w:rsidRDefault="00B452A3" w:rsidP="00B452A3">
      <w:pPr>
        <w:numPr>
          <w:ilvl w:val="2"/>
          <w:numId w:val="59"/>
        </w:numPr>
        <w:rPr>
          <w:lang w:val="en-US"/>
        </w:rPr>
      </w:pPr>
      <w:r w:rsidRPr="00B452A3">
        <w:rPr>
          <w:lang w:val="en-US"/>
        </w:rPr>
        <w:t xml:space="preserve">For each 25 </w:t>
      </w:r>
      <w:proofErr w:type="spellStart"/>
      <w:r w:rsidRPr="00B452A3">
        <w:rPr>
          <w:lang w:val="en-US"/>
        </w:rPr>
        <w:t>ms</w:t>
      </w:r>
      <w:proofErr w:type="spellEnd"/>
      <w:r w:rsidRPr="00B452A3">
        <w:rPr>
          <w:lang w:val="en-US"/>
        </w:rPr>
        <w:t xml:space="preserve"> frame, compute ZCR as the count of sign changes in the audio samples, normalized by the frame length.</w:t>
      </w:r>
    </w:p>
    <w:p w14:paraId="20CFFD86" w14:textId="77777777" w:rsidR="00B452A3" w:rsidRPr="00B452A3" w:rsidRDefault="00B452A3" w:rsidP="00B452A3">
      <w:pPr>
        <w:numPr>
          <w:ilvl w:val="2"/>
          <w:numId w:val="59"/>
        </w:numPr>
        <w:rPr>
          <w:lang w:val="en-US"/>
        </w:rPr>
      </w:pPr>
      <w:r w:rsidRPr="00B452A3">
        <w:rPr>
          <w:lang w:val="en-US"/>
        </w:rPr>
        <w:t xml:space="preserve">Using </w:t>
      </w:r>
      <w:proofErr w:type="spellStart"/>
      <w:r w:rsidRPr="00B452A3">
        <w:rPr>
          <w:lang w:val="en-US"/>
        </w:rPr>
        <w:t>Librosa’s</w:t>
      </w:r>
      <w:proofErr w:type="spellEnd"/>
      <w:r w:rsidRPr="00B452A3">
        <w:rPr>
          <w:lang w:val="en-US"/>
        </w:rPr>
        <w:t xml:space="preserve"> </w:t>
      </w:r>
      <w:proofErr w:type="spellStart"/>
      <w:proofErr w:type="gramStart"/>
      <w:r w:rsidRPr="00B452A3">
        <w:rPr>
          <w:lang w:val="en-US"/>
        </w:rPr>
        <w:t>feature.zero</w:t>
      </w:r>
      <w:proofErr w:type="gramEnd"/>
      <w:r w:rsidRPr="00B452A3">
        <w:rPr>
          <w:lang w:val="en-US"/>
        </w:rPr>
        <w:t>_crossing_rate</w:t>
      </w:r>
      <w:proofErr w:type="spellEnd"/>
      <w:r w:rsidRPr="00B452A3">
        <w:rPr>
          <w:lang w:val="en-US"/>
        </w:rPr>
        <w:t>, we obtain one scalar per frame.</w:t>
      </w:r>
    </w:p>
    <w:p w14:paraId="663DD2B9" w14:textId="77777777" w:rsidR="00B452A3" w:rsidRPr="00B452A3" w:rsidRDefault="00B452A3" w:rsidP="00B452A3">
      <w:pPr>
        <w:numPr>
          <w:ilvl w:val="1"/>
          <w:numId w:val="59"/>
        </w:numPr>
        <w:rPr>
          <w:lang w:val="en-US"/>
        </w:rPr>
      </w:pPr>
      <w:r w:rsidRPr="00B452A3">
        <w:rPr>
          <w:b/>
          <w:bCs/>
          <w:lang w:val="en-US"/>
        </w:rPr>
        <w:t>Output</w:t>
      </w:r>
      <w:r w:rsidRPr="00B452A3">
        <w:rPr>
          <w:lang w:val="en-US"/>
        </w:rPr>
        <w:t>: A 1 × 248 array.</w:t>
      </w:r>
    </w:p>
    <w:p w14:paraId="6CC9E343" w14:textId="77777777" w:rsidR="00B452A3" w:rsidRPr="00B452A3" w:rsidRDefault="00B452A3" w:rsidP="00B452A3">
      <w:pPr>
        <w:numPr>
          <w:ilvl w:val="1"/>
          <w:numId w:val="59"/>
        </w:numPr>
        <w:rPr>
          <w:lang w:val="en-US"/>
        </w:rPr>
      </w:pPr>
      <w:r w:rsidRPr="00B452A3">
        <w:rPr>
          <w:b/>
          <w:bCs/>
          <w:lang w:val="en-US"/>
        </w:rPr>
        <w:lastRenderedPageBreak/>
        <w:t>Truncation/Padding</w:t>
      </w:r>
      <w:r w:rsidRPr="00B452A3">
        <w:rPr>
          <w:lang w:val="en-US"/>
        </w:rPr>
        <w:t>:</w:t>
      </w:r>
    </w:p>
    <w:p w14:paraId="18207C4D" w14:textId="77777777" w:rsidR="00B452A3" w:rsidRPr="00B452A3" w:rsidRDefault="00B452A3" w:rsidP="00B452A3">
      <w:pPr>
        <w:numPr>
          <w:ilvl w:val="2"/>
          <w:numId w:val="59"/>
        </w:numPr>
        <w:rPr>
          <w:lang w:val="en-US"/>
        </w:rPr>
      </w:pPr>
      <w:r w:rsidRPr="00B452A3">
        <w:rPr>
          <w:lang w:val="en-US"/>
        </w:rPr>
        <w:t>Truncate to the first 100 frames → shape (1 × 100).</w:t>
      </w:r>
    </w:p>
    <w:p w14:paraId="314D4C4C" w14:textId="77777777" w:rsidR="00B452A3" w:rsidRPr="00B452A3" w:rsidRDefault="00B452A3" w:rsidP="00B452A3">
      <w:pPr>
        <w:numPr>
          <w:ilvl w:val="2"/>
          <w:numId w:val="59"/>
        </w:numPr>
        <w:rPr>
          <w:lang w:val="en-US"/>
        </w:rPr>
      </w:pPr>
      <w:r w:rsidRPr="00B452A3">
        <w:rPr>
          <w:lang w:val="en-US"/>
        </w:rPr>
        <w:t>If, hypothetically, the number of frames were fewer than 100 (in case of extreme padding), zero‐pad the ZCR sequence to length 100.</w:t>
      </w:r>
    </w:p>
    <w:p w14:paraId="7D74CD88" w14:textId="77777777" w:rsidR="00B452A3" w:rsidRPr="00B452A3" w:rsidRDefault="00B452A3" w:rsidP="00B452A3">
      <w:pPr>
        <w:numPr>
          <w:ilvl w:val="1"/>
          <w:numId w:val="59"/>
        </w:numPr>
        <w:rPr>
          <w:lang w:val="en-US"/>
        </w:rPr>
      </w:pPr>
      <w:r w:rsidRPr="00B452A3">
        <w:rPr>
          <w:b/>
          <w:bCs/>
          <w:lang w:val="en-US"/>
        </w:rPr>
        <w:t>Justification</w:t>
      </w:r>
      <w:r w:rsidRPr="00B452A3">
        <w:rPr>
          <w:lang w:val="en-US"/>
        </w:rPr>
        <w:t>: ZCR is a simple yet effective cue for voicing and high‐frequency content; high ZCR may indicate unvoiced or tense speech, correlating with certain emotions (e.g., anger, fear).</w:t>
      </w:r>
    </w:p>
    <w:p w14:paraId="04FDD704" w14:textId="77777777" w:rsidR="00B452A3" w:rsidRPr="00B452A3" w:rsidRDefault="00B452A3" w:rsidP="00B452A3">
      <w:pPr>
        <w:numPr>
          <w:ilvl w:val="0"/>
          <w:numId w:val="59"/>
        </w:numPr>
        <w:rPr>
          <w:lang w:val="en-US"/>
        </w:rPr>
      </w:pPr>
      <w:r w:rsidRPr="00B452A3">
        <w:rPr>
          <w:b/>
          <w:bCs/>
          <w:lang w:val="en-US"/>
        </w:rPr>
        <w:t>Root Mean Square (RMS) Energy Computation</w:t>
      </w:r>
    </w:p>
    <w:p w14:paraId="192E6AA1" w14:textId="77777777" w:rsidR="00B452A3" w:rsidRPr="00B452A3" w:rsidRDefault="00B452A3" w:rsidP="00B452A3">
      <w:pPr>
        <w:numPr>
          <w:ilvl w:val="1"/>
          <w:numId w:val="59"/>
        </w:numPr>
        <w:rPr>
          <w:lang w:val="en-US"/>
        </w:rPr>
      </w:pPr>
      <w:r w:rsidRPr="00B452A3">
        <w:rPr>
          <w:b/>
          <w:bCs/>
          <w:lang w:val="en-US"/>
        </w:rPr>
        <w:t>Procedure</w:t>
      </w:r>
      <w:r w:rsidRPr="00B452A3">
        <w:rPr>
          <w:lang w:val="en-US"/>
        </w:rPr>
        <w:t>:</w:t>
      </w:r>
    </w:p>
    <w:p w14:paraId="24BD627B" w14:textId="77777777" w:rsidR="00B452A3" w:rsidRPr="00B452A3" w:rsidRDefault="00B452A3" w:rsidP="00B452A3">
      <w:pPr>
        <w:numPr>
          <w:ilvl w:val="2"/>
          <w:numId w:val="59"/>
        </w:numPr>
        <w:rPr>
          <w:lang w:val="en-US"/>
        </w:rPr>
      </w:pPr>
      <w:r w:rsidRPr="00B452A3">
        <w:rPr>
          <w:lang w:val="en-US"/>
        </w:rPr>
        <w:t xml:space="preserve">For each 25 </w:t>
      </w:r>
      <w:proofErr w:type="spellStart"/>
      <w:r w:rsidRPr="00B452A3">
        <w:rPr>
          <w:lang w:val="en-US"/>
        </w:rPr>
        <w:t>ms</w:t>
      </w:r>
      <w:proofErr w:type="spellEnd"/>
      <w:r w:rsidRPr="00B452A3">
        <w:rPr>
          <w:lang w:val="en-US"/>
        </w:rPr>
        <w:t xml:space="preserve"> frame, compute the RMS energy, defined as 1N∑n=1Nxn2\sqrt{\frac{1}{N} \sum_{n=</w:t>
      </w:r>
      <w:proofErr w:type="gramStart"/>
      <w:r w:rsidRPr="00B452A3">
        <w:rPr>
          <w:lang w:val="en-US"/>
        </w:rPr>
        <w:t>1}^</w:t>
      </w:r>
      <w:proofErr w:type="gramEnd"/>
      <w:r w:rsidRPr="00B452A3">
        <w:rPr>
          <w:lang w:val="en-US"/>
        </w:rPr>
        <w:t>{N} x_n^</w:t>
      </w:r>
      <w:proofErr w:type="gramStart"/>
      <w:r w:rsidRPr="00B452A3">
        <w:rPr>
          <w:lang w:val="en-US"/>
        </w:rPr>
        <w:t>2}N</w:t>
      </w:r>
      <w:proofErr w:type="gramEnd"/>
      <w:r w:rsidRPr="00B452A3">
        <w:rPr>
          <w:lang w:val="en-US"/>
        </w:rPr>
        <w:t xml:space="preserve">1​∑n=1N​xn2​​, where </w:t>
      </w:r>
      <w:proofErr w:type="spellStart"/>
      <w:r w:rsidRPr="00B452A3">
        <w:rPr>
          <w:lang w:val="en-US"/>
        </w:rPr>
        <w:t>xnx_nxn</w:t>
      </w:r>
      <w:proofErr w:type="spellEnd"/>
      <w:r w:rsidRPr="00B452A3">
        <w:rPr>
          <w:lang w:val="en-US"/>
        </w:rPr>
        <w:t>​ are sample amplitudes.</w:t>
      </w:r>
    </w:p>
    <w:p w14:paraId="1077C0CF" w14:textId="77777777" w:rsidR="00B452A3" w:rsidRPr="00B452A3" w:rsidRDefault="00B452A3" w:rsidP="00B452A3">
      <w:pPr>
        <w:numPr>
          <w:ilvl w:val="2"/>
          <w:numId w:val="59"/>
        </w:numPr>
        <w:rPr>
          <w:lang w:val="en-US"/>
        </w:rPr>
      </w:pPr>
      <w:r w:rsidRPr="00B452A3">
        <w:rPr>
          <w:lang w:val="en-US"/>
        </w:rPr>
        <w:t xml:space="preserve">Use </w:t>
      </w:r>
      <w:proofErr w:type="spellStart"/>
      <w:r w:rsidRPr="00B452A3">
        <w:rPr>
          <w:lang w:val="en-US"/>
        </w:rPr>
        <w:t>Librosa’s</w:t>
      </w:r>
      <w:proofErr w:type="spellEnd"/>
      <w:r w:rsidRPr="00B452A3">
        <w:rPr>
          <w:lang w:val="en-US"/>
        </w:rPr>
        <w:t xml:space="preserve"> </w:t>
      </w:r>
      <w:proofErr w:type="spellStart"/>
      <w:r w:rsidRPr="00B452A3">
        <w:rPr>
          <w:lang w:val="en-US"/>
        </w:rPr>
        <w:t>feature.rms</w:t>
      </w:r>
      <w:proofErr w:type="spellEnd"/>
      <w:r w:rsidRPr="00B452A3">
        <w:rPr>
          <w:lang w:val="en-US"/>
        </w:rPr>
        <w:t xml:space="preserve"> to yield one scalar per frame.</w:t>
      </w:r>
    </w:p>
    <w:p w14:paraId="5D2C7A8C" w14:textId="77777777" w:rsidR="00B452A3" w:rsidRPr="00B452A3" w:rsidRDefault="00B452A3" w:rsidP="00B452A3">
      <w:pPr>
        <w:numPr>
          <w:ilvl w:val="1"/>
          <w:numId w:val="59"/>
        </w:numPr>
        <w:rPr>
          <w:lang w:val="en-US"/>
        </w:rPr>
      </w:pPr>
      <w:r w:rsidRPr="00B452A3">
        <w:rPr>
          <w:b/>
          <w:bCs/>
          <w:lang w:val="en-US"/>
        </w:rPr>
        <w:t>Output</w:t>
      </w:r>
      <w:r w:rsidRPr="00B452A3">
        <w:rPr>
          <w:lang w:val="en-US"/>
        </w:rPr>
        <w:t>: A 1 × 248 array.</w:t>
      </w:r>
    </w:p>
    <w:p w14:paraId="0E66334A" w14:textId="77777777" w:rsidR="00B452A3" w:rsidRPr="00B452A3" w:rsidRDefault="00B452A3" w:rsidP="00B452A3">
      <w:pPr>
        <w:numPr>
          <w:ilvl w:val="1"/>
          <w:numId w:val="59"/>
        </w:numPr>
        <w:rPr>
          <w:lang w:val="en-US"/>
        </w:rPr>
      </w:pPr>
      <w:r w:rsidRPr="00B452A3">
        <w:rPr>
          <w:b/>
          <w:bCs/>
          <w:lang w:val="en-US"/>
        </w:rPr>
        <w:t>Truncation/Padding</w:t>
      </w:r>
      <w:r w:rsidRPr="00B452A3">
        <w:rPr>
          <w:lang w:val="en-US"/>
        </w:rPr>
        <w:t>:</w:t>
      </w:r>
    </w:p>
    <w:p w14:paraId="01CA5CFA" w14:textId="77777777" w:rsidR="00B452A3" w:rsidRPr="00B452A3" w:rsidRDefault="00B452A3" w:rsidP="00B452A3">
      <w:pPr>
        <w:numPr>
          <w:ilvl w:val="2"/>
          <w:numId w:val="59"/>
        </w:numPr>
        <w:rPr>
          <w:lang w:val="en-US"/>
        </w:rPr>
      </w:pPr>
      <w:r w:rsidRPr="00B452A3">
        <w:rPr>
          <w:lang w:val="en-US"/>
        </w:rPr>
        <w:t>Similarly truncate to (1 × 100) or zero‐pad if needed.</w:t>
      </w:r>
    </w:p>
    <w:p w14:paraId="4B5D940C" w14:textId="77777777" w:rsidR="00B452A3" w:rsidRPr="00B452A3" w:rsidRDefault="00B452A3" w:rsidP="00B452A3">
      <w:pPr>
        <w:numPr>
          <w:ilvl w:val="1"/>
          <w:numId w:val="59"/>
        </w:numPr>
        <w:rPr>
          <w:lang w:val="en-US"/>
        </w:rPr>
      </w:pPr>
      <w:r w:rsidRPr="00B452A3">
        <w:rPr>
          <w:b/>
          <w:bCs/>
          <w:lang w:val="en-US"/>
        </w:rPr>
        <w:t>Justification</w:t>
      </w:r>
      <w:r w:rsidRPr="00B452A3">
        <w:rPr>
          <w:lang w:val="en-US"/>
        </w:rPr>
        <w:t>: RMS captures overall loudness; emotions like anger or happiness often manifest as increased amplitude, while sadness may reflect lower RMS.</w:t>
      </w:r>
    </w:p>
    <w:p w14:paraId="60057729" w14:textId="77777777" w:rsidR="00B452A3" w:rsidRPr="00B452A3" w:rsidRDefault="00B452A3" w:rsidP="00B452A3">
      <w:pPr>
        <w:numPr>
          <w:ilvl w:val="0"/>
          <w:numId w:val="59"/>
        </w:numPr>
        <w:rPr>
          <w:lang w:val="en-US"/>
        </w:rPr>
      </w:pPr>
      <w:r w:rsidRPr="00B452A3">
        <w:rPr>
          <w:b/>
          <w:bCs/>
          <w:lang w:val="en-US"/>
        </w:rPr>
        <w:t>Feature Stacking &amp; Flattening</w:t>
      </w:r>
    </w:p>
    <w:p w14:paraId="4CB958D4" w14:textId="77777777" w:rsidR="00B452A3" w:rsidRPr="00B452A3" w:rsidRDefault="00B452A3" w:rsidP="00B452A3">
      <w:pPr>
        <w:numPr>
          <w:ilvl w:val="1"/>
          <w:numId w:val="59"/>
        </w:numPr>
        <w:rPr>
          <w:lang w:val="en-US"/>
        </w:rPr>
      </w:pPr>
      <w:r w:rsidRPr="00B452A3">
        <w:rPr>
          <w:b/>
          <w:bCs/>
          <w:lang w:val="en-US"/>
        </w:rPr>
        <w:t>Stacking</w:t>
      </w:r>
      <w:r w:rsidRPr="00B452A3">
        <w:rPr>
          <w:lang w:val="en-US"/>
        </w:rPr>
        <w:t>: Concatenate MFCC (40 × 100), ZCR (1 × 100), and RMS (1 × 100) along the first dimension, yielding a (42 × 100) matrix.</w:t>
      </w:r>
    </w:p>
    <w:p w14:paraId="7D919D4C" w14:textId="77777777" w:rsidR="00B452A3" w:rsidRPr="00B452A3" w:rsidRDefault="00B452A3" w:rsidP="00B452A3">
      <w:pPr>
        <w:numPr>
          <w:ilvl w:val="1"/>
          <w:numId w:val="59"/>
        </w:numPr>
        <w:rPr>
          <w:lang w:val="en-US"/>
        </w:rPr>
      </w:pPr>
      <w:r w:rsidRPr="00B452A3">
        <w:rPr>
          <w:b/>
          <w:bCs/>
          <w:lang w:val="en-US"/>
        </w:rPr>
        <w:t>Flattening</w:t>
      </w:r>
      <w:r w:rsidRPr="00B452A3">
        <w:rPr>
          <w:lang w:val="en-US"/>
        </w:rPr>
        <w:t>: Convert the 2D (42 × 100) matrix into a one‐dimensional vector of length 4,200 by row‐major flattening.</w:t>
      </w:r>
    </w:p>
    <w:p w14:paraId="564C561B" w14:textId="77777777" w:rsidR="00B452A3" w:rsidRPr="00B452A3" w:rsidRDefault="00B452A3" w:rsidP="00B452A3">
      <w:pPr>
        <w:numPr>
          <w:ilvl w:val="1"/>
          <w:numId w:val="59"/>
        </w:numPr>
        <w:rPr>
          <w:lang w:val="en-US"/>
        </w:rPr>
      </w:pPr>
      <w:r w:rsidRPr="00B452A3">
        <w:rPr>
          <w:b/>
          <w:bCs/>
          <w:lang w:val="en-US"/>
        </w:rPr>
        <w:t>Justification</w:t>
      </w:r>
      <w:r w:rsidRPr="00B452A3">
        <w:rPr>
          <w:lang w:val="en-US"/>
        </w:rPr>
        <w:t>:</w:t>
      </w:r>
    </w:p>
    <w:p w14:paraId="4990406B" w14:textId="77777777" w:rsidR="00B452A3" w:rsidRPr="00B452A3" w:rsidRDefault="00B452A3" w:rsidP="00B452A3">
      <w:pPr>
        <w:numPr>
          <w:ilvl w:val="2"/>
          <w:numId w:val="59"/>
        </w:numPr>
        <w:rPr>
          <w:lang w:val="en-US"/>
        </w:rPr>
      </w:pPr>
      <w:r w:rsidRPr="00B452A3">
        <w:rPr>
          <w:lang w:val="en-US"/>
        </w:rPr>
        <w:t xml:space="preserve">Stacking ensures that temporal alignment across MFCC, ZCR, and RMS frames is preserved (frame </w:t>
      </w:r>
      <w:r w:rsidRPr="00B452A3">
        <w:rPr>
          <w:i/>
          <w:iCs/>
          <w:lang w:val="en-US"/>
        </w:rPr>
        <w:t>k</w:t>
      </w:r>
      <w:r w:rsidRPr="00B452A3">
        <w:rPr>
          <w:lang w:val="en-US"/>
        </w:rPr>
        <w:t xml:space="preserve"> of each feature occupies consistent column </w:t>
      </w:r>
      <w:r w:rsidRPr="00B452A3">
        <w:rPr>
          <w:i/>
          <w:iCs/>
          <w:lang w:val="en-US"/>
        </w:rPr>
        <w:t>k</w:t>
      </w:r>
      <w:r w:rsidRPr="00B452A3">
        <w:rPr>
          <w:lang w:val="en-US"/>
        </w:rPr>
        <w:t>).</w:t>
      </w:r>
    </w:p>
    <w:p w14:paraId="3E043751" w14:textId="77777777" w:rsidR="00B452A3" w:rsidRPr="00B452A3" w:rsidRDefault="00B452A3" w:rsidP="00B452A3">
      <w:pPr>
        <w:numPr>
          <w:ilvl w:val="2"/>
          <w:numId w:val="59"/>
        </w:numPr>
        <w:rPr>
          <w:lang w:val="en-US"/>
        </w:rPr>
      </w:pPr>
      <w:r w:rsidRPr="00B452A3">
        <w:rPr>
          <w:lang w:val="en-US"/>
        </w:rPr>
        <w:t>Flattening to a single vector allows straightforward feeding into a one‐dimensional convolution—viewed as a “spatial” sequence of 4,200 features—facilitating hierarchical feature learning in the Conv1D model.</w:t>
      </w:r>
    </w:p>
    <w:p w14:paraId="42CAEE39" w14:textId="77777777" w:rsidR="00B452A3" w:rsidRPr="00B452A3" w:rsidRDefault="00B452A3" w:rsidP="00B452A3">
      <w:pPr>
        <w:numPr>
          <w:ilvl w:val="0"/>
          <w:numId w:val="59"/>
        </w:numPr>
        <w:rPr>
          <w:lang w:val="en-US"/>
        </w:rPr>
      </w:pPr>
      <w:r w:rsidRPr="00B452A3">
        <w:rPr>
          <w:b/>
          <w:bCs/>
          <w:lang w:val="en-US"/>
        </w:rPr>
        <w:t>Rationale for MFCC + ZCR + RMS vs. Full Mel Spectrogram</w:t>
      </w:r>
    </w:p>
    <w:p w14:paraId="7E21EBB3" w14:textId="77777777" w:rsidR="00B452A3" w:rsidRPr="00B452A3" w:rsidRDefault="00B452A3" w:rsidP="00B452A3">
      <w:pPr>
        <w:numPr>
          <w:ilvl w:val="1"/>
          <w:numId w:val="59"/>
        </w:numPr>
        <w:rPr>
          <w:lang w:val="en-US"/>
        </w:rPr>
      </w:pPr>
      <w:r w:rsidRPr="00B452A3">
        <w:rPr>
          <w:lang w:val="en-US"/>
        </w:rPr>
        <w:t>A full Mel spectrogram would produce, for instance, 128 Mel bands × 100 frames = 12,800 values—three times larger than our 4,200‐dim representation.</w:t>
      </w:r>
    </w:p>
    <w:p w14:paraId="765C40EA" w14:textId="77777777" w:rsidR="00B452A3" w:rsidRPr="00B452A3" w:rsidRDefault="00B452A3" w:rsidP="00B452A3">
      <w:pPr>
        <w:numPr>
          <w:ilvl w:val="1"/>
          <w:numId w:val="59"/>
        </w:numPr>
        <w:rPr>
          <w:lang w:val="en-US"/>
        </w:rPr>
      </w:pPr>
      <w:r w:rsidRPr="00B452A3">
        <w:rPr>
          <w:lang w:val="en-US"/>
        </w:rPr>
        <w:t>While more granular, large spectrogram inputs substantially increase model size and training time without proportionate gains in accuracy for emotion classification.</w:t>
      </w:r>
    </w:p>
    <w:p w14:paraId="4C3339D5" w14:textId="77777777" w:rsidR="00B452A3" w:rsidRPr="00B452A3" w:rsidRDefault="00B452A3" w:rsidP="00B452A3">
      <w:pPr>
        <w:numPr>
          <w:ilvl w:val="1"/>
          <w:numId w:val="59"/>
        </w:numPr>
        <w:rPr>
          <w:lang w:val="en-US"/>
        </w:rPr>
      </w:pPr>
      <w:r w:rsidRPr="00B452A3">
        <w:rPr>
          <w:lang w:val="en-US"/>
        </w:rPr>
        <w:t xml:space="preserve">MFCCs, being compact (“envelope” features), capture perceptually relevant spectral information. ZCR and RMS add complementary voicing and amplitude cues. </w:t>
      </w:r>
      <w:r w:rsidRPr="00B452A3">
        <w:rPr>
          <w:lang w:val="en-US"/>
        </w:rPr>
        <w:lastRenderedPageBreak/>
        <w:t>Together, these three feature sets efficiently represent emotion‐related acoustic properties with manageable dimensionality.</w:t>
      </w:r>
    </w:p>
    <w:p w14:paraId="643E7EB6" w14:textId="77777777" w:rsidR="00B452A3" w:rsidRPr="00B452A3" w:rsidRDefault="00B452A3" w:rsidP="00B452A3">
      <w:pPr>
        <w:rPr>
          <w:lang w:val="en-US"/>
        </w:rPr>
      </w:pPr>
      <w:r w:rsidRPr="00B452A3">
        <w:rPr>
          <w:lang w:val="en-US"/>
        </w:rPr>
        <w:pict w14:anchorId="055474EC">
          <v:rect id="_x0000_i1471" style="width:0;height:1.5pt" o:hralign="center" o:hrstd="t" o:hr="t" fillcolor="#a0a0a0" stroked="f"/>
        </w:pict>
      </w:r>
    </w:p>
    <w:p w14:paraId="4C900041" w14:textId="2FE1DD8D" w:rsidR="00B452A3" w:rsidRPr="00B452A3" w:rsidRDefault="00B452A3" w:rsidP="005F03AF">
      <w:pPr>
        <w:pStyle w:val="Heading3"/>
        <w:rPr>
          <w:lang w:val="en-US"/>
        </w:rPr>
      </w:pPr>
      <w:bookmarkStart w:id="79" w:name="_Toc200151116"/>
      <w:r w:rsidRPr="00B452A3">
        <w:rPr>
          <w:lang w:val="en-US"/>
        </w:rPr>
        <w:t>Data Augmentation</w:t>
      </w:r>
      <w:bookmarkEnd w:id="79"/>
    </w:p>
    <w:p w14:paraId="4B66AC48" w14:textId="77777777" w:rsidR="00B452A3" w:rsidRPr="00B452A3" w:rsidRDefault="00B452A3" w:rsidP="00B452A3">
      <w:pPr>
        <w:rPr>
          <w:lang w:val="en-US"/>
        </w:rPr>
      </w:pPr>
      <w:r w:rsidRPr="00B452A3">
        <w:rPr>
          <w:lang w:val="en-US"/>
        </w:rPr>
        <w:t>To enhance the model’s ability to generalize to real‐world acoustic variability, every 2.5 s waveform in the training set is transformed into four augmented variants. These augmentations simulate typical distortions found in spoken‐interview environments—ambient noise, speaking‐rate variation, timing offsets, and pitch changes—without requiring additional data collection.</w:t>
      </w:r>
    </w:p>
    <w:p w14:paraId="3CEC2ADC" w14:textId="6ACA2C96" w:rsidR="00B452A3" w:rsidRPr="00B452A3" w:rsidRDefault="00B452A3" w:rsidP="005F03AF">
      <w:pPr>
        <w:pStyle w:val="Heading4"/>
        <w:rPr>
          <w:lang w:val="en-US"/>
        </w:rPr>
      </w:pPr>
      <w:bookmarkStart w:id="80" w:name="_Toc200151117"/>
      <w:r w:rsidRPr="00B452A3">
        <w:rPr>
          <w:lang w:val="en-US"/>
        </w:rPr>
        <w:t>Additive Gaussian Noise</w:t>
      </w:r>
      <w:bookmarkEnd w:id="80"/>
    </w:p>
    <w:p w14:paraId="4B35188E" w14:textId="77777777" w:rsidR="00B452A3" w:rsidRPr="00B452A3" w:rsidRDefault="00B452A3" w:rsidP="00B452A3">
      <w:pPr>
        <w:numPr>
          <w:ilvl w:val="0"/>
          <w:numId w:val="60"/>
        </w:numPr>
        <w:rPr>
          <w:lang w:val="en-US"/>
        </w:rPr>
      </w:pPr>
      <w:r w:rsidRPr="00B452A3">
        <w:rPr>
          <w:b/>
          <w:bCs/>
          <w:lang w:val="en-US"/>
        </w:rPr>
        <w:t>Procedure</w:t>
      </w:r>
      <w:r w:rsidRPr="00B452A3">
        <w:rPr>
          <w:lang w:val="en-US"/>
        </w:rPr>
        <w:t>:</w:t>
      </w:r>
    </w:p>
    <w:p w14:paraId="4EFBE93C" w14:textId="77777777" w:rsidR="00B452A3" w:rsidRPr="00B452A3" w:rsidRDefault="00B452A3" w:rsidP="00B452A3">
      <w:pPr>
        <w:numPr>
          <w:ilvl w:val="1"/>
          <w:numId w:val="60"/>
        </w:numPr>
        <w:rPr>
          <w:lang w:val="en-US"/>
        </w:rPr>
      </w:pPr>
      <w:r w:rsidRPr="00B452A3">
        <w:rPr>
          <w:lang w:val="en-US"/>
        </w:rPr>
        <w:t>Compute the waveform’s peak absolute amplitude: A^=max</w:t>
      </w:r>
      <w:r w:rsidRPr="00B452A3">
        <w:rPr>
          <w:rFonts w:ascii="Cambria Math" w:hAnsi="Cambria Math" w:cs="Cambria Math"/>
          <w:lang w:val="en-US"/>
        </w:rPr>
        <w:t>⁡</w:t>
      </w:r>
      <w:r w:rsidRPr="00B452A3">
        <w:rPr>
          <w:lang w:val="en-US"/>
        </w:rPr>
        <w:t>(</w:t>
      </w:r>
      <w:r w:rsidRPr="00B452A3">
        <w:rPr>
          <w:rFonts w:ascii="Cambria Math" w:hAnsi="Cambria Math" w:cs="Cambria Math"/>
          <w:lang w:val="en-US"/>
        </w:rPr>
        <w:t>∣</w:t>
      </w:r>
      <w:r w:rsidRPr="00B452A3">
        <w:rPr>
          <w:lang w:val="en-US"/>
        </w:rPr>
        <w:t>x[n]</w:t>
      </w:r>
      <w:proofErr w:type="gramStart"/>
      <w:r w:rsidRPr="00B452A3">
        <w:rPr>
          <w:rFonts w:ascii="Cambria Math" w:hAnsi="Cambria Math" w:cs="Cambria Math"/>
          <w:lang w:val="en-US"/>
        </w:rPr>
        <w:t>∣</w:t>
      </w:r>
      <w:r w:rsidRPr="00B452A3">
        <w:rPr>
          <w:lang w:val="en-US"/>
        </w:rPr>
        <w:t>)\</w:t>
      </w:r>
      <w:proofErr w:type="spellStart"/>
      <w:proofErr w:type="gramEnd"/>
      <w:r w:rsidRPr="00B452A3">
        <w:rPr>
          <w:lang w:val="en-US"/>
        </w:rPr>
        <w:t>widehat</w:t>
      </w:r>
      <w:proofErr w:type="spellEnd"/>
      <w:r w:rsidRPr="00B452A3">
        <w:rPr>
          <w:lang w:val="en-US"/>
        </w:rPr>
        <w:t>{A} = \max(|x[n]</w:t>
      </w:r>
      <w:proofErr w:type="gramStart"/>
      <w:r w:rsidRPr="00B452A3">
        <w:rPr>
          <w:lang w:val="en-US"/>
        </w:rPr>
        <w:t>|)A</w:t>
      </w:r>
      <w:proofErr w:type="gramEnd"/>
      <w:r w:rsidRPr="00B452A3">
        <w:rPr>
          <w:lang w:val="en-US"/>
        </w:rPr>
        <w:t>=max(</w:t>
      </w:r>
      <w:r w:rsidRPr="00B452A3">
        <w:rPr>
          <w:rFonts w:ascii="Cambria Math" w:hAnsi="Cambria Math" w:cs="Cambria Math"/>
          <w:lang w:val="en-US"/>
        </w:rPr>
        <w:t>∣</w:t>
      </w:r>
      <w:r w:rsidRPr="00B452A3">
        <w:rPr>
          <w:lang w:val="en-US"/>
        </w:rPr>
        <w:t>x[n]</w:t>
      </w:r>
      <w:r w:rsidRPr="00B452A3">
        <w:rPr>
          <w:rFonts w:ascii="Cambria Math" w:hAnsi="Cambria Math" w:cs="Cambria Math"/>
          <w:lang w:val="en-US"/>
        </w:rPr>
        <w:t>∣</w:t>
      </w:r>
      <w:r w:rsidRPr="00B452A3">
        <w:rPr>
          <w:lang w:val="en-US"/>
        </w:rPr>
        <w:t>).</w:t>
      </w:r>
    </w:p>
    <w:p w14:paraId="312F80FC" w14:textId="77777777" w:rsidR="00B452A3" w:rsidRPr="00B452A3" w:rsidRDefault="00B452A3" w:rsidP="00B452A3">
      <w:pPr>
        <w:numPr>
          <w:ilvl w:val="1"/>
          <w:numId w:val="60"/>
        </w:numPr>
        <w:rPr>
          <w:lang w:val="en-US"/>
        </w:rPr>
      </w:pPr>
      <w:r w:rsidRPr="00B452A3">
        <w:rPr>
          <w:lang w:val="en-US"/>
        </w:rPr>
        <w:t xml:space="preserve">Sample a random scalar </w:t>
      </w:r>
      <w:proofErr w:type="spellStart"/>
      <w:r w:rsidRPr="00B452A3">
        <w:rPr>
          <w:lang w:val="en-US"/>
        </w:rPr>
        <w:t>u</w:t>
      </w:r>
      <w:r w:rsidRPr="00B452A3">
        <w:rPr>
          <w:rFonts w:ascii="Cambria Math" w:hAnsi="Cambria Math" w:cs="Cambria Math"/>
          <w:lang w:val="en-US"/>
        </w:rPr>
        <w:t>∼</w:t>
      </w:r>
      <w:proofErr w:type="gramStart"/>
      <w:r w:rsidRPr="00B452A3">
        <w:rPr>
          <w:lang w:val="en-US"/>
        </w:rPr>
        <w:t>U</w:t>
      </w:r>
      <w:proofErr w:type="spellEnd"/>
      <w:r w:rsidRPr="00B452A3">
        <w:rPr>
          <w:lang w:val="en-US"/>
        </w:rPr>
        <w:t>(</w:t>
      </w:r>
      <w:proofErr w:type="gramEnd"/>
      <w:r w:rsidRPr="00B452A3">
        <w:rPr>
          <w:lang w:val="en-US"/>
        </w:rPr>
        <w:t>0,</w:t>
      </w:r>
      <w:proofErr w:type="gramStart"/>
      <w:r w:rsidRPr="00B452A3">
        <w:rPr>
          <w:lang w:val="en-US"/>
        </w:rPr>
        <w:t>1)u</w:t>
      </w:r>
      <w:proofErr w:type="gramEnd"/>
      <w:r w:rsidRPr="00B452A3">
        <w:rPr>
          <w:lang w:val="en-US"/>
        </w:rPr>
        <w:t xml:space="preserve"> {\sim} \</w:t>
      </w:r>
      <w:proofErr w:type="spellStart"/>
      <w:r w:rsidRPr="00B452A3">
        <w:rPr>
          <w:lang w:val="en-US"/>
        </w:rPr>
        <w:t>mathcal</w:t>
      </w:r>
      <w:proofErr w:type="spellEnd"/>
      <w:r w:rsidRPr="00B452A3">
        <w:rPr>
          <w:lang w:val="en-US"/>
        </w:rPr>
        <w:t>{U}(0,</w:t>
      </w:r>
      <w:proofErr w:type="gramStart"/>
      <w:r w:rsidRPr="00B452A3">
        <w:rPr>
          <w:lang w:val="en-US"/>
        </w:rPr>
        <w:t>1)</w:t>
      </w:r>
      <w:proofErr w:type="spellStart"/>
      <w:r w:rsidRPr="00B452A3">
        <w:rPr>
          <w:lang w:val="en-US"/>
        </w:rPr>
        <w:t>u</w:t>
      </w:r>
      <w:proofErr w:type="gramEnd"/>
      <w:r w:rsidRPr="00B452A3">
        <w:rPr>
          <w:rFonts w:ascii="Cambria Math" w:hAnsi="Cambria Math" w:cs="Cambria Math"/>
          <w:lang w:val="en-US"/>
        </w:rPr>
        <w:t>∼</w:t>
      </w:r>
      <w:proofErr w:type="gramStart"/>
      <w:r w:rsidRPr="00B452A3">
        <w:rPr>
          <w:lang w:val="en-US"/>
        </w:rPr>
        <w:t>U</w:t>
      </w:r>
      <w:proofErr w:type="spellEnd"/>
      <w:r w:rsidRPr="00B452A3">
        <w:rPr>
          <w:lang w:val="en-US"/>
        </w:rPr>
        <w:t>(</w:t>
      </w:r>
      <w:proofErr w:type="gramEnd"/>
      <w:r w:rsidRPr="00B452A3">
        <w:rPr>
          <w:lang w:val="en-US"/>
        </w:rPr>
        <w:t>0,1).</w:t>
      </w:r>
    </w:p>
    <w:p w14:paraId="06740364" w14:textId="77777777" w:rsidR="00B452A3" w:rsidRPr="00B452A3" w:rsidRDefault="00B452A3" w:rsidP="00B452A3">
      <w:pPr>
        <w:numPr>
          <w:ilvl w:val="1"/>
          <w:numId w:val="60"/>
        </w:numPr>
        <w:rPr>
          <w:lang w:val="en-US"/>
        </w:rPr>
      </w:pPr>
      <w:r w:rsidRPr="00B452A3">
        <w:rPr>
          <w:lang w:val="en-US"/>
        </w:rPr>
        <w:t>Set noise scale α=0.035×A^×u\alpha = 0.035 \times \</w:t>
      </w:r>
      <w:proofErr w:type="spellStart"/>
      <w:r w:rsidRPr="00B452A3">
        <w:rPr>
          <w:lang w:val="en-US"/>
        </w:rPr>
        <w:t>widehat</w:t>
      </w:r>
      <w:proofErr w:type="spellEnd"/>
      <w:r w:rsidRPr="00B452A3">
        <w:rPr>
          <w:lang w:val="en-US"/>
        </w:rPr>
        <w:t>{A} \times uα=0.035×A×u.</w:t>
      </w:r>
    </w:p>
    <w:p w14:paraId="2BB2BD84" w14:textId="77777777" w:rsidR="00B452A3" w:rsidRPr="00B452A3" w:rsidRDefault="00B452A3" w:rsidP="00B452A3">
      <w:pPr>
        <w:numPr>
          <w:ilvl w:val="1"/>
          <w:numId w:val="60"/>
        </w:numPr>
        <w:rPr>
          <w:lang w:val="en-US"/>
        </w:rPr>
      </w:pPr>
      <w:r w:rsidRPr="00B452A3">
        <w:rPr>
          <w:lang w:val="en-US"/>
        </w:rPr>
        <w:t>Generate a Gaussian noise vector η[n]</w:t>
      </w:r>
      <w:r w:rsidRPr="00B452A3">
        <w:rPr>
          <w:rFonts w:ascii="Cambria Math" w:hAnsi="Cambria Math" w:cs="Cambria Math"/>
          <w:lang w:val="en-US"/>
        </w:rPr>
        <w:t>∼</w:t>
      </w:r>
      <w:r w:rsidRPr="00B452A3">
        <w:rPr>
          <w:lang w:val="en-US"/>
        </w:rPr>
        <w:t>N(0,</w:t>
      </w:r>
      <w:proofErr w:type="gramStart"/>
      <w:r w:rsidRPr="00B452A3">
        <w:rPr>
          <w:lang w:val="en-US"/>
        </w:rPr>
        <w:t>1)\</w:t>
      </w:r>
      <w:proofErr w:type="gramEnd"/>
      <w:r w:rsidRPr="00B452A3">
        <w:rPr>
          <w:lang w:val="en-US"/>
        </w:rPr>
        <w:t>eta[n] \sim \</w:t>
      </w:r>
      <w:proofErr w:type="spellStart"/>
      <w:r w:rsidRPr="00B452A3">
        <w:rPr>
          <w:lang w:val="en-US"/>
        </w:rPr>
        <w:t>mathcal</w:t>
      </w:r>
      <w:proofErr w:type="spellEnd"/>
      <w:r w:rsidRPr="00B452A3">
        <w:rPr>
          <w:lang w:val="en-US"/>
        </w:rPr>
        <w:t>{N}(0,</w:t>
      </w:r>
      <w:proofErr w:type="gramStart"/>
      <w:r w:rsidRPr="00B452A3">
        <w:rPr>
          <w:lang w:val="en-US"/>
        </w:rPr>
        <w:t>1)η</w:t>
      </w:r>
      <w:proofErr w:type="gramEnd"/>
      <w:r w:rsidRPr="00B452A3">
        <w:rPr>
          <w:lang w:val="en-US"/>
        </w:rPr>
        <w:t>[n]</w:t>
      </w:r>
      <w:r w:rsidRPr="00B452A3">
        <w:rPr>
          <w:rFonts w:ascii="Cambria Math" w:hAnsi="Cambria Math" w:cs="Cambria Math"/>
          <w:lang w:val="en-US"/>
        </w:rPr>
        <w:t>∼</w:t>
      </w:r>
      <w:proofErr w:type="gramStart"/>
      <w:r w:rsidRPr="00B452A3">
        <w:rPr>
          <w:lang w:val="en-US"/>
        </w:rPr>
        <w:t>N(</w:t>
      </w:r>
      <w:proofErr w:type="gramEnd"/>
      <w:r w:rsidRPr="00B452A3">
        <w:rPr>
          <w:lang w:val="en-US"/>
        </w:rPr>
        <w:t>0,1) of the same length (55,125 samples).</w:t>
      </w:r>
    </w:p>
    <w:p w14:paraId="031D2E8C" w14:textId="77777777" w:rsidR="00B452A3" w:rsidRPr="00B452A3" w:rsidRDefault="00B452A3" w:rsidP="00B452A3">
      <w:pPr>
        <w:numPr>
          <w:ilvl w:val="1"/>
          <w:numId w:val="60"/>
        </w:numPr>
        <w:rPr>
          <w:lang w:val="en-US"/>
        </w:rPr>
      </w:pPr>
      <w:r w:rsidRPr="00B452A3">
        <w:rPr>
          <w:lang w:val="en-US"/>
        </w:rPr>
        <w:t>Form the augmented waveform: x~[n]=x[n]+α η[n]\</w:t>
      </w:r>
      <w:proofErr w:type="spellStart"/>
      <w:r w:rsidRPr="00B452A3">
        <w:rPr>
          <w:lang w:val="en-US"/>
        </w:rPr>
        <w:t>widetilde</w:t>
      </w:r>
      <w:proofErr w:type="spellEnd"/>
      <w:r w:rsidRPr="00B452A3">
        <w:rPr>
          <w:lang w:val="en-US"/>
        </w:rPr>
        <w:t>{x}[n] = x[n] + \alpha \, \eta[n]x[n]=x[n]+αη[n].</w:t>
      </w:r>
    </w:p>
    <w:p w14:paraId="118F702D" w14:textId="77777777" w:rsidR="00B452A3" w:rsidRPr="00B452A3" w:rsidRDefault="00B452A3" w:rsidP="00B452A3">
      <w:pPr>
        <w:numPr>
          <w:ilvl w:val="1"/>
          <w:numId w:val="60"/>
        </w:numPr>
        <w:rPr>
          <w:lang w:val="en-US"/>
        </w:rPr>
      </w:pPr>
      <w:r w:rsidRPr="00B452A3">
        <w:rPr>
          <w:lang w:val="en-US"/>
        </w:rPr>
        <w:t>If x~\</w:t>
      </w:r>
      <w:proofErr w:type="spellStart"/>
      <w:r w:rsidRPr="00B452A3">
        <w:rPr>
          <w:lang w:val="en-US"/>
        </w:rPr>
        <w:t>widetilde</w:t>
      </w:r>
      <w:proofErr w:type="spellEnd"/>
      <w:r w:rsidRPr="00B452A3">
        <w:rPr>
          <w:lang w:val="en-US"/>
        </w:rPr>
        <w:t>{x}x extends slightly beyond ±1.0 (normalized range), clip to [–1.0, +1.0] to avoid distortions.</w:t>
      </w:r>
    </w:p>
    <w:p w14:paraId="46CF347C" w14:textId="77777777" w:rsidR="00B452A3" w:rsidRPr="00B452A3" w:rsidRDefault="00B452A3" w:rsidP="00B452A3">
      <w:pPr>
        <w:numPr>
          <w:ilvl w:val="1"/>
          <w:numId w:val="60"/>
        </w:numPr>
        <w:rPr>
          <w:lang w:val="en-US"/>
        </w:rPr>
      </w:pPr>
      <w:r w:rsidRPr="00B452A3">
        <w:rPr>
          <w:lang w:val="en-US"/>
        </w:rPr>
        <w:t>Pass x~\</w:t>
      </w:r>
      <w:proofErr w:type="spellStart"/>
      <w:r w:rsidRPr="00B452A3">
        <w:rPr>
          <w:lang w:val="en-US"/>
        </w:rPr>
        <w:t>widetilde</w:t>
      </w:r>
      <w:proofErr w:type="spellEnd"/>
      <w:r w:rsidRPr="00B452A3">
        <w:rPr>
          <w:lang w:val="en-US"/>
        </w:rPr>
        <w:t>{x}x through the same framing and feature‐extraction pipeline (Section 8.2.3) to yield a 4,200‐dim vector.</w:t>
      </w:r>
    </w:p>
    <w:p w14:paraId="161D4421" w14:textId="77777777" w:rsidR="00B452A3" w:rsidRPr="00B452A3" w:rsidRDefault="00B452A3" w:rsidP="00B452A3">
      <w:pPr>
        <w:numPr>
          <w:ilvl w:val="0"/>
          <w:numId w:val="60"/>
        </w:numPr>
        <w:rPr>
          <w:lang w:val="en-US"/>
        </w:rPr>
      </w:pPr>
      <w:r w:rsidRPr="00B452A3">
        <w:rPr>
          <w:b/>
          <w:bCs/>
          <w:lang w:val="en-US"/>
        </w:rPr>
        <w:t>Justification</w:t>
      </w:r>
      <w:r w:rsidRPr="00B452A3">
        <w:rPr>
          <w:lang w:val="en-US"/>
        </w:rPr>
        <w:t>:</w:t>
      </w:r>
    </w:p>
    <w:p w14:paraId="7BCB599C" w14:textId="77777777" w:rsidR="00B452A3" w:rsidRPr="00B452A3" w:rsidRDefault="00B452A3" w:rsidP="00B452A3">
      <w:pPr>
        <w:numPr>
          <w:ilvl w:val="1"/>
          <w:numId w:val="61"/>
        </w:numPr>
        <w:rPr>
          <w:lang w:val="en-US"/>
        </w:rPr>
      </w:pPr>
      <w:r w:rsidRPr="00B452A3">
        <w:rPr>
          <w:lang w:val="en-US"/>
        </w:rPr>
        <w:t xml:space="preserve">Real-world interviews often contain background noise (e.g., HVAC hum, paper rustling). Simulating mild Gaussian noise </w:t>
      </w:r>
      <w:proofErr w:type="gramStart"/>
      <w:r w:rsidRPr="00B452A3">
        <w:rPr>
          <w:lang w:val="en-US"/>
        </w:rPr>
        <w:t>conditions</w:t>
      </w:r>
      <w:proofErr w:type="gramEnd"/>
      <w:r w:rsidRPr="00B452A3">
        <w:rPr>
          <w:lang w:val="en-US"/>
        </w:rPr>
        <w:t xml:space="preserve"> the model </w:t>
      </w:r>
      <w:proofErr w:type="gramStart"/>
      <w:r w:rsidRPr="00B452A3">
        <w:rPr>
          <w:lang w:val="en-US"/>
        </w:rPr>
        <w:t>to focus</w:t>
      </w:r>
      <w:proofErr w:type="gramEnd"/>
      <w:r w:rsidRPr="00B452A3">
        <w:rPr>
          <w:lang w:val="en-US"/>
        </w:rPr>
        <w:t xml:space="preserve"> on emotion‐relevant spectral patterns rather than pristine speech.</w:t>
      </w:r>
    </w:p>
    <w:p w14:paraId="4339BBA5" w14:textId="77777777" w:rsidR="00B452A3" w:rsidRPr="00B452A3" w:rsidRDefault="00B452A3" w:rsidP="00B452A3">
      <w:pPr>
        <w:numPr>
          <w:ilvl w:val="1"/>
          <w:numId w:val="61"/>
        </w:numPr>
        <w:rPr>
          <w:lang w:val="en-US"/>
        </w:rPr>
      </w:pPr>
      <w:r w:rsidRPr="00B452A3">
        <w:rPr>
          <w:lang w:val="en-US"/>
        </w:rPr>
        <w:t xml:space="preserve">The random scalar </w:t>
      </w:r>
      <w:proofErr w:type="spellStart"/>
      <w:r w:rsidRPr="00B452A3">
        <w:rPr>
          <w:lang w:val="en-US"/>
        </w:rPr>
        <w:t>uuu</w:t>
      </w:r>
      <w:proofErr w:type="spellEnd"/>
      <w:r w:rsidRPr="00B452A3">
        <w:rPr>
          <w:lang w:val="en-US"/>
        </w:rPr>
        <w:t xml:space="preserve"> ensures variability in noise intensity; limiting α to 3.5 % of peak amplitude ensures noise is perceptible but not so dominant as to obscure the emotional signal.</w:t>
      </w:r>
    </w:p>
    <w:p w14:paraId="18E07A17" w14:textId="30C29E1F" w:rsidR="00B452A3" w:rsidRPr="00B452A3" w:rsidRDefault="00B452A3" w:rsidP="005F03AF">
      <w:pPr>
        <w:pStyle w:val="Heading4"/>
        <w:rPr>
          <w:lang w:val="en-US"/>
        </w:rPr>
      </w:pPr>
      <w:bookmarkStart w:id="81" w:name="_Toc200151118"/>
      <w:r w:rsidRPr="00B452A3">
        <w:rPr>
          <w:lang w:val="en-US"/>
        </w:rPr>
        <w:t>Time Stretch (0.8×)</w:t>
      </w:r>
      <w:bookmarkEnd w:id="81"/>
    </w:p>
    <w:p w14:paraId="76B89354" w14:textId="77777777" w:rsidR="00B452A3" w:rsidRPr="00B452A3" w:rsidRDefault="00B452A3" w:rsidP="00B452A3">
      <w:pPr>
        <w:numPr>
          <w:ilvl w:val="0"/>
          <w:numId w:val="62"/>
        </w:numPr>
        <w:rPr>
          <w:lang w:val="en-US"/>
        </w:rPr>
      </w:pPr>
      <w:r w:rsidRPr="00B452A3">
        <w:rPr>
          <w:b/>
          <w:bCs/>
          <w:lang w:val="en-US"/>
        </w:rPr>
        <w:t>Procedure</w:t>
      </w:r>
      <w:r w:rsidRPr="00B452A3">
        <w:rPr>
          <w:lang w:val="en-US"/>
        </w:rPr>
        <w:t>:</w:t>
      </w:r>
    </w:p>
    <w:p w14:paraId="21F8E897" w14:textId="77777777" w:rsidR="00B452A3" w:rsidRPr="00B452A3" w:rsidRDefault="00B452A3" w:rsidP="00B452A3">
      <w:pPr>
        <w:numPr>
          <w:ilvl w:val="1"/>
          <w:numId w:val="62"/>
        </w:numPr>
        <w:rPr>
          <w:lang w:val="en-US"/>
        </w:rPr>
      </w:pPr>
      <w:r w:rsidRPr="00B452A3">
        <w:rPr>
          <w:lang w:val="en-US"/>
        </w:rPr>
        <w:t xml:space="preserve">Apply </w:t>
      </w:r>
      <w:proofErr w:type="spellStart"/>
      <w:r w:rsidRPr="00B452A3">
        <w:rPr>
          <w:lang w:val="en-US"/>
        </w:rPr>
        <w:t>Librosa’s</w:t>
      </w:r>
      <w:proofErr w:type="spellEnd"/>
      <w:r w:rsidRPr="00B452A3">
        <w:rPr>
          <w:lang w:val="en-US"/>
        </w:rPr>
        <w:t xml:space="preserve"> </w:t>
      </w:r>
      <w:proofErr w:type="spellStart"/>
      <w:proofErr w:type="gramStart"/>
      <w:r w:rsidRPr="00B452A3">
        <w:rPr>
          <w:lang w:val="en-US"/>
        </w:rPr>
        <w:t>effects.time</w:t>
      </w:r>
      <w:proofErr w:type="gramEnd"/>
      <w:r w:rsidRPr="00B452A3">
        <w:rPr>
          <w:lang w:val="en-US"/>
        </w:rPr>
        <w:t>_</w:t>
      </w:r>
      <w:proofErr w:type="gramStart"/>
      <w:r w:rsidRPr="00B452A3">
        <w:rPr>
          <w:lang w:val="en-US"/>
        </w:rPr>
        <w:t>stretch</w:t>
      </w:r>
      <w:proofErr w:type="spellEnd"/>
      <w:r w:rsidRPr="00B452A3">
        <w:rPr>
          <w:lang w:val="en-US"/>
        </w:rPr>
        <w:t>(</w:t>
      </w:r>
      <w:proofErr w:type="gramEnd"/>
      <w:r w:rsidRPr="00B452A3">
        <w:rPr>
          <w:lang w:val="en-US"/>
        </w:rPr>
        <w:t>y, rate=0.8) to the original 2.5 s waveform. This slows playback by a factor of 0.8 (i.e., 25 % slower), lengthening the waveform from 2.5 s to ≈3.125 s.</w:t>
      </w:r>
    </w:p>
    <w:p w14:paraId="64FFB20F" w14:textId="77777777" w:rsidR="00B452A3" w:rsidRPr="00B452A3" w:rsidRDefault="00B452A3" w:rsidP="00B452A3">
      <w:pPr>
        <w:numPr>
          <w:ilvl w:val="1"/>
          <w:numId w:val="62"/>
        </w:numPr>
        <w:rPr>
          <w:lang w:val="en-US"/>
        </w:rPr>
      </w:pPr>
      <w:r w:rsidRPr="00B452A3">
        <w:rPr>
          <w:lang w:val="en-US"/>
        </w:rPr>
        <w:lastRenderedPageBreak/>
        <w:t>Truncate the first 2.5 s after stretching (i.e., disregard the last ≈0.625 s), ensuring a final length of 55,125 samples. If the stretched waveform were shorter (rare at rates &lt; 1), zero-pad to 2.5 s.</w:t>
      </w:r>
    </w:p>
    <w:p w14:paraId="405ED50C" w14:textId="77777777" w:rsidR="00B452A3" w:rsidRPr="00B452A3" w:rsidRDefault="00B452A3" w:rsidP="00B452A3">
      <w:pPr>
        <w:numPr>
          <w:ilvl w:val="1"/>
          <w:numId w:val="62"/>
        </w:numPr>
        <w:rPr>
          <w:lang w:val="en-US"/>
        </w:rPr>
      </w:pPr>
      <w:r w:rsidRPr="00B452A3">
        <w:rPr>
          <w:lang w:val="en-US"/>
        </w:rPr>
        <w:t>Extract features following the procedure in Section 8.2.3 (frame into 100 truncated frames, compute MFCC/ZCR/RMS, stack to 4,200‐dim).</w:t>
      </w:r>
    </w:p>
    <w:p w14:paraId="112000E8" w14:textId="77777777" w:rsidR="00B452A3" w:rsidRPr="00B452A3" w:rsidRDefault="00B452A3" w:rsidP="00B452A3">
      <w:pPr>
        <w:numPr>
          <w:ilvl w:val="0"/>
          <w:numId w:val="62"/>
        </w:numPr>
        <w:rPr>
          <w:lang w:val="en-US"/>
        </w:rPr>
      </w:pPr>
      <w:r w:rsidRPr="00B452A3">
        <w:rPr>
          <w:b/>
          <w:bCs/>
          <w:lang w:val="en-US"/>
        </w:rPr>
        <w:t>Justification</w:t>
      </w:r>
      <w:r w:rsidRPr="00B452A3">
        <w:rPr>
          <w:lang w:val="en-US"/>
        </w:rPr>
        <w:t>:</w:t>
      </w:r>
    </w:p>
    <w:p w14:paraId="13CF8C11" w14:textId="77777777" w:rsidR="00B452A3" w:rsidRPr="00B452A3" w:rsidRDefault="00B452A3" w:rsidP="00B452A3">
      <w:pPr>
        <w:numPr>
          <w:ilvl w:val="1"/>
          <w:numId w:val="63"/>
        </w:numPr>
        <w:rPr>
          <w:lang w:val="en-US"/>
        </w:rPr>
      </w:pPr>
      <w:r w:rsidRPr="00B452A3">
        <w:rPr>
          <w:lang w:val="en-US"/>
        </w:rPr>
        <w:t xml:space="preserve">Speaking‐rate variation is common in natural speech: some speakers draw out syllables when emotional. By slowing down the waveform by 20 %, we expose the model to slower </w:t>
      </w:r>
      <w:proofErr w:type="gramStart"/>
      <w:r w:rsidRPr="00B452A3">
        <w:rPr>
          <w:lang w:val="en-US"/>
        </w:rPr>
        <w:t>articulations</w:t>
      </w:r>
      <w:proofErr w:type="gramEnd"/>
      <w:r w:rsidRPr="00B452A3">
        <w:rPr>
          <w:lang w:val="en-US"/>
        </w:rPr>
        <w:t>, teaching it to recognize emotion in elongated speech.</w:t>
      </w:r>
    </w:p>
    <w:p w14:paraId="1C3D1C1B" w14:textId="77777777" w:rsidR="00B452A3" w:rsidRPr="00B452A3" w:rsidRDefault="00B452A3" w:rsidP="00B452A3">
      <w:pPr>
        <w:numPr>
          <w:ilvl w:val="1"/>
          <w:numId w:val="63"/>
        </w:numPr>
        <w:rPr>
          <w:lang w:val="en-US"/>
        </w:rPr>
      </w:pPr>
      <w:r w:rsidRPr="00B452A3">
        <w:rPr>
          <w:lang w:val="en-US"/>
        </w:rPr>
        <w:t>Rate = 0.8 is chosen to remain audibly realistic—extremely slow rates (&lt; 0.5) produce unnatural speech, potentially confusing the model.</w:t>
      </w:r>
    </w:p>
    <w:p w14:paraId="6F6BE690" w14:textId="2532FB00" w:rsidR="00B452A3" w:rsidRPr="00B452A3" w:rsidRDefault="00B452A3" w:rsidP="005F03AF">
      <w:pPr>
        <w:pStyle w:val="Heading4"/>
        <w:rPr>
          <w:lang w:val="en-US"/>
        </w:rPr>
      </w:pPr>
      <w:bookmarkStart w:id="82" w:name="_Toc200151119"/>
      <w:r w:rsidRPr="00B452A3">
        <w:rPr>
          <w:lang w:val="en-US"/>
        </w:rPr>
        <w:t>Time Shift (±5,000 samples)</w:t>
      </w:r>
      <w:bookmarkEnd w:id="82"/>
    </w:p>
    <w:p w14:paraId="19790957" w14:textId="77777777" w:rsidR="00B452A3" w:rsidRPr="00B452A3" w:rsidRDefault="00B452A3" w:rsidP="00B452A3">
      <w:pPr>
        <w:numPr>
          <w:ilvl w:val="0"/>
          <w:numId w:val="64"/>
        </w:numPr>
        <w:rPr>
          <w:lang w:val="en-US"/>
        </w:rPr>
      </w:pPr>
      <w:r w:rsidRPr="00B452A3">
        <w:rPr>
          <w:b/>
          <w:bCs/>
          <w:lang w:val="en-US"/>
        </w:rPr>
        <w:t>Procedure</w:t>
      </w:r>
      <w:r w:rsidRPr="00B452A3">
        <w:rPr>
          <w:lang w:val="en-US"/>
        </w:rPr>
        <w:t>:</w:t>
      </w:r>
    </w:p>
    <w:p w14:paraId="53681F27" w14:textId="77777777" w:rsidR="00B452A3" w:rsidRPr="00B452A3" w:rsidRDefault="00B452A3" w:rsidP="00B452A3">
      <w:pPr>
        <w:numPr>
          <w:ilvl w:val="1"/>
          <w:numId w:val="64"/>
        </w:numPr>
        <w:rPr>
          <w:lang w:val="en-US"/>
        </w:rPr>
      </w:pPr>
      <w:r w:rsidRPr="00B452A3">
        <w:rPr>
          <w:lang w:val="en-US"/>
        </w:rPr>
        <w:t xml:space="preserve">Sample an integer shift </w:t>
      </w:r>
      <w:proofErr w:type="spellStart"/>
      <w:r w:rsidRPr="00B452A3">
        <w:rPr>
          <w:lang w:val="en-US"/>
        </w:rPr>
        <w:t>s</w:t>
      </w:r>
      <w:r w:rsidRPr="00B452A3">
        <w:rPr>
          <w:rFonts w:ascii="Cambria Math" w:hAnsi="Cambria Math" w:cs="Cambria Math"/>
          <w:lang w:val="en-US"/>
        </w:rPr>
        <w:t>∼</w:t>
      </w:r>
      <w:proofErr w:type="gramStart"/>
      <w:r w:rsidRPr="00B452A3">
        <w:rPr>
          <w:lang w:val="en-US"/>
        </w:rPr>
        <w:t>U</w:t>
      </w:r>
      <w:proofErr w:type="spellEnd"/>
      <w:r w:rsidRPr="00B452A3">
        <w:rPr>
          <w:lang w:val="en-US"/>
        </w:rPr>
        <w:t>(</w:t>
      </w:r>
      <w:proofErr w:type="gramEnd"/>
      <w:r w:rsidRPr="00B452A3">
        <w:rPr>
          <w:rFonts w:ascii="Calibri" w:hAnsi="Calibri" w:cs="Calibri"/>
          <w:lang w:val="en-US"/>
        </w:rPr>
        <w:t>−</w:t>
      </w:r>
      <w:r w:rsidRPr="00B452A3">
        <w:rPr>
          <w:lang w:val="en-US"/>
        </w:rPr>
        <w:t>5,000,</w:t>
      </w:r>
      <w:r w:rsidRPr="00B452A3">
        <w:rPr>
          <w:rFonts w:ascii="Calibri" w:hAnsi="Calibri" w:cs="Calibri"/>
          <w:lang w:val="en-US"/>
        </w:rPr>
        <w:t> </w:t>
      </w:r>
      <w:proofErr w:type="gramStart"/>
      <w:r w:rsidRPr="00B452A3">
        <w:rPr>
          <w:lang w:val="en-US"/>
        </w:rPr>
        <w:t>5,000)s</w:t>
      </w:r>
      <w:proofErr w:type="gramEnd"/>
      <w:r w:rsidRPr="00B452A3">
        <w:rPr>
          <w:lang w:val="en-US"/>
        </w:rPr>
        <w:t xml:space="preserve"> {\sim} \</w:t>
      </w:r>
      <w:proofErr w:type="spellStart"/>
      <w:r w:rsidRPr="00B452A3">
        <w:rPr>
          <w:lang w:val="en-US"/>
        </w:rPr>
        <w:t>mathcal</w:t>
      </w:r>
      <w:proofErr w:type="spellEnd"/>
      <w:r w:rsidRPr="00B452A3">
        <w:rPr>
          <w:lang w:val="en-US"/>
        </w:rPr>
        <w:t>{U}(-5{,}</w:t>
      </w:r>
      <w:proofErr w:type="gramStart"/>
      <w:r w:rsidRPr="00B452A3">
        <w:rPr>
          <w:lang w:val="en-US"/>
        </w:rPr>
        <w:t>000,\</w:t>
      </w:r>
      <w:proofErr w:type="gramEnd"/>
      <w:r w:rsidRPr="00B452A3">
        <w:rPr>
          <w:lang w:val="en-US"/>
        </w:rPr>
        <w:t>,5{,}</w:t>
      </w:r>
      <w:proofErr w:type="gramStart"/>
      <w:r w:rsidRPr="00B452A3">
        <w:rPr>
          <w:lang w:val="en-US"/>
        </w:rPr>
        <w:t>000)</w:t>
      </w:r>
      <w:proofErr w:type="spellStart"/>
      <w:r w:rsidRPr="00B452A3">
        <w:rPr>
          <w:lang w:val="en-US"/>
        </w:rPr>
        <w:t>s</w:t>
      </w:r>
      <w:proofErr w:type="gramEnd"/>
      <w:r w:rsidRPr="00B452A3">
        <w:rPr>
          <w:rFonts w:ascii="Cambria Math" w:hAnsi="Cambria Math" w:cs="Cambria Math"/>
          <w:lang w:val="en-US"/>
        </w:rPr>
        <w:t>∼</w:t>
      </w:r>
      <w:proofErr w:type="gramStart"/>
      <w:r w:rsidRPr="00B452A3">
        <w:rPr>
          <w:lang w:val="en-US"/>
        </w:rPr>
        <w:t>U</w:t>
      </w:r>
      <w:proofErr w:type="spellEnd"/>
      <w:r w:rsidRPr="00B452A3">
        <w:rPr>
          <w:lang w:val="en-US"/>
        </w:rPr>
        <w:t>(</w:t>
      </w:r>
      <w:proofErr w:type="gramEnd"/>
      <w:r w:rsidRPr="00B452A3">
        <w:rPr>
          <w:lang w:val="en-US"/>
        </w:rPr>
        <w:t>−5,000,5,000). At 22,050 Hz, 5,000 samples ≈0.227 s.</w:t>
      </w:r>
    </w:p>
    <w:p w14:paraId="5C7FFF1F" w14:textId="77777777" w:rsidR="00B452A3" w:rsidRPr="00B452A3" w:rsidRDefault="00B452A3" w:rsidP="00B452A3">
      <w:pPr>
        <w:numPr>
          <w:ilvl w:val="1"/>
          <w:numId w:val="64"/>
        </w:numPr>
        <w:rPr>
          <w:lang w:val="en-US"/>
        </w:rPr>
      </w:pPr>
      <w:r w:rsidRPr="00B452A3">
        <w:rPr>
          <w:lang w:val="en-US"/>
        </w:rPr>
        <w:t xml:space="preserve">Circularly “roll” the waveform array by </w:t>
      </w:r>
      <w:proofErr w:type="spellStart"/>
      <w:r w:rsidRPr="00B452A3">
        <w:rPr>
          <w:lang w:val="en-US"/>
        </w:rPr>
        <w:t>sss</w:t>
      </w:r>
      <w:proofErr w:type="spellEnd"/>
      <w:r w:rsidRPr="00B452A3">
        <w:rPr>
          <w:lang w:val="en-US"/>
        </w:rPr>
        <w:t xml:space="preserve"> samples: if s&gt;0s &gt; 0s&gt;0, the first </w:t>
      </w:r>
      <w:proofErr w:type="spellStart"/>
      <w:r w:rsidRPr="00B452A3">
        <w:rPr>
          <w:lang w:val="en-US"/>
        </w:rPr>
        <w:t>sss</w:t>
      </w:r>
      <w:proofErr w:type="spellEnd"/>
      <w:r w:rsidRPr="00B452A3">
        <w:rPr>
          <w:lang w:val="en-US"/>
        </w:rPr>
        <w:t xml:space="preserve"> samples wrap to the end; if s&lt;0s &lt; 0s&lt;0, the last </w:t>
      </w:r>
      <w:r w:rsidRPr="00B452A3">
        <w:rPr>
          <w:rFonts w:ascii="Cambria Math" w:hAnsi="Cambria Math" w:cs="Cambria Math"/>
          <w:lang w:val="en-US"/>
        </w:rPr>
        <w:t>∣</w:t>
      </w:r>
      <w:r w:rsidRPr="00B452A3">
        <w:rPr>
          <w:lang w:val="en-US"/>
        </w:rPr>
        <w:t>s</w:t>
      </w:r>
      <w:r w:rsidRPr="00B452A3">
        <w:rPr>
          <w:rFonts w:ascii="Cambria Math" w:hAnsi="Cambria Math" w:cs="Cambria Math"/>
          <w:lang w:val="en-US"/>
        </w:rPr>
        <w:t>∣</w:t>
      </w:r>
      <w:r w:rsidRPr="00B452A3">
        <w:rPr>
          <w:lang w:val="en-US"/>
        </w:rPr>
        <w:t>|s|</w:t>
      </w:r>
      <w:r w:rsidRPr="00B452A3">
        <w:rPr>
          <w:rFonts w:ascii="Cambria Math" w:hAnsi="Cambria Math" w:cs="Cambria Math"/>
          <w:lang w:val="en-US"/>
        </w:rPr>
        <w:t>∣</w:t>
      </w:r>
      <w:r w:rsidRPr="00B452A3">
        <w:rPr>
          <w:lang w:val="en-US"/>
        </w:rPr>
        <w:t>s</w:t>
      </w:r>
      <w:r w:rsidRPr="00B452A3">
        <w:rPr>
          <w:rFonts w:ascii="Cambria Math" w:hAnsi="Cambria Math" w:cs="Cambria Math"/>
          <w:lang w:val="en-US"/>
        </w:rPr>
        <w:t>∣</w:t>
      </w:r>
      <w:r w:rsidRPr="00B452A3">
        <w:rPr>
          <w:lang w:val="en-US"/>
        </w:rPr>
        <w:t xml:space="preserve"> samples wrap to the front.</w:t>
      </w:r>
    </w:p>
    <w:p w14:paraId="356B2DF1" w14:textId="77777777" w:rsidR="00B452A3" w:rsidRPr="00B452A3" w:rsidRDefault="00B452A3" w:rsidP="00B452A3">
      <w:pPr>
        <w:numPr>
          <w:ilvl w:val="1"/>
          <w:numId w:val="64"/>
        </w:numPr>
        <w:rPr>
          <w:lang w:val="en-US"/>
        </w:rPr>
      </w:pPr>
      <w:r w:rsidRPr="00B452A3">
        <w:rPr>
          <w:lang w:val="en-US"/>
        </w:rPr>
        <w:t>Truncate or pad as needed to restore EXACTLY 55,125 samples (usually no trimming needed, since roll preserves length).</w:t>
      </w:r>
    </w:p>
    <w:p w14:paraId="6BCE3CAE" w14:textId="77777777" w:rsidR="00B452A3" w:rsidRPr="00B452A3" w:rsidRDefault="00B452A3" w:rsidP="00B452A3">
      <w:pPr>
        <w:numPr>
          <w:ilvl w:val="1"/>
          <w:numId w:val="64"/>
        </w:numPr>
        <w:rPr>
          <w:lang w:val="en-US"/>
        </w:rPr>
      </w:pPr>
      <w:r w:rsidRPr="00B452A3">
        <w:rPr>
          <w:lang w:val="en-US"/>
        </w:rPr>
        <w:t>Compute features as before.</w:t>
      </w:r>
    </w:p>
    <w:p w14:paraId="61FAE003" w14:textId="77777777" w:rsidR="00B452A3" w:rsidRPr="00B452A3" w:rsidRDefault="00B452A3" w:rsidP="00B452A3">
      <w:pPr>
        <w:numPr>
          <w:ilvl w:val="0"/>
          <w:numId w:val="64"/>
        </w:numPr>
        <w:rPr>
          <w:lang w:val="en-US"/>
        </w:rPr>
      </w:pPr>
      <w:r w:rsidRPr="00B452A3">
        <w:rPr>
          <w:b/>
          <w:bCs/>
          <w:lang w:val="en-US"/>
        </w:rPr>
        <w:t>Justification</w:t>
      </w:r>
      <w:r w:rsidRPr="00B452A3">
        <w:rPr>
          <w:lang w:val="en-US"/>
        </w:rPr>
        <w:t>:</w:t>
      </w:r>
    </w:p>
    <w:p w14:paraId="7070B638" w14:textId="77777777" w:rsidR="00B452A3" w:rsidRPr="00B452A3" w:rsidRDefault="00B452A3" w:rsidP="00B452A3">
      <w:pPr>
        <w:numPr>
          <w:ilvl w:val="1"/>
          <w:numId w:val="65"/>
        </w:numPr>
        <w:rPr>
          <w:lang w:val="en-US"/>
        </w:rPr>
      </w:pPr>
      <w:r w:rsidRPr="00B452A3">
        <w:rPr>
          <w:lang w:val="en-US"/>
        </w:rPr>
        <w:t>In real interviews, the emotional response window may not align perfectly with our fixed 0.6 s offset. A ±0.23 s shift simulates the effect of slightly earlier or later emotional onset, forcing the model to learn patterns robust to small misalignments.</w:t>
      </w:r>
    </w:p>
    <w:p w14:paraId="4FCB7CB8" w14:textId="77777777" w:rsidR="005F03AF" w:rsidRDefault="00B452A3" w:rsidP="005F03AF">
      <w:pPr>
        <w:numPr>
          <w:ilvl w:val="1"/>
          <w:numId w:val="65"/>
        </w:numPr>
        <w:rPr>
          <w:lang w:val="en-US"/>
        </w:rPr>
      </w:pPr>
      <w:r w:rsidRPr="00B452A3">
        <w:rPr>
          <w:lang w:val="en-US"/>
        </w:rPr>
        <w:t>Circular shifting retains the waveform’s full content, implicitly simulating a speaker beginning their emotional utterance slightly earlier or later.</w:t>
      </w:r>
    </w:p>
    <w:p w14:paraId="63A55455" w14:textId="682D37D9" w:rsidR="00B452A3" w:rsidRPr="00B452A3" w:rsidRDefault="00B452A3" w:rsidP="005F03AF">
      <w:pPr>
        <w:pStyle w:val="Heading4"/>
        <w:rPr>
          <w:lang w:val="en-US"/>
        </w:rPr>
      </w:pPr>
      <w:bookmarkStart w:id="83" w:name="_Toc200151120"/>
      <w:r w:rsidRPr="00B452A3">
        <w:rPr>
          <w:lang w:val="en-US"/>
        </w:rPr>
        <w:t>Pitch Shift (+0.7 Semitones)</w:t>
      </w:r>
      <w:bookmarkEnd w:id="83"/>
    </w:p>
    <w:p w14:paraId="58A12522" w14:textId="77777777" w:rsidR="00B452A3" w:rsidRPr="00B452A3" w:rsidRDefault="00B452A3" w:rsidP="00B452A3">
      <w:pPr>
        <w:numPr>
          <w:ilvl w:val="0"/>
          <w:numId w:val="66"/>
        </w:numPr>
        <w:rPr>
          <w:lang w:val="en-US"/>
        </w:rPr>
      </w:pPr>
      <w:r w:rsidRPr="00B452A3">
        <w:rPr>
          <w:b/>
          <w:bCs/>
          <w:lang w:val="en-US"/>
        </w:rPr>
        <w:t>Procedure</w:t>
      </w:r>
      <w:r w:rsidRPr="00B452A3">
        <w:rPr>
          <w:lang w:val="en-US"/>
        </w:rPr>
        <w:t>:</w:t>
      </w:r>
    </w:p>
    <w:p w14:paraId="391A648A" w14:textId="77777777" w:rsidR="00B452A3" w:rsidRPr="00B452A3" w:rsidRDefault="00B452A3" w:rsidP="00B452A3">
      <w:pPr>
        <w:numPr>
          <w:ilvl w:val="1"/>
          <w:numId w:val="66"/>
        </w:numPr>
        <w:rPr>
          <w:lang w:val="en-US"/>
        </w:rPr>
      </w:pPr>
      <w:r w:rsidRPr="00B452A3">
        <w:rPr>
          <w:lang w:val="en-US"/>
        </w:rPr>
        <w:t xml:space="preserve">Use </w:t>
      </w:r>
      <w:proofErr w:type="spellStart"/>
      <w:r w:rsidRPr="00B452A3">
        <w:rPr>
          <w:lang w:val="en-US"/>
        </w:rPr>
        <w:t>Librosa’s</w:t>
      </w:r>
      <w:proofErr w:type="spellEnd"/>
      <w:r w:rsidRPr="00B452A3">
        <w:rPr>
          <w:lang w:val="en-US"/>
        </w:rPr>
        <w:t xml:space="preserve"> </w:t>
      </w:r>
      <w:proofErr w:type="spellStart"/>
      <w:proofErr w:type="gramStart"/>
      <w:r w:rsidRPr="00B452A3">
        <w:rPr>
          <w:lang w:val="en-US"/>
        </w:rPr>
        <w:t>effects.pitch</w:t>
      </w:r>
      <w:proofErr w:type="gramEnd"/>
      <w:r w:rsidRPr="00B452A3">
        <w:rPr>
          <w:lang w:val="en-US"/>
        </w:rPr>
        <w:t>_</w:t>
      </w:r>
      <w:proofErr w:type="gramStart"/>
      <w:r w:rsidRPr="00B452A3">
        <w:rPr>
          <w:lang w:val="en-US"/>
        </w:rPr>
        <w:t>shift</w:t>
      </w:r>
      <w:proofErr w:type="spellEnd"/>
      <w:r w:rsidRPr="00B452A3">
        <w:rPr>
          <w:lang w:val="en-US"/>
        </w:rPr>
        <w:t>(</w:t>
      </w:r>
      <w:proofErr w:type="gramEnd"/>
      <w:r w:rsidRPr="00B452A3">
        <w:rPr>
          <w:lang w:val="en-US"/>
        </w:rPr>
        <w:t xml:space="preserve">y, </w:t>
      </w:r>
      <w:proofErr w:type="spellStart"/>
      <w:r w:rsidRPr="00B452A3">
        <w:rPr>
          <w:lang w:val="en-US"/>
        </w:rPr>
        <w:t>sr</w:t>
      </w:r>
      <w:proofErr w:type="spellEnd"/>
      <w:r w:rsidRPr="00B452A3">
        <w:rPr>
          <w:lang w:val="en-US"/>
        </w:rPr>
        <w:t xml:space="preserve">, </w:t>
      </w:r>
      <w:proofErr w:type="spellStart"/>
      <w:r w:rsidRPr="00B452A3">
        <w:rPr>
          <w:lang w:val="en-US"/>
        </w:rPr>
        <w:t>n_steps</w:t>
      </w:r>
      <w:proofErr w:type="spellEnd"/>
      <w:r w:rsidRPr="00B452A3">
        <w:rPr>
          <w:lang w:val="en-US"/>
        </w:rPr>
        <w:t>=0.7) to raise pitch by 0.7 semitones (</w:t>
      </w:r>
      <w:proofErr w:type="spellStart"/>
      <w:r w:rsidRPr="00B452A3">
        <w:rPr>
          <w:lang w:val="en-US"/>
        </w:rPr>
        <w:t>n_steps</w:t>
      </w:r>
      <w:proofErr w:type="spellEnd"/>
      <w:r w:rsidRPr="00B452A3">
        <w:rPr>
          <w:lang w:val="en-US"/>
        </w:rPr>
        <w:t xml:space="preserve"> = +0.7), holding duration constant at 2.5 s.</w:t>
      </w:r>
    </w:p>
    <w:p w14:paraId="448FDE25" w14:textId="77777777" w:rsidR="00B452A3" w:rsidRPr="00B452A3" w:rsidRDefault="00B452A3" w:rsidP="00B452A3">
      <w:pPr>
        <w:numPr>
          <w:ilvl w:val="1"/>
          <w:numId w:val="66"/>
        </w:numPr>
        <w:rPr>
          <w:lang w:val="en-US"/>
        </w:rPr>
      </w:pPr>
      <w:r w:rsidRPr="00B452A3">
        <w:rPr>
          <w:lang w:val="en-US"/>
        </w:rPr>
        <w:t>If the pitch‐shifted waveform exceeds ±1.0 in amplitude, clip to [–1.0, +1.0].</w:t>
      </w:r>
    </w:p>
    <w:p w14:paraId="5E4A0D60" w14:textId="77777777" w:rsidR="00B452A3" w:rsidRPr="00B452A3" w:rsidRDefault="00B452A3" w:rsidP="00B452A3">
      <w:pPr>
        <w:numPr>
          <w:ilvl w:val="1"/>
          <w:numId w:val="66"/>
        </w:numPr>
        <w:rPr>
          <w:lang w:val="en-US"/>
        </w:rPr>
      </w:pPr>
      <w:r w:rsidRPr="00B452A3">
        <w:rPr>
          <w:lang w:val="en-US"/>
        </w:rPr>
        <w:t>Extract features as before.</w:t>
      </w:r>
    </w:p>
    <w:p w14:paraId="59F01735" w14:textId="77777777" w:rsidR="00B452A3" w:rsidRPr="00B452A3" w:rsidRDefault="00B452A3" w:rsidP="00B452A3">
      <w:pPr>
        <w:numPr>
          <w:ilvl w:val="0"/>
          <w:numId w:val="66"/>
        </w:numPr>
        <w:rPr>
          <w:lang w:val="en-US"/>
        </w:rPr>
      </w:pPr>
      <w:r w:rsidRPr="00B452A3">
        <w:rPr>
          <w:b/>
          <w:bCs/>
          <w:lang w:val="en-US"/>
        </w:rPr>
        <w:t>Justification</w:t>
      </w:r>
      <w:r w:rsidRPr="00B452A3">
        <w:rPr>
          <w:lang w:val="en-US"/>
        </w:rPr>
        <w:t>:</w:t>
      </w:r>
    </w:p>
    <w:p w14:paraId="6AB72557" w14:textId="77777777" w:rsidR="00B452A3" w:rsidRPr="00B452A3" w:rsidRDefault="00B452A3" w:rsidP="00B452A3">
      <w:pPr>
        <w:numPr>
          <w:ilvl w:val="1"/>
          <w:numId w:val="67"/>
        </w:numPr>
        <w:rPr>
          <w:lang w:val="en-US"/>
        </w:rPr>
      </w:pPr>
      <w:r w:rsidRPr="00B452A3">
        <w:rPr>
          <w:lang w:val="en-US"/>
        </w:rPr>
        <w:t xml:space="preserve">Vocal pitch conveys strong emotional cues: happiness often corresponds to slightly higher pitch, sadness to lower pitch. By raising pitch by +0.7 semitones—a subtle but </w:t>
      </w:r>
      <w:r w:rsidRPr="00B452A3">
        <w:rPr>
          <w:lang w:val="en-US"/>
        </w:rPr>
        <w:lastRenderedPageBreak/>
        <w:t>noticeable shift—we simulate speakers with naturally higher vocal registers or emotional “pitches.”</w:t>
      </w:r>
    </w:p>
    <w:p w14:paraId="0F2079B0" w14:textId="77777777" w:rsidR="00B452A3" w:rsidRPr="00B452A3" w:rsidRDefault="00B452A3" w:rsidP="00B452A3">
      <w:pPr>
        <w:numPr>
          <w:ilvl w:val="1"/>
          <w:numId w:val="67"/>
        </w:numPr>
        <w:rPr>
          <w:lang w:val="en-US"/>
        </w:rPr>
      </w:pPr>
      <w:r w:rsidRPr="00B452A3">
        <w:rPr>
          <w:lang w:val="en-US"/>
        </w:rPr>
        <w:t>Limiting to +0.7 semitones keeps pitch variations within a realistic range; larger shifts (&gt; 1 semitone) create unnatural artifacts (e.g., “chipmunk voices”).</w:t>
      </w:r>
    </w:p>
    <w:p w14:paraId="6BE90ACF" w14:textId="29C46091" w:rsidR="00B452A3" w:rsidRPr="00B452A3" w:rsidRDefault="00B452A3" w:rsidP="005F03AF">
      <w:pPr>
        <w:pStyle w:val="Heading4"/>
        <w:rPr>
          <w:lang w:val="en-US"/>
        </w:rPr>
      </w:pPr>
      <w:bookmarkStart w:id="84" w:name="_Toc200151121"/>
      <w:r w:rsidRPr="00B452A3">
        <w:rPr>
          <w:lang w:val="en-US"/>
        </w:rPr>
        <w:t>Summary of Augmentation Outputs</w:t>
      </w:r>
      <w:bookmarkEnd w:id="84"/>
    </w:p>
    <w:p w14:paraId="6650980A" w14:textId="77777777" w:rsidR="00B452A3" w:rsidRPr="00B452A3" w:rsidRDefault="00B452A3" w:rsidP="00B452A3">
      <w:pPr>
        <w:numPr>
          <w:ilvl w:val="0"/>
          <w:numId w:val="68"/>
        </w:numPr>
        <w:rPr>
          <w:lang w:val="en-US"/>
        </w:rPr>
      </w:pPr>
      <w:r w:rsidRPr="00B452A3">
        <w:rPr>
          <w:b/>
          <w:bCs/>
          <w:lang w:val="en-US"/>
        </w:rPr>
        <w:t>Original (No Augmentation)</w:t>
      </w:r>
    </w:p>
    <w:p w14:paraId="3CE5A6C1" w14:textId="77777777" w:rsidR="00B452A3" w:rsidRPr="00B452A3" w:rsidRDefault="00B452A3" w:rsidP="00B452A3">
      <w:pPr>
        <w:numPr>
          <w:ilvl w:val="0"/>
          <w:numId w:val="68"/>
        </w:numPr>
        <w:rPr>
          <w:lang w:val="en-US"/>
        </w:rPr>
      </w:pPr>
      <w:r w:rsidRPr="00B452A3">
        <w:rPr>
          <w:b/>
          <w:bCs/>
          <w:lang w:val="en-US"/>
        </w:rPr>
        <w:t>Gaussian Noise Variant</w:t>
      </w:r>
    </w:p>
    <w:p w14:paraId="513AFBE6" w14:textId="77777777" w:rsidR="00B452A3" w:rsidRPr="00B452A3" w:rsidRDefault="00B452A3" w:rsidP="00B452A3">
      <w:pPr>
        <w:numPr>
          <w:ilvl w:val="0"/>
          <w:numId w:val="68"/>
        </w:numPr>
        <w:rPr>
          <w:lang w:val="en-US"/>
        </w:rPr>
      </w:pPr>
      <w:r w:rsidRPr="00B452A3">
        <w:rPr>
          <w:b/>
          <w:bCs/>
          <w:lang w:val="en-US"/>
        </w:rPr>
        <w:t>Time‐Stretched (0.8×) Variant</w:t>
      </w:r>
    </w:p>
    <w:p w14:paraId="5EDE92D3" w14:textId="77777777" w:rsidR="00B452A3" w:rsidRPr="00B452A3" w:rsidRDefault="00B452A3" w:rsidP="00B452A3">
      <w:pPr>
        <w:numPr>
          <w:ilvl w:val="0"/>
          <w:numId w:val="68"/>
        </w:numPr>
        <w:rPr>
          <w:lang w:val="en-US"/>
        </w:rPr>
      </w:pPr>
      <w:r w:rsidRPr="00B452A3">
        <w:rPr>
          <w:b/>
          <w:bCs/>
          <w:lang w:val="en-US"/>
        </w:rPr>
        <w:t>Time‐Shifted (±5 k Samples) Variant</w:t>
      </w:r>
    </w:p>
    <w:p w14:paraId="1BB3948D" w14:textId="77777777" w:rsidR="00B452A3" w:rsidRPr="00B452A3" w:rsidRDefault="00B452A3" w:rsidP="00B452A3">
      <w:pPr>
        <w:numPr>
          <w:ilvl w:val="0"/>
          <w:numId w:val="68"/>
        </w:numPr>
        <w:rPr>
          <w:lang w:val="en-US"/>
        </w:rPr>
      </w:pPr>
      <w:r w:rsidRPr="00B452A3">
        <w:rPr>
          <w:b/>
          <w:bCs/>
          <w:lang w:val="en-US"/>
        </w:rPr>
        <w:t>Pitch‐Shifted (+0.7 Semitones) Variant</w:t>
      </w:r>
    </w:p>
    <w:p w14:paraId="5356AE47" w14:textId="77777777" w:rsidR="00B452A3" w:rsidRPr="00B452A3" w:rsidRDefault="00B452A3" w:rsidP="00B452A3">
      <w:pPr>
        <w:rPr>
          <w:lang w:val="en-US"/>
        </w:rPr>
      </w:pPr>
      <w:r w:rsidRPr="00B452A3">
        <w:rPr>
          <w:lang w:val="en-US"/>
        </w:rPr>
        <w:t xml:space="preserve">Each of these five waveform variants passes through identical feature‐extraction steps, yielding five 4,200‐dim feature vectors. For a training set of size </w:t>
      </w:r>
      <w:proofErr w:type="spellStart"/>
      <w:r w:rsidRPr="00B452A3">
        <w:rPr>
          <w:lang w:val="en-US"/>
        </w:rPr>
        <w:t>NtrainN</w:t>
      </w:r>
      <w:proofErr w:type="spellEnd"/>
      <w:r w:rsidRPr="00B452A3">
        <w:rPr>
          <w:lang w:val="en-US"/>
        </w:rPr>
        <w:t>_{\text{train</w:t>
      </w:r>
      <w:proofErr w:type="gramStart"/>
      <w:r w:rsidRPr="00B452A3">
        <w:rPr>
          <w:lang w:val="en-US"/>
        </w:rPr>
        <w:t>}}</w:t>
      </w:r>
      <w:proofErr w:type="spellStart"/>
      <w:r w:rsidRPr="00B452A3">
        <w:rPr>
          <w:lang w:val="en-US"/>
        </w:rPr>
        <w:t>Ntrain</w:t>
      </w:r>
      <w:proofErr w:type="spellEnd"/>
      <w:r w:rsidRPr="00B452A3">
        <w:rPr>
          <w:lang w:val="en-US"/>
        </w:rPr>
        <w:t>​</w:t>
      </w:r>
      <w:proofErr w:type="gramEnd"/>
      <w:r w:rsidRPr="00B452A3">
        <w:rPr>
          <w:lang w:val="en-US"/>
        </w:rPr>
        <w:t>, augmentation expands the sample set to 5 Ntrain5</w:t>
      </w:r>
      <w:proofErr w:type="gramStart"/>
      <w:r w:rsidRPr="00B452A3">
        <w:rPr>
          <w:lang w:val="en-US"/>
        </w:rPr>
        <w:t>\,N</w:t>
      </w:r>
      <w:proofErr w:type="gramEnd"/>
      <w:r w:rsidRPr="00B452A3">
        <w:rPr>
          <w:lang w:val="en-US"/>
        </w:rPr>
        <w:t xml:space="preserve">_{\text{train}}5Ntrain​. The validation and test sets are left </w:t>
      </w:r>
      <w:proofErr w:type="spellStart"/>
      <w:r w:rsidRPr="00B452A3">
        <w:rPr>
          <w:lang w:val="en-US"/>
        </w:rPr>
        <w:t>unaugmented</w:t>
      </w:r>
      <w:proofErr w:type="spellEnd"/>
      <w:r w:rsidRPr="00B452A3">
        <w:rPr>
          <w:lang w:val="en-US"/>
        </w:rPr>
        <w:t xml:space="preserve"> to provide unbiased performance evaluation.</w:t>
      </w:r>
    </w:p>
    <w:p w14:paraId="3F68B774" w14:textId="77777777" w:rsidR="00B452A3" w:rsidRPr="00B452A3" w:rsidRDefault="00B452A3" w:rsidP="00B452A3">
      <w:pPr>
        <w:rPr>
          <w:lang w:val="en-US"/>
        </w:rPr>
      </w:pPr>
      <w:r w:rsidRPr="00B452A3">
        <w:rPr>
          <w:lang w:val="en-US"/>
        </w:rPr>
        <w:pict w14:anchorId="14163194">
          <v:rect id="_x0000_i1472" style="width:0;height:1.5pt" o:hralign="center" o:hrstd="t" o:hr="t" fillcolor="#a0a0a0" stroked="f"/>
        </w:pict>
      </w:r>
    </w:p>
    <w:p w14:paraId="2F52B8EE" w14:textId="383B5DEB" w:rsidR="00B452A3" w:rsidRPr="00B452A3" w:rsidRDefault="00B452A3" w:rsidP="005F03AF">
      <w:pPr>
        <w:pStyle w:val="Heading3"/>
        <w:rPr>
          <w:lang w:val="en-US"/>
        </w:rPr>
      </w:pPr>
      <w:bookmarkStart w:id="85" w:name="_Toc200151122"/>
      <w:r w:rsidRPr="00B452A3">
        <w:rPr>
          <w:lang w:val="en-US"/>
        </w:rPr>
        <w:t>Model Design &amp; Training</w:t>
      </w:r>
      <w:bookmarkEnd w:id="85"/>
    </w:p>
    <w:p w14:paraId="138D497F" w14:textId="77777777" w:rsidR="00B452A3" w:rsidRPr="00B452A3" w:rsidRDefault="00B452A3" w:rsidP="00B452A3">
      <w:pPr>
        <w:rPr>
          <w:lang w:val="en-US"/>
        </w:rPr>
      </w:pPr>
      <w:r w:rsidRPr="00B452A3">
        <w:rPr>
          <w:lang w:val="en-US"/>
        </w:rPr>
        <w:t>This subsection specifies every detail of the Conv1D‐based architecture, data splitting and standardization procedures, hyperparameters, and the training regimen—ensuring complete reproducibility.</w:t>
      </w:r>
    </w:p>
    <w:p w14:paraId="2E49481B" w14:textId="54900476" w:rsidR="00B452A3" w:rsidRPr="00B452A3" w:rsidRDefault="00B452A3" w:rsidP="005F03AF">
      <w:pPr>
        <w:pStyle w:val="Heading4"/>
        <w:rPr>
          <w:lang w:val="en-US"/>
        </w:rPr>
      </w:pPr>
      <w:bookmarkStart w:id="86" w:name="_Toc200151123"/>
      <w:r w:rsidRPr="00B452A3">
        <w:rPr>
          <w:lang w:val="en-US"/>
        </w:rPr>
        <w:t>Data Splitting &amp; Label Preparation</w:t>
      </w:r>
      <w:bookmarkEnd w:id="86"/>
    </w:p>
    <w:p w14:paraId="4C600BC6" w14:textId="77777777" w:rsidR="00B452A3" w:rsidRPr="00B452A3" w:rsidRDefault="00B452A3" w:rsidP="00B452A3">
      <w:pPr>
        <w:numPr>
          <w:ilvl w:val="0"/>
          <w:numId w:val="69"/>
        </w:numPr>
        <w:rPr>
          <w:lang w:val="en-US"/>
        </w:rPr>
      </w:pPr>
      <w:r w:rsidRPr="00B452A3">
        <w:rPr>
          <w:b/>
          <w:bCs/>
          <w:lang w:val="en-US"/>
        </w:rPr>
        <w:t>Shuffling &amp; Stratification</w:t>
      </w:r>
    </w:p>
    <w:p w14:paraId="1BB08E36" w14:textId="77777777" w:rsidR="00B452A3" w:rsidRPr="00B452A3" w:rsidRDefault="00B452A3" w:rsidP="00B452A3">
      <w:pPr>
        <w:numPr>
          <w:ilvl w:val="1"/>
          <w:numId w:val="69"/>
        </w:numPr>
        <w:rPr>
          <w:lang w:val="en-US"/>
        </w:rPr>
      </w:pPr>
      <w:r w:rsidRPr="00B452A3">
        <w:rPr>
          <w:b/>
          <w:bCs/>
          <w:lang w:val="en-US"/>
        </w:rPr>
        <w:t>Process</w:t>
      </w:r>
      <w:r w:rsidRPr="00B452A3">
        <w:rPr>
          <w:lang w:val="en-US"/>
        </w:rPr>
        <w:t xml:space="preserve">: Prior to any preprocessing or augmentation, the unified </w:t>
      </w:r>
      <w:proofErr w:type="spellStart"/>
      <w:r w:rsidRPr="00B452A3">
        <w:rPr>
          <w:lang w:val="en-US"/>
        </w:rPr>
        <w:t>DataFrame</w:t>
      </w:r>
      <w:proofErr w:type="spellEnd"/>
      <w:r w:rsidRPr="00B452A3">
        <w:rPr>
          <w:lang w:val="en-US"/>
        </w:rPr>
        <w:t xml:space="preserve"> (columns: &lt;</w:t>
      </w:r>
      <w:proofErr w:type="spellStart"/>
      <w:r w:rsidRPr="00B452A3">
        <w:rPr>
          <w:lang w:val="en-US"/>
        </w:rPr>
        <w:t>file_path</w:t>
      </w:r>
      <w:proofErr w:type="spellEnd"/>
      <w:r w:rsidRPr="00B452A3">
        <w:rPr>
          <w:lang w:val="en-US"/>
        </w:rPr>
        <w:t>&gt;, &lt;</w:t>
      </w:r>
      <w:proofErr w:type="spellStart"/>
      <w:r w:rsidRPr="00B452A3">
        <w:rPr>
          <w:lang w:val="en-US"/>
        </w:rPr>
        <w:t>emotion_label</w:t>
      </w:r>
      <w:proofErr w:type="spellEnd"/>
      <w:r w:rsidRPr="00B452A3">
        <w:rPr>
          <w:lang w:val="en-US"/>
        </w:rPr>
        <w:t>&gt;) containing 18,162 samples is shuffled using a fixed random seed (e.g., 42) to ensure reproducibility.</w:t>
      </w:r>
    </w:p>
    <w:p w14:paraId="5F4C7AF1" w14:textId="77777777" w:rsidR="00B452A3" w:rsidRPr="00B452A3" w:rsidRDefault="00B452A3" w:rsidP="00B452A3">
      <w:pPr>
        <w:numPr>
          <w:ilvl w:val="1"/>
          <w:numId w:val="69"/>
        </w:numPr>
        <w:rPr>
          <w:lang w:val="en-US"/>
        </w:rPr>
      </w:pPr>
      <w:r w:rsidRPr="00B452A3">
        <w:rPr>
          <w:b/>
          <w:bCs/>
          <w:lang w:val="en-US"/>
        </w:rPr>
        <w:t>Justification</w:t>
      </w:r>
      <w:r w:rsidRPr="00B452A3">
        <w:rPr>
          <w:lang w:val="en-US"/>
        </w:rPr>
        <w:t>: Shuffling breaks any ordering bias (e.g., all “happy” samples from one actor grouped together).</w:t>
      </w:r>
    </w:p>
    <w:p w14:paraId="14155AC7" w14:textId="77777777" w:rsidR="00B452A3" w:rsidRPr="00B452A3" w:rsidRDefault="00B452A3" w:rsidP="00B452A3">
      <w:pPr>
        <w:numPr>
          <w:ilvl w:val="0"/>
          <w:numId w:val="69"/>
        </w:numPr>
        <w:rPr>
          <w:lang w:val="en-US"/>
        </w:rPr>
      </w:pPr>
      <w:r w:rsidRPr="00B452A3">
        <w:rPr>
          <w:b/>
          <w:bCs/>
          <w:lang w:val="en-US"/>
        </w:rPr>
        <w:t>Stratified 90/5/5 Split</w:t>
      </w:r>
    </w:p>
    <w:p w14:paraId="12483500" w14:textId="77777777" w:rsidR="00B452A3" w:rsidRPr="00B452A3" w:rsidRDefault="00B452A3" w:rsidP="00B452A3">
      <w:pPr>
        <w:numPr>
          <w:ilvl w:val="1"/>
          <w:numId w:val="69"/>
        </w:numPr>
        <w:rPr>
          <w:highlight w:val="yellow"/>
          <w:lang w:val="en-US"/>
        </w:rPr>
      </w:pPr>
      <w:r w:rsidRPr="00B452A3">
        <w:rPr>
          <w:b/>
          <w:bCs/>
          <w:highlight w:val="yellow"/>
          <w:lang w:val="en-US"/>
        </w:rPr>
        <w:t>Training Set</w:t>
      </w:r>
      <w:r w:rsidRPr="00B452A3">
        <w:rPr>
          <w:highlight w:val="yellow"/>
          <w:lang w:val="en-US"/>
        </w:rPr>
        <w:t>: 90 % of 18,162 ≈ 16,345 samples.</w:t>
      </w:r>
    </w:p>
    <w:p w14:paraId="7725F705" w14:textId="77777777" w:rsidR="00B452A3" w:rsidRPr="00B452A3" w:rsidRDefault="00B452A3" w:rsidP="00B452A3">
      <w:pPr>
        <w:numPr>
          <w:ilvl w:val="1"/>
          <w:numId w:val="69"/>
        </w:numPr>
        <w:rPr>
          <w:highlight w:val="yellow"/>
          <w:lang w:val="en-US"/>
        </w:rPr>
      </w:pPr>
      <w:r w:rsidRPr="00B452A3">
        <w:rPr>
          <w:b/>
          <w:bCs/>
          <w:highlight w:val="yellow"/>
          <w:lang w:val="en-US"/>
        </w:rPr>
        <w:t>Validation Set</w:t>
      </w:r>
      <w:r w:rsidRPr="00B452A3">
        <w:rPr>
          <w:highlight w:val="yellow"/>
          <w:lang w:val="en-US"/>
        </w:rPr>
        <w:t>: 5 % (≈ 908 samples).</w:t>
      </w:r>
    </w:p>
    <w:p w14:paraId="06827999" w14:textId="77777777" w:rsidR="00B452A3" w:rsidRPr="00B452A3" w:rsidRDefault="00B452A3" w:rsidP="00B452A3">
      <w:pPr>
        <w:numPr>
          <w:ilvl w:val="1"/>
          <w:numId w:val="69"/>
        </w:numPr>
        <w:rPr>
          <w:highlight w:val="yellow"/>
          <w:lang w:val="en-US"/>
        </w:rPr>
      </w:pPr>
      <w:r w:rsidRPr="00B452A3">
        <w:rPr>
          <w:b/>
          <w:bCs/>
          <w:highlight w:val="yellow"/>
          <w:lang w:val="en-US"/>
        </w:rPr>
        <w:t>Test Set</w:t>
      </w:r>
      <w:r w:rsidRPr="00B452A3">
        <w:rPr>
          <w:highlight w:val="yellow"/>
          <w:lang w:val="en-US"/>
        </w:rPr>
        <w:t>: 5 % (≈ 909 samples).</w:t>
      </w:r>
    </w:p>
    <w:p w14:paraId="567FA2F2" w14:textId="77777777" w:rsidR="00B452A3" w:rsidRPr="00B452A3" w:rsidRDefault="00B452A3" w:rsidP="00B452A3">
      <w:pPr>
        <w:numPr>
          <w:ilvl w:val="1"/>
          <w:numId w:val="69"/>
        </w:numPr>
        <w:rPr>
          <w:lang w:val="en-US"/>
        </w:rPr>
      </w:pPr>
      <w:r w:rsidRPr="00B452A3">
        <w:rPr>
          <w:b/>
          <w:bCs/>
          <w:lang w:val="en-US"/>
        </w:rPr>
        <w:t>Stratification Criterion</w:t>
      </w:r>
      <w:r w:rsidRPr="00B452A3">
        <w:rPr>
          <w:lang w:val="en-US"/>
        </w:rPr>
        <w:t>: Preserve the same proportion of each emotion class in all three subsets. For instance, if “angry” constitutes 1,800 total samples, approximately 1,620 appear in training, 90 in validation, and 90 in test.</w:t>
      </w:r>
    </w:p>
    <w:p w14:paraId="799AF8E0" w14:textId="77777777" w:rsidR="00B452A3" w:rsidRPr="00B452A3" w:rsidRDefault="00B452A3" w:rsidP="00B452A3">
      <w:pPr>
        <w:numPr>
          <w:ilvl w:val="1"/>
          <w:numId w:val="69"/>
        </w:numPr>
        <w:rPr>
          <w:lang w:val="en-US"/>
        </w:rPr>
      </w:pPr>
      <w:r w:rsidRPr="00B452A3">
        <w:rPr>
          <w:b/>
          <w:bCs/>
          <w:lang w:val="en-US"/>
        </w:rPr>
        <w:lastRenderedPageBreak/>
        <w:t>Justification</w:t>
      </w:r>
      <w:r w:rsidRPr="00B452A3">
        <w:rPr>
          <w:lang w:val="en-US"/>
        </w:rPr>
        <w:t>: Stratification prevents severe class imbalance in validation/test, ensuring that each emotion is represented proportionally for reliable performance estimates.</w:t>
      </w:r>
    </w:p>
    <w:p w14:paraId="494A96D8" w14:textId="77777777" w:rsidR="00B452A3" w:rsidRPr="00B452A3" w:rsidRDefault="00B452A3" w:rsidP="00B452A3">
      <w:pPr>
        <w:numPr>
          <w:ilvl w:val="0"/>
          <w:numId w:val="69"/>
        </w:numPr>
        <w:rPr>
          <w:lang w:val="en-US"/>
        </w:rPr>
      </w:pPr>
      <w:r w:rsidRPr="00B452A3">
        <w:rPr>
          <w:b/>
          <w:bCs/>
          <w:lang w:val="en-US"/>
        </w:rPr>
        <w:t>One‐Hot Encoding of Labels</w:t>
      </w:r>
    </w:p>
    <w:p w14:paraId="4D89C4D8" w14:textId="77777777" w:rsidR="00B452A3" w:rsidRPr="00B452A3" w:rsidRDefault="00B452A3" w:rsidP="00B452A3">
      <w:pPr>
        <w:numPr>
          <w:ilvl w:val="1"/>
          <w:numId w:val="69"/>
        </w:numPr>
        <w:rPr>
          <w:lang w:val="en-US"/>
        </w:rPr>
      </w:pPr>
      <w:r w:rsidRPr="00B452A3">
        <w:rPr>
          <w:lang w:val="en-US"/>
        </w:rPr>
        <w:t>Convert each emotion label into an 8-dimensional one‐hot vector: e.g., “happy” → [0,0,1,0,0,0,0,0].</w:t>
      </w:r>
    </w:p>
    <w:p w14:paraId="39516D48" w14:textId="77777777" w:rsidR="00B452A3" w:rsidRPr="00B452A3" w:rsidRDefault="00B452A3" w:rsidP="00B452A3">
      <w:pPr>
        <w:numPr>
          <w:ilvl w:val="1"/>
          <w:numId w:val="69"/>
        </w:numPr>
        <w:rPr>
          <w:lang w:val="en-US"/>
        </w:rPr>
      </w:pPr>
      <w:r w:rsidRPr="00B452A3">
        <w:rPr>
          <w:lang w:val="en-US"/>
        </w:rPr>
        <w:t xml:space="preserve">Denote: </w:t>
      </w:r>
      <w:proofErr w:type="spellStart"/>
      <w:r w:rsidRPr="00B452A3">
        <w:rPr>
          <w:lang w:val="en-US"/>
        </w:rPr>
        <w:t>Ytrain</w:t>
      </w:r>
      <w:proofErr w:type="spellEnd"/>
      <w:r w:rsidRPr="00B452A3">
        <w:rPr>
          <w:rFonts w:ascii="Cambria Math" w:hAnsi="Cambria Math" w:cs="Cambria Math"/>
          <w:lang w:val="en-US"/>
        </w:rPr>
        <w:t>∈</w:t>
      </w:r>
      <w:r w:rsidRPr="00B452A3">
        <w:rPr>
          <w:lang w:val="en-US"/>
        </w:rPr>
        <w:t>{0,1}16</w:t>
      </w:r>
      <w:r w:rsidRPr="00B452A3">
        <w:rPr>
          <w:rFonts w:ascii="Calibri" w:hAnsi="Calibri" w:cs="Calibri"/>
          <w:lang w:val="en-US"/>
        </w:rPr>
        <w:t> </w:t>
      </w:r>
      <w:r w:rsidRPr="00B452A3">
        <w:rPr>
          <w:lang w:val="en-US"/>
        </w:rPr>
        <w:t>345</w:t>
      </w:r>
      <w:r w:rsidRPr="00B452A3">
        <w:rPr>
          <w:rFonts w:ascii="Calibri" w:hAnsi="Calibri" w:cs="Calibri"/>
          <w:lang w:val="en-US"/>
        </w:rPr>
        <w:t>×</w:t>
      </w:r>
      <w:r w:rsidRPr="00B452A3">
        <w:rPr>
          <w:lang w:val="en-US"/>
        </w:rPr>
        <w:t xml:space="preserve">8Y_{\text{train}} </w:t>
      </w:r>
      <w:r w:rsidRPr="00B452A3">
        <w:rPr>
          <w:rFonts w:ascii="Cambria Math" w:hAnsi="Cambria Math" w:cs="Cambria Math"/>
          <w:lang w:val="en-US"/>
        </w:rPr>
        <w:t>∈</w:t>
      </w:r>
      <w:r w:rsidRPr="00B452A3">
        <w:rPr>
          <w:lang w:val="en-US"/>
        </w:rPr>
        <w:t xml:space="preserve"> \{0,1\}^{16\,345</w:t>
      </w:r>
      <w:r w:rsidRPr="00B452A3">
        <w:rPr>
          <w:rFonts w:ascii="Calibri" w:hAnsi="Calibri" w:cs="Calibri"/>
          <w:lang w:val="en-US"/>
        </w:rPr>
        <w:t>×</w:t>
      </w:r>
      <w:r w:rsidRPr="00B452A3">
        <w:rPr>
          <w:lang w:val="en-US"/>
        </w:rPr>
        <w:t>8}</w:t>
      </w:r>
      <w:proofErr w:type="spellStart"/>
      <w:r w:rsidRPr="00B452A3">
        <w:rPr>
          <w:lang w:val="en-US"/>
        </w:rPr>
        <w:t>Ytrain</w:t>
      </w:r>
      <w:proofErr w:type="spellEnd"/>
      <w:r w:rsidRPr="00B452A3">
        <w:rPr>
          <w:lang w:val="en-US"/>
        </w:rPr>
        <w:t>​</w:t>
      </w:r>
      <w:r w:rsidRPr="00B452A3">
        <w:rPr>
          <w:rFonts w:ascii="Cambria Math" w:hAnsi="Cambria Math" w:cs="Cambria Math"/>
          <w:lang w:val="en-US"/>
        </w:rPr>
        <w:t>∈</w:t>
      </w:r>
      <w:r w:rsidRPr="00B452A3">
        <w:rPr>
          <w:lang w:val="en-US"/>
        </w:rPr>
        <w:t xml:space="preserve">{0,1}16345×8, </w:t>
      </w:r>
      <w:proofErr w:type="spellStart"/>
      <w:r w:rsidRPr="00B452A3">
        <w:rPr>
          <w:lang w:val="en-US"/>
        </w:rPr>
        <w:t>Yval</w:t>
      </w:r>
      <w:proofErr w:type="spellEnd"/>
      <w:r w:rsidRPr="00B452A3">
        <w:rPr>
          <w:rFonts w:ascii="Cambria Math" w:hAnsi="Cambria Math" w:cs="Cambria Math"/>
          <w:lang w:val="en-US"/>
        </w:rPr>
        <w:t>∈</w:t>
      </w:r>
      <w:r w:rsidRPr="00B452A3">
        <w:rPr>
          <w:lang w:val="en-US"/>
        </w:rPr>
        <w:t>{0,1}908</w:t>
      </w:r>
      <w:r w:rsidRPr="00B452A3">
        <w:rPr>
          <w:rFonts w:ascii="Calibri" w:hAnsi="Calibri" w:cs="Calibri"/>
          <w:lang w:val="en-US"/>
        </w:rPr>
        <w:t>×</w:t>
      </w:r>
      <w:r w:rsidRPr="00B452A3">
        <w:rPr>
          <w:lang w:val="en-US"/>
        </w:rPr>
        <w:t>8Y_{\text{</w:t>
      </w:r>
      <w:proofErr w:type="spellStart"/>
      <w:r w:rsidRPr="00B452A3">
        <w:rPr>
          <w:lang w:val="en-US"/>
        </w:rPr>
        <w:t>val</w:t>
      </w:r>
      <w:proofErr w:type="spellEnd"/>
      <w:r w:rsidRPr="00B452A3">
        <w:rPr>
          <w:lang w:val="en-US"/>
        </w:rPr>
        <w:t xml:space="preserve">}} </w:t>
      </w:r>
      <w:r w:rsidRPr="00B452A3">
        <w:rPr>
          <w:rFonts w:ascii="Cambria Math" w:hAnsi="Cambria Math" w:cs="Cambria Math"/>
          <w:lang w:val="en-US"/>
        </w:rPr>
        <w:t>∈</w:t>
      </w:r>
      <w:r w:rsidRPr="00B452A3">
        <w:rPr>
          <w:lang w:val="en-US"/>
        </w:rPr>
        <w:t xml:space="preserve"> \{0,1\}^{908</w:t>
      </w:r>
      <w:r w:rsidRPr="00B452A3">
        <w:rPr>
          <w:rFonts w:ascii="Calibri" w:hAnsi="Calibri" w:cs="Calibri"/>
          <w:lang w:val="en-US"/>
        </w:rPr>
        <w:t>×</w:t>
      </w:r>
      <w:r w:rsidRPr="00B452A3">
        <w:rPr>
          <w:lang w:val="en-US"/>
        </w:rPr>
        <w:t>8}</w:t>
      </w:r>
      <w:proofErr w:type="spellStart"/>
      <w:r w:rsidRPr="00B452A3">
        <w:rPr>
          <w:lang w:val="en-US"/>
        </w:rPr>
        <w:t>Yval</w:t>
      </w:r>
      <w:proofErr w:type="spellEnd"/>
      <w:r w:rsidRPr="00B452A3">
        <w:rPr>
          <w:lang w:val="en-US"/>
        </w:rPr>
        <w:t>​</w:t>
      </w:r>
      <w:r w:rsidRPr="00B452A3">
        <w:rPr>
          <w:rFonts w:ascii="Cambria Math" w:hAnsi="Cambria Math" w:cs="Cambria Math"/>
          <w:lang w:val="en-US"/>
        </w:rPr>
        <w:t>∈</w:t>
      </w:r>
      <w:r w:rsidRPr="00B452A3">
        <w:rPr>
          <w:lang w:val="en-US"/>
        </w:rPr>
        <w:t xml:space="preserve">{0,1}908×8, </w:t>
      </w:r>
      <w:proofErr w:type="spellStart"/>
      <w:r w:rsidRPr="00B452A3">
        <w:rPr>
          <w:lang w:val="en-US"/>
        </w:rPr>
        <w:t>Ytest</w:t>
      </w:r>
      <w:proofErr w:type="spellEnd"/>
      <w:r w:rsidRPr="00B452A3">
        <w:rPr>
          <w:rFonts w:ascii="Cambria Math" w:hAnsi="Cambria Math" w:cs="Cambria Math"/>
          <w:lang w:val="en-US"/>
        </w:rPr>
        <w:t>∈</w:t>
      </w:r>
      <w:r w:rsidRPr="00B452A3">
        <w:rPr>
          <w:lang w:val="en-US"/>
        </w:rPr>
        <w:t>{0,1}909</w:t>
      </w:r>
      <w:r w:rsidRPr="00B452A3">
        <w:rPr>
          <w:rFonts w:ascii="Calibri" w:hAnsi="Calibri" w:cs="Calibri"/>
          <w:lang w:val="en-US"/>
        </w:rPr>
        <w:t>×</w:t>
      </w:r>
      <w:r w:rsidRPr="00B452A3">
        <w:rPr>
          <w:lang w:val="en-US"/>
        </w:rPr>
        <w:t xml:space="preserve">8Y_{\text{test}} </w:t>
      </w:r>
      <w:r w:rsidRPr="00B452A3">
        <w:rPr>
          <w:rFonts w:ascii="Cambria Math" w:hAnsi="Cambria Math" w:cs="Cambria Math"/>
          <w:lang w:val="en-US"/>
        </w:rPr>
        <w:t>∈</w:t>
      </w:r>
      <w:r w:rsidRPr="00B452A3">
        <w:rPr>
          <w:lang w:val="en-US"/>
        </w:rPr>
        <w:t xml:space="preserve"> \{0,1\}^{909</w:t>
      </w:r>
      <w:r w:rsidRPr="00B452A3">
        <w:rPr>
          <w:rFonts w:ascii="Calibri" w:hAnsi="Calibri" w:cs="Calibri"/>
          <w:lang w:val="en-US"/>
        </w:rPr>
        <w:t>×</w:t>
      </w:r>
      <w:r w:rsidRPr="00B452A3">
        <w:rPr>
          <w:lang w:val="en-US"/>
        </w:rPr>
        <w:t>8}</w:t>
      </w:r>
      <w:proofErr w:type="spellStart"/>
      <w:r w:rsidRPr="00B452A3">
        <w:rPr>
          <w:lang w:val="en-US"/>
        </w:rPr>
        <w:t>Ytest</w:t>
      </w:r>
      <w:proofErr w:type="spellEnd"/>
      <w:r w:rsidRPr="00B452A3">
        <w:rPr>
          <w:lang w:val="en-US"/>
        </w:rPr>
        <w:t>​</w:t>
      </w:r>
      <w:r w:rsidRPr="00B452A3">
        <w:rPr>
          <w:rFonts w:ascii="Cambria Math" w:hAnsi="Cambria Math" w:cs="Cambria Math"/>
          <w:lang w:val="en-US"/>
        </w:rPr>
        <w:t>∈</w:t>
      </w:r>
      <w:r w:rsidRPr="00B452A3">
        <w:rPr>
          <w:lang w:val="en-US"/>
        </w:rPr>
        <w:t>{0,1}909×8.</w:t>
      </w:r>
    </w:p>
    <w:p w14:paraId="03DA42B2" w14:textId="77777777" w:rsidR="00B452A3" w:rsidRPr="00B452A3" w:rsidRDefault="00B452A3" w:rsidP="00B452A3">
      <w:pPr>
        <w:numPr>
          <w:ilvl w:val="1"/>
          <w:numId w:val="69"/>
        </w:numPr>
        <w:rPr>
          <w:lang w:val="en-US"/>
        </w:rPr>
      </w:pPr>
      <w:r w:rsidRPr="00B452A3">
        <w:rPr>
          <w:b/>
          <w:bCs/>
          <w:lang w:val="en-US"/>
        </w:rPr>
        <w:t>Justification</w:t>
      </w:r>
      <w:r w:rsidRPr="00B452A3">
        <w:rPr>
          <w:lang w:val="en-US"/>
        </w:rPr>
        <w:t>: One‐hot encoding is required for categorical cross‐entropy loss used in multi‐class classification. It also simplifies computation of per‐class metrics (precision, recall, F₁).</w:t>
      </w:r>
    </w:p>
    <w:p w14:paraId="673D4A7A" w14:textId="77777777" w:rsidR="00B452A3" w:rsidRPr="00B452A3" w:rsidRDefault="00B452A3" w:rsidP="00B452A3">
      <w:pPr>
        <w:numPr>
          <w:ilvl w:val="0"/>
          <w:numId w:val="69"/>
        </w:numPr>
        <w:rPr>
          <w:lang w:val="en-US"/>
        </w:rPr>
      </w:pPr>
      <w:r w:rsidRPr="00B452A3">
        <w:rPr>
          <w:b/>
          <w:bCs/>
          <w:lang w:val="en-US"/>
        </w:rPr>
        <w:t>Standardization of Feature Values</w:t>
      </w:r>
    </w:p>
    <w:p w14:paraId="355F23C8" w14:textId="77777777" w:rsidR="00B452A3" w:rsidRPr="00B452A3" w:rsidRDefault="00B452A3" w:rsidP="00B452A3">
      <w:pPr>
        <w:numPr>
          <w:ilvl w:val="1"/>
          <w:numId w:val="69"/>
        </w:numPr>
        <w:rPr>
          <w:lang w:val="en-US"/>
        </w:rPr>
      </w:pPr>
      <w:r w:rsidRPr="00B452A3">
        <w:rPr>
          <w:b/>
          <w:bCs/>
          <w:lang w:val="en-US"/>
        </w:rPr>
        <w:t>Process</w:t>
      </w:r>
      <w:r w:rsidRPr="00B452A3">
        <w:rPr>
          <w:lang w:val="en-US"/>
        </w:rPr>
        <w:t>:</w:t>
      </w:r>
    </w:p>
    <w:p w14:paraId="1DEC73FE" w14:textId="77777777" w:rsidR="00B452A3" w:rsidRPr="00B452A3" w:rsidRDefault="00B452A3" w:rsidP="00B452A3">
      <w:pPr>
        <w:numPr>
          <w:ilvl w:val="2"/>
          <w:numId w:val="69"/>
        </w:numPr>
        <w:rPr>
          <w:lang w:val="en-US"/>
        </w:rPr>
      </w:pPr>
      <w:r w:rsidRPr="00B452A3">
        <w:rPr>
          <w:lang w:val="en-US"/>
        </w:rPr>
        <w:t xml:space="preserve">From the </w:t>
      </w:r>
      <w:proofErr w:type="spellStart"/>
      <w:r w:rsidRPr="00B452A3">
        <w:rPr>
          <w:lang w:val="en-US"/>
        </w:rPr>
        <w:t>unaugmented</w:t>
      </w:r>
      <w:proofErr w:type="spellEnd"/>
      <w:r w:rsidRPr="00B452A3">
        <w:rPr>
          <w:lang w:val="en-US"/>
        </w:rPr>
        <w:t>, preprocessed training features Xraw_train</w:t>
      </w:r>
      <w:r w:rsidRPr="00B452A3">
        <w:rPr>
          <w:rFonts w:ascii="Cambria Math" w:hAnsi="Cambria Math" w:cs="Cambria Math"/>
          <w:lang w:val="en-US"/>
        </w:rPr>
        <w:t>∈</w:t>
      </w:r>
      <w:r w:rsidRPr="00B452A3">
        <w:rPr>
          <w:lang w:val="en-US"/>
        </w:rPr>
        <w:t>R16</w:t>
      </w:r>
      <w:r w:rsidRPr="00B452A3">
        <w:rPr>
          <w:rFonts w:ascii="Calibri" w:hAnsi="Calibri" w:cs="Calibri"/>
          <w:lang w:val="en-US"/>
        </w:rPr>
        <w:t> </w:t>
      </w:r>
      <w:r w:rsidRPr="00B452A3">
        <w:rPr>
          <w:lang w:val="en-US"/>
        </w:rPr>
        <w:t>345</w:t>
      </w:r>
      <w:r w:rsidRPr="00B452A3">
        <w:rPr>
          <w:rFonts w:ascii="Calibri" w:hAnsi="Calibri" w:cs="Calibri"/>
          <w:lang w:val="en-US"/>
        </w:rPr>
        <w:t>×</w:t>
      </w:r>
      <w:r w:rsidRPr="00B452A3">
        <w:rPr>
          <w:lang w:val="en-US"/>
        </w:rPr>
        <w:t>4</w:t>
      </w:r>
      <w:r w:rsidRPr="00B452A3">
        <w:rPr>
          <w:rFonts w:ascii="Calibri" w:hAnsi="Calibri" w:cs="Calibri"/>
          <w:lang w:val="en-US"/>
        </w:rPr>
        <w:t> </w:t>
      </w:r>
      <w:r w:rsidRPr="00B452A3">
        <w:rPr>
          <w:lang w:val="en-US"/>
        </w:rPr>
        <w:t xml:space="preserve">200X_{\text{raw\_train}} </w:t>
      </w:r>
      <w:r w:rsidRPr="00B452A3">
        <w:rPr>
          <w:rFonts w:ascii="Cambria Math" w:hAnsi="Cambria Math" w:cs="Cambria Math"/>
          <w:lang w:val="en-US"/>
        </w:rPr>
        <w:t>∈</w:t>
      </w:r>
      <w:r w:rsidRPr="00B452A3">
        <w:rPr>
          <w:lang w:val="en-US"/>
        </w:rPr>
        <w:t xml:space="preserve"> \</w:t>
      </w:r>
      <w:proofErr w:type="spellStart"/>
      <w:r w:rsidRPr="00B452A3">
        <w:rPr>
          <w:lang w:val="en-US"/>
        </w:rPr>
        <w:t>mathbb</w:t>
      </w:r>
      <w:proofErr w:type="spellEnd"/>
      <w:r w:rsidRPr="00B452A3">
        <w:rPr>
          <w:lang w:val="en-US"/>
        </w:rPr>
        <w:t>{R}</w:t>
      </w:r>
      <w:proofErr w:type="gramStart"/>
      <w:r w:rsidRPr="00B452A3">
        <w:rPr>
          <w:lang w:val="en-US"/>
        </w:rPr>
        <w:t>^{</w:t>
      </w:r>
      <w:proofErr w:type="gramEnd"/>
      <w:r w:rsidRPr="00B452A3">
        <w:rPr>
          <w:lang w:val="en-US"/>
        </w:rPr>
        <w:t>16\,345</w:t>
      </w:r>
      <w:r w:rsidRPr="00B452A3">
        <w:rPr>
          <w:rFonts w:ascii="Calibri" w:hAnsi="Calibri" w:cs="Calibri"/>
          <w:lang w:val="en-US"/>
        </w:rPr>
        <w:t>×</w:t>
      </w:r>
      <w:r w:rsidRPr="00B452A3">
        <w:rPr>
          <w:lang w:val="en-US"/>
        </w:rPr>
        <w:t>4\,</w:t>
      </w:r>
      <w:proofErr w:type="gramStart"/>
      <w:r w:rsidRPr="00B452A3">
        <w:rPr>
          <w:lang w:val="en-US"/>
        </w:rPr>
        <w:t>200}</w:t>
      </w:r>
      <w:proofErr w:type="spellStart"/>
      <w:r w:rsidRPr="00B452A3">
        <w:rPr>
          <w:lang w:val="en-US"/>
        </w:rPr>
        <w:t>Xraw</w:t>
      </w:r>
      <w:proofErr w:type="gramEnd"/>
      <w:r w:rsidRPr="00B452A3">
        <w:rPr>
          <w:lang w:val="en-US"/>
        </w:rPr>
        <w:t>_train</w:t>
      </w:r>
      <w:proofErr w:type="spellEnd"/>
      <w:r w:rsidRPr="00B452A3">
        <w:rPr>
          <w:lang w:val="en-US"/>
        </w:rPr>
        <w:t>​</w:t>
      </w:r>
      <w:r w:rsidRPr="00B452A3">
        <w:rPr>
          <w:rFonts w:ascii="Cambria Math" w:hAnsi="Cambria Math" w:cs="Cambria Math"/>
          <w:lang w:val="en-US"/>
        </w:rPr>
        <w:t>∈</w:t>
      </w:r>
      <w:r w:rsidRPr="00B452A3">
        <w:rPr>
          <w:lang w:val="en-US"/>
        </w:rPr>
        <w:t xml:space="preserve">R16345×4200, compute per‐feature mean μ </w:t>
      </w:r>
      <w:r w:rsidRPr="00B452A3">
        <w:rPr>
          <w:rFonts w:ascii="Cambria Math" w:hAnsi="Cambria Math" w:cs="Cambria Math"/>
          <w:lang w:val="en-US"/>
        </w:rPr>
        <w:t>∈</w:t>
      </w:r>
      <w:r w:rsidRPr="00B452A3">
        <w:rPr>
          <w:lang w:val="en-US"/>
        </w:rPr>
        <w:t xml:space="preserve"> </w:t>
      </w:r>
      <w:r w:rsidRPr="00B452A3">
        <w:rPr>
          <w:rFonts w:ascii="Cambria Math" w:hAnsi="Cambria Math" w:cs="Cambria Math"/>
          <w:lang w:val="en-US"/>
        </w:rPr>
        <w:t>ℝ</w:t>
      </w:r>
      <w:r w:rsidRPr="00B452A3">
        <w:rPr>
          <w:rFonts w:ascii="Calibri" w:hAnsi="Calibri" w:cs="Calibri"/>
          <w:lang w:val="en-US"/>
        </w:rPr>
        <w:t>⁴²⁰⁰</w:t>
      </w:r>
      <w:r w:rsidRPr="00B452A3">
        <w:rPr>
          <w:lang w:val="en-US"/>
        </w:rPr>
        <w:t xml:space="preserve"> and standard deviation </w:t>
      </w:r>
      <w:r w:rsidRPr="00B452A3">
        <w:rPr>
          <w:rFonts w:ascii="Calibri" w:hAnsi="Calibri" w:cs="Calibri"/>
          <w:lang w:val="en-US"/>
        </w:rPr>
        <w:t>σ</w:t>
      </w:r>
      <w:r w:rsidRPr="00B452A3">
        <w:rPr>
          <w:lang w:val="en-US"/>
        </w:rPr>
        <w:t xml:space="preserve"> </w:t>
      </w:r>
      <w:r w:rsidRPr="00B452A3">
        <w:rPr>
          <w:rFonts w:ascii="Cambria Math" w:hAnsi="Cambria Math" w:cs="Cambria Math"/>
          <w:lang w:val="en-US"/>
        </w:rPr>
        <w:t>∈</w:t>
      </w:r>
      <w:r w:rsidRPr="00B452A3">
        <w:rPr>
          <w:lang w:val="en-US"/>
        </w:rPr>
        <w:t xml:space="preserve"> </w:t>
      </w:r>
      <w:r w:rsidRPr="00B452A3">
        <w:rPr>
          <w:rFonts w:ascii="Cambria Math" w:hAnsi="Cambria Math" w:cs="Cambria Math"/>
          <w:lang w:val="en-US"/>
        </w:rPr>
        <w:t>ℝ</w:t>
      </w:r>
      <w:r w:rsidRPr="00B452A3">
        <w:rPr>
          <w:rFonts w:ascii="Calibri" w:hAnsi="Calibri" w:cs="Calibri"/>
          <w:lang w:val="en-US"/>
        </w:rPr>
        <w:t>⁴²⁰⁰</w:t>
      </w:r>
      <w:r w:rsidRPr="00B452A3">
        <w:rPr>
          <w:lang w:val="en-US"/>
        </w:rPr>
        <w:t>.</w:t>
      </w:r>
    </w:p>
    <w:p w14:paraId="132AA3EE" w14:textId="77777777" w:rsidR="00B452A3" w:rsidRPr="00B452A3" w:rsidRDefault="00B452A3" w:rsidP="00B452A3">
      <w:pPr>
        <w:numPr>
          <w:ilvl w:val="2"/>
          <w:numId w:val="69"/>
        </w:numPr>
        <w:rPr>
          <w:lang w:val="en-US"/>
        </w:rPr>
      </w:pPr>
      <w:r w:rsidRPr="00B452A3">
        <w:rPr>
          <w:lang w:val="en-US"/>
        </w:rPr>
        <w:t xml:space="preserve">Transform each entry </w:t>
      </w:r>
      <w:proofErr w:type="spellStart"/>
      <w:proofErr w:type="gramStart"/>
      <w:r w:rsidRPr="00B452A3">
        <w:rPr>
          <w:lang w:val="en-US"/>
        </w:rPr>
        <w:t>xi,jx</w:t>
      </w:r>
      <w:proofErr w:type="spellEnd"/>
      <w:proofErr w:type="gramEnd"/>
      <w:r w:rsidRPr="00B452A3">
        <w:rPr>
          <w:lang w:val="en-US"/>
        </w:rPr>
        <w:t>_{</w:t>
      </w:r>
      <w:proofErr w:type="spellStart"/>
      <w:proofErr w:type="gramStart"/>
      <w:r w:rsidRPr="00B452A3">
        <w:rPr>
          <w:lang w:val="en-US"/>
        </w:rPr>
        <w:t>i,j</w:t>
      </w:r>
      <w:proofErr w:type="spellEnd"/>
      <w:proofErr w:type="gramEnd"/>
      <w:r w:rsidRPr="00B452A3">
        <w:rPr>
          <w:lang w:val="en-US"/>
        </w:rPr>
        <w:t>}</w:t>
      </w:r>
      <w:proofErr w:type="spellStart"/>
      <w:proofErr w:type="gramStart"/>
      <w:r w:rsidRPr="00B452A3">
        <w:rPr>
          <w:lang w:val="en-US"/>
        </w:rPr>
        <w:t>xi,j</w:t>
      </w:r>
      <w:proofErr w:type="spellEnd"/>
      <w:r w:rsidRPr="00B452A3">
        <w:rPr>
          <w:lang w:val="en-US"/>
        </w:rPr>
        <w:t>​</w:t>
      </w:r>
      <w:proofErr w:type="gramEnd"/>
      <w:r w:rsidRPr="00B452A3">
        <w:rPr>
          <w:lang w:val="en-US"/>
        </w:rPr>
        <w:t xml:space="preserve"> in </w:t>
      </w:r>
      <w:proofErr w:type="spellStart"/>
      <w:r w:rsidRPr="00B452A3">
        <w:rPr>
          <w:lang w:val="en-US"/>
        </w:rPr>
        <w:t>Xraw_trainX</w:t>
      </w:r>
      <w:proofErr w:type="spellEnd"/>
      <w:r w:rsidRPr="00B452A3">
        <w:rPr>
          <w:lang w:val="en-US"/>
        </w:rPr>
        <w:t>_{\text{raw\_train</w:t>
      </w:r>
      <w:proofErr w:type="gramStart"/>
      <w:r w:rsidRPr="00B452A3">
        <w:rPr>
          <w:lang w:val="en-US"/>
        </w:rPr>
        <w:t>}}</w:t>
      </w:r>
      <w:proofErr w:type="spellStart"/>
      <w:r w:rsidRPr="00B452A3">
        <w:rPr>
          <w:lang w:val="en-US"/>
        </w:rPr>
        <w:t>Xraw</w:t>
      </w:r>
      <w:proofErr w:type="gramEnd"/>
      <w:r w:rsidRPr="00B452A3">
        <w:rPr>
          <w:lang w:val="en-US"/>
        </w:rPr>
        <w:t>_train</w:t>
      </w:r>
      <w:proofErr w:type="spellEnd"/>
      <w:r w:rsidRPr="00B452A3">
        <w:rPr>
          <w:lang w:val="en-US"/>
        </w:rPr>
        <w:t>​ as</w:t>
      </w:r>
    </w:p>
    <w:p w14:paraId="65DF8DF7" w14:textId="77777777" w:rsidR="00B452A3" w:rsidRPr="00B452A3" w:rsidRDefault="00B452A3" w:rsidP="00B452A3">
      <w:pPr>
        <w:rPr>
          <w:lang w:val="en-US"/>
        </w:rPr>
      </w:pPr>
      <w:proofErr w:type="spellStart"/>
      <w:r w:rsidRPr="00B452A3">
        <w:rPr>
          <w:lang w:val="en-US"/>
        </w:rPr>
        <w:t>x^</w:t>
      </w:r>
      <w:proofErr w:type="gramStart"/>
      <w:r w:rsidRPr="00B452A3">
        <w:rPr>
          <w:lang w:val="en-US"/>
        </w:rPr>
        <w:t>i,j</w:t>
      </w:r>
      <w:proofErr w:type="spellEnd"/>
      <w:proofErr w:type="gramEnd"/>
      <w:r w:rsidRPr="00B452A3">
        <w:rPr>
          <w:lang w:val="en-US"/>
        </w:rPr>
        <w:t>=</w:t>
      </w:r>
      <w:proofErr w:type="gramStart"/>
      <w:r w:rsidRPr="00B452A3">
        <w:rPr>
          <w:lang w:val="en-US"/>
        </w:rPr>
        <w:t>xi,j</w:t>
      </w:r>
      <w:proofErr w:type="gramEnd"/>
      <w:r w:rsidRPr="00B452A3">
        <w:rPr>
          <w:lang w:val="en-US"/>
        </w:rPr>
        <w:t>−μjσj+10−6. \hat{x}_{</w:t>
      </w:r>
      <w:proofErr w:type="spellStart"/>
      <w:proofErr w:type="gramStart"/>
      <w:r w:rsidRPr="00B452A3">
        <w:rPr>
          <w:lang w:val="en-US"/>
        </w:rPr>
        <w:t>i,j</w:t>
      </w:r>
      <w:proofErr w:type="spellEnd"/>
      <w:proofErr w:type="gramEnd"/>
      <w:r w:rsidRPr="00B452A3">
        <w:rPr>
          <w:lang w:val="en-US"/>
        </w:rPr>
        <w:t>} = \frac{x_{</w:t>
      </w:r>
      <w:proofErr w:type="spellStart"/>
      <w:proofErr w:type="gramStart"/>
      <w:r w:rsidRPr="00B452A3">
        <w:rPr>
          <w:lang w:val="en-US"/>
        </w:rPr>
        <w:t>i,j</w:t>
      </w:r>
      <w:proofErr w:type="spellEnd"/>
      <w:proofErr w:type="gramEnd"/>
      <w:r w:rsidRPr="00B452A3">
        <w:rPr>
          <w:lang w:val="en-US"/>
        </w:rPr>
        <w:t>} - \</w:t>
      </w:r>
      <w:proofErr w:type="spellStart"/>
      <w:r w:rsidRPr="00B452A3">
        <w:rPr>
          <w:lang w:val="en-US"/>
        </w:rPr>
        <w:t>mu_</w:t>
      </w:r>
      <w:proofErr w:type="gramStart"/>
      <w:r w:rsidRPr="00B452A3">
        <w:rPr>
          <w:lang w:val="en-US"/>
        </w:rPr>
        <w:t>j</w:t>
      </w:r>
      <w:proofErr w:type="spellEnd"/>
      <w:r w:rsidRPr="00B452A3">
        <w:rPr>
          <w:lang w:val="en-US"/>
        </w:rPr>
        <w:t>}{</w:t>
      </w:r>
      <w:proofErr w:type="gramEnd"/>
      <w:r w:rsidRPr="00B452A3">
        <w:rPr>
          <w:lang w:val="en-US"/>
        </w:rPr>
        <w:t>\</w:t>
      </w:r>
      <w:proofErr w:type="spellStart"/>
      <w:r w:rsidRPr="00B452A3">
        <w:rPr>
          <w:lang w:val="en-US"/>
        </w:rPr>
        <w:t>sigma_j</w:t>
      </w:r>
      <w:proofErr w:type="spellEnd"/>
      <w:r w:rsidRPr="00B452A3">
        <w:rPr>
          <w:lang w:val="en-US"/>
        </w:rPr>
        <w:t xml:space="preserve"> + 10</w:t>
      </w:r>
      <w:proofErr w:type="gramStart"/>
      <w:r w:rsidRPr="00B452A3">
        <w:rPr>
          <w:lang w:val="en-US"/>
        </w:rPr>
        <w:t>^{</w:t>
      </w:r>
      <w:proofErr w:type="gramEnd"/>
      <w:r w:rsidRPr="00B452A3">
        <w:rPr>
          <w:lang w:val="en-US"/>
        </w:rPr>
        <w:t>-6}}.</w:t>
      </w:r>
      <w:proofErr w:type="spellStart"/>
      <w:r w:rsidRPr="00B452A3">
        <w:rPr>
          <w:lang w:val="en-US"/>
        </w:rPr>
        <w:t>x^</w:t>
      </w:r>
      <w:proofErr w:type="gramStart"/>
      <w:r w:rsidRPr="00B452A3">
        <w:rPr>
          <w:lang w:val="en-US"/>
        </w:rPr>
        <w:t>i,j</w:t>
      </w:r>
      <w:proofErr w:type="spellEnd"/>
      <w:r w:rsidRPr="00B452A3">
        <w:rPr>
          <w:lang w:val="en-US"/>
        </w:rPr>
        <w:t>​</w:t>
      </w:r>
      <w:proofErr w:type="gramEnd"/>
      <w:r w:rsidRPr="00B452A3">
        <w:rPr>
          <w:lang w:val="en-US"/>
        </w:rPr>
        <w:t>=</w:t>
      </w:r>
      <w:proofErr w:type="spellStart"/>
      <w:r w:rsidRPr="00B452A3">
        <w:rPr>
          <w:lang w:val="en-US"/>
        </w:rPr>
        <w:t>σj</w:t>
      </w:r>
      <w:proofErr w:type="spellEnd"/>
      <w:r w:rsidRPr="00B452A3">
        <w:rPr>
          <w:lang w:val="en-US"/>
        </w:rPr>
        <w:t>​+10−6</w:t>
      </w:r>
      <w:proofErr w:type="gramStart"/>
      <w:r w:rsidRPr="00B452A3">
        <w:rPr>
          <w:lang w:val="en-US"/>
        </w:rPr>
        <w:t>xi,j​</w:t>
      </w:r>
      <w:proofErr w:type="gramEnd"/>
      <w:r w:rsidRPr="00B452A3">
        <w:rPr>
          <w:lang w:val="en-US"/>
        </w:rPr>
        <w:t>−</w:t>
      </w:r>
      <w:proofErr w:type="spellStart"/>
      <w:r w:rsidRPr="00B452A3">
        <w:rPr>
          <w:lang w:val="en-US"/>
        </w:rPr>
        <w:t>μj</w:t>
      </w:r>
      <w:proofErr w:type="spellEnd"/>
      <w:r w:rsidRPr="00B452A3">
        <w:rPr>
          <w:lang w:val="en-US"/>
        </w:rPr>
        <w:t xml:space="preserve">​​. </w:t>
      </w:r>
    </w:p>
    <w:p w14:paraId="4C5638E3" w14:textId="77777777" w:rsidR="00B452A3" w:rsidRPr="00B452A3" w:rsidRDefault="00B452A3" w:rsidP="00B452A3">
      <w:pPr>
        <w:numPr>
          <w:ilvl w:val="2"/>
          <w:numId w:val="69"/>
        </w:numPr>
        <w:rPr>
          <w:lang w:val="en-US"/>
        </w:rPr>
      </w:pPr>
      <w:r w:rsidRPr="00B452A3">
        <w:rPr>
          <w:lang w:val="en-US"/>
        </w:rPr>
        <w:t xml:space="preserve">Apply identical transforms to </w:t>
      </w:r>
      <w:proofErr w:type="spellStart"/>
      <w:r w:rsidRPr="00B452A3">
        <w:rPr>
          <w:lang w:val="en-US"/>
        </w:rPr>
        <w:t>Xraw_valX</w:t>
      </w:r>
      <w:proofErr w:type="spellEnd"/>
      <w:r w:rsidRPr="00B452A3">
        <w:rPr>
          <w:lang w:val="en-US"/>
        </w:rPr>
        <w:t>_{\text{raw\_</w:t>
      </w:r>
      <w:proofErr w:type="spellStart"/>
      <w:r w:rsidRPr="00B452A3">
        <w:rPr>
          <w:lang w:val="en-US"/>
        </w:rPr>
        <w:t>val</w:t>
      </w:r>
      <w:proofErr w:type="spellEnd"/>
      <w:proofErr w:type="gramStart"/>
      <w:r w:rsidRPr="00B452A3">
        <w:rPr>
          <w:lang w:val="en-US"/>
        </w:rPr>
        <w:t>}}</w:t>
      </w:r>
      <w:proofErr w:type="spellStart"/>
      <w:r w:rsidRPr="00B452A3">
        <w:rPr>
          <w:lang w:val="en-US"/>
        </w:rPr>
        <w:t>Xraw</w:t>
      </w:r>
      <w:proofErr w:type="gramEnd"/>
      <w:r w:rsidRPr="00B452A3">
        <w:rPr>
          <w:lang w:val="en-US"/>
        </w:rPr>
        <w:t>_val</w:t>
      </w:r>
      <w:proofErr w:type="spellEnd"/>
      <w:r w:rsidRPr="00B452A3">
        <w:rPr>
          <w:lang w:val="en-US"/>
        </w:rPr>
        <w:t xml:space="preserve">​ and </w:t>
      </w:r>
      <w:proofErr w:type="spellStart"/>
      <w:r w:rsidRPr="00B452A3">
        <w:rPr>
          <w:lang w:val="en-US"/>
        </w:rPr>
        <w:t>Xraw_testX</w:t>
      </w:r>
      <w:proofErr w:type="spellEnd"/>
      <w:r w:rsidRPr="00B452A3">
        <w:rPr>
          <w:lang w:val="en-US"/>
        </w:rPr>
        <w:t>_{\text{raw\_test</w:t>
      </w:r>
      <w:proofErr w:type="gramStart"/>
      <w:r w:rsidRPr="00B452A3">
        <w:rPr>
          <w:lang w:val="en-US"/>
        </w:rPr>
        <w:t>}}</w:t>
      </w:r>
      <w:proofErr w:type="spellStart"/>
      <w:r w:rsidRPr="00B452A3">
        <w:rPr>
          <w:lang w:val="en-US"/>
        </w:rPr>
        <w:t>Xraw</w:t>
      </w:r>
      <w:proofErr w:type="gramEnd"/>
      <w:r w:rsidRPr="00B452A3">
        <w:rPr>
          <w:lang w:val="en-US"/>
        </w:rPr>
        <w:t>_test</w:t>
      </w:r>
      <w:proofErr w:type="spellEnd"/>
      <w:r w:rsidRPr="00B452A3">
        <w:rPr>
          <w:lang w:val="en-US"/>
        </w:rPr>
        <w:t>​.</w:t>
      </w:r>
    </w:p>
    <w:p w14:paraId="22D1357B" w14:textId="77777777" w:rsidR="00B452A3" w:rsidRPr="00B452A3" w:rsidRDefault="00B452A3" w:rsidP="00B452A3">
      <w:pPr>
        <w:numPr>
          <w:ilvl w:val="1"/>
          <w:numId w:val="69"/>
        </w:numPr>
        <w:rPr>
          <w:lang w:val="en-US"/>
        </w:rPr>
      </w:pPr>
      <w:r w:rsidRPr="00B452A3">
        <w:rPr>
          <w:b/>
          <w:bCs/>
          <w:lang w:val="en-US"/>
        </w:rPr>
        <w:t>Output</w:t>
      </w:r>
      <w:r w:rsidRPr="00B452A3">
        <w:rPr>
          <w:lang w:val="en-US"/>
        </w:rPr>
        <w:t>: Standardized feature matrices Xtrain</w:t>
      </w:r>
      <w:r w:rsidRPr="00B452A3">
        <w:rPr>
          <w:rFonts w:ascii="Cambria Math" w:hAnsi="Cambria Math" w:cs="Cambria Math"/>
          <w:lang w:val="en-US"/>
        </w:rPr>
        <w:t>∈</w:t>
      </w:r>
      <w:r w:rsidRPr="00B452A3">
        <w:rPr>
          <w:lang w:val="en-US"/>
        </w:rPr>
        <w:t>R16</w:t>
      </w:r>
      <w:r w:rsidRPr="00B452A3">
        <w:rPr>
          <w:rFonts w:ascii="Calibri" w:hAnsi="Calibri" w:cs="Calibri"/>
          <w:lang w:val="en-US"/>
        </w:rPr>
        <w:t> </w:t>
      </w:r>
      <w:r w:rsidRPr="00B452A3">
        <w:rPr>
          <w:lang w:val="en-US"/>
        </w:rPr>
        <w:t>345</w:t>
      </w:r>
      <w:r w:rsidRPr="00B452A3">
        <w:rPr>
          <w:rFonts w:ascii="Calibri" w:hAnsi="Calibri" w:cs="Calibri"/>
          <w:lang w:val="en-US"/>
        </w:rPr>
        <w:t>×</w:t>
      </w:r>
      <w:r w:rsidRPr="00B452A3">
        <w:rPr>
          <w:lang w:val="en-US"/>
        </w:rPr>
        <w:t>4</w:t>
      </w:r>
      <w:r w:rsidRPr="00B452A3">
        <w:rPr>
          <w:rFonts w:ascii="Calibri" w:hAnsi="Calibri" w:cs="Calibri"/>
          <w:lang w:val="en-US"/>
        </w:rPr>
        <w:t> </w:t>
      </w:r>
      <w:r w:rsidRPr="00B452A3">
        <w:rPr>
          <w:lang w:val="en-US"/>
        </w:rPr>
        <w:t xml:space="preserve">200X_{\text{train}} </w:t>
      </w:r>
      <w:r w:rsidRPr="00B452A3">
        <w:rPr>
          <w:rFonts w:ascii="Cambria Math" w:hAnsi="Cambria Math" w:cs="Cambria Math"/>
          <w:lang w:val="en-US"/>
        </w:rPr>
        <w:t>∈</w:t>
      </w:r>
      <w:r w:rsidRPr="00B452A3">
        <w:rPr>
          <w:lang w:val="en-US"/>
        </w:rPr>
        <w:t xml:space="preserve"> </w:t>
      </w:r>
      <w:r w:rsidRPr="00B452A3">
        <w:rPr>
          <w:rFonts w:ascii="Cambria Math" w:hAnsi="Cambria Math" w:cs="Cambria Math"/>
          <w:lang w:val="en-US"/>
        </w:rPr>
        <w:t>ℝ</w:t>
      </w:r>
      <w:r w:rsidRPr="00B452A3">
        <w:rPr>
          <w:lang w:val="en-US"/>
        </w:rPr>
        <w:t>^{16\,345</w:t>
      </w:r>
      <w:r w:rsidRPr="00B452A3">
        <w:rPr>
          <w:rFonts w:ascii="Calibri" w:hAnsi="Calibri" w:cs="Calibri"/>
          <w:lang w:val="en-US"/>
        </w:rPr>
        <w:t>×</w:t>
      </w:r>
      <w:r w:rsidRPr="00B452A3">
        <w:rPr>
          <w:lang w:val="en-US"/>
        </w:rPr>
        <w:t>4\,200}</w:t>
      </w:r>
      <w:proofErr w:type="spellStart"/>
      <w:r w:rsidRPr="00B452A3">
        <w:rPr>
          <w:lang w:val="en-US"/>
        </w:rPr>
        <w:t>Xtrain</w:t>
      </w:r>
      <w:proofErr w:type="spellEnd"/>
      <w:r w:rsidRPr="00B452A3">
        <w:rPr>
          <w:lang w:val="en-US"/>
        </w:rPr>
        <w:t>​</w:t>
      </w:r>
      <w:r w:rsidRPr="00B452A3">
        <w:rPr>
          <w:rFonts w:ascii="Cambria Math" w:hAnsi="Cambria Math" w:cs="Cambria Math"/>
          <w:lang w:val="en-US"/>
        </w:rPr>
        <w:t>∈</w:t>
      </w:r>
      <w:r w:rsidRPr="00B452A3">
        <w:rPr>
          <w:lang w:val="en-US"/>
        </w:rPr>
        <w:t>R16345×4200, Xval</w:t>
      </w:r>
      <w:r w:rsidRPr="00B452A3">
        <w:rPr>
          <w:rFonts w:ascii="Cambria Math" w:hAnsi="Cambria Math" w:cs="Cambria Math"/>
          <w:lang w:val="en-US"/>
        </w:rPr>
        <w:t>∈</w:t>
      </w:r>
      <w:r w:rsidRPr="00B452A3">
        <w:rPr>
          <w:lang w:val="en-US"/>
        </w:rPr>
        <w:t>R908</w:t>
      </w:r>
      <w:r w:rsidRPr="00B452A3">
        <w:rPr>
          <w:rFonts w:ascii="Calibri" w:hAnsi="Calibri" w:cs="Calibri"/>
          <w:lang w:val="en-US"/>
        </w:rPr>
        <w:t>×</w:t>
      </w:r>
      <w:r w:rsidRPr="00B452A3">
        <w:rPr>
          <w:lang w:val="en-US"/>
        </w:rPr>
        <w:t>4</w:t>
      </w:r>
      <w:r w:rsidRPr="00B452A3">
        <w:rPr>
          <w:rFonts w:ascii="Calibri" w:hAnsi="Calibri" w:cs="Calibri"/>
          <w:lang w:val="en-US"/>
        </w:rPr>
        <w:t> </w:t>
      </w:r>
      <w:r w:rsidRPr="00B452A3">
        <w:rPr>
          <w:lang w:val="en-US"/>
        </w:rPr>
        <w:t>200X_{\text{</w:t>
      </w:r>
      <w:proofErr w:type="spellStart"/>
      <w:r w:rsidRPr="00B452A3">
        <w:rPr>
          <w:lang w:val="en-US"/>
        </w:rPr>
        <w:t>val</w:t>
      </w:r>
      <w:proofErr w:type="spellEnd"/>
      <w:r w:rsidRPr="00B452A3">
        <w:rPr>
          <w:lang w:val="en-US"/>
        </w:rPr>
        <w:t xml:space="preserve">}} </w:t>
      </w:r>
      <w:r w:rsidRPr="00B452A3">
        <w:rPr>
          <w:rFonts w:ascii="Cambria Math" w:hAnsi="Cambria Math" w:cs="Cambria Math"/>
          <w:lang w:val="en-US"/>
        </w:rPr>
        <w:t>∈</w:t>
      </w:r>
      <w:r w:rsidRPr="00B452A3">
        <w:rPr>
          <w:lang w:val="en-US"/>
        </w:rPr>
        <w:t xml:space="preserve"> </w:t>
      </w:r>
      <w:r w:rsidRPr="00B452A3">
        <w:rPr>
          <w:rFonts w:ascii="Cambria Math" w:hAnsi="Cambria Math" w:cs="Cambria Math"/>
          <w:lang w:val="en-US"/>
        </w:rPr>
        <w:t>ℝ</w:t>
      </w:r>
      <w:r w:rsidRPr="00B452A3">
        <w:rPr>
          <w:lang w:val="en-US"/>
        </w:rPr>
        <w:t>^{908</w:t>
      </w:r>
      <w:r w:rsidRPr="00B452A3">
        <w:rPr>
          <w:rFonts w:ascii="Calibri" w:hAnsi="Calibri" w:cs="Calibri"/>
          <w:lang w:val="en-US"/>
        </w:rPr>
        <w:t>×</w:t>
      </w:r>
      <w:r w:rsidRPr="00B452A3">
        <w:rPr>
          <w:lang w:val="en-US"/>
        </w:rPr>
        <w:t>4\,200}</w:t>
      </w:r>
      <w:proofErr w:type="spellStart"/>
      <w:r w:rsidRPr="00B452A3">
        <w:rPr>
          <w:lang w:val="en-US"/>
        </w:rPr>
        <w:t>Xval</w:t>
      </w:r>
      <w:proofErr w:type="spellEnd"/>
      <w:r w:rsidRPr="00B452A3">
        <w:rPr>
          <w:lang w:val="en-US"/>
        </w:rPr>
        <w:t>​</w:t>
      </w:r>
      <w:r w:rsidRPr="00B452A3">
        <w:rPr>
          <w:rFonts w:ascii="Cambria Math" w:hAnsi="Cambria Math" w:cs="Cambria Math"/>
          <w:lang w:val="en-US"/>
        </w:rPr>
        <w:t>∈</w:t>
      </w:r>
      <w:r w:rsidRPr="00B452A3">
        <w:rPr>
          <w:lang w:val="en-US"/>
        </w:rPr>
        <w:t>R908×4200, Xtest</w:t>
      </w:r>
      <w:r w:rsidRPr="00B452A3">
        <w:rPr>
          <w:rFonts w:ascii="Cambria Math" w:hAnsi="Cambria Math" w:cs="Cambria Math"/>
          <w:lang w:val="en-US"/>
        </w:rPr>
        <w:t>∈</w:t>
      </w:r>
      <w:r w:rsidRPr="00B452A3">
        <w:rPr>
          <w:lang w:val="en-US"/>
        </w:rPr>
        <w:t>R909</w:t>
      </w:r>
      <w:r w:rsidRPr="00B452A3">
        <w:rPr>
          <w:rFonts w:ascii="Calibri" w:hAnsi="Calibri" w:cs="Calibri"/>
          <w:lang w:val="en-US"/>
        </w:rPr>
        <w:t>×</w:t>
      </w:r>
      <w:r w:rsidRPr="00B452A3">
        <w:rPr>
          <w:lang w:val="en-US"/>
        </w:rPr>
        <w:t>4</w:t>
      </w:r>
      <w:r w:rsidRPr="00B452A3">
        <w:rPr>
          <w:rFonts w:ascii="Calibri" w:hAnsi="Calibri" w:cs="Calibri"/>
          <w:lang w:val="en-US"/>
        </w:rPr>
        <w:t> </w:t>
      </w:r>
      <w:r w:rsidRPr="00B452A3">
        <w:rPr>
          <w:lang w:val="en-US"/>
        </w:rPr>
        <w:t xml:space="preserve">200X_{\text{test}} </w:t>
      </w:r>
      <w:r w:rsidRPr="00B452A3">
        <w:rPr>
          <w:rFonts w:ascii="Cambria Math" w:hAnsi="Cambria Math" w:cs="Cambria Math"/>
          <w:lang w:val="en-US"/>
        </w:rPr>
        <w:t>∈</w:t>
      </w:r>
      <w:r w:rsidRPr="00B452A3">
        <w:rPr>
          <w:lang w:val="en-US"/>
        </w:rPr>
        <w:t xml:space="preserve"> </w:t>
      </w:r>
      <w:r w:rsidRPr="00B452A3">
        <w:rPr>
          <w:rFonts w:ascii="Cambria Math" w:hAnsi="Cambria Math" w:cs="Cambria Math"/>
          <w:lang w:val="en-US"/>
        </w:rPr>
        <w:t>ℝ</w:t>
      </w:r>
      <w:r w:rsidRPr="00B452A3">
        <w:rPr>
          <w:lang w:val="en-US"/>
        </w:rPr>
        <w:t>^{909</w:t>
      </w:r>
      <w:r w:rsidRPr="00B452A3">
        <w:rPr>
          <w:rFonts w:ascii="Calibri" w:hAnsi="Calibri" w:cs="Calibri"/>
          <w:lang w:val="en-US"/>
        </w:rPr>
        <w:t>×</w:t>
      </w:r>
      <w:r w:rsidRPr="00B452A3">
        <w:rPr>
          <w:lang w:val="en-US"/>
        </w:rPr>
        <w:t>4\,200}</w:t>
      </w:r>
      <w:proofErr w:type="spellStart"/>
      <w:r w:rsidRPr="00B452A3">
        <w:rPr>
          <w:lang w:val="en-US"/>
        </w:rPr>
        <w:t>Xtest</w:t>
      </w:r>
      <w:proofErr w:type="spellEnd"/>
      <w:r w:rsidRPr="00B452A3">
        <w:rPr>
          <w:lang w:val="en-US"/>
        </w:rPr>
        <w:t>​</w:t>
      </w:r>
      <w:r w:rsidRPr="00B452A3">
        <w:rPr>
          <w:rFonts w:ascii="Cambria Math" w:hAnsi="Cambria Math" w:cs="Cambria Math"/>
          <w:lang w:val="en-US"/>
        </w:rPr>
        <w:t>∈</w:t>
      </w:r>
      <w:r w:rsidRPr="00B452A3">
        <w:rPr>
          <w:lang w:val="en-US"/>
        </w:rPr>
        <w:t>R909×4200.</w:t>
      </w:r>
    </w:p>
    <w:p w14:paraId="4EFD816E" w14:textId="77777777" w:rsidR="00B452A3" w:rsidRPr="00B452A3" w:rsidRDefault="00B452A3" w:rsidP="00B452A3">
      <w:pPr>
        <w:numPr>
          <w:ilvl w:val="1"/>
          <w:numId w:val="69"/>
        </w:numPr>
        <w:rPr>
          <w:lang w:val="en-US"/>
        </w:rPr>
      </w:pPr>
      <w:r w:rsidRPr="00B452A3">
        <w:rPr>
          <w:b/>
          <w:bCs/>
          <w:lang w:val="en-US"/>
        </w:rPr>
        <w:t>Justification</w:t>
      </w:r>
      <w:r w:rsidRPr="00B452A3">
        <w:rPr>
          <w:lang w:val="en-US"/>
        </w:rPr>
        <w:t>: Standardization centers each feature to zero mean, unit variance—crucial for gradient‐based learning algorithms (Adam optimizer) to converge stably and avoid bias toward features with larger raw scales.</w:t>
      </w:r>
    </w:p>
    <w:p w14:paraId="6E5B3951" w14:textId="74EFEB0F" w:rsidR="00B452A3" w:rsidRPr="00B452A3" w:rsidRDefault="00B452A3" w:rsidP="005F03AF">
      <w:pPr>
        <w:pStyle w:val="Heading4"/>
        <w:rPr>
          <w:lang w:val="en-US"/>
        </w:rPr>
      </w:pPr>
      <w:bookmarkStart w:id="87" w:name="_Toc200151124"/>
      <w:r w:rsidRPr="00B452A3">
        <w:rPr>
          <w:lang w:val="en-US"/>
        </w:rPr>
        <w:t>Model Architecture: Conv1D Network</w:t>
      </w:r>
      <w:bookmarkEnd w:id="87"/>
    </w:p>
    <w:p w14:paraId="3CB2C8E5" w14:textId="77777777" w:rsidR="00B452A3" w:rsidRPr="00B452A3" w:rsidRDefault="00B452A3" w:rsidP="00B452A3">
      <w:pPr>
        <w:rPr>
          <w:lang w:val="en-US"/>
        </w:rPr>
      </w:pPr>
      <w:r w:rsidRPr="00B452A3">
        <w:rPr>
          <w:lang w:val="en-US"/>
        </w:rPr>
        <w:t xml:space="preserve">The network ingests feature vectors </w:t>
      </w:r>
      <w:proofErr w:type="gramStart"/>
      <w:r w:rsidRPr="00B452A3">
        <w:rPr>
          <w:lang w:val="en-US"/>
        </w:rPr>
        <w:t>of length</w:t>
      </w:r>
      <w:proofErr w:type="gramEnd"/>
      <w:r w:rsidRPr="00B452A3">
        <w:rPr>
          <w:lang w:val="en-US"/>
        </w:rPr>
        <w:t xml:space="preserve"> 4,200 (reshaped to 4,200 × 1) and outputs probabilities over eight emotion classes. The architecture comprises five convolutional blocks, followed by a fully connected classification head. Each block’s parameters are chosen to capture progressively abstract temporal patterns while controlling overfitting.</w:t>
      </w:r>
    </w:p>
    <w:p w14:paraId="31D1C565" w14:textId="77777777" w:rsidR="00B452A3" w:rsidRPr="00B452A3" w:rsidRDefault="00B452A3" w:rsidP="00B452A3">
      <w:pPr>
        <w:numPr>
          <w:ilvl w:val="0"/>
          <w:numId w:val="70"/>
        </w:numPr>
        <w:rPr>
          <w:lang w:val="en-US"/>
        </w:rPr>
      </w:pPr>
      <w:r w:rsidRPr="00B452A3">
        <w:rPr>
          <w:b/>
          <w:bCs/>
          <w:lang w:val="en-US"/>
        </w:rPr>
        <w:t>Input Layer</w:t>
      </w:r>
    </w:p>
    <w:p w14:paraId="578E831D" w14:textId="77777777" w:rsidR="00B452A3" w:rsidRPr="00B452A3" w:rsidRDefault="00B452A3" w:rsidP="00B452A3">
      <w:pPr>
        <w:numPr>
          <w:ilvl w:val="1"/>
          <w:numId w:val="70"/>
        </w:numPr>
        <w:rPr>
          <w:lang w:val="en-US"/>
        </w:rPr>
      </w:pPr>
      <w:r w:rsidRPr="00B452A3">
        <w:rPr>
          <w:b/>
          <w:bCs/>
          <w:lang w:val="en-US"/>
        </w:rPr>
        <w:t>Shape</w:t>
      </w:r>
      <w:r w:rsidRPr="00B452A3">
        <w:rPr>
          <w:lang w:val="en-US"/>
        </w:rPr>
        <w:t>: (4,200 × 1) per sample.</w:t>
      </w:r>
    </w:p>
    <w:p w14:paraId="1148DE0F" w14:textId="77777777" w:rsidR="00B452A3" w:rsidRPr="00B452A3" w:rsidRDefault="00B452A3" w:rsidP="00B452A3">
      <w:pPr>
        <w:numPr>
          <w:ilvl w:val="1"/>
          <w:numId w:val="70"/>
        </w:numPr>
        <w:rPr>
          <w:lang w:val="en-US"/>
        </w:rPr>
      </w:pPr>
      <w:r w:rsidRPr="00B452A3">
        <w:rPr>
          <w:b/>
          <w:bCs/>
          <w:lang w:val="en-US"/>
        </w:rPr>
        <w:lastRenderedPageBreak/>
        <w:t>Explanation</w:t>
      </w:r>
      <w:r w:rsidRPr="00B452A3">
        <w:rPr>
          <w:lang w:val="en-US"/>
        </w:rPr>
        <w:t>: The 4,200 length corresponds to stacked MFCC (40 × 100), ZCR (1 × 100), RMS (1 × 100). The extra “1” channel dimension enables 1D convolution.</w:t>
      </w:r>
    </w:p>
    <w:p w14:paraId="337B95DB" w14:textId="77777777" w:rsidR="00B452A3" w:rsidRPr="00B452A3" w:rsidRDefault="00B452A3" w:rsidP="00B452A3">
      <w:pPr>
        <w:numPr>
          <w:ilvl w:val="0"/>
          <w:numId w:val="70"/>
        </w:numPr>
        <w:rPr>
          <w:lang w:val="en-US"/>
        </w:rPr>
      </w:pPr>
      <w:r w:rsidRPr="00B452A3">
        <w:rPr>
          <w:b/>
          <w:bCs/>
          <w:lang w:val="en-US"/>
        </w:rPr>
        <w:t>Conv1D Block 1</w:t>
      </w:r>
    </w:p>
    <w:p w14:paraId="2730B313" w14:textId="77777777" w:rsidR="00B452A3" w:rsidRPr="00B452A3" w:rsidRDefault="00B452A3" w:rsidP="00B452A3">
      <w:pPr>
        <w:numPr>
          <w:ilvl w:val="1"/>
          <w:numId w:val="70"/>
        </w:numPr>
        <w:rPr>
          <w:lang w:val="en-US"/>
        </w:rPr>
      </w:pPr>
      <w:r w:rsidRPr="00B452A3">
        <w:rPr>
          <w:b/>
          <w:bCs/>
          <w:lang w:val="en-US"/>
        </w:rPr>
        <w:t>Conv1D</w:t>
      </w:r>
      <w:r w:rsidRPr="00B452A3">
        <w:rPr>
          <w:lang w:val="en-US"/>
        </w:rPr>
        <w:t>: 512 filters, kernel size = 5, padding = “same,” activation = ReLU.</w:t>
      </w:r>
    </w:p>
    <w:p w14:paraId="1252A271" w14:textId="77777777" w:rsidR="00B452A3" w:rsidRPr="00B452A3" w:rsidRDefault="00B452A3" w:rsidP="00B452A3">
      <w:pPr>
        <w:numPr>
          <w:ilvl w:val="1"/>
          <w:numId w:val="70"/>
        </w:numPr>
        <w:rPr>
          <w:lang w:val="en-US"/>
        </w:rPr>
      </w:pPr>
      <w:proofErr w:type="spellStart"/>
      <w:r w:rsidRPr="00B452A3">
        <w:rPr>
          <w:b/>
          <w:bCs/>
          <w:lang w:val="en-US"/>
        </w:rPr>
        <w:t>BatchNormalization</w:t>
      </w:r>
      <w:proofErr w:type="spellEnd"/>
      <w:r w:rsidRPr="00B452A3">
        <w:rPr>
          <w:lang w:val="en-US"/>
        </w:rPr>
        <w:t>: Normalizes outputs across the batch.</w:t>
      </w:r>
    </w:p>
    <w:p w14:paraId="072E87EB" w14:textId="77777777" w:rsidR="00B452A3" w:rsidRPr="00B452A3" w:rsidRDefault="00B452A3" w:rsidP="00B452A3">
      <w:pPr>
        <w:numPr>
          <w:ilvl w:val="1"/>
          <w:numId w:val="70"/>
        </w:numPr>
        <w:rPr>
          <w:lang w:val="en-US"/>
        </w:rPr>
      </w:pPr>
      <w:r w:rsidRPr="00B452A3">
        <w:rPr>
          <w:b/>
          <w:bCs/>
          <w:lang w:val="en-US"/>
        </w:rPr>
        <w:t>MaxPooling1D</w:t>
      </w:r>
      <w:r w:rsidRPr="00B452A3">
        <w:rPr>
          <w:lang w:val="en-US"/>
        </w:rPr>
        <w:t>: Pool size = 5, stride = 2, padding = “same.”</w:t>
      </w:r>
    </w:p>
    <w:p w14:paraId="1F21050F" w14:textId="77777777" w:rsidR="00B452A3" w:rsidRPr="00B452A3" w:rsidRDefault="00B452A3" w:rsidP="00B452A3">
      <w:pPr>
        <w:numPr>
          <w:ilvl w:val="1"/>
          <w:numId w:val="70"/>
        </w:numPr>
        <w:rPr>
          <w:lang w:val="en-US"/>
        </w:rPr>
      </w:pPr>
      <w:r w:rsidRPr="00B452A3">
        <w:rPr>
          <w:b/>
          <w:bCs/>
          <w:lang w:val="en-US"/>
        </w:rPr>
        <w:t>Dropout</w:t>
      </w:r>
      <w:r w:rsidRPr="00B452A3">
        <w:rPr>
          <w:lang w:val="en-US"/>
        </w:rPr>
        <w:t>: Dropout rate = 0.3.</w:t>
      </w:r>
    </w:p>
    <w:p w14:paraId="50CBDD40" w14:textId="77777777" w:rsidR="00B452A3" w:rsidRPr="00B452A3" w:rsidRDefault="00B452A3" w:rsidP="00B452A3">
      <w:pPr>
        <w:numPr>
          <w:ilvl w:val="1"/>
          <w:numId w:val="70"/>
        </w:numPr>
        <w:rPr>
          <w:lang w:val="en-US"/>
        </w:rPr>
      </w:pPr>
      <w:r w:rsidRPr="00B452A3">
        <w:rPr>
          <w:b/>
          <w:bCs/>
          <w:lang w:val="en-US"/>
        </w:rPr>
        <w:t>Output Shape</w:t>
      </w:r>
      <w:r w:rsidRPr="00B452A3">
        <w:rPr>
          <w:lang w:val="en-US"/>
        </w:rPr>
        <w:t>: Approximately (2,100 × 512) (since pooling halves temporal dimension roughly).</w:t>
      </w:r>
    </w:p>
    <w:p w14:paraId="37F3C10F" w14:textId="77777777" w:rsidR="00B452A3" w:rsidRPr="00B452A3" w:rsidRDefault="00B452A3" w:rsidP="00B452A3">
      <w:pPr>
        <w:numPr>
          <w:ilvl w:val="1"/>
          <w:numId w:val="70"/>
        </w:numPr>
        <w:rPr>
          <w:lang w:val="en-US"/>
        </w:rPr>
      </w:pPr>
      <w:r w:rsidRPr="00B452A3">
        <w:rPr>
          <w:b/>
          <w:bCs/>
          <w:lang w:val="en-US"/>
        </w:rPr>
        <w:t>Rationale</w:t>
      </w:r>
      <w:r w:rsidRPr="00B452A3">
        <w:rPr>
          <w:lang w:val="en-US"/>
        </w:rPr>
        <w:t>:</w:t>
      </w:r>
    </w:p>
    <w:p w14:paraId="1D422A01" w14:textId="77777777" w:rsidR="00B452A3" w:rsidRPr="00B452A3" w:rsidRDefault="00B452A3" w:rsidP="00B452A3">
      <w:pPr>
        <w:numPr>
          <w:ilvl w:val="2"/>
          <w:numId w:val="70"/>
        </w:numPr>
        <w:rPr>
          <w:lang w:val="en-US"/>
        </w:rPr>
      </w:pPr>
      <w:r w:rsidRPr="00B452A3">
        <w:rPr>
          <w:lang w:val="en-US"/>
        </w:rPr>
        <w:t>512 filters allow capturing diverse low‐level temporal patterns across MFCC/ZCR/RMS sequences (e.g., short bursts of energy, characteristic zero‐crossing patterns).</w:t>
      </w:r>
    </w:p>
    <w:p w14:paraId="0E521BC4" w14:textId="77777777" w:rsidR="00B452A3" w:rsidRPr="00B452A3" w:rsidRDefault="00B452A3" w:rsidP="00B452A3">
      <w:pPr>
        <w:numPr>
          <w:ilvl w:val="2"/>
          <w:numId w:val="70"/>
        </w:numPr>
        <w:rPr>
          <w:lang w:val="en-US"/>
        </w:rPr>
      </w:pPr>
      <w:r w:rsidRPr="00B452A3">
        <w:rPr>
          <w:lang w:val="en-US"/>
        </w:rPr>
        <w:t xml:space="preserve">Kernel size 5 spans ~5 time‐steps (~50 </w:t>
      </w:r>
      <w:proofErr w:type="spellStart"/>
      <w:r w:rsidRPr="00B452A3">
        <w:rPr>
          <w:lang w:val="en-US"/>
        </w:rPr>
        <w:t>ms</w:t>
      </w:r>
      <w:proofErr w:type="spellEnd"/>
      <w:r w:rsidRPr="00B452A3">
        <w:rPr>
          <w:lang w:val="en-US"/>
        </w:rPr>
        <w:t>), enough to capture micro‐temporal features within the 100‐frame sequence.</w:t>
      </w:r>
    </w:p>
    <w:p w14:paraId="7EFFF8E7" w14:textId="77777777" w:rsidR="00B452A3" w:rsidRPr="00B452A3" w:rsidRDefault="00B452A3" w:rsidP="00B452A3">
      <w:pPr>
        <w:numPr>
          <w:ilvl w:val="2"/>
          <w:numId w:val="70"/>
        </w:numPr>
        <w:rPr>
          <w:lang w:val="en-US"/>
        </w:rPr>
      </w:pPr>
      <w:r w:rsidRPr="00B452A3">
        <w:rPr>
          <w:lang w:val="en-US"/>
        </w:rPr>
        <w:t>Batch normalization accelerates training and provides slight regularization, complementing Dropout.</w:t>
      </w:r>
    </w:p>
    <w:p w14:paraId="3CFCB9CB" w14:textId="77777777" w:rsidR="00B452A3" w:rsidRPr="00B452A3" w:rsidRDefault="00B452A3" w:rsidP="00B452A3">
      <w:pPr>
        <w:numPr>
          <w:ilvl w:val="2"/>
          <w:numId w:val="70"/>
        </w:numPr>
        <w:rPr>
          <w:lang w:val="en-US"/>
        </w:rPr>
      </w:pPr>
      <w:r w:rsidRPr="00B452A3">
        <w:rPr>
          <w:lang w:val="en-US"/>
        </w:rPr>
        <w:t xml:space="preserve">Max pooling reduces sequence length, emphasizing translational </w:t>
      </w:r>
      <w:proofErr w:type="gramStart"/>
      <w:r w:rsidRPr="00B452A3">
        <w:rPr>
          <w:lang w:val="en-US"/>
        </w:rPr>
        <w:t>invariance—</w:t>
      </w:r>
      <w:proofErr w:type="gramEnd"/>
      <w:r w:rsidRPr="00B452A3">
        <w:rPr>
          <w:lang w:val="en-US"/>
        </w:rPr>
        <w:t>small temporal shifts in emotional cues should not drastically alter intermediate representations.</w:t>
      </w:r>
    </w:p>
    <w:p w14:paraId="46706E99" w14:textId="77777777" w:rsidR="00B452A3" w:rsidRPr="00B452A3" w:rsidRDefault="00B452A3" w:rsidP="00B452A3">
      <w:pPr>
        <w:numPr>
          <w:ilvl w:val="2"/>
          <w:numId w:val="70"/>
        </w:numPr>
        <w:rPr>
          <w:lang w:val="en-US"/>
        </w:rPr>
      </w:pPr>
      <w:r w:rsidRPr="00B452A3">
        <w:rPr>
          <w:lang w:val="en-US"/>
        </w:rPr>
        <w:t>Dropout (0.3) combats early overfitting while preserving learning capacity.</w:t>
      </w:r>
    </w:p>
    <w:p w14:paraId="624FB2DB" w14:textId="77777777" w:rsidR="00B452A3" w:rsidRPr="00B452A3" w:rsidRDefault="00B452A3" w:rsidP="00B452A3">
      <w:pPr>
        <w:numPr>
          <w:ilvl w:val="0"/>
          <w:numId w:val="70"/>
        </w:numPr>
        <w:rPr>
          <w:lang w:val="en-US"/>
        </w:rPr>
      </w:pPr>
      <w:r w:rsidRPr="00B452A3">
        <w:rPr>
          <w:b/>
          <w:bCs/>
          <w:lang w:val="en-US"/>
        </w:rPr>
        <w:t>Conv1D Block 2</w:t>
      </w:r>
    </w:p>
    <w:p w14:paraId="268D5C25" w14:textId="77777777" w:rsidR="00B452A3" w:rsidRPr="00B452A3" w:rsidRDefault="00B452A3" w:rsidP="00B452A3">
      <w:pPr>
        <w:numPr>
          <w:ilvl w:val="1"/>
          <w:numId w:val="70"/>
        </w:numPr>
        <w:rPr>
          <w:lang w:val="en-US"/>
        </w:rPr>
      </w:pPr>
      <w:r w:rsidRPr="00B452A3">
        <w:rPr>
          <w:b/>
          <w:bCs/>
          <w:lang w:val="en-US"/>
        </w:rPr>
        <w:t>Conv1D</w:t>
      </w:r>
      <w:r w:rsidRPr="00B452A3">
        <w:rPr>
          <w:lang w:val="en-US"/>
        </w:rPr>
        <w:t>: 512 filters, kernel size = 5, padding = “same,” activation = ReLU.</w:t>
      </w:r>
    </w:p>
    <w:p w14:paraId="1814B017" w14:textId="77777777" w:rsidR="00B452A3" w:rsidRPr="00B452A3" w:rsidRDefault="00B452A3" w:rsidP="00B452A3">
      <w:pPr>
        <w:numPr>
          <w:ilvl w:val="1"/>
          <w:numId w:val="70"/>
        </w:numPr>
        <w:rPr>
          <w:lang w:val="en-US"/>
        </w:rPr>
      </w:pPr>
      <w:proofErr w:type="spellStart"/>
      <w:r w:rsidRPr="00B452A3">
        <w:rPr>
          <w:b/>
          <w:bCs/>
          <w:lang w:val="en-US"/>
        </w:rPr>
        <w:t>BatchNormalization</w:t>
      </w:r>
      <w:proofErr w:type="spellEnd"/>
    </w:p>
    <w:p w14:paraId="6CB4221E" w14:textId="77777777" w:rsidR="00B452A3" w:rsidRPr="00B452A3" w:rsidRDefault="00B452A3" w:rsidP="00B452A3">
      <w:pPr>
        <w:numPr>
          <w:ilvl w:val="1"/>
          <w:numId w:val="70"/>
        </w:numPr>
        <w:rPr>
          <w:lang w:val="en-US"/>
        </w:rPr>
      </w:pPr>
      <w:r w:rsidRPr="00B452A3">
        <w:rPr>
          <w:b/>
          <w:bCs/>
          <w:lang w:val="en-US"/>
        </w:rPr>
        <w:t>MaxPooling1D</w:t>
      </w:r>
      <w:r w:rsidRPr="00B452A3">
        <w:rPr>
          <w:lang w:val="en-US"/>
        </w:rPr>
        <w:t>: pool size = 5, stride = 2, padding = “same.”</w:t>
      </w:r>
    </w:p>
    <w:p w14:paraId="558DC8D7" w14:textId="77777777" w:rsidR="00B452A3" w:rsidRPr="00B452A3" w:rsidRDefault="00B452A3" w:rsidP="00B452A3">
      <w:pPr>
        <w:numPr>
          <w:ilvl w:val="1"/>
          <w:numId w:val="70"/>
        </w:numPr>
        <w:rPr>
          <w:lang w:val="en-US"/>
        </w:rPr>
      </w:pPr>
      <w:r w:rsidRPr="00B452A3">
        <w:rPr>
          <w:b/>
          <w:bCs/>
          <w:lang w:val="en-US"/>
        </w:rPr>
        <w:t>Dropout</w:t>
      </w:r>
      <w:r w:rsidRPr="00B452A3">
        <w:rPr>
          <w:lang w:val="en-US"/>
        </w:rPr>
        <w:t>: 0.4</w:t>
      </w:r>
    </w:p>
    <w:p w14:paraId="3B5EC855" w14:textId="77777777" w:rsidR="00B452A3" w:rsidRPr="00B452A3" w:rsidRDefault="00B452A3" w:rsidP="00B452A3">
      <w:pPr>
        <w:numPr>
          <w:ilvl w:val="1"/>
          <w:numId w:val="70"/>
        </w:numPr>
        <w:rPr>
          <w:lang w:val="en-US"/>
        </w:rPr>
      </w:pPr>
      <w:r w:rsidRPr="00B452A3">
        <w:rPr>
          <w:b/>
          <w:bCs/>
          <w:lang w:val="en-US"/>
        </w:rPr>
        <w:t>Output Shape</w:t>
      </w:r>
      <w:r w:rsidRPr="00B452A3">
        <w:rPr>
          <w:lang w:val="en-US"/>
        </w:rPr>
        <w:t>: Approximately (1,050 × 512).</w:t>
      </w:r>
    </w:p>
    <w:p w14:paraId="3E3831C1" w14:textId="77777777" w:rsidR="00B452A3" w:rsidRPr="00B452A3" w:rsidRDefault="00B452A3" w:rsidP="00B452A3">
      <w:pPr>
        <w:numPr>
          <w:ilvl w:val="1"/>
          <w:numId w:val="70"/>
        </w:numPr>
        <w:rPr>
          <w:lang w:val="en-US"/>
        </w:rPr>
      </w:pPr>
      <w:r w:rsidRPr="00B452A3">
        <w:rPr>
          <w:b/>
          <w:bCs/>
          <w:lang w:val="en-US"/>
        </w:rPr>
        <w:t>Rationale</w:t>
      </w:r>
      <w:r w:rsidRPr="00B452A3">
        <w:rPr>
          <w:lang w:val="en-US"/>
        </w:rPr>
        <w:t>:</w:t>
      </w:r>
    </w:p>
    <w:p w14:paraId="0CD9A0E4" w14:textId="77777777" w:rsidR="00B452A3" w:rsidRPr="00B452A3" w:rsidRDefault="00B452A3" w:rsidP="00B452A3">
      <w:pPr>
        <w:numPr>
          <w:ilvl w:val="2"/>
          <w:numId w:val="70"/>
        </w:numPr>
        <w:rPr>
          <w:lang w:val="en-US"/>
        </w:rPr>
      </w:pPr>
      <w:r w:rsidRPr="00B452A3">
        <w:rPr>
          <w:lang w:val="en-US"/>
        </w:rPr>
        <w:t>Maintaining 512 filters permits further abstraction of features first detected in Block 1.</w:t>
      </w:r>
    </w:p>
    <w:p w14:paraId="13FE1443" w14:textId="77777777" w:rsidR="00B452A3" w:rsidRPr="00B452A3" w:rsidRDefault="00B452A3" w:rsidP="00B452A3">
      <w:pPr>
        <w:numPr>
          <w:ilvl w:val="2"/>
          <w:numId w:val="70"/>
        </w:numPr>
        <w:rPr>
          <w:lang w:val="en-US"/>
        </w:rPr>
      </w:pPr>
      <w:r w:rsidRPr="00B452A3">
        <w:rPr>
          <w:lang w:val="en-US"/>
        </w:rPr>
        <w:t xml:space="preserve">Increasing </w:t>
      </w:r>
      <w:proofErr w:type="gramStart"/>
      <w:r w:rsidRPr="00B452A3">
        <w:rPr>
          <w:lang w:val="en-US"/>
        </w:rPr>
        <w:t>dropout</w:t>
      </w:r>
      <w:proofErr w:type="gramEnd"/>
      <w:r w:rsidRPr="00B452A3">
        <w:rPr>
          <w:lang w:val="en-US"/>
        </w:rPr>
        <w:t xml:space="preserve"> to 0.4 is necessary as the network deepens, to prevent overfitting on mid‐level abstractions.</w:t>
      </w:r>
    </w:p>
    <w:p w14:paraId="155C021E" w14:textId="77777777" w:rsidR="00B452A3" w:rsidRPr="00B452A3" w:rsidRDefault="00B452A3" w:rsidP="00B452A3">
      <w:pPr>
        <w:numPr>
          <w:ilvl w:val="0"/>
          <w:numId w:val="70"/>
        </w:numPr>
        <w:rPr>
          <w:lang w:val="en-US"/>
        </w:rPr>
      </w:pPr>
      <w:r w:rsidRPr="00B452A3">
        <w:rPr>
          <w:b/>
          <w:bCs/>
          <w:lang w:val="en-US"/>
        </w:rPr>
        <w:t>Conv1D Block 3</w:t>
      </w:r>
    </w:p>
    <w:p w14:paraId="05CA0016" w14:textId="77777777" w:rsidR="00B452A3" w:rsidRPr="00B452A3" w:rsidRDefault="00B452A3" w:rsidP="00B452A3">
      <w:pPr>
        <w:numPr>
          <w:ilvl w:val="1"/>
          <w:numId w:val="70"/>
        </w:numPr>
        <w:rPr>
          <w:lang w:val="en-US"/>
        </w:rPr>
      </w:pPr>
      <w:r w:rsidRPr="00B452A3">
        <w:rPr>
          <w:b/>
          <w:bCs/>
          <w:lang w:val="en-US"/>
        </w:rPr>
        <w:t>Conv1D</w:t>
      </w:r>
      <w:r w:rsidRPr="00B452A3">
        <w:rPr>
          <w:lang w:val="en-US"/>
        </w:rPr>
        <w:t xml:space="preserve">: 256 filters, kernel size = 5, padding </w:t>
      </w:r>
      <w:proofErr w:type="gramStart"/>
      <w:r w:rsidRPr="00B452A3">
        <w:rPr>
          <w:lang w:val="en-US"/>
        </w:rPr>
        <w:t>=“</w:t>
      </w:r>
      <w:proofErr w:type="gramEnd"/>
      <w:r w:rsidRPr="00B452A3">
        <w:rPr>
          <w:lang w:val="en-US"/>
        </w:rPr>
        <w:t>same,” activation = ReLU.</w:t>
      </w:r>
    </w:p>
    <w:p w14:paraId="3171EE89" w14:textId="77777777" w:rsidR="00B452A3" w:rsidRPr="00B452A3" w:rsidRDefault="00B452A3" w:rsidP="00B452A3">
      <w:pPr>
        <w:numPr>
          <w:ilvl w:val="1"/>
          <w:numId w:val="70"/>
        </w:numPr>
        <w:rPr>
          <w:lang w:val="en-US"/>
        </w:rPr>
      </w:pPr>
      <w:proofErr w:type="spellStart"/>
      <w:r w:rsidRPr="00B452A3">
        <w:rPr>
          <w:b/>
          <w:bCs/>
          <w:lang w:val="en-US"/>
        </w:rPr>
        <w:lastRenderedPageBreak/>
        <w:t>BatchNormalization</w:t>
      </w:r>
      <w:proofErr w:type="spellEnd"/>
    </w:p>
    <w:p w14:paraId="7AD8CD7D" w14:textId="77777777" w:rsidR="00B452A3" w:rsidRPr="00B452A3" w:rsidRDefault="00B452A3" w:rsidP="00B452A3">
      <w:pPr>
        <w:numPr>
          <w:ilvl w:val="1"/>
          <w:numId w:val="70"/>
        </w:numPr>
        <w:rPr>
          <w:lang w:val="en-US"/>
        </w:rPr>
      </w:pPr>
      <w:r w:rsidRPr="00B452A3">
        <w:rPr>
          <w:b/>
          <w:bCs/>
          <w:lang w:val="en-US"/>
        </w:rPr>
        <w:t>MaxPooling1D</w:t>
      </w:r>
      <w:r w:rsidRPr="00B452A3">
        <w:rPr>
          <w:lang w:val="en-US"/>
        </w:rPr>
        <w:t>: pool = 5, stride = 2, padding = “same.”</w:t>
      </w:r>
    </w:p>
    <w:p w14:paraId="6A503ECD" w14:textId="77777777" w:rsidR="00B452A3" w:rsidRPr="00B452A3" w:rsidRDefault="00B452A3" w:rsidP="00B452A3">
      <w:pPr>
        <w:numPr>
          <w:ilvl w:val="1"/>
          <w:numId w:val="70"/>
        </w:numPr>
        <w:rPr>
          <w:lang w:val="en-US"/>
        </w:rPr>
      </w:pPr>
      <w:r w:rsidRPr="00B452A3">
        <w:rPr>
          <w:b/>
          <w:bCs/>
          <w:lang w:val="en-US"/>
        </w:rPr>
        <w:t>Output Shape</w:t>
      </w:r>
      <w:r w:rsidRPr="00B452A3">
        <w:rPr>
          <w:lang w:val="en-US"/>
        </w:rPr>
        <w:t>: Approximately (525 × 256).</w:t>
      </w:r>
    </w:p>
    <w:p w14:paraId="23862B32" w14:textId="77777777" w:rsidR="00B452A3" w:rsidRPr="00B452A3" w:rsidRDefault="00B452A3" w:rsidP="00B452A3">
      <w:pPr>
        <w:numPr>
          <w:ilvl w:val="1"/>
          <w:numId w:val="70"/>
        </w:numPr>
        <w:rPr>
          <w:lang w:val="en-US"/>
        </w:rPr>
      </w:pPr>
      <w:r w:rsidRPr="00B452A3">
        <w:rPr>
          <w:b/>
          <w:bCs/>
          <w:lang w:val="en-US"/>
        </w:rPr>
        <w:t>Rationale</w:t>
      </w:r>
      <w:r w:rsidRPr="00B452A3">
        <w:rPr>
          <w:lang w:val="en-US"/>
        </w:rPr>
        <w:t>:</w:t>
      </w:r>
    </w:p>
    <w:p w14:paraId="6D33E624" w14:textId="77777777" w:rsidR="00B452A3" w:rsidRPr="00B452A3" w:rsidRDefault="00B452A3" w:rsidP="00B452A3">
      <w:pPr>
        <w:numPr>
          <w:ilvl w:val="2"/>
          <w:numId w:val="70"/>
        </w:numPr>
        <w:rPr>
          <w:lang w:val="en-US"/>
        </w:rPr>
      </w:pPr>
      <w:r w:rsidRPr="00B452A3">
        <w:rPr>
          <w:lang w:val="en-US"/>
        </w:rPr>
        <w:t>Reducing to 256 filters controls parameter growth while still capturing important mid‐level patterns.</w:t>
      </w:r>
    </w:p>
    <w:p w14:paraId="7B10F021" w14:textId="77777777" w:rsidR="00B452A3" w:rsidRPr="00B452A3" w:rsidRDefault="00B452A3" w:rsidP="00B452A3">
      <w:pPr>
        <w:numPr>
          <w:ilvl w:val="2"/>
          <w:numId w:val="70"/>
        </w:numPr>
        <w:rPr>
          <w:lang w:val="en-US"/>
        </w:rPr>
      </w:pPr>
      <w:r w:rsidRPr="00B452A3">
        <w:rPr>
          <w:lang w:val="en-US"/>
        </w:rPr>
        <w:t>Kernel size 5 ensures continuity with previous blocks, capturing medium‐term dependencies.</w:t>
      </w:r>
    </w:p>
    <w:p w14:paraId="53D92855" w14:textId="77777777" w:rsidR="00B452A3" w:rsidRPr="00B452A3" w:rsidRDefault="00B452A3" w:rsidP="00B452A3">
      <w:pPr>
        <w:numPr>
          <w:ilvl w:val="2"/>
          <w:numId w:val="70"/>
        </w:numPr>
        <w:rPr>
          <w:lang w:val="en-US"/>
        </w:rPr>
      </w:pPr>
      <w:r w:rsidRPr="00B452A3">
        <w:rPr>
          <w:lang w:val="en-US"/>
        </w:rPr>
        <w:t>Pooling further compresses the sequence, focusing on global patterns important for emotion.</w:t>
      </w:r>
    </w:p>
    <w:p w14:paraId="4CED38F1" w14:textId="77777777" w:rsidR="00B452A3" w:rsidRPr="00B452A3" w:rsidRDefault="00B452A3" w:rsidP="00B452A3">
      <w:pPr>
        <w:numPr>
          <w:ilvl w:val="0"/>
          <w:numId w:val="70"/>
        </w:numPr>
        <w:rPr>
          <w:lang w:val="en-US"/>
        </w:rPr>
      </w:pPr>
      <w:r w:rsidRPr="00B452A3">
        <w:rPr>
          <w:b/>
          <w:bCs/>
          <w:lang w:val="en-US"/>
        </w:rPr>
        <w:t>Conv1D Block 4</w:t>
      </w:r>
    </w:p>
    <w:p w14:paraId="43AE5D40" w14:textId="77777777" w:rsidR="00B452A3" w:rsidRPr="00B452A3" w:rsidRDefault="00B452A3" w:rsidP="00B452A3">
      <w:pPr>
        <w:numPr>
          <w:ilvl w:val="1"/>
          <w:numId w:val="70"/>
        </w:numPr>
        <w:rPr>
          <w:lang w:val="en-US"/>
        </w:rPr>
      </w:pPr>
      <w:r w:rsidRPr="00B452A3">
        <w:rPr>
          <w:b/>
          <w:bCs/>
          <w:lang w:val="en-US"/>
        </w:rPr>
        <w:t>Conv1D</w:t>
      </w:r>
      <w:r w:rsidRPr="00B452A3">
        <w:rPr>
          <w:lang w:val="en-US"/>
        </w:rPr>
        <w:t>: 256 filters, kernel size = 3, padding = “same,” activation = ReLU.</w:t>
      </w:r>
    </w:p>
    <w:p w14:paraId="133C4914" w14:textId="77777777" w:rsidR="00B452A3" w:rsidRPr="00B452A3" w:rsidRDefault="00B452A3" w:rsidP="00B452A3">
      <w:pPr>
        <w:numPr>
          <w:ilvl w:val="1"/>
          <w:numId w:val="70"/>
        </w:numPr>
        <w:rPr>
          <w:lang w:val="en-US"/>
        </w:rPr>
      </w:pPr>
      <w:proofErr w:type="spellStart"/>
      <w:r w:rsidRPr="00B452A3">
        <w:rPr>
          <w:b/>
          <w:bCs/>
          <w:lang w:val="en-US"/>
        </w:rPr>
        <w:t>BatchNormalization</w:t>
      </w:r>
      <w:proofErr w:type="spellEnd"/>
    </w:p>
    <w:p w14:paraId="0ACC3C2A" w14:textId="77777777" w:rsidR="00B452A3" w:rsidRPr="00B452A3" w:rsidRDefault="00B452A3" w:rsidP="00B452A3">
      <w:pPr>
        <w:numPr>
          <w:ilvl w:val="1"/>
          <w:numId w:val="70"/>
        </w:numPr>
        <w:rPr>
          <w:lang w:val="en-US"/>
        </w:rPr>
      </w:pPr>
      <w:r w:rsidRPr="00B452A3">
        <w:rPr>
          <w:b/>
          <w:bCs/>
          <w:lang w:val="en-US"/>
        </w:rPr>
        <w:t>MaxPooling1D</w:t>
      </w:r>
      <w:r w:rsidRPr="00B452A3">
        <w:rPr>
          <w:lang w:val="en-US"/>
        </w:rPr>
        <w:t>: pool = 5, stride = 2, padding = “same.”</w:t>
      </w:r>
    </w:p>
    <w:p w14:paraId="582CDE10" w14:textId="77777777" w:rsidR="00B452A3" w:rsidRPr="00B452A3" w:rsidRDefault="00B452A3" w:rsidP="00B452A3">
      <w:pPr>
        <w:numPr>
          <w:ilvl w:val="1"/>
          <w:numId w:val="70"/>
        </w:numPr>
        <w:rPr>
          <w:lang w:val="en-US"/>
        </w:rPr>
      </w:pPr>
      <w:r w:rsidRPr="00B452A3">
        <w:rPr>
          <w:b/>
          <w:bCs/>
          <w:lang w:val="en-US"/>
        </w:rPr>
        <w:t>Dropout</w:t>
      </w:r>
      <w:r w:rsidRPr="00B452A3">
        <w:rPr>
          <w:lang w:val="en-US"/>
        </w:rPr>
        <w:t>: 0.4</w:t>
      </w:r>
    </w:p>
    <w:p w14:paraId="4C4FFE9A" w14:textId="77777777" w:rsidR="00B452A3" w:rsidRPr="00B452A3" w:rsidRDefault="00B452A3" w:rsidP="00B452A3">
      <w:pPr>
        <w:numPr>
          <w:ilvl w:val="1"/>
          <w:numId w:val="70"/>
        </w:numPr>
        <w:rPr>
          <w:lang w:val="en-US"/>
        </w:rPr>
      </w:pPr>
      <w:r w:rsidRPr="00B452A3">
        <w:rPr>
          <w:b/>
          <w:bCs/>
          <w:lang w:val="en-US"/>
        </w:rPr>
        <w:t>Output Shape</w:t>
      </w:r>
      <w:r w:rsidRPr="00B452A3">
        <w:rPr>
          <w:lang w:val="en-US"/>
        </w:rPr>
        <w:t>: Approximately (263 × 256).</w:t>
      </w:r>
    </w:p>
    <w:p w14:paraId="33E73E46" w14:textId="77777777" w:rsidR="00B452A3" w:rsidRPr="00B452A3" w:rsidRDefault="00B452A3" w:rsidP="00B452A3">
      <w:pPr>
        <w:numPr>
          <w:ilvl w:val="1"/>
          <w:numId w:val="70"/>
        </w:numPr>
        <w:rPr>
          <w:lang w:val="en-US"/>
        </w:rPr>
      </w:pPr>
      <w:r w:rsidRPr="00B452A3">
        <w:rPr>
          <w:b/>
          <w:bCs/>
          <w:lang w:val="en-US"/>
        </w:rPr>
        <w:t>Rationale</w:t>
      </w:r>
      <w:r w:rsidRPr="00B452A3">
        <w:rPr>
          <w:lang w:val="en-US"/>
        </w:rPr>
        <w:t>:</w:t>
      </w:r>
    </w:p>
    <w:p w14:paraId="494CE596" w14:textId="77777777" w:rsidR="00B452A3" w:rsidRPr="00B452A3" w:rsidRDefault="00B452A3" w:rsidP="00B452A3">
      <w:pPr>
        <w:numPr>
          <w:ilvl w:val="2"/>
          <w:numId w:val="70"/>
        </w:numPr>
        <w:rPr>
          <w:lang w:val="en-US"/>
        </w:rPr>
      </w:pPr>
      <w:r w:rsidRPr="00B452A3">
        <w:rPr>
          <w:lang w:val="en-US"/>
        </w:rPr>
        <w:t>A smaller kernel (3) allows finer resolution of local patterns as the sequence length shrinks.</w:t>
      </w:r>
    </w:p>
    <w:p w14:paraId="26108363" w14:textId="77777777" w:rsidR="00B452A3" w:rsidRPr="00B452A3" w:rsidRDefault="00B452A3" w:rsidP="00B452A3">
      <w:pPr>
        <w:numPr>
          <w:ilvl w:val="2"/>
          <w:numId w:val="70"/>
        </w:numPr>
        <w:rPr>
          <w:lang w:val="en-US"/>
        </w:rPr>
      </w:pPr>
      <w:r w:rsidRPr="00B452A3">
        <w:rPr>
          <w:lang w:val="en-US"/>
        </w:rPr>
        <w:t>Continuing with 256 filters maintains consistent capacity at deeper levels.</w:t>
      </w:r>
    </w:p>
    <w:p w14:paraId="628D22E9" w14:textId="77777777" w:rsidR="00B452A3" w:rsidRPr="00B452A3" w:rsidRDefault="00B452A3" w:rsidP="00B452A3">
      <w:pPr>
        <w:numPr>
          <w:ilvl w:val="2"/>
          <w:numId w:val="70"/>
        </w:numPr>
        <w:rPr>
          <w:lang w:val="en-US"/>
        </w:rPr>
      </w:pPr>
      <w:r w:rsidRPr="00B452A3">
        <w:rPr>
          <w:lang w:val="en-US"/>
        </w:rPr>
        <w:t>Dropout (0.4) remains essential, given the depth.</w:t>
      </w:r>
    </w:p>
    <w:p w14:paraId="5B813C74" w14:textId="77777777" w:rsidR="00B452A3" w:rsidRPr="00B452A3" w:rsidRDefault="00B452A3" w:rsidP="00B452A3">
      <w:pPr>
        <w:numPr>
          <w:ilvl w:val="0"/>
          <w:numId w:val="70"/>
        </w:numPr>
        <w:rPr>
          <w:lang w:val="en-US"/>
        </w:rPr>
      </w:pPr>
      <w:r w:rsidRPr="00B452A3">
        <w:rPr>
          <w:b/>
          <w:bCs/>
          <w:lang w:val="en-US"/>
        </w:rPr>
        <w:t>Conv1D Block 5</w:t>
      </w:r>
    </w:p>
    <w:p w14:paraId="07F918FE" w14:textId="77777777" w:rsidR="00B452A3" w:rsidRPr="00B452A3" w:rsidRDefault="00B452A3" w:rsidP="00B452A3">
      <w:pPr>
        <w:numPr>
          <w:ilvl w:val="1"/>
          <w:numId w:val="70"/>
        </w:numPr>
        <w:rPr>
          <w:lang w:val="en-US"/>
        </w:rPr>
      </w:pPr>
      <w:r w:rsidRPr="00B452A3">
        <w:rPr>
          <w:b/>
          <w:bCs/>
          <w:lang w:val="en-US"/>
        </w:rPr>
        <w:t>Conv1D</w:t>
      </w:r>
      <w:r w:rsidRPr="00B452A3">
        <w:rPr>
          <w:lang w:val="en-US"/>
        </w:rPr>
        <w:t>: 128 filters, kernel size = 3, padding = “same,” activation = ReLU.</w:t>
      </w:r>
    </w:p>
    <w:p w14:paraId="7A407C7F" w14:textId="77777777" w:rsidR="00B452A3" w:rsidRPr="00B452A3" w:rsidRDefault="00B452A3" w:rsidP="00B452A3">
      <w:pPr>
        <w:numPr>
          <w:ilvl w:val="1"/>
          <w:numId w:val="70"/>
        </w:numPr>
        <w:rPr>
          <w:lang w:val="en-US"/>
        </w:rPr>
      </w:pPr>
      <w:proofErr w:type="spellStart"/>
      <w:r w:rsidRPr="00B452A3">
        <w:rPr>
          <w:b/>
          <w:bCs/>
          <w:lang w:val="en-US"/>
        </w:rPr>
        <w:t>BatchNormalization</w:t>
      </w:r>
      <w:proofErr w:type="spellEnd"/>
    </w:p>
    <w:p w14:paraId="16F50522" w14:textId="77777777" w:rsidR="00B452A3" w:rsidRPr="00B452A3" w:rsidRDefault="00B452A3" w:rsidP="00B452A3">
      <w:pPr>
        <w:numPr>
          <w:ilvl w:val="1"/>
          <w:numId w:val="70"/>
        </w:numPr>
        <w:rPr>
          <w:lang w:val="en-US"/>
        </w:rPr>
      </w:pPr>
      <w:r w:rsidRPr="00B452A3">
        <w:rPr>
          <w:b/>
          <w:bCs/>
          <w:lang w:val="en-US"/>
        </w:rPr>
        <w:t>MaxPooling1D</w:t>
      </w:r>
      <w:r w:rsidRPr="00B452A3">
        <w:rPr>
          <w:lang w:val="en-US"/>
        </w:rPr>
        <w:t>: pool = 3, stride = 2, padding = “same.”</w:t>
      </w:r>
    </w:p>
    <w:p w14:paraId="50D29988" w14:textId="77777777" w:rsidR="00B452A3" w:rsidRPr="00B452A3" w:rsidRDefault="00B452A3" w:rsidP="00B452A3">
      <w:pPr>
        <w:numPr>
          <w:ilvl w:val="1"/>
          <w:numId w:val="70"/>
        </w:numPr>
        <w:rPr>
          <w:lang w:val="en-US"/>
        </w:rPr>
      </w:pPr>
      <w:r w:rsidRPr="00B452A3">
        <w:rPr>
          <w:b/>
          <w:bCs/>
          <w:lang w:val="en-US"/>
        </w:rPr>
        <w:t>Dropout</w:t>
      </w:r>
      <w:r w:rsidRPr="00B452A3">
        <w:rPr>
          <w:lang w:val="en-US"/>
        </w:rPr>
        <w:t>: 0.5</w:t>
      </w:r>
    </w:p>
    <w:p w14:paraId="3A58C861" w14:textId="77777777" w:rsidR="00B452A3" w:rsidRPr="00B452A3" w:rsidRDefault="00B452A3" w:rsidP="00B452A3">
      <w:pPr>
        <w:numPr>
          <w:ilvl w:val="1"/>
          <w:numId w:val="70"/>
        </w:numPr>
        <w:rPr>
          <w:lang w:val="en-US"/>
        </w:rPr>
      </w:pPr>
      <w:r w:rsidRPr="00B452A3">
        <w:rPr>
          <w:b/>
          <w:bCs/>
          <w:lang w:val="en-US"/>
        </w:rPr>
        <w:t>Output Shape</w:t>
      </w:r>
      <w:r w:rsidRPr="00B452A3">
        <w:rPr>
          <w:lang w:val="en-US"/>
        </w:rPr>
        <w:t>: Approximately (132 × 128).</w:t>
      </w:r>
    </w:p>
    <w:p w14:paraId="7B0C0022" w14:textId="77777777" w:rsidR="00B452A3" w:rsidRPr="00B452A3" w:rsidRDefault="00B452A3" w:rsidP="00B452A3">
      <w:pPr>
        <w:numPr>
          <w:ilvl w:val="1"/>
          <w:numId w:val="70"/>
        </w:numPr>
        <w:rPr>
          <w:lang w:val="en-US"/>
        </w:rPr>
      </w:pPr>
      <w:r w:rsidRPr="00B452A3">
        <w:rPr>
          <w:b/>
          <w:bCs/>
          <w:lang w:val="en-US"/>
        </w:rPr>
        <w:t>Rationale</w:t>
      </w:r>
      <w:r w:rsidRPr="00B452A3">
        <w:rPr>
          <w:lang w:val="en-US"/>
        </w:rPr>
        <w:t>:</w:t>
      </w:r>
    </w:p>
    <w:p w14:paraId="166E22D2" w14:textId="77777777" w:rsidR="00B452A3" w:rsidRPr="00B452A3" w:rsidRDefault="00B452A3" w:rsidP="00B452A3">
      <w:pPr>
        <w:numPr>
          <w:ilvl w:val="2"/>
          <w:numId w:val="70"/>
        </w:numPr>
        <w:rPr>
          <w:lang w:val="en-US"/>
        </w:rPr>
      </w:pPr>
      <w:r w:rsidRPr="00B452A3">
        <w:rPr>
          <w:lang w:val="en-US"/>
        </w:rPr>
        <w:t>Further reduce the number of filters to 128 as the network nears the classification head, focusing only on the most salient high‐level features.</w:t>
      </w:r>
    </w:p>
    <w:p w14:paraId="1A3A9F8B" w14:textId="77777777" w:rsidR="00B452A3" w:rsidRPr="00B452A3" w:rsidRDefault="00B452A3" w:rsidP="00B452A3">
      <w:pPr>
        <w:numPr>
          <w:ilvl w:val="2"/>
          <w:numId w:val="70"/>
        </w:numPr>
        <w:rPr>
          <w:lang w:val="en-US"/>
        </w:rPr>
      </w:pPr>
      <w:r w:rsidRPr="00B452A3">
        <w:rPr>
          <w:lang w:val="en-US"/>
        </w:rPr>
        <w:t>Dropping to kernel size 3 is standard practice in deep CNNs to capture minimal local variations.</w:t>
      </w:r>
    </w:p>
    <w:p w14:paraId="56075563" w14:textId="77777777" w:rsidR="00B452A3" w:rsidRPr="00B452A3" w:rsidRDefault="00B452A3" w:rsidP="00B452A3">
      <w:pPr>
        <w:numPr>
          <w:ilvl w:val="2"/>
          <w:numId w:val="70"/>
        </w:numPr>
        <w:rPr>
          <w:lang w:val="en-US"/>
        </w:rPr>
      </w:pPr>
      <w:r w:rsidRPr="00B452A3">
        <w:rPr>
          <w:lang w:val="en-US"/>
        </w:rPr>
        <w:lastRenderedPageBreak/>
        <w:t>A higher dropout (0.5) combats overfitting in the penultimate feature space, which is most prone to memorizing training specifics.</w:t>
      </w:r>
    </w:p>
    <w:p w14:paraId="72639226" w14:textId="77777777" w:rsidR="00B452A3" w:rsidRPr="00B452A3" w:rsidRDefault="00B452A3" w:rsidP="00B452A3">
      <w:pPr>
        <w:numPr>
          <w:ilvl w:val="0"/>
          <w:numId w:val="70"/>
        </w:numPr>
        <w:rPr>
          <w:lang w:val="en-US"/>
        </w:rPr>
      </w:pPr>
      <w:r w:rsidRPr="00B452A3">
        <w:rPr>
          <w:b/>
          <w:bCs/>
          <w:lang w:val="en-US"/>
        </w:rPr>
        <w:t>Flatten &amp; Dense Layers</w:t>
      </w:r>
    </w:p>
    <w:p w14:paraId="70EABE2D" w14:textId="77777777" w:rsidR="00B452A3" w:rsidRPr="00B452A3" w:rsidRDefault="00B452A3" w:rsidP="00B452A3">
      <w:pPr>
        <w:numPr>
          <w:ilvl w:val="1"/>
          <w:numId w:val="70"/>
        </w:numPr>
        <w:rPr>
          <w:lang w:val="en-US"/>
        </w:rPr>
      </w:pPr>
      <w:r w:rsidRPr="00B452A3">
        <w:rPr>
          <w:b/>
          <w:bCs/>
          <w:lang w:val="en-US"/>
        </w:rPr>
        <w:t>Flatten</w:t>
      </w:r>
      <w:r w:rsidRPr="00B452A3">
        <w:rPr>
          <w:lang w:val="en-US"/>
        </w:rPr>
        <w:t>: Converts (132 × 128) to 16,896 units (132 × 128).</w:t>
      </w:r>
    </w:p>
    <w:p w14:paraId="788EC6A5" w14:textId="77777777" w:rsidR="00B452A3" w:rsidRPr="00B452A3" w:rsidRDefault="00B452A3" w:rsidP="00B452A3">
      <w:pPr>
        <w:numPr>
          <w:ilvl w:val="1"/>
          <w:numId w:val="70"/>
        </w:numPr>
        <w:rPr>
          <w:lang w:val="en-US"/>
        </w:rPr>
      </w:pPr>
      <w:r w:rsidRPr="00B452A3">
        <w:rPr>
          <w:b/>
          <w:bCs/>
          <w:lang w:val="en-US"/>
        </w:rPr>
        <w:t>Dense</w:t>
      </w:r>
      <w:r w:rsidRPr="00B452A3">
        <w:rPr>
          <w:lang w:val="en-US"/>
        </w:rPr>
        <w:t xml:space="preserve">: 512 units, activation = ReLU → </w:t>
      </w:r>
      <w:proofErr w:type="spellStart"/>
      <w:r w:rsidRPr="00B452A3">
        <w:rPr>
          <w:lang w:val="en-US"/>
        </w:rPr>
        <w:t>BatchNormalization</w:t>
      </w:r>
      <w:proofErr w:type="spellEnd"/>
      <w:r w:rsidRPr="00B452A3">
        <w:rPr>
          <w:lang w:val="en-US"/>
        </w:rPr>
        <w:t xml:space="preserve"> → Dropout (0.5).</w:t>
      </w:r>
    </w:p>
    <w:p w14:paraId="1867A35A" w14:textId="77777777" w:rsidR="00B452A3" w:rsidRPr="00B452A3" w:rsidRDefault="00B452A3" w:rsidP="00B452A3">
      <w:pPr>
        <w:numPr>
          <w:ilvl w:val="1"/>
          <w:numId w:val="70"/>
        </w:numPr>
        <w:rPr>
          <w:lang w:val="en-US"/>
        </w:rPr>
      </w:pPr>
      <w:r w:rsidRPr="00B452A3">
        <w:rPr>
          <w:b/>
          <w:bCs/>
          <w:lang w:val="en-US"/>
        </w:rPr>
        <w:t>Output Layer</w:t>
      </w:r>
      <w:r w:rsidRPr="00B452A3">
        <w:rPr>
          <w:lang w:val="en-US"/>
        </w:rPr>
        <w:t xml:space="preserve">: Dense (8 units, activation = </w:t>
      </w:r>
      <w:proofErr w:type="spellStart"/>
      <w:r w:rsidRPr="00B452A3">
        <w:rPr>
          <w:lang w:val="en-US"/>
        </w:rPr>
        <w:t>Softmax</w:t>
      </w:r>
      <w:proofErr w:type="spellEnd"/>
      <w:r w:rsidRPr="00B452A3">
        <w:rPr>
          <w:lang w:val="en-US"/>
        </w:rPr>
        <w:t>).</w:t>
      </w:r>
    </w:p>
    <w:p w14:paraId="5AF26D77" w14:textId="77777777" w:rsidR="00B452A3" w:rsidRPr="00B452A3" w:rsidRDefault="00B452A3" w:rsidP="00B452A3">
      <w:pPr>
        <w:numPr>
          <w:ilvl w:val="1"/>
          <w:numId w:val="70"/>
        </w:numPr>
        <w:rPr>
          <w:lang w:val="en-US"/>
        </w:rPr>
      </w:pPr>
      <w:r w:rsidRPr="00B452A3">
        <w:rPr>
          <w:b/>
          <w:bCs/>
          <w:lang w:val="en-US"/>
        </w:rPr>
        <w:t>Output Shape</w:t>
      </w:r>
      <w:r w:rsidRPr="00B452A3">
        <w:rPr>
          <w:lang w:val="en-US"/>
        </w:rPr>
        <w:t>: (8 × 1) probability vector.</w:t>
      </w:r>
    </w:p>
    <w:p w14:paraId="215E49CC" w14:textId="77777777" w:rsidR="00B452A3" w:rsidRPr="00B452A3" w:rsidRDefault="00B452A3" w:rsidP="00B452A3">
      <w:pPr>
        <w:numPr>
          <w:ilvl w:val="1"/>
          <w:numId w:val="70"/>
        </w:numPr>
        <w:rPr>
          <w:lang w:val="en-US"/>
        </w:rPr>
      </w:pPr>
      <w:r w:rsidRPr="00B452A3">
        <w:rPr>
          <w:b/>
          <w:bCs/>
          <w:lang w:val="en-US"/>
        </w:rPr>
        <w:t>Rationale</w:t>
      </w:r>
      <w:r w:rsidRPr="00B452A3">
        <w:rPr>
          <w:lang w:val="en-US"/>
        </w:rPr>
        <w:t>:</w:t>
      </w:r>
    </w:p>
    <w:p w14:paraId="3941C93D" w14:textId="77777777" w:rsidR="00B452A3" w:rsidRPr="00B452A3" w:rsidRDefault="00B452A3" w:rsidP="00B452A3">
      <w:pPr>
        <w:numPr>
          <w:ilvl w:val="2"/>
          <w:numId w:val="70"/>
        </w:numPr>
        <w:rPr>
          <w:lang w:val="en-US"/>
        </w:rPr>
      </w:pPr>
      <w:r w:rsidRPr="00B452A3">
        <w:rPr>
          <w:lang w:val="en-US"/>
        </w:rPr>
        <w:t>The 16,896‐unit flatten step aggregates all temporal features into a single vector for classification.</w:t>
      </w:r>
    </w:p>
    <w:p w14:paraId="2BD1F07E" w14:textId="77777777" w:rsidR="00B452A3" w:rsidRPr="00B452A3" w:rsidRDefault="00B452A3" w:rsidP="00B452A3">
      <w:pPr>
        <w:numPr>
          <w:ilvl w:val="2"/>
          <w:numId w:val="70"/>
        </w:numPr>
        <w:rPr>
          <w:lang w:val="en-US"/>
        </w:rPr>
      </w:pPr>
      <w:r w:rsidRPr="00B452A3">
        <w:rPr>
          <w:lang w:val="en-US"/>
        </w:rPr>
        <w:t>Dense layer of 512 balances model capacity (expressive power) with regularization (higher dropout).</w:t>
      </w:r>
    </w:p>
    <w:p w14:paraId="3003E89E" w14:textId="77777777" w:rsidR="00B452A3" w:rsidRPr="00B452A3" w:rsidRDefault="00B452A3" w:rsidP="00B452A3">
      <w:pPr>
        <w:numPr>
          <w:ilvl w:val="2"/>
          <w:numId w:val="70"/>
        </w:numPr>
        <w:rPr>
          <w:lang w:val="en-US"/>
        </w:rPr>
      </w:pPr>
      <w:r w:rsidRPr="00B452A3">
        <w:rPr>
          <w:lang w:val="en-US"/>
        </w:rPr>
        <w:t>Batch normalization in the dense layer stabilizes weight updates and smooths the learning surface.</w:t>
      </w:r>
    </w:p>
    <w:p w14:paraId="20FFBCE2" w14:textId="77777777" w:rsidR="00B452A3" w:rsidRPr="00B452A3" w:rsidRDefault="00B452A3" w:rsidP="00B452A3">
      <w:pPr>
        <w:numPr>
          <w:ilvl w:val="2"/>
          <w:numId w:val="70"/>
        </w:numPr>
        <w:rPr>
          <w:lang w:val="en-US"/>
        </w:rPr>
      </w:pPr>
      <w:r w:rsidRPr="00B452A3">
        <w:rPr>
          <w:lang w:val="en-US"/>
        </w:rPr>
        <w:t xml:space="preserve">Dropout (0.5) provides the final guard against overfitting before the 8‐way </w:t>
      </w:r>
      <w:proofErr w:type="spellStart"/>
      <w:r w:rsidRPr="00B452A3">
        <w:rPr>
          <w:lang w:val="en-US"/>
        </w:rPr>
        <w:t>Softmax</w:t>
      </w:r>
      <w:proofErr w:type="spellEnd"/>
      <w:r w:rsidRPr="00B452A3">
        <w:rPr>
          <w:lang w:val="en-US"/>
        </w:rPr>
        <w:t>.</w:t>
      </w:r>
    </w:p>
    <w:p w14:paraId="0DFDE885" w14:textId="2E66BFF4" w:rsidR="00B452A3" w:rsidRPr="00B452A3" w:rsidRDefault="00B452A3" w:rsidP="00B84744">
      <w:pPr>
        <w:pStyle w:val="Heading4"/>
        <w:rPr>
          <w:lang w:val="en-US"/>
        </w:rPr>
      </w:pPr>
      <w:bookmarkStart w:id="88" w:name="_Toc200151125"/>
      <w:r w:rsidRPr="00B452A3">
        <w:rPr>
          <w:lang w:val="en-US"/>
        </w:rPr>
        <w:t>Training Regimen</w:t>
      </w:r>
      <w:bookmarkEnd w:id="88"/>
    </w:p>
    <w:p w14:paraId="60CDF58E" w14:textId="77777777" w:rsidR="00B452A3" w:rsidRPr="00B452A3" w:rsidRDefault="00B452A3" w:rsidP="00B452A3">
      <w:pPr>
        <w:numPr>
          <w:ilvl w:val="0"/>
          <w:numId w:val="71"/>
        </w:numPr>
        <w:rPr>
          <w:lang w:val="en-US"/>
        </w:rPr>
      </w:pPr>
      <w:r w:rsidRPr="00B452A3">
        <w:rPr>
          <w:b/>
          <w:bCs/>
          <w:lang w:val="en-US"/>
        </w:rPr>
        <w:t>Optimizer and Learning Rate</w:t>
      </w:r>
    </w:p>
    <w:p w14:paraId="58522E1D" w14:textId="77777777" w:rsidR="00B452A3" w:rsidRPr="00B452A3" w:rsidRDefault="00B452A3" w:rsidP="00B452A3">
      <w:pPr>
        <w:numPr>
          <w:ilvl w:val="1"/>
          <w:numId w:val="71"/>
        </w:numPr>
        <w:rPr>
          <w:lang w:val="en-US"/>
        </w:rPr>
      </w:pPr>
      <w:r w:rsidRPr="00B452A3">
        <w:rPr>
          <w:b/>
          <w:bCs/>
          <w:lang w:val="en-US"/>
        </w:rPr>
        <w:t>Optimizer</w:t>
      </w:r>
      <w:r w:rsidRPr="00B452A3">
        <w:rPr>
          <w:lang w:val="en-US"/>
        </w:rPr>
        <w:t>: Adam, with an initial learning rate α = 0.001 (default parameters: β₁ = 0.9, β₂ = 0.999, ε = 10⁻⁷).</w:t>
      </w:r>
    </w:p>
    <w:p w14:paraId="63BFED18" w14:textId="77777777" w:rsidR="00B452A3" w:rsidRPr="00B452A3" w:rsidRDefault="00B452A3" w:rsidP="00B452A3">
      <w:pPr>
        <w:numPr>
          <w:ilvl w:val="1"/>
          <w:numId w:val="71"/>
        </w:numPr>
        <w:rPr>
          <w:lang w:val="en-US"/>
        </w:rPr>
      </w:pPr>
      <w:r w:rsidRPr="00B452A3">
        <w:rPr>
          <w:b/>
          <w:bCs/>
          <w:lang w:val="en-US"/>
        </w:rPr>
        <w:t>Justification</w:t>
      </w:r>
      <w:r w:rsidRPr="00B452A3">
        <w:rPr>
          <w:lang w:val="en-US"/>
        </w:rPr>
        <w:t>:</w:t>
      </w:r>
    </w:p>
    <w:p w14:paraId="54F79466" w14:textId="77777777" w:rsidR="00B452A3" w:rsidRPr="00B452A3" w:rsidRDefault="00B452A3" w:rsidP="00B452A3">
      <w:pPr>
        <w:numPr>
          <w:ilvl w:val="2"/>
          <w:numId w:val="71"/>
        </w:numPr>
        <w:rPr>
          <w:lang w:val="en-US"/>
        </w:rPr>
      </w:pPr>
      <w:r w:rsidRPr="00B452A3">
        <w:rPr>
          <w:lang w:val="en-US"/>
        </w:rPr>
        <w:t xml:space="preserve">Adam combines the advantages of </w:t>
      </w:r>
      <w:proofErr w:type="spellStart"/>
      <w:r w:rsidRPr="00B452A3">
        <w:rPr>
          <w:lang w:val="en-US"/>
        </w:rPr>
        <w:t>AdaGrad</w:t>
      </w:r>
      <w:proofErr w:type="spellEnd"/>
      <w:r w:rsidRPr="00B452A3">
        <w:rPr>
          <w:lang w:val="en-US"/>
        </w:rPr>
        <w:t xml:space="preserve"> (adaptive learning rates per parameter) and </w:t>
      </w:r>
      <w:proofErr w:type="spellStart"/>
      <w:r w:rsidRPr="00B452A3">
        <w:rPr>
          <w:lang w:val="en-US"/>
        </w:rPr>
        <w:t>RMSProp</w:t>
      </w:r>
      <w:proofErr w:type="spellEnd"/>
      <w:r w:rsidRPr="00B452A3">
        <w:rPr>
          <w:lang w:val="en-US"/>
        </w:rPr>
        <w:t xml:space="preserve"> (momentum), providing quick convergence and robustness to noisy gradients.</w:t>
      </w:r>
    </w:p>
    <w:p w14:paraId="3904EF5D" w14:textId="77777777" w:rsidR="00B452A3" w:rsidRPr="00B452A3" w:rsidRDefault="00B452A3" w:rsidP="00B452A3">
      <w:pPr>
        <w:numPr>
          <w:ilvl w:val="2"/>
          <w:numId w:val="71"/>
        </w:numPr>
        <w:rPr>
          <w:lang w:val="en-US"/>
        </w:rPr>
      </w:pPr>
      <w:r w:rsidRPr="00B452A3">
        <w:rPr>
          <w:lang w:val="en-US"/>
        </w:rPr>
        <w:t>An initial learning rate of 0.001 is standard for first attempts; subsequent reduction is handled by the scheduler.</w:t>
      </w:r>
    </w:p>
    <w:p w14:paraId="0D5F8241" w14:textId="77777777" w:rsidR="00B452A3" w:rsidRPr="00B452A3" w:rsidRDefault="00B452A3" w:rsidP="00B452A3">
      <w:pPr>
        <w:numPr>
          <w:ilvl w:val="0"/>
          <w:numId w:val="71"/>
        </w:numPr>
        <w:rPr>
          <w:lang w:val="en-US"/>
        </w:rPr>
      </w:pPr>
      <w:r w:rsidRPr="00B452A3">
        <w:rPr>
          <w:b/>
          <w:bCs/>
          <w:lang w:val="en-US"/>
        </w:rPr>
        <w:t>Loss Function</w:t>
      </w:r>
    </w:p>
    <w:p w14:paraId="2414A552" w14:textId="77777777" w:rsidR="00B452A3" w:rsidRPr="00B452A3" w:rsidRDefault="00B452A3" w:rsidP="00B452A3">
      <w:pPr>
        <w:numPr>
          <w:ilvl w:val="1"/>
          <w:numId w:val="71"/>
        </w:numPr>
        <w:rPr>
          <w:lang w:val="en-US"/>
        </w:rPr>
      </w:pPr>
      <w:r w:rsidRPr="00B452A3">
        <w:rPr>
          <w:b/>
          <w:bCs/>
          <w:lang w:val="en-US"/>
        </w:rPr>
        <w:t>Categorical Cross‐Entropy</w:t>
      </w:r>
      <w:r w:rsidRPr="00B452A3">
        <w:rPr>
          <w:lang w:val="en-US"/>
        </w:rPr>
        <w:t>:</w:t>
      </w:r>
    </w:p>
    <w:p w14:paraId="47170CFC" w14:textId="77777777" w:rsidR="00B452A3" w:rsidRPr="00B452A3" w:rsidRDefault="00B452A3" w:rsidP="00B452A3">
      <w:pPr>
        <w:rPr>
          <w:lang w:val="en-US"/>
        </w:rPr>
      </w:pPr>
      <w:r w:rsidRPr="00B452A3">
        <w:rPr>
          <w:lang w:val="en-US"/>
        </w:rPr>
        <w:t>L=− ∑k=18yk log</w:t>
      </w:r>
      <w:r w:rsidRPr="00B452A3">
        <w:rPr>
          <w:rFonts w:ascii="Cambria Math" w:hAnsi="Cambria Math" w:cs="Cambria Math"/>
          <w:lang w:val="en-US"/>
        </w:rPr>
        <w:t>⁡</w:t>
      </w:r>
      <w:r w:rsidRPr="00B452A3">
        <w:rPr>
          <w:lang w:val="en-US"/>
        </w:rPr>
        <w:t>(</w:t>
      </w:r>
      <w:proofErr w:type="spellStart"/>
      <w:r w:rsidRPr="00B452A3">
        <w:rPr>
          <w:lang w:val="en-US"/>
        </w:rPr>
        <w:t>y^k</w:t>
      </w:r>
      <w:proofErr w:type="spellEnd"/>
      <w:r w:rsidRPr="00B452A3">
        <w:rPr>
          <w:lang w:val="en-US"/>
        </w:rPr>
        <w:t>), \</w:t>
      </w:r>
      <w:proofErr w:type="spellStart"/>
      <w:r w:rsidRPr="00B452A3">
        <w:rPr>
          <w:lang w:val="en-US"/>
        </w:rPr>
        <w:t>mathcal</w:t>
      </w:r>
      <w:proofErr w:type="spellEnd"/>
      <w:r w:rsidRPr="00B452A3">
        <w:rPr>
          <w:lang w:val="en-US"/>
        </w:rPr>
        <w:t>{L} = -</w:t>
      </w:r>
      <w:proofErr w:type="gramStart"/>
      <w:r w:rsidRPr="00B452A3">
        <w:rPr>
          <w:lang w:val="en-US"/>
        </w:rPr>
        <w:t>\,\</w:t>
      </w:r>
      <w:proofErr w:type="gramEnd"/>
      <w:r w:rsidRPr="00B452A3">
        <w:rPr>
          <w:lang w:val="en-US"/>
        </w:rPr>
        <w:t>sum_{k=</w:t>
      </w:r>
      <w:proofErr w:type="gramStart"/>
      <w:r w:rsidRPr="00B452A3">
        <w:rPr>
          <w:lang w:val="en-US"/>
        </w:rPr>
        <w:t>1}^</w:t>
      </w:r>
      <w:proofErr w:type="gramEnd"/>
      <w:r w:rsidRPr="00B452A3">
        <w:rPr>
          <w:lang w:val="en-US"/>
        </w:rPr>
        <w:t xml:space="preserve">{8} </w:t>
      </w:r>
      <w:proofErr w:type="spellStart"/>
      <w:r w:rsidRPr="00B452A3">
        <w:rPr>
          <w:lang w:val="en-US"/>
        </w:rPr>
        <w:t>y_k</w:t>
      </w:r>
      <w:proofErr w:type="spellEnd"/>
      <w:r w:rsidRPr="00B452A3">
        <w:rPr>
          <w:lang w:val="en-US"/>
        </w:rPr>
        <w:t xml:space="preserve"> </w:t>
      </w:r>
      <w:proofErr w:type="gramStart"/>
      <w:r w:rsidRPr="00B452A3">
        <w:rPr>
          <w:lang w:val="en-US"/>
        </w:rPr>
        <w:t>\,\</w:t>
      </w:r>
      <w:proofErr w:type="gramEnd"/>
      <w:r w:rsidRPr="00B452A3">
        <w:rPr>
          <w:lang w:val="en-US"/>
        </w:rPr>
        <w:t>log(\hat{y}_k</w:t>
      </w:r>
      <w:proofErr w:type="gramStart"/>
      <w:r w:rsidRPr="00B452A3">
        <w:rPr>
          <w:lang w:val="en-US"/>
        </w:rPr>
        <w:t>),L</w:t>
      </w:r>
      <w:proofErr w:type="gramEnd"/>
      <w:r w:rsidRPr="00B452A3">
        <w:rPr>
          <w:lang w:val="en-US"/>
        </w:rPr>
        <w:t>=−k=1∑8​</w:t>
      </w:r>
      <w:proofErr w:type="spellStart"/>
      <w:r w:rsidRPr="00B452A3">
        <w:rPr>
          <w:lang w:val="en-US"/>
        </w:rPr>
        <w:t>yk</w:t>
      </w:r>
      <w:proofErr w:type="spellEnd"/>
      <w:r w:rsidRPr="00B452A3">
        <w:rPr>
          <w:lang w:val="en-US"/>
        </w:rPr>
        <w:t xml:space="preserve">​log(y^​k​), </w:t>
      </w:r>
    </w:p>
    <w:p w14:paraId="5A5A035A" w14:textId="77777777" w:rsidR="00B452A3" w:rsidRPr="00B452A3" w:rsidRDefault="00B452A3" w:rsidP="00B452A3">
      <w:pPr>
        <w:rPr>
          <w:lang w:val="en-US"/>
        </w:rPr>
      </w:pPr>
      <w:r w:rsidRPr="00B452A3">
        <w:rPr>
          <w:lang w:val="en-US"/>
        </w:rPr>
        <w:t xml:space="preserve">where </w:t>
      </w:r>
      <w:proofErr w:type="spellStart"/>
      <w:r w:rsidRPr="00B452A3">
        <w:rPr>
          <w:lang w:val="en-US"/>
        </w:rPr>
        <w:t>yky_kyk</w:t>
      </w:r>
      <w:proofErr w:type="spellEnd"/>
      <w:r w:rsidRPr="00B452A3">
        <w:rPr>
          <w:lang w:val="en-US"/>
        </w:rPr>
        <w:t xml:space="preserve">​ is the one‐hot ground‐truth for class </w:t>
      </w:r>
      <w:proofErr w:type="spellStart"/>
      <w:r w:rsidRPr="00B452A3">
        <w:rPr>
          <w:lang w:val="en-US"/>
        </w:rPr>
        <w:t>kkk</w:t>
      </w:r>
      <w:proofErr w:type="spellEnd"/>
      <w:r w:rsidRPr="00B452A3">
        <w:rPr>
          <w:lang w:val="en-US"/>
        </w:rPr>
        <w:t xml:space="preserve">, and </w:t>
      </w:r>
      <w:proofErr w:type="spellStart"/>
      <w:r w:rsidRPr="00B452A3">
        <w:rPr>
          <w:lang w:val="en-US"/>
        </w:rPr>
        <w:t>y^k</w:t>
      </w:r>
      <w:proofErr w:type="spellEnd"/>
      <w:r w:rsidRPr="00B452A3">
        <w:rPr>
          <w:lang w:val="en-US"/>
        </w:rPr>
        <w:t>\hat{y}_</w:t>
      </w:r>
      <w:proofErr w:type="spellStart"/>
      <w:r w:rsidRPr="00B452A3">
        <w:rPr>
          <w:lang w:val="en-US"/>
        </w:rPr>
        <w:t>ky</w:t>
      </w:r>
      <w:proofErr w:type="spellEnd"/>
      <w:r w:rsidRPr="00B452A3">
        <w:rPr>
          <w:lang w:val="en-US"/>
        </w:rPr>
        <w:t>^​k​ is the predicted probability.</w:t>
      </w:r>
    </w:p>
    <w:p w14:paraId="4A3F6B70" w14:textId="77777777" w:rsidR="00B452A3" w:rsidRPr="00B452A3" w:rsidRDefault="00B452A3" w:rsidP="00B452A3">
      <w:pPr>
        <w:numPr>
          <w:ilvl w:val="1"/>
          <w:numId w:val="71"/>
        </w:numPr>
        <w:rPr>
          <w:lang w:val="en-US"/>
        </w:rPr>
      </w:pPr>
      <w:r w:rsidRPr="00B452A3">
        <w:rPr>
          <w:b/>
          <w:bCs/>
          <w:lang w:val="en-US"/>
        </w:rPr>
        <w:t>Justification</w:t>
      </w:r>
      <w:r w:rsidRPr="00B452A3">
        <w:rPr>
          <w:lang w:val="en-US"/>
        </w:rPr>
        <w:t>:</w:t>
      </w:r>
    </w:p>
    <w:p w14:paraId="7E09760F" w14:textId="5DC4B485" w:rsidR="00B452A3" w:rsidRPr="00B452A3" w:rsidRDefault="00B452A3" w:rsidP="00B452A3">
      <w:pPr>
        <w:numPr>
          <w:ilvl w:val="2"/>
          <w:numId w:val="71"/>
        </w:numPr>
        <w:rPr>
          <w:lang w:val="en-US"/>
        </w:rPr>
      </w:pPr>
      <w:r w:rsidRPr="00B452A3">
        <w:rPr>
          <w:lang w:val="en-US"/>
        </w:rPr>
        <w:t xml:space="preserve">Multi‐class classification requires a loss function that penalizes deviation from the true one‐hot label. Categorical cross‐entropy directly measures </w:t>
      </w:r>
      <w:r w:rsidR="00B21A98">
        <w:rPr>
          <w:lang w:val="en-US"/>
        </w:rPr>
        <w:t xml:space="preserve">the </w:t>
      </w:r>
      <w:r w:rsidRPr="00B452A3">
        <w:rPr>
          <w:lang w:val="en-US"/>
        </w:rPr>
        <w:t>divergence between predicted probabilities and true distribution (one‐hot).</w:t>
      </w:r>
    </w:p>
    <w:p w14:paraId="4C031D80" w14:textId="77777777" w:rsidR="00B452A3" w:rsidRPr="00B452A3" w:rsidRDefault="00B452A3" w:rsidP="00B452A3">
      <w:pPr>
        <w:numPr>
          <w:ilvl w:val="0"/>
          <w:numId w:val="71"/>
        </w:numPr>
        <w:rPr>
          <w:lang w:val="en-US"/>
        </w:rPr>
      </w:pPr>
      <w:r w:rsidRPr="00B452A3">
        <w:rPr>
          <w:b/>
          <w:bCs/>
          <w:lang w:val="en-US"/>
        </w:rPr>
        <w:lastRenderedPageBreak/>
        <w:t>Batch Size &amp; Epochs</w:t>
      </w:r>
    </w:p>
    <w:p w14:paraId="2E8FA1AD" w14:textId="77777777" w:rsidR="00B452A3" w:rsidRPr="00B452A3" w:rsidRDefault="00B452A3" w:rsidP="00B452A3">
      <w:pPr>
        <w:numPr>
          <w:ilvl w:val="1"/>
          <w:numId w:val="71"/>
        </w:numPr>
        <w:rPr>
          <w:lang w:val="en-US"/>
        </w:rPr>
      </w:pPr>
      <w:r w:rsidRPr="00B452A3">
        <w:rPr>
          <w:b/>
          <w:bCs/>
          <w:lang w:val="en-US"/>
        </w:rPr>
        <w:t>Batch Size</w:t>
      </w:r>
      <w:r w:rsidRPr="00B452A3">
        <w:rPr>
          <w:lang w:val="en-US"/>
        </w:rPr>
        <w:t>: 64.</w:t>
      </w:r>
    </w:p>
    <w:p w14:paraId="573A2C15" w14:textId="77777777" w:rsidR="00B452A3" w:rsidRPr="00B452A3" w:rsidRDefault="00B452A3" w:rsidP="00B452A3">
      <w:pPr>
        <w:numPr>
          <w:ilvl w:val="1"/>
          <w:numId w:val="71"/>
        </w:numPr>
        <w:rPr>
          <w:lang w:val="en-US"/>
        </w:rPr>
      </w:pPr>
      <w:r w:rsidRPr="00B452A3">
        <w:rPr>
          <w:b/>
          <w:bCs/>
          <w:lang w:val="en-US"/>
        </w:rPr>
        <w:t>Maximum Epochs</w:t>
      </w:r>
      <w:r w:rsidRPr="00B452A3">
        <w:rPr>
          <w:lang w:val="en-US"/>
        </w:rPr>
        <w:t>: 100.</w:t>
      </w:r>
    </w:p>
    <w:p w14:paraId="6DBA1158" w14:textId="77777777" w:rsidR="00B452A3" w:rsidRPr="00B452A3" w:rsidRDefault="00B452A3" w:rsidP="00B452A3">
      <w:pPr>
        <w:numPr>
          <w:ilvl w:val="1"/>
          <w:numId w:val="71"/>
        </w:numPr>
        <w:rPr>
          <w:lang w:val="en-US"/>
        </w:rPr>
      </w:pPr>
      <w:r w:rsidRPr="00B452A3">
        <w:rPr>
          <w:b/>
          <w:bCs/>
          <w:lang w:val="en-US"/>
        </w:rPr>
        <w:t>Justification</w:t>
      </w:r>
      <w:r w:rsidRPr="00B452A3">
        <w:rPr>
          <w:lang w:val="en-US"/>
        </w:rPr>
        <w:t>:</w:t>
      </w:r>
    </w:p>
    <w:p w14:paraId="16385681" w14:textId="77777777" w:rsidR="00B452A3" w:rsidRPr="00B452A3" w:rsidRDefault="00B452A3" w:rsidP="00B452A3">
      <w:pPr>
        <w:numPr>
          <w:ilvl w:val="2"/>
          <w:numId w:val="71"/>
        </w:numPr>
        <w:rPr>
          <w:lang w:val="en-US"/>
        </w:rPr>
      </w:pPr>
      <w:r w:rsidRPr="00B452A3">
        <w:rPr>
          <w:lang w:val="en-US"/>
        </w:rPr>
        <w:t>A batch size of 64 strikes a balance between stable gradient estimates (larger batches) and frequent parameter updates (smaller batches).</w:t>
      </w:r>
    </w:p>
    <w:p w14:paraId="0A5B5E52" w14:textId="77777777" w:rsidR="00B452A3" w:rsidRPr="00B452A3" w:rsidRDefault="00B452A3" w:rsidP="00B452A3">
      <w:pPr>
        <w:numPr>
          <w:ilvl w:val="2"/>
          <w:numId w:val="71"/>
        </w:numPr>
        <w:rPr>
          <w:lang w:val="en-US"/>
        </w:rPr>
      </w:pPr>
      <w:r w:rsidRPr="00B452A3">
        <w:rPr>
          <w:lang w:val="en-US"/>
        </w:rPr>
        <w:t>A maximum of 100 epochs provides sufficient opportunities for convergence, with early stopping (below) to prevent wasted training if overfitting emerges.</w:t>
      </w:r>
    </w:p>
    <w:p w14:paraId="6E3E1FE4" w14:textId="77777777" w:rsidR="00B452A3" w:rsidRPr="00B452A3" w:rsidRDefault="00B452A3" w:rsidP="00B452A3">
      <w:pPr>
        <w:numPr>
          <w:ilvl w:val="0"/>
          <w:numId w:val="71"/>
        </w:numPr>
        <w:rPr>
          <w:lang w:val="en-US"/>
        </w:rPr>
      </w:pPr>
      <w:r w:rsidRPr="00B452A3">
        <w:rPr>
          <w:b/>
          <w:bCs/>
          <w:lang w:val="en-US"/>
        </w:rPr>
        <w:t>Callbacks</w:t>
      </w:r>
    </w:p>
    <w:p w14:paraId="605A5F31" w14:textId="77777777" w:rsidR="00B452A3" w:rsidRPr="00B452A3" w:rsidRDefault="00B452A3" w:rsidP="00B452A3">
      <w:pPr>
        <w:numPr>
          <w:ilvl w:val="1"/>
          <w:numId w:val="71"/>
        </w:numPr>
        <w:rPr>
          <w:lang w:val="en-US"/>
        </w:rPr>
      </w:pPr>
      <w:proofErr w:type="spellStart"/>
      <w:r w:rsidRPr="00B452A3">
        <w:rPr>
          <w:b/>
          <w:bCs/>
          <w:lang w:val="en-US"/>
        </w:rPr>
        <w:t>ModelCheckpoint</w:t>
      </w:r>
      <w:proofErr w:type="spellEnd"/>
    </w:p>
    <w:p w14:paraId="0602D443" w14:textId="77777777" w:rsidR="00B452A3" w:rsidRPr="00B452A3" w:rsidRDefault="00B452A3" w:rsidP="00B452A3">
      <w:pPr>
        <w:numPr>
          <w:ilvl w:val="2"/>
          <w:numId w:val="71"/>
        </w:numPr>
        <w:rPr>
          <w:lang w:val="en-US"/>
        </w:rPr>
      </w:pPr>
      <w:r w:rsidRPr="00B452A3">
        <w:rPr>
          <w:b/>
          <w:bCs/>
          <w:lang w:val="en-US"/>
        </w:rPr>
        <w:t>Monitor</w:t>
      </w:r>
      <w:r w:rsidRPr="00B452A3">
        <w:rPr>
          <w:lang w:val="en-US"/>
        </w:rPr>
        <w:t xml:space="preserve">: </w:t>
      </w:r>
      <w:proofErr w:type="spellStart"/>
      <w:r w:rsidRPr="00B452A3">
        <w:rPr>
          <w:lang w:val="en-US"/>
        </w:rPr>
        <w:t>val_accuracy</w:t>
      </w:r>
      <w:proofErr w:type="spellEnd"/>
    </w:p>
    <w:p w14:paraId="3595D2AD" w14:textId="3C450088" w:rsidR="00B452A3" w:rsidRPr="00B452A3" w:rsidRDefault="00B452A3" w:rsidP="00B452A3">
      <w:pPr>
        <w:numPr>
          <w:ilvl w:val="2"/>
          <w:numId w:val="71"/>
        </w:numPr>
        <w:rPr>
          <w:lang w:val="en-US"/>
        </w:rPr>
      </w:pPr>
      <w:r w:rsidRPr="00B452A3">
        <w:rPr>
          <w:b/>
          <w:bCs/>
          <w:lang w:val="en-US"/>
        </w:rPr>
        <w:t>Save Best Only</w:t>
      </w:r>
      <w:r w:rsidRPr="00B452A3">
        <w:rPr>
          <w:lang w:val="en-US"/>
        </w:rPr>
        <w:t xml:space="preserve">: True (only weights from the epoch with </w:t>
      </w:r>
      <w:r w:rsidR="00FC585F">
        <w:rPr>
          <w:lang w:val="en-US"/>
        </w:rPr>
        <w:t xml:space="preserve">the </w:t>
      </w:r>
      <w:r w:rsidRPr="00B452A3">
        <w:rPr>
          <w:lang w:val="en-US"/>
        </w:rPr>
        <w:t>highest validation accuracy are preserved).</w:t>
      </w:r>
    </w:p>
    <w:p w14:paraId="4FC00380" w14:textId="77777777" w:rsidR="00B452A3" w:rsidRPr="00B452A3" w:rsidRDefault="00B452A3" w:rsidP="00B452A3">
      <w:pPr>
        <w:numPr>
          <w:ilvl w:val="2"/>
          <w:numId w:val="71"/>
        </w:numPr>
        <w:rPr>
          <w:lang w:val="en-US"/>
        </w:rPr>
      </w:pPr>
      <w:r w:rsidRPr="00B452A3">
        <w:rPr>
          <w:b/>
          <w:bCs/>
          <w:lang w:val="en-US"/>
        </w:rPr>
        <w:t>Justification</w:t>
      </w:r>
      <w:r w:rsidRPr="00B452A3">
        <w:rPr>
          <w:lang w:val="en-US"/>
        </w:rPr>
        <w:t>:</w:t>
      </w:r>
    </w:p>
    <w:p w14:paraId="14531860" w14:textId="40A5A028" w:rsidR="00B452A3" w:rsidRPr="00B452A3" w:rsidRDefault="00B452A3" w:rsidP="00B452A3">
      <w:pPr>
        <w:numPr>
          <w:ilvl w:val="3"/>
          <w:numId w:val="71"/>
        </w:numPr>
        <w:rPr>
          <w:lang w:val="en-US"/>
        </w:rPr>
      </w:pPr>
      <w:r w:rsidRPr="00B452A3">
        <w:rPr>
          <w:lang w:val="en-US"/>
        </w:rPr>
        <w:t xml:space="preserve">Storing the </w:t>
      </w:r>
      <w:r w:rsidR="00000A21">
        <w:rPr>
          <w:lang w:val="en-US"/>
        </w:rPr>
        <w:t xml:space="preserve">best-performing model on validation data guards against overfitting in later epochs, </w:t>
      </w:r>
      <w:r w:rsidRPr="00B452A3">
        <w:rPr>
          <w:lang w:val="en-US"/>
        </w:rPr>
        <w:t>ensuring that the final deployed model generalizes well.</w:t>
      </w:r>
    </w:p>
    <w:p w14:paraId="52DACA4E" w14:textId="77777777" w:rsidR="00B452A3" w:rsidRPr="00B452A3" w:rsidRDefault="00B452A3" w:rsidP="00B452A3">
      <w:pPr>
        <w:numPr>
          <w:ilvl w:val="1"/>
          <w:numId w:val="71"/>
        </w:numPr>
        <w:rPr>
          <w:lang w:val="en-US"/>
        </w:rPr>
      </w:pPr>
      <w:proofErr w:type="spellStart"/>
      <w:r w:rsidRPr="00B452A3">
        <w:rPr>
          <w:b/>
          <w:bCs/>
          <w:lang w:val="en-US"/>
        </w:rPr>
        <w:t>DelayedEarlyStopping</w:t>
      </w:r>
      <w:proofErr w:type="spellEnd"/>
      <w:r w:rsidRPr="00B452A3">
        <w:rPr>
          <w:lang w:val="en-US"/>
        </w:rPr>
        <w:t xml:space="preserve"> (customized from </w:t>
      </w:r>
      <w:proofErr w:type="spellStart"/>
      <w:r w:rsidRPr="00B452A3">
        <w:rPr>
          <w:lang w:val="en-US"/>
        </w:rPr>
        <w:t>Keras’s</w:t>
      </w:r>
      <w:proofErr w:type="spellEnd"/>
      <w:r w:rsidRPr="00B452A3">
        <w:rPr>
          <w:lang w:val="en-US"/>
        </w:rPr>
        <w:t xml:space="preserve"> </w:t>
      </w:r>
      <w:proofErr w:type="spellStart"/>
      <w:r w:rsidRPr="00B452A3">
        <w:rPr>
          <w:lang w:val="en-US"/>
        </w:rPr>
        <w:t>EarlyStopping</w:t>
      </w:r>
      <w:proofErr w:type="spellEnd"/>
      <w:r w:rsidRPr="00B452A3">
        <w:rPr>
          <w:lang w:val="en-US"/>
        </w:rPr>
        <w:t>)</w:t>
      </w:r>
    </w:p>
    <w:p w14:paraId="2E8FEB5A" w14:textId="77777777" w:rsidR="00B452A3" w:rsidRPr="00B452A3" w:rsidRDefault="00B452A3" w:rsidP="00B452A3">
      <w:pPr>
        <w:numPr>
          <w:ilvl w:val="2"/>
          <w:numId w:val="71"/>
        </w:numPr>
        <w:rPr>
          <w:lang w:val="en-US"/>
        </w:rPr>
      </w:pPr>
      <w:r w:rsidRPr="00B452A3">
        <w:rPr>
          <w:b/>
          <w:bCs/>
          <w:lang w:val="en-US"/>
        </w:rPr>
        <w:t>Parameters</w:t>
      </w:r>
      <w:r w:rsidRPr="00B452A3">
        <w:rPr>
          <w:lang w:val="en-US"/>
        </w:rPr>
        <w:t>:</w:t>
      </w:r>
    </w:p>
    <w:p w14:paraId="6244AD71" w14:textId="77777777" w:rsidR="00B452A3" w:rsidRPr="00B452A3" w:rsidRDefault="00B452A3" w:rsidP="00B452A3">
      <w:pPr>
        <w:numPr>
          <w:ilvl w:val="3"/>
          <w:numId w:val="71"/>
        </w:numPr>
        <w:rPr>
          <w:lang w:val="en-US"/>
        </w:rPr>
      </w:pPr>
      <w:r w:rsidRPr="00B452A3">
        <w:rPr>
          <w:lang w:val="en-US"/>
        </w:rPr>
        <w:t xml:space="preserve">monitor: </w:t>
      </w:r>
      <w:proofErr w:type="spellStart"/>
      <w:r w:rsidRPr="00B452A3">
        <w:rPr>
          <w:lang w:val="en-US"/>
        </w:rPr>
        <w:t>val_accuracy</w:t>
      </w:r>
      <w:proofErr w:type="spellEnd"/>
    </w:p>
    <w:p w14:paraId="7FBEA868" w14:textId="77777777" w:rsidR="00B452A3" w:rsidRPr="00B452A3" w:rsidRDefault="00B452A3" w:rsidP="00B452A3">
      <w:pPr>
        <w:numPr>
          <w:ilvl w:val="3"/>
          <w:numId w:val="71"/>
        </w:numPr>
        <w:rPr>
          <w:lang w:val="en-US"/>
        </w:rPr>
      </w:pPr>
      <w:r w:rsidRPr="00B452A3">
        <w:rPr>
          <w:lang w:val="en-US"/>
        </w:rPr>
        <w:t>patience: 5</w:t>
      </w:r>
    </w:p>
    <w:p w14:paraId="504F8E3F" w14:textId="77777777" w:rsidR="00B452A3" w:rsidRPr="00B452A3" w:rsidRDefault="00B452A3" w:rsidP="00B452A3">
      <w:pPr>
        <w:numPr>
          <w:ilvl w:val="3"/>
          <w:numId w:val="71"/>
        </w:numPr>
        <w:rPr>
          <w:lang w:val="en-US"/>
        </w:rPr>
      </w:pPr>
      <w:proofErr w:type="spellStart"/>
      <w:r w:rsidRPr="00B452A3">
        <w:rPr>
          <w:lang w:val="en-US"/>
        </w:rPr>
        <w:t>start_epoch</w:t>
      </w:r>
      <w:proofErr w:type="spellEnd"/>
      <w:r w:rsidRPr="00B452A3">
        <w:rPr>
          <w:lang w:val="en-US"/>
        </w:rPr>
        <w:t>: 40</w:t>
      </w:r>
    </w:p>
    <w:p w14:paraId="1710F974" w14:textId="77777777" w:rsidR="00B452A3" w:rsidRPr="00B452A3" w:rsidRDefault="00B452A3" w:rsidP="00B452A3">
      <w:pPr>
        <w:numPr>
          <w:ilvl w:val="3"/>
          <w:numId w:val="71"/>
        </w:numPr>
        <w:rPr>
          <w:lang w:val="en-US"/>
        </w:rPr>
      </w:pPr>
      <w:proofErr w:type="spellStart"/>
      <w:r w:rsidRPr="00B452A3">
        <w:rPr>
          <w:lang w:val="en-US"/>
        </w:rPr>
        <w:t>restore_best_weights</w:t>
      </w:r>
      <w:proofErr w:type="spellEnd"/>
      <w:r w:rsidRPr="00B452A3">
        <w:rPr>
          <w:lang w:val="en-US"/>
        </w:rPr>
        <w:t>: True</w:t>
      </w:r>
    </w:p>
    <w:p w14:paraId="013EA692" w14:textId="77777777" w:rsidR="00B452A3" w:rsidRPr="00B452A3" w:rsidRDefault="00B452A3" w:rsidP="00B452A3">
      <w:pPr>
        <w:numPr>
          <w:ilvl w:val="2"/>
          <w:numId w:val="71"/>
        </w:numPr>
        <w:rPr>
          <w:lang w:val="en-US"/>
        </w:rPr>
      </w:pPr>
      <w:r w:rsidRPr="00B452A3">
        <w:rPr>
          <w:b/>
          <w:bCs/>
          <w:lang w:val="en-US"/>
        </w:rPr>
        <w:t>Behavior</w:t>
      </w:r>
      <w:r w:rsidRPr="00B452A3">
        <w:rPr>
          <w:lang w:val="en-US"/>
        </w:rPr>
        <w:t>:</w:t>
      </w:r>
    </w:p>
    <w:p w14:paraId="5B88D0D5" w14:textId="77777777" w:rsidR="00B452A3" w:rsidRPr="00B452A3" w:rsidRDefault="00B452A3" w:rsidP="00B452A3">
      <w:pPr>
        <w:numPr>
          <w:ilvl w:val="3"/>
          <w:numId w:val="71"/>
        </w:numPr>
        <w:rPr>
          <w:lang w:val="en-US"/>
        </w:rPr>
      </w:pPr>
      <w:r w:rsidRPr="00B452A3">
        <w:rPr>
          <w:lang w:val="en-US"/>
        </w:rPr>
        <w:t>During epochs 1–39, do not consider early stopping regardless of validation performance.</w:t>
      </w:r>
    </w:p>
    <w:p w14:paraId="2AC05226" w14:textId="77777777" w:rsidR="00B452A3" w:rsidRPr="00B452A3" w:rsidRDefault="00B452A3" w:rsidP="00B452A3">
      <w:pPr>
        <w:numPr>
          <w:ilvl w:val="3"/>
          <w:numId w:val="71"/>
        </w:numPr>
        <w:rPr>
          <w:lang w:val="en-US"/>
        </w:rPr>
      </w:pPr>
      <w:r w:rsidRPr="00B452A3">
        <w:rPr>
          <w:lang w:val="en-US"/>
        </w:rPr>
        <w:t xml:space="preserve">After epoch 40, if </w:t>
      </w:r>
      <w:proofErr w:type="spellStart"/>
      <w:r w:rsidRPr="00B452A3">
        <w:rPr>
          <w:lang w:val="en-US"/>
        </w:rPr>
        <w:t>val_accuracy</w:t>
      </w:r>
      <w:proofErr w:type="spellEnd"/>
      <w:r w:rsidRPr="00B452A3">
        <w:rPr>
          <w:lang w:val="en-US"/>
        </w:rPr>
        <w:t xml:space="preserve"> does not improve for 5 consecutive epochs, stop training and restore weights from the best epoch.</w:t>
      </w:r>
    </w:p>
    <w:p w14:paraId="2F1C47C9" w14:textId="77777777" w:rsidR="00B452A3" w:rsidRPr="00B452A3" w:rsidRDefault="00B452A3" w:rsidP="00B452A3">
      <w:pPr>
        <w:numPr>
          <w:ilvl w:val="2"/>
          <w:numId w:val="71"/>
        </w:numPr>
        <w:rPr>
          <w:lang w:val="en-US"/>
        </w:rPr>
      </w:pPr>
      <w:r w:rsidRPr="00B452A3">
        <w:rPr>
          <w:b/>
          <w:bCs/>
          <w:lang w:val="en-US"/>
        </w:rPr>
        <w:t>Justification</w:t>
      </w:r>
      <w:r w:rsidRPr="00B452A3">
        <w:rPr>
          <w:lang w:val="en-US"/>
        </w:rPr>
        <w:t>:</w:t>
      </w:r>
    </w:p>
    <w:p w14:paraId="6AFAA489" w14:textId="77777777" w:rsidR="00B452A3" w:rsidRPr="00B452A3" w:rsidRDefault="00B452A3" w:rsidP="00B452A3">
      <w:pPr>
        <w:numPr>
          <w:ilvl w:val="3"/>
          <w:numId w:val="71"/>
        </w:numPr>
        <w:rPr>
          <w:lang w:val="en-US"/>
        </w:rPr>
      </w:pPr>
      <w:r w:rsidRPr="00B452A3">
        <w:rPr>
          <w:lang w:val="en-US"/>
        </w:rPr>
        <w:t>Early in training, validation accuracy may fluctuate wildly; delaying early stopping until after 40 epochs allows the optimizer to traverse initial loss “plateaus” and learning stages without premature halting.</w:t>
      </w:r>
    </w:p>
    <w:p w14:paraId="2C8716A7" w14:textId="77777777" w:rsidR="00B452A3" w:rsidRPr="00B452A3" w:rsidRDefault="00B452A3" w:rsidP="00B452A3">
      <w:pPr>
        <w:numPr>
          <w:ilvl w:val="3"/>
          <w:numId w:val="71"/>
        </w:numPr>
        <w:rPr>
          <w:lang w:val="en-US"/>
        </w:rPr>
      </w:pPr>
      <w:r w:rsidRPr="00B452A3">
        <w:rPr>
          <w:lang w:val="en-US"/>
        </w:rPr>
        <w:lastRenderedPageBreak/>
        <w:t>Once past the initial stabilizing phase, waiting 5 epochs for improvement prevents reacting to minor noise, yet stops training when performance truly stagnates.</w:t>
      </w:r>
    </w:p>
    <w:p w14:paraId="557CDA4F" w14:textId="77777777" w:rsidR="00B452A3" w:rsidRPr="00B452A3" w:rsidRDefault="00B452A3" w:rsidP="00B452A3">
      <w:pPr>
        <w:numPr>
          <w:ilvl w:val="1"/>
          <w:numId w:val="71"/>
        </w:numPr>
        <w:rPr>
          <w:lang w:val="en-US"/>
        </w:rPr>
      </w:pPr>
      <w:proofErr w:type="spellStart"/>
      <w:r w:rsidRPr="00B452A3">
        <w:rPr>
          <w:b/>
          <w:bCs/>
          <w:lang w:val="en-US"/>
        </w:rPr>
        <w:t>ReduceLROnPlateau</w:t>
      </w:r>
      <w:proofErr w:type="spellEnd"/>
    </w:p>
    <w:p w14:paraId="31CFFA24" w14:textId="77777777" w:rsidR="00B452A3" w:rsidRPr="00B452A3" w:rsidRDefault="00B452A3" w:rsidP="00B452A3">
      <w:pPr>
        <w:numPr>
          <w:ilvl w:val="2"/>
          <w:numId w:val="71"/>
        </w:numPr>
        <w:rPr>
          <w:lang w:val="en-US"/>
        </w:rPr>
      </w:pPr>
      <w:r w:rsidRPr="00B452A3">
        <w:rPr>
          <w:b/>
          <w:bCs/>
          <w:lang w:val="en-US"/>
        </w:rPr>
        <w:t>Monitor</w:t>
      </w:r>
      <w:r w:rsidRPr="00B452A3">
        <w:rPr>
          <w:lang w:val="en-US"/>
        </w:rPr>
        <w:t xml:space="preserve">: </w:t>
      </w:r>
      <w:proofErr w:type="spellStart"/>
      <w:r w:rsidRPr="00B452A3">
        <w:rPr>
          <w:lang w:val="en-US"/>
        </w:rPr>
        <w:t>val_accuracy</w:t>
      </w:r>
      <w:proofErr w:type="spellEnd"/>
    </w:p>
    <w:p w14:paraId="12BC1112" w14:textId="77777777" w:rsidR="00B452A3" w:rsidRPr="00B452A3" w:rsidRDefault="00B452A3" w:rsidP="00B452A3">
      <w:pPr>
        <w:numPr>
          <w:ilvl w:val="2"/>
          <w:numId w:val="71"/>
        </w:numPr>
        <w:rPr>
          <w:lang w:val="en-US"/>
        </w:rPr>
      </w:pPr>
      <w:r w:rsidRPr="00B452A3">
        <w:rPr>
          <w:b/>
          <w:bCs/>
          <w:lang w:val="en-US"/>
        </w:rPr>
        <w:t>Factor</w:t>
      </w:r>
      <w:r w:rsidRPr="00B452A3">
        <w:rPr>
          <w:lang w:val="en-US"/>
        </w:rPr>
        <w:t>: 0.5 (halves the learning rate when triggered)</w:t>
      </w:r>
    </w:p>
    <w:p w14:paraId="53E798C9" w14:textId="77777777" w:rsidR="00B452A3" w:rsidRPr="00B452A3" w:rsidRDefault="00B452A3" w:rsidP="00B452A3">
      <w:pPr>
        <w:numPr>
          <w:ilvl w:val="2"/>
          <w:numId w:val="71"/>
        </w:numPr>
        <w:rPr>
          <w:lang w:val="en-US"/>
        </w:rPr>
      </w:pPr>
      <w:r w:rsidRPr="00B452A3">
        <w:rPr>
          <w:b/>
          <w:bCs/>
          <w:lang w:val="en-US"/>
        </w:rPr>
        <w:t>Patience</w:t>
      </w:r>
      <w:r w:rsidRPr="00B452A3">
        <w:rPr>
          <w:lang w:val="en-US"/>
        </w:rPr>
        <w:t>: 3</w:t>
      </w:r>
    </w:p>
    <w:p w14:paraId="76DD282A" w14:textId="77777777" w:rsidR="00B452A3" w:rsidRPr="00B452A3" w:rsidRDefault="00B452A3" w:rsidP="00B452A3">
      <w:pPr>
        <w:numPr>
          <w:ilvl w:val="2"/>
          <w:numId w:val="71"/>
        </w:numPr>
        <w:rPr>
          <w:lang w:val="en-US"/>
        </w:rPr>
      </w:pPr>
      <w:r w:rsidRPr="00B452A3">
        <w:rPr>
          <w:b/>
          <w:bCs/>
          <w:lang w:val="en-US"/>
        </w:rPr>
        <w:t>Justification</w:t>
      </w:r>
      <w:r w:rsidRPr="00B452A3">
        <w:rPr>
          <w:lang w:val="en-US"/>
        </w:rPr>
        <w:t>:</w:t>
      </w:r>
    </w:p>
    <w:p w14:paraId="1D5AC899" w14:textId="77777777" w:rsidR="00B452A3" w:rsidRPr="00B452A3" w:rsidRDefault="00B452A3" w:rsidP="00B452A3">
      <w:pPr>
        <w:numPr>
          <w:ilvl w:val="3"/>
          <w:numId w:val="71"/>
        </w:numPr>
        <w:rPr>
          <w:lang w:val="en-US"/>
        </w:rPr>
      </w:pPr>
      <w:r w:rsidRPr="00B452A3">
        <w:rPr>
          <w:lang w:val="en-US"/>
        </w:rPr>
        <w:t>As validation accuracy plateaus, reducing the learning rate allows the optimizer to make finer adjustments, potentially escaping shallow local minima.</w:t>
      </w:r>
    </w:p>
    <w:p w14:paraId="3ECE5A71" w14:textId="77777777" w:rsidR="00B452A3" w:rsidRPr="00B452A3" w:rsidRDefault="00B452A3" w:rsidP="00B452A3">
      <w:pPr>
        <w:numPr>
          <w:ilvl w:val="3"/>
          <w:numId w:val="71"/>
        </w:numPr>
        <w:rPr>
          <w:lang w:val="en-US"/>
        </w:rPr>
      </w:pPr>
      <w:r w:rsidRPr="00B452A3">
        <w:rPr>
          <w:lang w:val="en-US"/>
        </w:rPr>
        <w:t>A patience of 3 epochs avoids too‐frequent rate changes due to random noise.</w:t>
      </w:r>
    </w:p>
    <w:p w14:paraId="0D70781F" w14:textId="77777777" w:rsidR="00B452A3" w:rsidRPr="00B452A3" w:rsidRDefault="00B452A3" w:rsidP="00B452A3">
      <w:pPr>
        <w:numPr>
          <w:ilvl w:val="1"/>
          <w:numId w:val="71"/>
        </w:numPr>
        <w:rPr>
          <w:lang w:val="en-US"/>
        </w:rPr>
      </w:pPr>
      <w:proofErr w:type="spellStart"/>
      <w:r w:rsidRPr="00B452A3">
        <w:rPr>
          <w:b/>
          <w:bCs/>
          <w:lang w:val="en-US"/>
        </w:rPr>
        <w:t>EpochDetailLogger</w:t>
      </w:r>
      <w:proofErr w:type="spellEnd"/>
      <w:r w:rsidRPr="00B452A3">
        <w:rPr>
          <w:lang w:val="en-US"/>
        </w:rPr>
        <w:t xml:space="preserve"> (custom callback)</w:t>
      </w:r>
    </w:p>
    <w:p w14:paraId="2EBCF349" w14:textId="77777777" w:rsidR="00B452A3" w:rsidRPr="00B452A3" w:rsidRDefault="00B452A3" w:rsidP="00B452A3">
      <w:pPr>
        <w:numPr>
          <w:ilvl w:val="2"/>
          <w:numId w:val="71"/>
        </w:numPr>
        <w:rPr>
          <w:lang w:val="en-US"/>
        </w:rPr>
      </w:pPr>
      <w:r w:rsidRPr="00B452A3">
        <w:rPr>
          <w:b/>
          <w:bCs/>
          <w:lang w:val="en-US"/>
        </w:rPr>
        <w:t>Behavior</w:t>
      </w:r>
      <w:r w:rsidRPr="00B452A3">
        <w:rPr>
          <w:lang w:val="en-US"/>
        </w:rPr>
        <w:t>: At the end of each epoch, print Epoch n → loss: {loss:.4</w:t>
      </w:r>
      <w:proofErr w:type="gramStart"/>
      <w:r w:rsidRPr="00B452A3">
        <w:rPr>
          <w:lang w:val="en-US"/>
        </w:rPr>
        <w:t>f},</w:t>
      </w:r>
      <w:proofErr w:type="gramEnd"/>
      <w:r w:rsidRPr="00B452A3">
        <w:rPr>
          <w:lang w:val="en-US"/>
        </w:rPr>
        <w:t xml:space="preserve"> </w:t>
      </w:r>
      <w:proofErr w:type="gramStart"/>
      <w:r w:rsidRPr="00B452A3">
        <w:rPr>
          <w:lang w:val="en-US"/>
        </w:rPr>
        <w:t>acc: {</w:t>
      </w:r>
      <w:proofErr w:type="gramEnd"/>
      <w:r w:rsidRPr="00B452A3">
        <w:rPr>
          <w:lang w:val="en-US"/>
        </w:rPr>
        <w:t>accuracy:.4</w:t>
      </w:r>
      <w:proofErr w:type="gramStart"/>
      <w:r w:rsidRPr="00B452A3">
        <w:rPr>
          <w:lang w:val="en-US"/>
        </w:rPr>
        <w:t>f},</w:t>
      </w:r>
      <w:proofErr w:type="gramEnd"/>
      <w:r w:rsidRPr="00B452A3">
        <w:rPr>
          <w:lang w:val="en-US"/>
        </w:rPr>
        <w:t xml:space="preserve"> </w:t>
      </w:r>
      <w:proofErr w:type="spellStart"/>
      <w:r w:rsidRPr="00B452A3">
        <w:rPr>
          <w:lang w:val="en-US"/>
        </w:rPr>
        <w:t>val_loss</w:t>
      </w:r>
      <w:proofErr w:type="spellEnd"/>
      <w:r w:rsidRPr="00B452A3">
        <w:rPr>
          <w:lang w:val="en-US"/>
        </w:rPr>
        <w:t>:</w:t>
      </w:r>
      <w:proofErr w:type="gramStart"/>
      <w:r w:rsidRPr="00B452A3">
        <w:rPr>
          <w:lang w:val="en-US"/>
        </w:rPr>
        <w:t xml:space="preserve"> {val</w:t>
      </w:r>
      <w:proofErr w:type="gramEnd"/>
      <w:r w:rsidRPr="00B452A3">
        <w:rPr>
          <w:lang w:val="en-US"/>
        </w:rPr>
        <w:t>_</w:t>
      </w:r>
      <w:proofErr w:type="gramStart"/>
      <w:r w:rsidRPr="00B452A3">
        <w:rPr>
          <w:lang w:val="en-US"/>
        </w:rPr>
        <w:t>loss</w:t>
      </w:r>
      <w:proofErr w:type="gramEnd"/>
      <w:r w:rsidRPr="00B452A3">
        <w:rPr>
          <w:lang w:val="en-US"/>
        </w:rPr>
        <w:t>:.4</w:t>
      </w:r>
      <w:proofErr w:type="gramStart"/>
      <w:r w:rsidRPr="00B452A3">
        <w:rPr>
          <w:lang w:val="en-US"/>
        </w:rPr>
        <w:t xml:space="preserve">f}, </w:t>
      </w:r>
      <w:proofErr w:type="spellStart"/>
      <w:r w:rsidRPr="00B452A3">
        <w:rPr>
          <w:lang w:val="en-US"/>
        </w:rPr>
        <w:t>val_acc</w:t>
      </w:r>
      <w:proofErr w:type="spellEnd"/>
      <w:r w:rsidRPr="00B452A3">
        <w:rPr>
          <w:lang w:val="en-US"/>
        </w:rPr>
        <w:t>: {</w:t>
      </w:r>
      <w:proofErr w:type="gramEnd"/>
      <w:r w:rsidRPr="00B452A3">
        <w:rPr>
          <w:lang w:val="en-US"/>
        </w:rPr>
        <w:t>val_accuracy:.4</w:t>
      </w:r>
      <w:proofErr w:type="gramStart"/>
      <w:r w:rsidRPr="00B452A3">
        <w:rPr>
          <w:lang w:val="en-US"/>
        </w:rPr>
        <w:t>f}.</w:t>
      </w:r>
      <w:proofErr w:type="gramEnd"/>
    </w:p>
    <w:p w14:paraId="21CE0FF0" w14:textId="77777777" w:rsidR="00B452A3" w:rsidRPr="00B452A3" w:rsidRDefault="00B452A3" w:rsidP="00B452A3">
      <w:pPr>
        <w:numPr>
          <w:ilvl w:val="2"/>
          <w:numId w:val="71"/>
        </w:numPr>
        <w:rPr>
          <w:lang w:val="en-US"/>
        </w:rPr>
      </w:pPr>
      <w:r w:rsidRPr="00B452A3">
        <w:rPr>
          <w:b/>
          <w:bCs/>
          <w:lang w:val="en-US"/>
        </w:rPr>
        <w:t>Justification</w:t>
      </w:r>
      <w:r w:rsidRPr="00B452A3">
        <w:rPr>
          <w:lang w:val="en-US"/>
        </w:rPr>
        <w:t>:</w:t>
      </w:r>
    </w:p>
    <w:p w14:paraId="79462A8C" w14:textId="77777777" w:rsidR="00B452A3" w:rsidRPr="00B452A3" w:rsidRDefault="00B452A3" w:rsidP="00B452A3">
      <w:pPr>
        <w:numPr>
          <w:ilvl w:val="3"/>
          <w:numId w:val="71"/>
        </w:numPr>
        <w:rPr>
          <w:lang w:val="en-US"/>
        </w:rPr>
      </w:pPr>
      <w:r w:rsidRPr="00B452A3">
        <w:rPr>
          <w:lang w:val="en-US"/>
        </w:rPr>
        <w:t>Real‐time feedback on training and validation loss/accuracy helps monitor progress and identify issues (e.g., exploding/vanishing gradients, severe overfitting) without relying solely on logs.</w:t>
      </w:r>
    </w:p>
    <w:p w14:paraId="13DB3E30" w14:textId="52C6FF09" w:rsidR="00B452A3" w:rsidRPr="00B452A3" w:rsidRDefault="00B452A3" w:rsidP="00D96D87">
      <w:pPr>
        <w:pStyle w:val="Heading4"/>
        <w:rPr>
          <w:lang w:val="en-US"/>
        </w:rPr>
      </w:pPr>
      <w:bookmarkStart w:id="89" w:name="_Toc200151126"/>
      <w:r w:rsidRPr="00B452A3">
        <w:rPr>
          <w:lang w:val="en-US"/>
        </w:rPr>
        <w:t>Training Procedure</w:t>
      </w:r>
      <w:bookmarkEnd w:id="89"/>
    </w:p>
    <w:p w14:paraId="5CED7EB1" w14:textId="77777777" w:rsidR="00B452A3" w:rsidRPr="00B452A3" w:rsidRDefault="00B452A3" w:rsidP="00B452A3">
      <w:pPr>
        <w:numPr>
          <w:ilvl w:val="0"/>
          <w:numId w:val="72"/>
        </w:numPr>
        <w:rPr>
          <w:lang w:val="en-US"/>
        </w:rPr>
      </w:pPr>
      <w:r w:rsidRPr="00B452A3">
        <w:rPr>
          <w:b/>
          <w:bCs/>
          <w:lang w:val="en-US"/>
        </w:rPr>
        <w:t>Data Preparation</w:t>
      </w:r>
    </w:p>
    <w:p w14:paraId="1E22428A" w14:textId="77777777" w:rsidR="00B452A3" w:rsidRPr="00B452A3" w:rsidRDefault="00B452A3" w:rsidP="00B452A3">
      <w:pPr>
        <w:numPr>
          <w:ilvl w:val="1"/>
          <w:numId w:val="72"/>
        </w:numPr>
        <w:rPr>
          <w:lang w:val="en-US"/>
        </w:rPr>
      </w:pPr>
      <w:r w:rsidRPr="00B452A3">
        <w:rPr>
          <w:lang w:val="en-US"/>
        </w:rPr>
        <w:t xml:space="preserve">Starting with standardized feature matrices </w:t>
      </w:r>
      <w:proofErr w:type="spellStart"/>
      <w:r w:rsidRPr="00B452A3">
        <w:rPr>
          <w:lang w:val="en-US"/>
        </w:rPr>
        <w:t>XtrainX</w:t>
      </w:r>
      <w:proofErr w:type="spellEnd"/>
      <w:r w:rsidRPr="00B452A3">
        <w:rPr>
          <w:lang w:val="en-US"/>
        </w:rPr>
        <w:t>_{\text{train</w:t>
      </w:r>
      <w:proofErr w:type="gramStart"/>
      <w:r w:rsidRPr="00B452A3">
        <w:rPr>
          <w:lang w:val="en-US"/>
        </w:rPr>
        <w:t>}}</w:t>
      </w:r>
      <w:proofErr w:type="spellStart"/>
      <w:r w:rsidRPr="00B452A3">
        <w:rPr>
          <w:lang w:val="en-US"/>
        </w:rPr>
        <w:t>Xtrain</w:t>
      </w:r>
      <w:proofErr w:type="spellEnd"/>
      <w:r w:rsidRPr="00B452A3">
        <w:rPr>
          <w:lang w:val="en-US"/>
        </w:rPr>
        <w:t>​</w:t>
      </w:r>
      <w:proofErr w:type="gramEnd"/>
      <w:r w:rsidRPr="00B452A3">
        <w:rPr>
          <w:lang w:val="en-US"/>
        </w:rPr>
        <w:t xml:space="preserve"> (</w:t>
      </w:r>
      <w:proofErr w:type="spellStart"/>
      <w:r w:rsidRPr="00B452A3">
        <w:rPr>
          <w:lang w:val="en-US"/>
        </w:rPr>
        <w:t>unaugmented</w:t>
      </w:r>
      <w:proofErr w:type="spellEnd"/>
      <w:r w:rsidRPr="00B452A3">
        <w:rPr>
          <w:lang w:val="en-US"/>
        </w:rPr>
        <w:t xml:space="preserve">) and corresponding labels </w:t>
      </w:r>
      <w:proofErr w:type="spellStart"/>
      <w:r w:rsidRPr="00B452A3">
        <w:rPr>
          <w:lang w:val="en-US"/>
        </w:rPr>
        <w:t>YtrainY</w:t>
      </w:r>
      <w:proofErr w:type="spellEnd"/>
      <w:r w:rsidRPr="00B452A3">
        <w:rPr>
          <w:lang w:val="en-US"/>
        </w:rPr>
        <w:t>_{\text{train</w:t>
      </w:r>
      <w:proofErr w:type="gramStart"/>
      <w:r w:rsidRPr="00B452A3">
        <w:rPr>
          <w:lang w:val="en-US"/>
        </w:rPr>
        <w:t>}}</w:t>
      </w:r>
      <w:proofErr w:type="spellStart"/>
      <w:r w:rsidRPr="00B452A3">
        <w:rPr>
          <w:lang w:val="en-US"/>
        </w:rPr>
        <w:t>Ytrain</w:t>
      </w:r>
      <w:proofErr w:type="spellEnd"/>
      <w:r w:rsidRPr="00B452A3">
        <w:rPr>
          <w:lang w:val="en-US"/>
        </w:rPr>
        <w:t>​</w:t>
      </w:r>
      <w:proofErr w:type="gramEnd"/>
      <w:r w:rsidRPr="00B452A3">
        <w:rPr>
          <w:lang w:val="en-US"/>
        </w:rPr>
        <w:t>, generate augmented variants for each sample as described in Section 8.3 (Gaussian noise, time stretch, time shift, pitch shift).</w:t>
      </w:r>
    </w:p>
    <w:p w14:paraId="235F73BD" w14:textId="77777777" w:rsidR="00B452A3" w:rsidRPr="00B452A3" w:rsidRDefault="00B452A3" w:rsidP="00B452A3">
      <w:pPr>
        <w:numPr>
          <w:ilvl w:val="1"/>
          <w:numId w:val="72"/>
        </w:numPr>
        <w:rPr>
          <w:lang w:val="en-US"/>
        </w:rPr>
      </w:pPr>
      <w:r w:rsidRPr="00B452A3">
        <w:rPr>
          <w:lang w:val="en-US"/>
        </w:rPr>
        <w:t>Concatenate original and augmented feature vectors, forming Xtrain_aug</w:t>
      </w:r>
      <w:r w:rsidRPr="00B452A3">
        <w:rPr>
          <w:rFonts w:ascii="Cambria Math" w:hAnsi="Cambria Math" w:cs="Cambria Math"/>
          <w:lang w:val="en-US"/>
        </w:rPr>
        <w:t>∈</w:t>
      </w:r>
      <w:r w:rsidRPr="00B452A3">
        <w:rPr>
          <w:lang w:val="en-US"/>
        </w:rPr>
        <w:t>R5</w:t>
      </w:r>
      <w:r w:rsidRPr="00B452A3">
        <w:rPr>
          <w:rFonts w:ascii="Calibri" w:hAnsi="Calibri" w:cs="Calibri"/>
          <w:lang w:val="en-US"/>
        </w:rPr>
        <w:t>×</w:t>
      </w:r>
      <w:r w:rsidRPr="00B452A3">
        <w:rPr>
          <w:lang w:val="en-US"/>
        </w:rPr>
        <w:t>16</w:t>
      </w:r>
      <w:r w:rsidRPr="00B452A3">
        <w:rPr>
          <w:rFonts w:ascii="Calibri" w:hAnsi="Calibri" w:cs="Calibri"/>
          <w:lang w:val="en-US"/>
        </w:rPr>
        <w:t> </w:t>
      </w:r>
      <w:r w:rsidRPr="00B452A3">
        <w:rPr>
          <w:lang w:val="en-US"/>
        </w:rPr>
        <w:t>345</w:t>
      </w:r>
      <w:r w:rsidRPr="00B452A3">
        <w:rPr>
          <w:rFonts w:ascii="Calibri" w:hAnsi="Calibri" w:cs="Calibri"/>
          <w:lang w:val="en-US"/>
        </w:rPr>
        <w:t>×</w:t>
      </w:r>
      <w:r w:rsidRPr="00B452A3">
        <w:rPr>
          <w:lang w:val="en-US"/>
        </w:rPr>
        <w:t>4</w:t>
      </w:r>
      <w:r w:rsidRPr="00B452A3">
        <w:rPr>
          <w:rFonts w:ascii="Calibri" w:hAnsi="Calibri" w:cs="Calibri"/>
          <w:lang w:val="en-US"/>
        </w:rPr>
        <w:t> </w:t>
      </w:r>
      <w:r w:rsidRPr="00B452A3">
        <w:rPr>
          <w:lang w:val="en-US"/>
        </w:rPr>
        <w:t>200=R81</w:t>
      </w:r>
      <w:r w:rsidRPr="00B452A3">
        <w:rPr>
          <w:rFonts w:ascii="Calibri" w:hAnsi="Calibri" w:cs="Calibri"/>
          <w:lang w:val="en-US"/>
        </w:rPr>
        <w:t> </w:t>
      </w:r>
      <w:r w:rsidRPr="00B452A3">
        <w:rPr>
          <w:lang w:val="en-US"/>
        </w:rPr>
        <w:t>725</w:t>
      </w:r>
      <w:r w:rsidRPr="00B452A3">
        <w:rPr>
          <w:rFonts w:ascii="Calibri" w:hAnsi="Calibri" w:cs="Calibri"/>
          <w:lang w:val="en-US"/>
        </w:rPr>
        <w:t>×</w:t>
      </w:r>
      <w:r w:rsidRPr="00B452A3">
        <w:rPr>
          <w:lang w:val="en-US"/>
        </w:rPr>
        <w:t>4</w:t>
      </w:r>
      <w:r w:rsidRPr="00B452A3">
        <w:rPr>
          <w:rFonts w:ascii="Calibri" w:hAnsi="Calibri" w:cs="Calibri"/>
          <w:lang w:val="en-US"/>
        </w:rPr>
        <w:t> </w:t>
      </w:r>
      <w:r w:rsidRPr="00B452A3">
        <w:rPr>
          <w:lang w:val="en-US"/>
        </w:rPr>
        <w:t>200X_{\text{train\_</w:t>
      </w:r>
      <w:proofErr w:type="spellStart"/>
      <w:r w:rsidRPr="00B452A3">
        <w:rPr>
          <w:lang w:val="en-US"/>
        </w:rPr>
        <w:t>aug</w:t>
      </w:r>
      <w:proofErr w:type="spellEnd"/>
      <w:r w:rsidRPr="00B452A3">
        <w:rPr>
          <w:lang w:val="en-US"/>
        </w:rPr>
        <w:t xml:space="preserve">}} </w:t>
      </w:r>
      <w:r w:rsidRPr="00B452A3">
        <w:rPr>
          <w:rFonts w:ascii="Cambria Math" w:hAnsi="Cambria Math" w:cs="Cambria Math"/>
          <w:lang w:val="en-US"/>
        </w:rPr>
        <w:t>∈</w:t>
      </w:r>
      <w:r w:rsidRPr="00B452A3">
        <w:rPr>
          <w:lang w:val="en-US"/>
        </w:rPr>
        <w:t xml:space="preserve"> </w:t>
      </w:r>
      <w:r w:rsidRPr="00B452A3">
        <w:rPr>
          <w:rFonts w:ascii="Cambria Math" w:hAnsi="Cambria Math" w:cs="Cambria Math"/>
          <w:lang w:val="en-US"/>
        </w:rPr>
        <w:t>ℝ</w:t>
      </w:r>
      <w:proofErr w:type="gramStart"/>
      <w:r w:rsidRPr="00B452A3">
        <w:rPr>
          <w:lang w:val="en-US"/>
        </w:rPr>
        <w:t>^{</w:t>
      </w:r>
      <w:proofErr w:type="gramEnd"/>
      <w:r w:rsidRPr="00B452A3">
        <w:rPr>
          <w:lang w:val="en-US"/>
        </w:rPr>
        <w:t>5</w:t>
      </w:r>
      <w:r w:rsidRPr="00B452A3">
        <w:rPr>
          <w:rFonts w:ascii="Calibri" w:hAnsi="Calibri" w:cs="Calibri"/>
          <w:lang w:val="en-US"/>
        </w:rPr>
        <w:t>×</w:t>
      </w:r>
      <w:r w:rsidRPr="00B452A3">
        <w:rPr>
          <w:lang w:val="en-US"/>
        </w:rPr>
        <w:t>16\,345</w:t>
      </w:r>
      <w:r w:rsidRPr="00B452A3">
        <w:rPr>
          <w:rFonts w:ascii="Calibri" w:hAnsi="Calibri" w:cs="Calibri"/>
          <w:lang w:val="en-US"/>
        </w:rPr>
        <w:t>×</w:t>
      </w:r>
      <w:r w:rsidRPr="00B452A3">
        <w:rPr>
          <w:lang w:val="en-US"/>
        </w:rPr>
        <w:t xml:space="preserve">4\,200} = </w:t>
      </w:r>
      <w:r w:rsidRPr="00B452A3">
        <w:rPr>
          <w:rFonts w:ascii="Cambria Math" w:hAnsi="Cambria Math" w:cs="Cambria Math"/>
          <w:lang w:val="en-US"/>
        </w:rPr>
        <w:t>ℝ</w:t>
      </w:r>
      <w:proofErr w:type="gramStart"/>
      <w:r w:rsidRPr="00B452A3">
        <w:rPr>
          <w:lang w:val="en-US"/>
        </w:rPr>
        <w:t>^{</w:t>
      </w:r>
      <w:proofErr w:type="gramEnd"/>
      <w:r w:rsidRPr="00B452A3">
        <w:rPr>
          <w:lang w:val="en-US"/>
        </w:rPr>
        <w:t>81\,725</w:t>
      </w:r>
      <w:r w:rsidRPr="00B452A3">
        <w:rPr>
          <w:rFonts w:ascii="Calibri" w:hAnsi="Calibri" w:cs="Calibri"/>
          <w:lang w:val="en-US"/>
        </w:rPr>
        <w:t>×</w:t>
      </w:r>
      <w:r w:rsidRPr="00B452A3">
        <w:rPr>
          <w:lang w:val="en-US"/>
        </w:rPr>
        <w:t>4\,</w:t>
      </w:r>
      <w:proofErr w:type="gramStart"/>
      <w:r w:rsidRPr="00B452A3">
        <w:rPr>
          <w:lang w:val="en-US"/>
        </w:rPr>
        <w:t>200}</w:t>
      </w:r>
      <w:proofErr w:type="spellStart"/>
      <w:r w:rsidRPr="00B452A3">
        <w:rPr>
          <w:lang w:val="en-US"/>
        </w:rPr>
        <w:t>Xtrain</w:t>
      </w:r>
      <w:proofErr w:type="gramEnd"/>
      <w:r w:rsidRPr="00B452A3">
        <w:rPr>
          <w:lang w:val="en-US"/>
        </w:rPr>
        <w:t>_aug</w:t>
      </w:r>
      <w:proofErr w:type="spellEnd"/>
      <w:r w:rsidRPr="00B452A3">
        <w:rPr>
          <w:lang w:val="en-US"/>
        </w:rPr>
        <w:t>​</w:t>
      </w:r>
      <w:r w:rsidRPr="00B452A3">
        <w:rPr>
          <w:rFonts w:ascii="Cambria Math" w:hAnsi="Cambria Math" w:cs="Cambria Math"/>
          <w:lang w:val="en-US"/>
        </w:rPr>
        <w:t>∈</w:t>
      </w:r>
      <w:r w:rsidRPr="00B452A3">
        <w:rPr>
          <w:lang w:val="en-US"/>
        </w:rPr>
        <w:t>R5×16345×4200=R81725×4200.</w:t>
      </w:r>
    </w:p>
    <w:p w14:paraId="1FE7D7B4" w14:textId="77777777" w:rsidR="00B452A3" w:rsidRPr="00B452A3" w:rsidRDefault="00B452A3" w:rsidP="00B452A3">
      <w:pPr>
        <w:numPr>
          <w:ilvl w:val="1"/>
          <w:numId w:val="72"/>
        </w:numPr>
        <w:rPr>
          <w:lang w:val="en-US"/>
        </w:rPr>
      </w:pPr>
      <w:r w:rsidRPr="00B452A3">
        <w:rPr>
          <w:lang w:val="en-US"/>
        </w:rPr>
        <w:t xml:space="preserve">Concatenate </w:t>
      </w:r>
      <w:proofErr w:type="spellStart"/>
      <w:r w:rsidRPr="00B452A3">
        <w:rPr>
          <w:lang w:val="en-US"/>
        </w:rPr>
        <w:t>YtrainY</w:t>
      </w:r>
      <w:proofErr w:type="spellEnd"/>
      <w:r w:rsidRPr="00B452A3">
        <w:rPr>
          <w:lang w:val="en-US"/>
        </w:rPr>
        <w:t>_{\text{train</w:t>
      </w:r>
      <w:proofErr w:type="gramStart"/>
      <w:r w:rsidRPr="00B452A3">
        <w:rPr>
          <w:lang w:val="en-US"/>
        </w:rPr>
        <w:t>}}</w:t>
      </w:r>
      <w:proofErr w:type="spellStart"/>
      <w:r w:rsidRPr="00B452A3">
        <w:rPr>
          <w:lang w:val="en-US"/>
        </w:rPr>
        <w:t>Ytrain</w:t>
      </w:r>
      <w:proofErr w:type="spellEnd"/>
      <w:r w:rsidRPr="00B452A3">
        <w:rPr>
          <w:lang w:val="en-US"/>
        </w:rPr>
        <w:t>​</w:t>
      </w:r>
      <w:proofErr w:type="gramEnd"/>
      <w:r w:rsidRPr="00B452A3">
        <w:rPr>
          <w:lang w:val="en-US"/>
        </w:rPr>
        <w:t xml:space="preserve"> with itself four times to form </w:t>
      </w:r>
      <w:proofErr w:type="spellStart"/>
      <w:r w:rsidRPr="00B452A3">
        <w:rPr>
          <w:lang w:val="en-US"/>
        </w:rPr>
        <w:t>Ytrain_aug</w:t>
      </w:r>
      <w:proofErr w:type="spellEnd"/>
      <w:proofErr w:type="gramStart"/>
      <w:r w:rsidRPr="00B452A3">
        <w:rPr>
          <w:rFonts w:ascii="Cambria Math" w:hAnsi="Cambria Math" w:cs="Cambria Math"/>
          <w:lang w:val="en-US"/>
        </w:rPr>
        <w:t>∈</w:t>
      </w:r>
      <w:r w:rsidRPr="00B452A3">
        <w:rPr>
          <w:lang w:val="en-US"/>
        </w:rPr>
        <w:t>{</w:t>
      </w:r>
      <w:proofErr w:type="gramEnd"/>
      <w:r w:rsidRPr="00B452A3">
        <w:rPr>
          <w:lang w:val="en-US"/>
        </w:rPr>
        <w:t>0,1}81</w:t>
      </w:r>
      <w:r w:rsidRPr="00B452A3">
        <w:rPr>
          <w:rFonts w:ascii="Calibri" w:hAnsi="Calibri" w:cs="Calibri"/>
          <w:lang w:val="en-US"/>
        </w:rPr>
        <w:t> </w:t>
      </w:r>
      <w:r w:rsidRPr="00B452A3">
        <w:rPr>
          <w:lang w:val="en-US"/>
        </w:rPr>
        <w:t>725</w:t>
      </w:r>
      <w:r w:rsidRPr="00B452A3">
        <w:rPr>
          <w:rFonts w:ascii="Calibri" w:hAnsi="Calibri" w:cs="Calibri"/>
          <w:lang w:val="en-US"/>
        </w:rPr>
        <w:t>×</w:t>
      </w:r>
      <w:r w:rsidRPr="00B452A3">
        <w:rPr>
          <w:lang w:val="en-US"/>
        </w:rPr>
        <w:t>8Y_{\text{train\_</w:t>
      </w:r>
      <w:proofErr w:type="spellStart"/>
      <w:r w:rsidRPr="00B452A3">
        <w:rPr>
          <w:lang w:val="en-US"/>
        </w:rPr>
        <w:t>aug</w:t>
      </w:r>
      <w:proofErr w:type="spellEnd"/>
      <w:r w:rsidRPr="00B452A3">
        <w:rPr>
          <w:lang w:val="en-US"/>
        </w:rPr>
        <w:t xml:space="preserve">}} </w:t>
      </w:r>
      <w:r w:rsidRPr="00B452A3">
        <w:rPr>
          <w:rFonts w:ascii="Cambria Math" w:hAnsi="Cambria Math" w:cs="Cambria Math"/>
          <w:lang w:val="en-US"/>
        </w:rPr>
        <w:t>∈</w:t>
      </w:r>
      <w:r w:rsidRPr="00B452A3">
        <w:rPr>
          <w:lang w:val="en-US"/>
        </w:rPr>
        <w:t xml:space="preserve"> \{0,1</w:t>
      </w:r>
      <w:proofErr w:type="gramStart"/>
      <w:r w:rsidRPr="00B452A3">
        <w:rPr>
          <w:lang w:val="en-US"/>
        </w:rPr>
        <w:t>\}^</w:t>
      </w:r>
      <w:proofErr w:type="gramEnd"/>
      <w:r w:rsidRPr="00B452A3">
        <w:rPr>
          <w:lang w:val="en-US"/>
        </w:rPr>
        <w:t>{81\,725</w:t>
      </w:r>
      <w:r w:rsidRPr="00B452A3">
        <w:rPr>
          <w:rFonts w:ascii="Calibri" w:hAnsi="Calibri" w:cs="Calibri"/>
          <w:lang w:val="en-US"/>
        </w:rPr>
        <w:t>×</w:t>
      </w:r>
      <w:proofErr w:type="gramStart"/>
      <w:r w:rsidRPr="00B452A3">
        <w:rPr>
          <w:lang w:val="en-US"/>
        </w:rPr>
        <w:t>8}</w:t>
      </w:r>
      <w:proofErr w:type="spellStart"/>
      <w:r w:rsidRPr="00B452A3">
        <w:rPr>
          <w:lang w:val="en-US"/>
        </w:rPr>
        <w:t>Ytrain</w:t>
      </w:r>
      <w:proofErr w:type="gramEnd"/>
      <w:r w:rsidRPr="00B452A3">
        <w:rPr>
          <w:lang w:val="en-US"/>
        </w:rPr>
        <w:t>_aug</w:t>
      </w:r>
      <w:proofErr w:type="spellEnd"/>
      <w:r w:rsidRPr="00B452A3">
        <w:rPr>
          <w:lang w:val="en-US"/>
        </w:rPr>
        <w:t>​</w:t>
      </w:r>
      <w:proofErr w:type="gramStart"/>
      <w:r w:rsidRPr="00B452A3">
        <w:rPr>
          <w:rFonts w:ascii="Cambria Math" w:hAnsi="Cambria Math" w:cs="Cambria Math"/>
          <w:lang w:val="en-US"/>
        </w:rPr>
        <w:t>∈</w:t>
      </w:r>
      <w:r w:rsidRPr="00B452A3">
        <w:rPr>
          <w:lang w:val="en-US"/>
        </w:rPr>
        <w:t>{</w:t>
      </w:r>
      <w:proofErr w:type="gramEnd"/>
      <w:r w:rsidRPr="00B452A3">
        <w:rPr>
          <w:lang w:val="en-US"/>
        </w:rPr>
        <w:t>0,1}81725×8.</w:t>
      </w:r>
    </w:p>
    <w:p w14:paraId="1C4AD727" w14:textId="77777777" w:rsidR="00B452A3" w:rsidRDefault="00B452A3" w:rsidP="00B452A3">
      <w:pPr>
        <w:numPr>
          <w:ilvl w:val="1"/>
          <w:numId w:val="72"/>
        </w:numPr>
        <w:rPr>
          <w:lang w:val="en-US"/>
        </w:rPr>
      </w:pPr>
      <w:r w:rsidRPr="00B452A3">
        <w:rPr>
          <w:lang w:val="en-US"/>
        </w:rPr>
        <w:t xml:space="preserve">Shuffle </w:t>
      </w:r>
      <w:proofErr w:type="spellStart"/>
      <w:r w:rsidRPr="00B452A3">
        <w:rPr>
          <w:lang w:val="en-US"/>
        </w:rPr>
        <w:t>Xtrain_augX</w:t>
      </w:r>
      <w:proofErr w:type="spellEnd"/>
      <w:r w:rsidRPr="00B452A3">
        <w:rPr>
          <w:lang w:val="en-US"/>
        </w:rPr>
        <w:t>_{\text{train\_</w:t>
      </w:r>
      <w:proofErr w:type="spellStart"/>
      <w:r w:rsidRPr="00B452A3">
        <w:rPr>
          <w:lang w:val="en-US"/>
        </w:rPr>
        <w:t>aug</w:t>
      </w:r>
      <w:proofErr w:type="spellEnd"/>
      <w:proofErr w:type="gramStart"/>
      <w:r w:rsidRPr="00B452A3">
        <w:rPr>
          <w:lang w:val="en-US"/>
        </w:rPr>
        <w:t>}}</w:t>
      </w:r>
      <w:proofErr w:type="spellStart"/>
      <w:r w:rsidRPr="00B452A3">
        <w:rPr>
          <w:lang w:val="en-US"/>
        </w:rPr>
        <w:t>Xtrain</w:t>
      </w:r>
      <w:proofErr w:type="gramEnd"/>
      <w:r w:rsidRPr="00B452A3">
        <w:rPr>
          <w:lang w:val="en-US"/>
        </w:rPr>
        <w:t>_aug</w:t>
      </w:r>
      <w:proofErr w:type="spellEnd"/>
      <w:r w:rsidRPr="00B452A3">
        <w:rPr>
          <w:lang w:val="en-US"/>
        </w:rPr>
        <w:t xml:space="preserve">​ and </w:t>
      </w:r>
      <w:proofErr w:type="spellStart"/>
      <w:r w:rsidRPr="00B452A3">
        <w:rPr>
          <w:lang w:val="en-US"/>
        </w:rPr>
        <w:t>Ytrain_augY</w:t>
      </w:r>
      <w:proofErr w:type="spellEnd"/>
      <w:r w:rsidRPr="00B452A3">
        <w:rPr>
          <w:lang w:val="en-US"/>
        </w:rPr>
        <w:t>_{\text{train\_</w:t>
      </w:r>
      <w:proofErr w:type="spellStart"/>
      <w:r w:rsidRPr="00B452A3">
        <w:rPr>
          <w:lang w:val="en-US"/>
        </w:rPr>
        <w:t>aug</w:t>
      </w:r>
      <w:proofErr w:type="spellEnd"/>
      <w:proofErr w:type="gramStart"/>
      <w:r w:rsidRPr="00B452A3">
        <w:rPr>
          <w:lang w:val="en-US"/>
        </w:rPr>
        <w:t>}}</w:t>
      </w:r>
      <w:proofErr w:type="spellStart"/>
      <w:r w:rsidRPr="00B452A3">
        <w:rPr>
          <w:lang w:val="en-US"/>
        </w:rPr>
        <w:t>Ytrain</w:t>
      </w:r>
      <w:proofErr w:type="gramEnd"/>
      <w:r w:rsidRPr="00B452A3">
        <w:rPr>
          <w:lang w:val="en-US"/>
        </w:rPr>
        <w:t>_aug</w:t>
      </w:r>
      <w:proofErr w:type="spellEnd"/>
      <w:r w:rsidRPr="00B452A3">
        <w:rPr>
          <w:lang w:val="en-US"/>
        </w:rPr>
        <w:t>​ in unison with a fixed seed (e.g., 42) to randomize augmented samples.</w:t>
      </w:r>
    </w:p>
    <w:p w14:paraId="7D35CA65" w14:textId="77777777" w:rsidR="007B7798" w:rsidRPr="00B452A3" w:rsidRDefault="007B7798" w:rsidP="007B7798">
      <w:pPr>
        <w:rPr>
          <w:lang w:val="en-US"/>
        </w:rPr>
      </w:pPr>
    </w:p>
    <w:p w14:paraId="7E2CC6EF" w14:textId="77777777" w:rsidR="00B452A3" w:rsidRPr="00B452A3" w:rsidRDefault="00B452A3" w:rsidP="00B452A3">
      <w:pPr>
        <w:numPr>
          <w:ilvl w:val="0"/>
          <w:numId w:val="72"/>
        </w:numPr>
        <w:rPr>
          <w:lang w:val="en-US"/>
        </w:rPr>
      </w:pPr>
      <w:r w:rsidRPr="00B452A3">
        <w:rPr>
          <w:b/>
          <w:bCs/>
          <w:lang w:val="en-US"/>
        </w:rPr>
        <w:lastRenderedPageBreak/>
        <w:t>Model Compilation</w:t>
      </w:r>
    </w:p>
    <w:p w14:paraId="16D8C1E0" w14:textId="77777777" w:rsidR="00B452A3" w:rsidRPr="00B452A3" w:rsidRDefault="00B452A3" w:rsidP="00B452A3">
      <w:pPr>
        <w:numPr>
          <w:ilvl w:val="1"/>
          <w:numId w:val="72"/>
        </w:numPr>
        <w:rPr>
          <w:lang w:val="en-US"/>
        </w:rPr>
      </w:pPr>
      <w:r w:rsidRPr="00B452A3">
        <w:rPr>
          <w:lang w:val="en-US"/>
        </w:rPr>
        <w:t>Initialize the Conv1D network described in Section 8.4.2.</w:t>
      </w:r>
    </w:p>
    <w:p w14:paraId="14927C61" w14:textId="77777777" w:rsidR="00B452A3" w:rsidRPr="00B452A3" w:rsidRDefault="00B452A3" w:rsidP="00B452A3">
      <w:pPr>
        <w:numPr>
          <w:ilvl w:val="1"/>
          <w:numId w:val="72"/>
        </w:numPr>
        <w:rPr>
          <w:lang w:val="en-US"/>
        </w:rPr>
      </w:pPr>
      <w:r w:rsidRPr="00B452A3">
        <w:rPr>
          <w:lang w:val="en-US"/>
        </w:rPr>
        <w:t>Compile with optimizer = Adam(</w:t>
      </w:r>
      <w:proofErr w:type="spellStart"/>
      <w:r w:rsidRPr="00B452A3">
        <w:rPr>
          <w:lang w:val="en-US"/>
        </w:rPr>
        <w:t>learning_rate</w:t>
      </w:r>
      <w:proofErr w:type="spellEnd"/>
      <w:r w:rsidRPr="00B452A3">
        <w:rPr>
          <w:lang w:val="en-US"/>
        </w:rPr>
        <w:t xml:space="preserve">=0.001), loss = </w:t>
      </w:r>
      <w:proofErr w:type="spellStart"/>
      <w:r w:rsidRPr="00B452A3">
        <w:rPr>
          <w:lang w:val="en-US"/>
        </w:rPr>
        <w:t>categorical_crossentropy</w:t>
      </w:r>
      <w:proofErr w:type="spellEnd"/>
      <w:r w:rsidRPr="00B452A3">
        <w:rPr>
          <w:lang w:val="en-US"/>
        </w:rPr>
        <w:t>, metrics = [“accuracy”].</w:t>
      </w:r>
    </w:p>
    <w:p w14:paraId="52BA4C16" w14:textId="77777777" w:rsidR="00B452A3" w:rsidRPr="00B452A3" w:rsidRDefault="00B452A3" w:rsidP="00B452A3">
      <w:pPr>
        <w:numPr>
          <w:ilvl w:val="0"/>
          <w:numId w:val="72"/>
        </w:numPr>
        <w:rPr>
          <w:lang w:val="en-US"/>
        </w:rPr>
      </w:pPr>
      <w:r w:rsidRPr="00B452A3">
        <w:rPr>
          <w:b/>
          <w:bCs/>
          <w:lang w:val="en-US"/>
        </w:rPr>
        <w:t>Fitting</w:t>
      </w:r>
    </w:p>
    <w:p w14:paraId="5005C055" w14:textId="77777777" w:rsidR="00B452A3" w:rsidRPr="00B452A3" w:rsidRDefault="00B452A3" w:rsidP="00B452A3">
      <w:pPr>
        <w:numPr>
          <w:ilvl w:val="1"/>
          <w:numId w:val="72"/>
        </w:numPr>
        <w:rPr>
          <w:lang w:val="en-US"/>
        </w:rPr>
      </w:pPr>
      <w:r w:rsidRPr="00B452A3">
        <w:rPr>
          <w:lang w:val="en-US"/>
        </w:rPr>
        <w:t xml:space="preserve">Fit the model on </w:t>
      </w:r>
      <w:proofErr w:type="spellStart"/>
      <w:r w:rsidRPr="00B452A3">
        <w:rPr>
          <w:lang w:val="en-US"/>
        </w:rPr>
        <w:t>Xtrain_augX</w:t>
      </w:r>
      <w:proofErr w:type="spellEnd"/>
      <w:r w:rsidRPr="00B452A3">
        <w:rPr>
          <w:lang w:val="en-US"/>
        </w:rPr>
        <w:t>_{\text{train\_</w:t>
      </w:r>
      <w:proofErr w:type="spellStart"/>
      <w:r w:rsidRPr="00B452A3">
        <w:rPr>
          <w:lang w:val="en-US"/>
        </w:rPr>
        <w:t>aug</w:t>
      </w:r>
      <w:proofErr w:type="spellEnd"/>
      <w:proofErr w:type="gramStart"/>
      <w:r w:rsidRPr="00B452A3">
        <w:rPr>
          <w:lang w:val="en-US"/>
        </w:rPr>
        <w:t>}}</w:t>
      </w:r>
      <w:proofErr w:type="spellStart"/>
      <w:r w:rsidRPr="00B452A3">
        <w:rPr>
          <w:lang w:val="en-US"/>
        </w:rPr>
        <w:t>Xtrain</w:t>
      </w:r>
      <w:proofErr w:type="gramEnd"/>
      <w:r w:rsidRPr="00B452A3">
        <w:rPr>
          <w:lang w:val="en-US"/>
        </w:rPr>
        <w:t>_aug</w:t>
      </w:r>
      <w:proofErr w:type="spellEnd"/>
      <w:r w:rsidRPr="00B452A3">
        <w:rPr>
          <w:lang w:val="en-US"/>
        </w:rPr>
        <w:t xml:space="preserve">​ with labels </w:t>
      </w:r>
      <w:proofErr w:type="spellStart"/>
      <w:r w:rsidRPr="00B452A3">
        <w:rPr>
          <w:lang w:val="en-US"/>
        </w:rPr>
        <w:t>Ytrain_augY</w:t>
      </w:r>
      <w:proofErr w:type="spellEnd"/>
      <w:r w:rsidRPr="00B452A3">
        <w:rPr>
          <w:lang w:val="en-US"/>
        </w:rPr>
        <w:t>_{\text{train\_</w:t>
      </w:r>
      <w:proofErr w:type="spellStart"/>
      <w:r w:rsidRPr="00B452A3">
        <w:rPr>
          <w:lang w:val="en-US"/>
        </w:rPr>
        <w:t>aug</w:t>
      </w:r>
      <w:proofErr w:type="spellEnd"/>
      <w:proofErr w:type="gramStart"/>
      <w:r w:rsidRPr="00B452A3">
        <w:rPr>
          <w:lang w:val="en-US"/>
        </w:rPr>
        <w:t>}}</w:t>
      </w:r>
      <w:proofErr w:type="spellStart"/>
      <w:r w:rsidRPr="00B452A3">
        <w:rPr>
          <w:lang w:val="en-US"/>
        </w:rPr>
        <w:t>Ytrain</w:t>
      </w:r>
      <w:proofErr w:type="gramEnd"/>
      <w:r w:rsidRPr="00B452A3">
        <w:rPr>
          <w:lang w:val="en-US"/>
        </w:rPr>
        <w:t>_aug</w:t>
      </w:r>
      <w:proofErr w:type="spellEnd"/>
      <w:r w:rsidRPr="00B452A3">
        <w:rPr>
          <w:lang w:val="en-US"/>
        </w:rPr>
        <w:t>​.</w:t>
      </w:r>
    </w:p>
    <w:p w14:paraId="07B05CA4" w14:textId="77777777" w:rsidR="00B452A3" w:rsidRPr="00B452A3" w:rsidRDefault="00B452A3" w:rsidP="00B452A3">
      <w:pPr>
        <w:numPr>
          <w:ilvl w:val="1"/>
          <w:numId w:val="72"/>
        </w:numPr>
        <w:rPr>
          <w:lang w:val="en-US"/>
        </w:rPr>
      </w:pPr>
      <w:r w:rsidRPr="00B452A3">
        <w:rPr>
          <w:lang w:val="en-US"/>
        </w:rPr>
        <w:t>Validation data: (</w:t>
      </w:r>
      <w:proofErr w:type="spellStart"/>
      <w:r w:rsidRPr="00B452A3">
        <w:rPr>
          <w:lang w:val="en-US"/>
        </w:rPr>
        <w:t>Xval</w:t>
      </w:r>
      <w:proofErr w:type="spellEnd"/>
      <w:r w:rsidRPr="00B452A3">
        <w:rPr>
          <w:lang w:val="en-US"/>
        </w:rPr>
        <w:t>, </w:t>
      </w:r>
      <w:proofErr w:type="spellStart"/>
      <w:proofErr w:type="gramStart"/>
      <w:r w:rsidRPr="00B452A3">
        <w:rPr>
          <w:lang w:val="en-US"/>
        </w:rPr>
        <w:t>Yval</w:t>
      </w:r>
      <w:proofErr w:type="spellEnd"/>
      <w:r w:rsidRPr="00B452A3">
        <w:rPr>
          <w:lang w:val="en-US"/>
        </w:rPr>
        <w:t>)(</w:t>
      </w:r>
      <w:proofErr w:type="gramEnd"/>
      <w:r w:rsidRPr="00B452A3">
        <w:rPr>
          <w:lang w:val="en-US"/>
        </w:rPr>
        <w:t>X_{\text{</w:t>
      </w:r>
      <w:proofErr w:type="spellStart"/>
      <w:r w:rsidRPr="00B452A3">
        <w:rPr>
          <w:lang w:val="en-US"/>
        </w:rPr>
        <w:t>val</w:t>
      </w:r>
      <w:proofErr w:type="spellEnd"/>
      <w:r w:rsidRPr="00B452A3">
        <w:rPr>
          <w:lang w:val="en-US"/>
        </w:rPr>
        <w:t>}</w:t>
      </w:r>
      <w:proofErr w:type="gramStart"/>
      <w:r w:rsidRPr="00B452A3">
        <w:rPr>
          <w:lang w:val="en-US"/>
        </w:rPr>
        <w:t>},\</w:t>
      </w:r>
      <w:proofErr w:type="gramEnd"/>
      <w:r w:rsidRPr="00B452A3">
        <w:rPr>
          <w:lang w:val="en-US"/>
        </w:rPr>
        <w:t>,Y_{\text{</w:t>
      </w:r>
      <w:proofErr w:type="spellStart"/>
      <w:r w:rsidRPr="00B452A3">
        <w:rPr>
          <w:lang w:val="en-US"/>
        </w:rPr>
        <w:t>val</w:t>
      </w:r>
      <w:proofErr w:type="spellEnd"/>
      <w:r w:rsidRPr="00B452A3">
        <w:rPr>
          <w:lang w:val="en-US"/>
        </w:rPr>
        <w:t>}</w:t>
      </w:r>
      <w:proofErr w:type="gramStart"/>
      <w:r w:rsidRPr="00B452A3">
        <w:rPr>
          <w:lang w:val="en-US"/>
        </w:rPr>
        <w:t>})(</w:t>
      </w:r>
      <w:proofErr w:type="spellStart"/>
      <w:r w:rsidRPr="00B452A3">
        <w:rPr>
          <w:lang w:val="en-US"/>
        </w:rPr>
        <w:t>Xval</w:t>
      </w:r>
      <w:proofErr w:type="spellEnd"/>
      <w:r w:rsidRPr="00B452A3">
        <w:rPr>
          <w:lang w:val="en-US"/>
        </w:rPr>
        <w:t>​,</w:t>
      </w:r>
      <w:proofErr w:type="spellStart"/>
      <w:r w:rsidRPr="00B452A3">
        <w:rPr>
          <w:lang w:val="en-US"/>
        </w:rPr>
        <w:t>Yval</w:t>
      </w:r>
      <w:proofErr w:type="spellEnd"/>
      <w:r w:rsidRPr="00B452A3">
        <w:rPr>
          <w:lang w:val="en-US"/>
        </w:rPr>
        <w:t>​</w:t>
      </w:r>
      <w:proofErr w:type="gramEnd"/>
      <w:r w:rsidRPr="00B452A3">
        <w:rPr>
          <w:lang w:val="en-US"/>
        </w:rPr>
        <w:t>).</w:t>
      </w:r>
    </w:p>
    <w:p w14:paraId="13DEB84D" w14:textId="77777777" w:rsidR="00B452A3" w:rsidRPr="00B452A3" w:rsidRDefault="00B452A3" w:rsidP="00B452A3">
      <w:pPr>
        <w:numPr>
          <w:ilvl w:val="1"/>
          <w:numId w:val="72"/>
        </w:numPr>
        <w:rPr>
          <w:lang w:val="en-US"/>
        </w:rPr>
      </w:pPr>
      <w:r w:rsidRPr="00B452A3">
        <w:rPr>
          <w:lang w:val="en-US"/>
        </w:rPr>
        <w:t>Batch size = 64, epochs ≤ 100.</w:t>
      </w:r>
    </w:p>
    <w:p w14:paraId="625128B4" w14:textId="77777777" w:rsidR="00B452A3" w:rsidRPr="00B452A3" w:rsidRDefault="00B452A3" w:rsidP="00B452A3">
      <w:pPr>
        <w:numPr>
          <w:ilvl w:val="1"/>
          <w:numId w:val="72"/>
        </w:numPr>
        <w:rPr>
          <w:lang w:val="en-US"/>
        </w:rPr>
      </w:pPr>
      <w:r w:rsidRPr="00B452A3">
        <w:rPr>
          <w:lang w:val="en-US"/>
        </w:rPr>
        <w:t xml:space="preserve">Include the four callbacks: </w:t>
      </w:r>
      <w:proofErr w:type="spellStart"/>
      <w:r w:rsidRPr="00B452A3">
        <w:rPr>
          <w:lang w:val="en-US"/>
        </w:rPr>
        <w:t>ModelCheckpoint</w:t>
      </w:r>
      <w:proofErr w:type="spellEnd"/>
      <w:r w:rsidRPr="00B452A3">
        <w:rPr>
          <w:lang w:val="en-US"/>
        </w:rPr>
        <w:t xml:space="preserve">, </w:t>
      </w:r>
      <w:proofErr w:type="spellStart"/>
      <w:r w:rsidRPr="00B452A3">
        <w:rPr>
          <w:lang w:val="en-US"/>
        </w:rPr>
        <w:t>DelayedEarlyStopping</w:t>
      </w:r>
      <w:proofErr w:type="spellEnd"/>
      <w:r w:rsidRPr="00B452A3">
        <w:rPr>
          <w:lang w:val="en-US"/>
        </w:rPr>
        <w:t xml:space="preserve">, </w:t>
      </w:r>
      <w:proofErr w:type="spellStart"/>
      <w:r w:rsidRPr="00B452A3">
        <w:rPr>
          <w:lang w:val="en-US"/>
        </w:rPr>
        <w:t>ReduceLROnPlateau</w:t>
      </w:r>
      <w:proofErr w:type="spellEnd"/>
      <w:r w:rsidRPr="00B452A3">
        <w:rPr>
          <w:lang w:val="en-US"/>
        </w:rPr>
        <w:t xml:space="preserve">, </w:t>
      </w:r>
      <w:proofErr w:type="spellStart"/>
      <w:r w:rsidRPr="00B452A3">
        <w:rPr>
          <w:lang w:val="en-US"/>
        </w:rPr>
        <w:t>EpochDetailLogger</w:t>
      </w:r>
      <w:proofErr w:type="spellEnd"/>
      <w:r w:rsidRPr="00B452A3">
        <w:rPr>
          <w:lang w:val="en-US"/>
        </w:rPr>
        <w:t>.</w:t>
      </w:r>
    </w:p>
    <w:p w14:paraId="5E936D36" w14:textId="77777777" w:rsidR="00B452A3" w:rsidRPr="00B452A3" w:rsidRDefault="00B452A3" w:rsidP="00B452A3">
      <w:pPr>
        <w:numPr>
          <w:ilvl w:val="1"/>
          <w:numId w:val="72"/>
        </w:numPr>
        <w:rPr>
          <w:lang w:val="en-US"/>
        </w:rPr>
      </w:pPr>
      <w:r w:rsidRPr="00B452A3">
        <w:rPr>
          <w:b/>
          <w:bCs/>
          <w:lang w:val="en-US"/>
        </w:rPr>
        <w:t>Justification</w:t>
      </w:r>
      <w:r w:rsidRPr="00B452A3">
        <w:rPr>
          <w:lang w:val="en-US"/>
        </w:rPr>
        <w:t>:</w:t>
      </w:r>
    </w:p>
    <w:p w14:paraId="58D19911" w14:textId="77777777" w:rsidR="00B452A3" w:rsidRPr="00B452A3" w:rsidRDefault="00B452A3" w:rsidP="00B452A3">
      <w:pPr>
        <w:numPr>
          <w:ilvl w:val="2"/>
          <w:numId w:val="72"/>
        </w:numPr>
        <w:rPr>
          <w:lang w:val="en-US"/>
        </w:rPr>
      </w:pPr>
      <w:r w:rsidRPr="00B452A3">
        <w:rPr>
          <w:lang w:val="en-US"/>
        </w:rPr>
        <w:t>Providing validation data at each epoch allows callbacks to monitor generalization performance.</w:t>
      </w:r>
    </w:p>
    <w:p w14:paraId="7BEA02F4" w14:textId="77777777" w:rsidR="00B452A3" w:rsidRPr="00B452A3" w:rsidRDefault="00B452A3" w:rsidP="00B452A3">
      <w:pPr>
        <w:numPr>
          <w:ilvl w:val="2"/>
          <w:numId w:val="72"/>
        </w:numPr>
        <w:rPr>
          <w:lang w:val="en-US"/>
        </w:rPr>
      </w:pPr>
      <w:r w:rsidRPr="00B452A3">
        <w:rPr>
          <w:lang w:val="en-US"/>
        </w:rPr>
        <w:t>Batch size 64 and maximum 100 epochs give sufficient gradient updates to learn complex emotional patterns without excessive computing.</w:t>
      </w:r>
    </w:p>
    <w:p w14:paraId="5B804C6A" w14:textId="77777777" w:rsidR="00B452A3" w:rsidRPr="00B452A3" w:rsidRDefault="00B452A3" w:rsidP="00B452A3">
      <w:pPr>
        <w:numPr>
          <w:ilvl w:val="0"/>
          <w:numId w:val="72"/>
        </w:numPr>
        <w:rPr>
          <w:lang w:val="en-US"/>
        </w:rPr>
      </w:pPr>
      <w:r w:rsidRPr="00B452A3">
        <w:rPr>
          <w:b/>
          <w:bCs/>
          <w:lang w:val="en-US"/>
        </w:rPr>
        <w:t>Best Model Selection</w:t>
      </w:r>
    </w:p>
    <w:p w14:paraId="64006F6C" w14:textId="77777777" w:rsidR="00B452A3" w:rsidRPr="00B452A3" w:rsidRDefault="00B452A3" w:rsidP="00B452A3">
      <w:pPr>
        <w:numPr>
          <w:ilvl w:val="1"/>
          <w:numId w:val="72"/>
        </w:numPr>
        <w:rPr>
          <w:lang w:val="en-US"/>
        </w:rPr>
      </w:pPr>
      <w:r w:rsidRPr="00B452A3">
        <w:rPr>
          <w:lang w:val="en-US"/>
        </w:rPr>
        <w:t>Upon completion (either early stopping or reaching 100 epochs), load the checkpoint that achieved the highest validation accuracy.</w:t>
      </w:r>
    </w:p>
    <w:p w14:paraId="7FBF782B" w14:textId="77777777" w:rsidR="00B452A3" w:rsidRPr="00B452A3" w:rsidRDefault="00B452A3" w:rsidP="00B452A3">
      <w:pPr>
        <w:numPr>
          <w:ilvl w:val="1"/>
          <w:numId w:val="72"/>
        </w:numPr>
        <w:rPr>
          <w:lang w:val="en-US"/>
        </w:rPr>
      </w:pPr>
      <w:r w:rsidRPr="00B452A3">
        <w:rPr>
          <w:lang w:val="en-US"/>
        </w:rPr>
        <w:t>This model’s weights become the final SER model.</w:t>
      </w:r>
    </w:p>
    <w:p w14:paraId="6F720613" w14:textId="77777777" w:rsidR="00B452A3" w:rsidRPr="00B452A3" w:rsidRDefault="00B452A3" w:rsidP="00B452A3">
      <w:pPr>
        <w:numPr>
          <w:ilvl w:val="0"/>
          <w:numId w:val="72"/>
        </w:numPr>
        <w:rPr>
          <w:lang w:val="en-US"/>
        </w:rPr>
      </w:pPr>
      <w:r w:rsidRPr="00B452A3">
        <w:rPr>
          <w:b/>
          <w:bCs/>
          <w:lang w:val="en-US"/>
        </w:rPr>
        <w:t>Final Test Evaluation</w:t>
      </w:r>
    </w:p>
    <w:p w14:paraId="045FFBDF" w14:textId="77777777" w:rsidR="00B452A3" w:rsidRPr="00B452A3" w:rsidRDefault="00B452A3" w:rsidP="00B452A3">
      <w:pPr>
        <w:numPr>
          <w:ilvl w:val="1"/>
          <w:numId w:val="72"/>
        </w:numPr>
        <w:rPr>
          <w:lang w:val="en-US"/>
        </w:rPr>
      </w:pPr>
      <w:r w:rsidRPr="00B452A3">
        <w:rPr>
          <w:lang w:val="en-US"/>
        </w:rPr>
        <w:t xml:space="preserve">Apply the trained model to </w:t>
      </w:r>
      <w:proofErr w:type="spellStart"/>
      <w:r w:rsidRPr="00B452A3">
        <w:rPr>
          <w:lang w:val="en-US"/>
        </w:rPr>
        <w:t>XtestX</w:t>
      </w:r>
      <w:proofErr w:type="spellEnd"/>
      <w:r w:rsidRPr="00B452A3">
        <w:rPr>
          <w:lang w:val="en-US"/>
        </w:rPr>
        <w:t>_{\text{test</w:t>
      </w:r>
      <w:proofErr w:type="gramStart"/>
      <w:r w:rsidRPr="00B452A3">
        <w:rPr>
          <w:lang w:val="en-US"/>
        </w:rPr>
        <w:t>}}</w:t>
      </w:r>
      <w:proofErr w:type="spellStart"/>
      <w:r w:rsidRPr="00B452A3">
        <w:rPr>
          <w:lang w:val="en-US"/>
        </w:rPr>
        <w:t>Xtest</w:t>
      </w:r>
      <w:proofErr w:type="spellEnd"/>
      <w:r w:rsidRPr="00B452A3">
        <w:rPr>
          <w:lang w:val="en-US"/>
        </w:rPr>
        <w:t>​</w:t>
      </w:r>
      <w:proofErr w:type="gramEnd"/>
      <w:r w:rsidRPr="00B452A3">
        <w:rPr>
          <w:lang w:val="en-US"/>
        </w:rPr>
        <w:t xml:space="preserve"> (</w:t>
      </w:r>
      <w:proofErr w:type="spellStart"/>
      <w:r w:rsidRPr="00B452A3">
        <w:rPr>
          <w:lang w:val="en-US"/>
        </w:rPr>
        <w:t>unaugmented</w:t>
      </w:r>
      <w:proofErr w:type="spellEnd"/>
      <w:r w:rsidRPr="00B452A3">
        <w:rPr>
          <w:lang w:val="en-US"/>
        </w:rPr>
        <w:t xml:space="preserve">) to produce probability predictions </w:t>
      </w:r>
      <w:proofErr w:type="spellStart"/>
      <w:r w:rsidRPr="00B452A3">
        <w:rPr>
          <w:lang w:val="en-US"/>
        </w:rPr>
        <w:t>Y^test</w:t>
      </w:r>
      <w:proofErr w:type="spellEnd"/>
      <w:r w:rsidRPr="00B452A3">
        <w:rPr>
          <w:rFonts w:ascii="Cambria Math" w:hAnsi="Cambria Math" w:cs="Cambria Math"/>
          <w:lang w:val="en-US"/>
        </w:rPr>
        <w:t>∈</w:t>
      </w:r>
      <w:r w:rsidRPr="00B452A3">
        <w:rPr>
          <w:lang w:val="en-US"/>
        </w:rPr>
        <w:t>[0,1]909</w:t>
      </w:r>
      <w:r w:rsidRPr="00B452A3">
        <w:rPr>
          <w:rFonts w:ascii="Calibri" w:hAnsi="Calibri" w:cs="Calibri"/>
          <w:lang w:val="en-US"/>
        </w:rPr>
        <w:t>×</w:t>
      </w:r>
      <w:r w:rsidRPr="00B452A3">
        <w:rPr>
          <w:lang w:val="en-US"/>
        </w:rPr>
        <w:t xml:space="preserve">8\hat{Y}_{\text{test}} </w:t>
      </w:r>
      <w:r w:rsidRPr="00B452A3">
        <w:rPr>
          <w:rFonts w:ascii="Cambria Math" w:hAnsi="Cambria Math" w:cs="Cambria Math"/>
          <w:lang w:val="en-US"/>
        </w:rPr>
        <w:t>∈</w:t>
      </w:r>
      <w:r w:rsidRPr="00B452A3">
        <w:rPr>
          <w:lang w:val="en-US"/>
        </w:rPr>
        <w:t xml:space="preserve"> [0,</w:t>
      </w:r>
      <w:proofErr w:type="gramStart"/>
      <w:r w:rsidRPr="00B452A3">
        <w:rPr>
          <w:lang w:val="en-US"/>
        </w:rPr>
        <w:t>1]^</w:t>
      </w:r>
      <w:proofErr w:type="gramEnd"/>
      <w:r w:rsidRPr="00B452A3">
        <w:rPr>
          <w:lang w:val="en-US"/>
        </w:rPr>
        <w:t>{909</w:t>
      </w:r>
      <w:r w:rsidRPr="00B452A3">
        <w:rPr>
          <w:rFonts w:ascii="Calibri" w:hAnsi="Calibri" w:cs="Calibri"/>
          <w:lang w:val="en-US"/>
        </w:rPr>
        <w:t>×</w:t>
      </w:r>
      <w:proofErr w:type="gramStart"/>
      <w:r w:rsidRPr="00B452A3">
        <w:rPr>
          <w:lang w:val="en-US"/>
        </w:rPr>
        <w:t>8}</w:t>
      </w:r>
      <w:proofErr w:type="spellStart"/>
      <w:r w:rsidRPr="00B452A3">
        <w:rPr>
          <w:lang w:val="en-US"/>
        </w:rPr>
        <w:t>Y</w:t>
      </w:r>
      <w:proofErr w:type="gramEnd"/>
      <w:r w:rsidRPr="00B452A3">
        <w:rPr>
          <w:lang w:val="en-US"/>
        </w:rPr>
        <w:t>^test</w:t>
      </w:r>
      <w:proofErr w:type="spellEnd"/>
      <w:r w:rsidRPr="00B452A3">
        <w:rPr>
          <w:lang w:val="en-US"/>
        </w:rPr>
        <w:t>​</w:t>
      </w:r>
      <w:proofErr w:type="gramStart"/>
      <w:r w:rsidRPr="00B452A3">
        <w:rPr>
          <w:rFonts w:ascii="Cambria Math" w:hAnsi="Cambria Math" w:cs="Cambria Math"/>
          <w:lang w:val="en-US"/>
        </w:rPr>
        <w:t>∈</w:t>
      </w:r>
      <w:r w:rsidRPr="00B452A3">
        <w:rPr>
          <w:lang w:val="en-US"/>
        </w:rPr>
        <w:t>[</w:t>
      </w:r>
      <w:proofErr w:type="gramEnd"/>
      <w:r w:rsidRPr="00B452A3">
        <w:rPr>
          <w:lang w:val="en-US"/>
        </w:rPr>
        <w:t>0,1]909×8.</w:t>
      </w:r>
    </w:p>
    <w:p w14:paraId="714E3BF4" w14:textId="77777777" w:rsidR="00B452A3" w:rsidRPr="00B452A3" w:rsidRDefault="00B452A3" w:rsidP="00B452A3">
      <w:pPr>
        <w:numPr>
          <w:ilvl w:val="1"/>
          <w:numId w:val="72"/>
        </w:numPr>
        <w:rPr>
          <w:lang w:val="en-US"/>
        </w:rPr>
      </w:pPr>
      <w:r w:rsidRPr="00B452A3">
        <w:rPr>
          <w:lang w:val="en-US"/>
        </w:rPr>
        <w:t>Compute the final evaluation metrics detailed in Section 8.5.</w:t>
      </w:r>
    </w:p>
    <w:p w14:paraId="615EE458" w14:textId="77777777" w:rsidR="00B452A3" w:rsidRPr="00B452A3" w:rsidRDefault="00B452A3" w:rsidP="00B452A3">
      <w:pPr>
        <w:rPr>
          <w:lang w:val="en-US"/>
        </w:rPr>
      </w:pPr>
      <w:r w:rsidRPr="00B452A3">
        <w:rPr>
          <w:lang w:val="en-US"/>
        </w:rPr>
        <w:pict w14:anchorId="3278C090">
          <v:rect id="_x0000_i1473" style="width:0;height:1.5pt" o:hralign="center" o:hrstd="t" o:hr="t" fillcolor="#a0a0a0" stroked="f"/>
        </w:pict>
      </w:r>
    </w:p>
    <w:p w14:paraId="106AE29B" w14:textId="11263CB7" w:rsidR="00B452A3" w:rsidRPr="00B452A3" w:rsidRDefault="00B452A3" w:rsidP="00D96D87">
      <w:pPr>
        <w:pStyle w:val="Heading3"/>
        <w:rPr>
          <w:lang w:val="en-US"/>
        </w:rPr>
      </w:pPr>
      <w:bookmarkStart w:id="90" w:name="_Toc200151127"/>
      <w:r w:rsidRPr="00B452A3">
        <w:rPr>
          <w:lang w:val="en-US"/>
        </w:rPr>
        <w:t>Evaluation Metrics</w:t>
      </w:r>
      <w:bookmarkEnd w:id="90"/>
    </w:p>
    <w:p w14:paraId="6F841797" w14:textId="0CECA6BE" w:rsidR="00B452A3" w:rsidRDefault="00B452A3" w:rsidP="00B452A3">
      <w:pPr>
        <w:rPr>
          <w:lang w:val="en-US"/>
        </w:rPr>
      </w:pPr>
      <w:r w:rsidRPr="00B452A3">
        <w:rPr>
          <w:lang w:val="en-US"/>
        </w:rPr>
        <w:t>Effective evaluation of an SER model necessitates more than overall accuracy; one must examine per‐class performance to ensure that minority classes (e.g., “calm”) are not systematically misclassified. We employ accuracy, confusion matrix, precision, recall, and F₁‐score—each computed on both validation (during training) and test sets.</w:t>
      </w:r>
    </w:p>
    <w:p w14:paraId="3FBB206A" w14:textId="77777777" w:rsidR="009C36C9" w:rsidRDefault="009C36C9" w:rsidP="00B452A3">
      <w:pPr>
        <w:rPr>
          <w:lang w:val="en-US"/>
        </w:rPr>
      </w:pPr>
    </w:p>
    <w:p w14:paraId="494F1062" w14:textId="77777777" w:rsidR="009C36C9" w:rsidRPr="00B452A3" w:rsidRDefault="009C36C9" w:rsidP="00B452A3">
      <w:pPr>
        <w:rPr>
          <w:lang w:val="en-US"/>
        </w:rPr>
      </w:pPr>
    </w:p>
    <w:p w14:paraId="398A0068" w14:textId="16D712A7" w:rsidR="00B452A3" w:rsidRPr="00B452A3" w:rsidRDefault="00B452A3" w:rsidP="00D96D87">
      <w:pPr>
        <w:pStyle w:val="Heading4"/>
        <w:rPr>
          <w:lang w:val="en-US"/>
        </w:rPr>
      </w:pPr>
      <w:bookmarkStart w:id="91" w:name="_Toc200151128"/>
      <w:r w:rsidRPr="00B452A3">
        <w:rPr>
          <w:lang w:val="en-US"/>
        </w:rPr>
        <w:lastRenderedPageBreak/>
        <w:t>Overall Accuracy</w:t>
      </w:r>
      <w:bookmarkEnd w:id="91"/>
    </w:p>
    <w:p w14:paraId="7E3E55B1" w14:textId="77777777" w:rsidR="00B452A3" w:rsidRPr="00B452A3" w:rsidRDefault="00B452A3" w:rsidP="00B452A3">
      <w:pPr>
        <w:numPr>
          <w:ilvl w:val="0"/>
          <w:numId w:val="73"/>
        </w:numPr>
        <w:rPr>
          <w:lang w:val="en-US"/>
        </w:rPr>
      </w:pPr>
      <w:r w:rsidRPr="00B452A3">
        <w:rPr>
          <w:b/>
          <w:bCs/>
          <w:lang w:val="en-US"/>
        </w:rPr>
        <w:t>Definition</w:t>
      </w:r>
      <w:r w:rsidRPr="00B452A3">
        <w:rPr>
          <w:lang w:val="en-US"/>
        </w:rPr>
        <w:t>: The ratio of correctly predicted samples to the total number of samples:</w:t>
      </w:r>
    </w:p>
    <w:p w14:paraId="386A652E" w14:textId="77777777" w:rsidR="00B452A3" w:rsidRPr="00B452A3" w:rsidRDefault="00B452A3" w:rsidP="00B452A3">
      <w:pPr>
        <w:rPr>
          <w:lang w:val="en-US"/>
        </w:rPr>
      </w:pPr>
      <w:r w:rsidRPr="00B452A3">
        <w:rPr>
          <w:lang w:val="en-US"/>
        </w:rPr>
        <w:t>Accuracy=∑</w:t>
      </w:r>
      <w:proofErr w:type="spellStart"/>
      <w:r w:rsidRPr="00B452A3">
        <w:rPr>
          <w:lang w:val="en-US"/>
        </w:rPr>
        <w:t>i</w:t>
      </w:r>
      <w:proofErr w:type="spellEnd"/>
      <w:r w:rsidRPr="00B452A3">
        <w:rPr>
          <w:lang w:val="en-US"/>
        </w:rPr>
        <w:t>=1N1(</w:t>
      </w:r>
      <w:proofErr w:type="spellStart"/>
      <w:r w:rsidRPr="00B452A3">
        <w:rPr>
          <w:lang w:val="en-US"/>
        </w:rPr>
        <w:t>arg</w:t>
      </w:r>
      <w:r w:rsidRPr="00B452A3">
        <w:rPr>
          <w:rFonts w:ascii="Cambria Math" w:hAnsi="Cambria Math" w:cs="Cambria Math"/>
          <w:lang w:val="en-US"/>
        </w:rPr>
        <w:t>⁡</w:t>
      </w:r>
      <w:r w:rsidRPr="00B452A3">
        <w:rPr>
          <w:lang w:val="en-US"/>
        </w:rPr>
        <w:t>max</w:t>
      </w:r>
      <w:r w:rsidRPr="00B452A3">
        <w:rPr>
          <w:rFonts w:ascii="Cambria Math" w:hAnsi="Cambria Math" w:cs="Cambria Math"/>
          <w:lang w:val="en-US"/>
        </w:rPr>
        <w:t>⁡</w:t>
      </w:r>
      <w:r w:rsidRPr="00B452A3">
        <w:rPr>
          <w:lang w:val="en-US"/>
        </w:rPr>
        <w:t>y^i</w:t>
      </w:r>
      <w:proofErr w:type="spellEnd"/>
      <w:r w:rsidRPr="00B452A3">
        <w:rPr>
          <w:lang w:val="en-US"/>
        </w:rPr>
        <w:t>=</w:t>
      </w:r>
      <w:proofErr w:type="spellStart"/>
      <w:proofErr w:type="gramStart"/>
      <w:r w:rsidRPr="00B452A3">
        <w:rPr>
          <w:lang w:val="en-US"/>
        </w:rPr>
        <w:t>arg</w:t>
      </w:r>
      <w:r w:rsidRPr="00B452A3">
        <w:rPr>
          <w:rFonts w:ascii="Cambria Math" w:hAnsi="Cambria Math" w:cs="Cambria Math"/>
          <w:lang w:val="en-US"/>
        </w:rPr>
        <w:t>⁡</w:t>
      </w:r>
      <w:r w:rsidRPr="00B452A3">
        <w:rPr>
          <w:lang w:val="en-US"/>
        </w:rPr>
        <w:t>max</w:t>
      </w:r>
      <w:r w:rsidRPr="00B452A3">
        <w:rPr>
          <w:rFonts w:ascii="Cambria Math" w:hAnsi="Cambria Math" w:cs="Cambria Math"/>
          <w:lang w:val="en-US"/>
        </w:rPr>
        <w:t>⁡</w:t>
      </w:r>
      <w:r w:rsidRPr="00B452A3">
        <w:rPr>
          <w:lang w:val="en-US"/>
        </w:rPr>
        <w:t>yi</w:t>
      </w:r>
      <w:proofErr w:type="spellEnd"/>
      <w:r w:rsidRPr="00B452A3">
        <w:rPr>
          <w:lang w:val="en-US"/>
        </w:rPr>
        <w:t>)N</w:t>
      </w:r>
      <w:proofErr w:type="gramEnd"/>
      <w:r w:rsidRPr="00B452A3">
        <w:rPr>
          <w:lang w:val="en-US"/>
        </w:rPr>
        <w:t>, \</w:t>
      </w:r>
      <w:proofErr w:type="gramStart"/>
      <w:r w:rsidRPr="00B452A3">
        <w:rPr>
          <w:lang w:val="en-US"/>
        </w:rPr>
        <w:t>text{</w:t>
      </w:r>
      <w:proofErr w:type="gramEnd"/>
      <w:r w:rsidRPr="00B452A3">
        <w:rPr>
          <w:lang w:val="en-US"/>
        </w:rPr>
        <w:t>Accuracy} = \frac{\sum_{</w:t>
      </w:r>
      <w:proofErr w:type="spellStart"/>
      <w:r w:rsidRPr="00B452A3">
        <w:rPr>
          <w:lang w:val="en-US"/>
        </w:rPr>
        <w:t>i</w:t>
      </w:r>
      <w:proofErr w:type="spellEnd"/>
      <w:r w:rsidRPr="00B452A3">
        <w:rPr>
          <w:lang w:val="en-US"/>
        </w:rPr>
        <w:t>=</w:t>
      </w:r>
      <w:proofErr w:type="gramStart"/>
      <w:r w:rsidRPr="00B452A3">
        <w:rPr>
          <w:lang w:val="en-US"/>
        </w:rPr>
        <w:t>1}^</w:t>
      </w:r>
      <w:proofErr w:type="gramEnd"/>
      <w:r w:rsidRPr="00B452A3">
        <w:rPr>
          <w:lang w:val="en-US"/>
        </w:rPr>
        <w:t>{N} \</w:t>
      </w:r>
      <w:proofErr w:type="spellStart"/>
      <w:proofErr w:type="gramStart"/>
      <w:r w:rsidRPr="00B452A3">
        <w:rPr>
          <w:lang w:val="en-US"/>
        </w:rPr>
        <w:t>mathbf</w:t>
      </w:r>
      <w:proofErr w:type="spellEnd"/>
      <w:r w:rsidRPr="00B452A3">
        <w:rPr>
          <w:lang w:val="en-US"/>
        </w:rPr>
        <w:t>{1}\</w:t>
      </w:r>
      <w:proofErr w:type="spellStart"/>
      <w:r w:rsidRPr="00B452A3">
        <w:rPr>
          <w:lang w:val="en-US"/>
        </w:rPr>
        <w:t>bigl</w:t>
      </w:r>
      <w:proofErr w:type="spellEnd"/>
      <w:r w:rsidRPr="00B452A3">
        <w:rPr>
          <w:lang w:val="en-US"/>
        </w:rPr>
        <w:t>(</w:t>
      </w:r>
      <w:proofErr w:type="gramEnd"/>
      <w:r w:rsidRPr="00B452A3">
        <w:rPr>
          <w:lang w:val="en-US"/>
        </w:rPr>
        <w:t>\</w:t>
      </w:r>
      <w:proofErr w:type="spellStart"/>
      <w:r w:rsidRPr="00B452A3">
        <w:rPr>
          <w:lang w:val="en-US"/>
        </w:rPr>
        <w:t>arg</w:t>
      </w:r>
      <w:proofErr w:type="spellEnd"/>
      <w:r w:rsidRPr="00B452A3">
        <w:rPr>
          <w:lang w:val="en-US"/>
        </w:rPr>
        <w:t>\max \hat{\</w:t>
      </w:r>
      <w:proofErr w:type="spellStart"/>
      <w:r w:rsidRPr="00B452A3">
        <w:rPr>
          <w:lang w:val="en-US"/>
        </w:rPr>
        <w:t>mathbf</w:t>
      </w:r>
      <w:proofErr w:type="spellEnd"/>
      <w:r w:rsidRPr="00B452A3">
        <w:rPr>
          <w:lang w:val="en-US"/>
        </w:rPr>
        <w:t>{y</w:t>
      </w:r>
      <w:proofErr w:type="gramStart"/>
      <w:r w:rsidRPr="00B452A3">
        <w:rPr>
          <w:lang w:val="en-US"/>
        </w:rPr>
        <w:t>}}_</w:t>
      </w:r>
      <w:proofErr w:type="spellStart"/>
      <w:proofErr w:type="gramEnd"/>
      <w:r w:rsidRPr="00B452A3">
        <w:rPr>
          <w:lang w:val="en-US"/>
        </w:rPr>
        <w:t>i</w:t>
      </w:r>
      <w:proofErr w:type="spellEnd"/>
      <w:r w:rsidRPr="00B452A3">
        <w:rPr>
          <w:lang w:val="en-US"/>
        </w:rPr>
        <w:t xml:space="preserve"> = \</w:t>
      </w:r>
      <w:proofErr w:type="spellStart"/>
      <w:r w:rsidRPr="00B452A3">
        <w:rPr>
          <w:lang w:val="en-US"/>
        </w:rPr>
        <w:t>arg</w:t>
      </w:r>
      <w:proofErr w:type="spellEnd"/>
      <w:r w:rsidRPr="00B452A3">
        <w:rPr>
          <w:lang w:val="en-US"/>
        </w:rPr>
        <w:t>\max \</w:t>
      </w:r>
      <w:proofErr w:type="spellStart"/>
      <w:r w:rsidRPr="00B452A3">
        <w:rPr>
          <w:lang w:val="en-US"/>
        </w:rPr>
        <w:t>mathbf</w:t>
      </w:r>
      <w:proofErr w:type="spellEnd"/>
      <w:r w:rsidRPr="00B452A3">
        <w:rPr>
          <w:lang w:val="en-US"/>
        </w:rPr>
        <w:t>{y}_</w:t>
      </w:r>
      <w:proofErr w:type="spellStart"/>
      <w:r w:rsidRPr="00B452A3">
        <w:rPr>
          <w:lang w:val="en-US"/>
        </w:rPr>
        <w:t>i</w:t>
      </w:r>
      <w:proofErr w:type="spellEnd"/>
      <w:r w:rsidRPr="00B452A3">
        <w:rPr>
          <w:lang w:val="en-US"/>
        </w:rPr>
        <w:t xml:space="preserve"> \</w:t>
      </w:r>
      <w:proofErr w:type="spellStart"/>
      <w:r w:rsidRPr="00B452A3">
        <w:rPr>
          <w:lang w:val="en-US"/>
        </w:rPr>
        <w:t>bigr</w:t>
      </w:r>
      <w:proofErr w:type="spellEnd"/>
      <w:proofErr w:type="gramStart"/>
      <w:r w:rsidRPr="00B452A3">
        <w:rPr>
          <w:lang w:val="en-US"/>
        </w:rPr>
        <w:t>)}{</w:t>
      </w:r>
      <w:proofErr w:type="gramEnd"/>
      <w:r w:rsidRPr="00B452A3">
        <w:rPr>
          <w:lang w:val="en-US"/>
        </w:rPr>
        <w:t>N</w:t>
      </w:r>
      <w:proofErr w:type="gramStart"/>
      <w:r w:rsidRPr="00B452A3">
        <w:rPr>
          <w:lang w:val="en-US"/>
        </w:rPr>
        <w:t>},Accuracy</w:t>
      </w:r>
      <w:proofErr w:type="gramEnd"/>
      <w:r w:rsidRPr="00B452A3">
        <w:rPr>
          <w:lang w:val="en-US"/>
        </w:rPr>
        <w:t>=</w:t>
      </w:r>
      <w:proofErr w:type="spellStart"/>
      <w:r w:rsidRPr="00B452A3">
        <w:rPr>
          <w:lang w:val="en-US"/>
        </w:rPr>
        <w:t>N∑i</w:t>
      </w:r>
      <w:proofErr w:type="spellEnd"/>
      <w:r w:rsidRPr="00B452A3">
        <w:rPr>
          <w:lang w:val="en-US"/>
        </w:rPr>
        <w:t>=1N​1(</w:t>
      </w:r>
      <w:proofErr w:type="spellStart"/>
      <w:r w:rsidRPr="00B452A3">
        <w:rPr>
          <w:lang w:val="en-US"/>
        </w:rPr>
        <w:t>argmaxy</w:t>
      </w:r>
      <w:proofErr w:type="spellEnd"/>
      <w:r w:rsidRPr="00B452A3">
        <w:rPr>
          <w:lang w:val="en-US"/>
        </w:rPr>
        <w:t>^​</w:t>
      </w:r>
      <w:proofErr w:type="spellStart"/>
      <w:r w:rsidRPr="00B452A3">
        <w:rPr>
          <w:lang w:val="en-US"/>
        </w:rPr>
        <w:t>i</w:t>
      </w:r>
      <w:proofErr w:type="spellEnd"/>
      <w:r w:rsidRPr="00B452A3">
        <w:rPr>
          <w:lang w:val="en-US"/>
        </w:rPr>
        <w:t>​=</w:t>
      </w:r>
      <w:proofErr w:type="spellStart"/>
      <w:r w:rsidRPr="00B452A3">
        <w:rPr>
          <w:lang w:val="en-US"/>
        </w:rPr>
        <w:t>argmaxyi</w:t>
      </w:r>
      <w:proofErr w:type="spellEnd"/>
      <w:r w:rsidRPr="00B452A3">
        <w:rPr>
          <w:lang w:val="en-US"/>
        </w:rPr>
        <w:t xml:space="preserve">​)​, </w:t>
      </w:r>
    </w:p>
    <w:p w14:paraId="64B8758B" w14:textId="77777777" w:rsidR="00B452A3" w:rsidRPr="00B452A3" w:rsidRDefault="00B452A3" w:rsidP="00B452A3">
      <w:pPr>
        <w:rPr>
          <w:lang w:val="en-US"/>
        </w:rPr>
      </w:pPr>
      <w:r w:rsidRPr="00B452A3">
        <w:rPr>
          <w:lang w:val="en-US"/>
        </w:rPr>
        <w:t xml:space="preserve">where </w:t>
      </w:r>
      <w:proofErr w:type="spellStart"/>
      <w:r w:rsidRPr="00B452A3">
        <w:rPr>
          <w:lang w:val="en-US"/>
        </w:rPr>
        <w:t>y^i</w:t>
      </w:r>
      <w:proofErr w:type="spellEnd"/>
      <w:r w:rsidRPr="00B452A3">
        <w:rPr>
          <w:lang w:val="en-US"/>
        </w:rPr>
        <w:t>\hat{\</w:t>
      </w:r>
      <w:proofErr w:type="spellStart"/>
      <w:r w:rsidRPr="00B452A3">
        <w:rPr>
          <w:lang w:val="en-US"/>
        </w:rPr>
        <w:t>mathbf</w:t>
      </w:r>
      <w:proofErr w:type="spellEnd"/>
      <w:r w:rsidRPr="00B452A3">
        <w:rPr>
          <w:lang w:val="en-US"/>
        </w:rPr>
        <w:t>{y</w:t>
      </w:r>
      <w:proofErr w:type="gramStart"/>
      <w:r w:rsidRPr="00B452A3">
        <w:rPr>
          <w:lang w:val="en-US"/>
        </w:rPr>
        <w:t>}}_</w:t>
      </w:r>
      <w:proofErr w:type="spellStart"/>
      <w:proofErr w:type="gramEnd"/>
      <w:r w:rsidRPr="00B452A3">
        <w:rPr>
          <w:lang w:val="en-US"/>
        </w:rPr>
        <w:t>iy</w:t>
      </w:r>
      <w:proofErr w:type="spellEnd"/>
      <w:r w:rsidRPr="00B452A3">
        <w:rPr>
          <w:lang w:val="en-US"/>
        </w:rPr>
        <w:t>^​</w:t>
      </w:r>
      <w:proofErr w:type="spellStart"/>
      <w:r w:rsidRPr="00B452A3">
        <w:rPr>
          <w:lang w:val="en-US"/>
        </w:rPr>
        <w:t>i</w:t>
      </w:r>
      <w:proofErr w:type="spellEnd"/>
      <w:r w:rsidRPr="00B452A3">
        <w:rPr>
          <w:lang w:val="en-US"/>
        </w:rPr>
        <w:t xml:space="preserve">​ is the predicted probability vector for sample iii, </w:t>
      </w:r>
      <w:proofErr w:type="spellStart"/>
      <w:r w:rsidRPr="00B452A3">
        <w:rPr>
          <w:lang w:val="en-US"/>
        </w:rPr>
        <w:t>yi</w:t>
      </w:r>
      <w:proofErr w:type="spellEnd"/>
      <w:r w:rsidRPr="00B452A3">
        <w:rPr>
          <w:lang w:val="en-US"/>
        </w:rPr>
        <w:t>\</w:t>
      </w:r>
      <w:proofErr w:type="spellStart"/>
      <w:r w:rsidRPr="00B452A3">
        <w:rPr>
          <w:lang w:val="en-US"/>
        </w:rPr>
        <w:t>mathbf</w:t>
      </w:r>
      <w:proofErr w:type="spellEnd"/>
      <w:r w:rsidRPr="00B452A3">
        <w:rPr>
          <w:lang w:val="en-US"/>
        </w:rPr>
        <w:t>{y}_iyi​ is its one‐hot true label, and NNN is the number of samples.</w:t>
      </w:r>
    </w:p>
    <w:p w14:paraId="13823B8D" w14:textId="77777777" w:rsidR="00B452A3" w:rsidRPr="00B452A3" w:rsidRDefault="00B452A3" w:rsidP="00B452A3">
      <w:pPr>
        <w:numPr>
          <w:ilvl w:val="0"/>
          <w:numId w:val="73"/>
        </w:numPr>
        <w:rPr>
          <w:lang w:val="en-US"/>
        </w:rPr>
      </w:pPr>
      <w:r w:rsidRPr="00B452A3">
        <w:rPr>
          <w:b/>
          <w:bCs/>
          <w:lang w:val="en-US"/>
        </w:rPr>
        <w:t>Validation vs. Test</w:t>
      </w:r>
      <w:r w:rsidRPr="00B452A3">
        <w:rPr>
          <w:lang w:val="en-US"/>
        </w:rPr>
        <w:t>:</w:t>
      </w:r>
    </w:p>
    <w:p w14:paraId="063352D6" w14:textId="77777777" w:rsidR="00B452A3" w:rsidRPr="00B452A3" w:rsidRDefault="00B452A3" w:rsidP="00B452A3">
      <w:pPr>
        <w:numPr>
          <w:ilvl w:val="1"/>
          <w:numId w:val="73"/>
        </w:numPr>
        <w:rPr>
          <w:lang w:val="en-US"/>
        </w:rPr>
      </w:pPr>
      <w:r w:rsidRPr="00B452A3">
        <w:rPr>
          <w:b/>
          <w:bCs/>
          <w:lang w:val="en-US"/>
        </w:rPr>
        <w:t>Validation Accuracy</w:t>
      </w:r>
      <w:r w:rsidRPr="00B452A3">
        <w:rPr>
          <w:lang w:val="en-US"/>
        </w:rPr>
        <w:t>: Computed at the end of each epoch on the validation set (</w:t>
      </w:r>
      <w:proofErr w:type="spellStart"/>
      <w:r w:rsidRPr="00B452A3">
        <w:rPr>
          <w:lang w:val="en-US"/>
        </w:rPr>
        <w:t>Xval</w:t>
      </w:r>
      <w:proofErr w:type="spellEnd"/>
      <w:r w:rsidRPr="00B452A3">
        <w:rPr>
          <w:lang w:val="en-US"/>
        </w:rPr>
        <w:t>, </w:t>
      </w:r>
      <w:proofErr w:type="spellStart"/>
      <w:proofErr w:type="gramStart"/>
      <w:r w:rsidRPr="00B452A3">
        <w:rPr>
          <w:lang w:val="en-US"/>
        </w:rPr>
        <w:t>Yval</w:t>
      </w:r>
      <w:proofErr w:type="spellEnd"/>
      <w:r w:rsidRPr="00B452A3">
        <w:rPr>
          <w:lang w:val="en-US"/>
        </w:rPr>
        <w:t>)(</w:t>
      </w:r>
      <w:proofErr w:type="gramEnd"/>
      <w:r w:rsidRPr="00B452A3">
        <w:rPr>
          <w:lang w:val="en-US"/>
        </w:rPr>
        <w:t>X_{\text{</w:t>
      </w:r>
      <w:proofErr w:type="spellStart"/>
      <w:r w:rsidRPr="00B452A3">
        <w:rPr>
          <w:lang w:val="en-US"/>
        </w:rPr>
        <w:t>val</w:t>
      </w:r>
      <w:proofErr w:type="spellEnd"/>
      <w:r w:rsidRPr="00B452A3">
        <w:rPr>
          <w:lang w:val="en-US"/>
        </w:rPr>
        <w:t>}</w:t>
      </w:r>
      <w:proofErr w:type="gramStart"/>
      <w:r w:rsidRPr="00B452A3">
        <w:rPr>
          <w:lang w:val="en-US"/>
        </w:rPr>
        <w:t>},\</w:t>
      </w:r>
      <w:proofErr w:type="gramEnd"/>
      <w:r w:rsidRPr="00B452A3">
        <w:rPr>
          <w:lang w:val="en-US"/>
        </w:rPr>
        <w:t>,Y_{\text{</w:t>
      </w:r>
      <w:proofErr w:type="spellStart"/>
      <w:r w:rsidRPr="00B452A3">
        <w:rPr>
          <w:lang w:val="en-US"/>
        </w:rPr>
        <w:t>val</w:t>
      </w:r>
      <w:proofErr w:type="spellEnd"/>
      <w:r w:rsidRPr="00B452A3">
        <w:rPr>
          <w:lang w:val="en-US"/>
        </w:rPr>
        <w:t>}</w:t>
      </w:r>
      <w:proofErr w:type="gramStart"/>
      <w:r w:rsidRPr="00B452A3">
        <w:rPr>
          <w:lang w:val="en-US"/>
        </w:rPr>
        <w:t>})(</w:t>
      </w:r>
      <w:proofErr w:type="spellStart"/>
      <w:r w:rsidRPr="00B452A3">
        <w:rPr>
          <w:lang w:val="en-US"/>
        </w:rPr>
        <w:t>Xval</w:t>
      </w:r>
      <w:proofErr w:type="spellEnd"/>
      <w:r w:rsidRPr="00B452A3">
        <w:rPr>
          <w:lang w:val="en-US"/>
        </w:rPr>
        <w:t>​,</w:t>
      </w:r>
      <w:proofErr w:type="spellStart"/>
      <w:r w:rsidRPr="00B452A3">
        <w:rPr>
          <w:lang w:val="en-US"/>
        </w:rPr>
        <w:t>Yval</w:t>
      </w:r>
      <w:proofErr w:type="spellEnd"/>
      <w:r w:rsidRPr="00B452A3">
        <w:rPr>
          <w:lang w:val="en-US"/>
        </w:rPr>
        <w:t>​</w:t>
      </w:r>
      <w:proofErr w:type="gramEnd"/>
      <w:r w:rsidRPr="00B452A3">
        <w:rPr>
          <w:lang w:val="en-US"/>
        </w:rPr>
        <w:t>). Used to guide early stopping and learning rate scheduling.</w:t>
      </w:r>
    </w:p>
    <w:p w14:paraId="79FDA192" w14:textId="77777777" w:rsidR="00B452A3" w:rsidRPr="00B452A3" w:rsidRDefault="00B452A3" w:rsidP="00B452A3">
      <w:pPr>
        <w:numPr>
          <w:ilvl w:val="1"/>
          <w:numId w:val="73"/>
        </w:numPr>
        <w:rPr>
          <w:lang w:val="en-US"/>
        </w:rPr>
      </w:pPr>
      <w:r w:rsidRPr="00B452A3">
        <w:rPr>
          <w:b/>
          <w:bCs/>
          <w:lang w:val="en-US"/>
        </w:rPr>
        <w:t>Test Accuracy</w:t>
      </w:r>
      <w:r w:rsidRPr="00B452A3">
        <w:rPr>
          <w:lang w:val="en-US"/>
        </w:rPr>
        <w:t>: Computed once after training completes, on (Xtest, </w:t>
      </w:r>
      <w:proofErr w:type="gramStart"/>
      <w:r w:rsidRPr="00B452A3">
        <w:rPr>
          <w:lang w:val="en-US"/>
        </w:rPr>
        <w:t>Ytest)(</w:t>
      </w:r>
      <w:proofErr w:type="gramEnd"/>
      <w:r w:rsidRPr="00B452A3">
        <w:rPr>
          <w:lang w:val="en-US"/>
        </w:rPr>
        <w:t>X_{\text{test}</w:t>
      </w:r>
      <w:proofErr w:type="gramStart"/>
      <w:r w:rsidRPr="00B452A3">
        <w:rPr>
          <w:lang w:val="en-US"/>
        </w:rPr>
        <w:t>},\</w:t>
      </w:r>
      <w:proofErr w:type="gramEnd"/>
      <w:r w:rsidRPr="00B452A3">
        <w:rPr>
          <w:lang w:val="en-US"/>
        </w:rPr>
        <w:t>,Y_{\text{test}</w:t>
      </w:r>
      <w:proofErr w:type="gramStart"/>
      <w:r w:rsidRPr="00B452A3">
        <w:rPr>
          <w:lang w:val="en-US"/>
        </w:rPr>
        <w:t>})(Xtest​,Ytest​</w:t>
      </w:r>
      <w:proofErr w:type="gramEnd"/>
      <w:r w:rsidRPr="00B452A3">
        <w:rPr>
          <w:lang w:val="en-US"/>
        </w:rPr>
        <w:t>). Serves as the final measure of generalization performance.</w:t>
      </w:r>
    </w:p>
    <w:p w14:paraId="122C6955" w14:textId="77777777" w:rsidR="00B452A3" w:rsidRPr="00B452A3" w:rsidRDefault="00B452A3" w:rsidP="00B452A3">
      <w:pPr>
        <w:numPr>
          <w:ilvl w:val="0"/>
          <w:numId w:val="73"/>
        </w:numPr>
        <w:rPr>
          <w:lang w:val="en-US"/>
        </w:rPr>
      </w:pPr>
      <w:r w:rsidRPr="00B452A3">
        <w:rPr>
          <w:b/>
          <w:bCs/>
          <w:lang w:val="en-US"/>
        </w:rPr>
        <w:t>Justification</w:t>
      </w:r>
      <w:r w:rsidRPr="00B452A3">
        <w:rPr>
          <w:lang w:val="en-US"/>
        </w:rPr>
        <w:t>:</w:t>
      </w:r>
    </w:p>
    <w:p w14:paraId="4CD1AF21" w14:textId="77777777" w:rsidR="00B452A3" w:rsidRPr="00B452A3" w:rsidRDefault="00B452A3" w:rsidP="00B452A3">
      <w:pPr>
        <w:numPr>
          <w:ilvl w:val="1"/>
          <w:numId w:val="73"/>
        </w:numPr>
        <w:rPr>
          <w:lang w:val="en-US"/>
        </w:rPr>
      </w:pPr>
      <w:r w:rsidRPr="00B452A3">
        <w:rPr>
          <w:lang w:val="en-US"/>
        </w:rPr>
        <w:t>While accuracy offers a single‐number summary, it can be misleading if class imbalance exists; hence, it must be paired with more granular metrics.</w:t>
      </w:r>
    </w:p>
    <w:p w14:paraId="2338693F" w14:textId="649CB4AB" w:rsidR="00B452A3" w:rsidRPr="00B452A3" w:rsidRDefault="00B452A3" w:rsidP="00D96D87">
      <w:pPr>
        <w:pStyle w:val="Heading4"/>
        <w:rPr>
          <w:lang w:val="en-US"/>
        </w:rPr>
      </w:pPr>
      <w:bookmarkStart w:id="92" w:name="_Toc200151129"/>
      <w:r w:rsidRPr="00B452A3">
        <w:rPr>
          <w:lang w:val="en-US"/>
        </w:rPr>
        <w:t>Confusion Matrix</w:t>
      </w:r>
      <w:bookmarkEnd w:id="92"/>
    </w:p>
    <w:p w14:paraId="462A4AB6" w14:textId="77777777" w:rsidR="00B452A3" w:rsidRPr="00B452A3" w:rsidRDefault="00B452A3" w:rsidP="00B452A3">
      <w:pPr>
        <w:numPr>
          <w:ilvl w:val="0"/>
          <w:numId w:val="74"/>
        </w:numPr>
        <w:rPr>
          <w:lang w:val="en-US"/>
        </w:rPr>
      </w:pPr>
      <w:r w:rsidRPr="00B452A3">
        <w:rPr>
          <w:b/>
          <w:bCs/>
          <w:lang w:val="en-US"/>
        </w:rPr>
        <w:t>Definition</w:t>
      </w:r>
      <w:r w:rsidRPr="00B452A3">
        <w:rPr>
          <w:lang w:val="en-US"/>
        </w:rPr>
        <w:t xml:space="preserve">: An 8×88×88×8 contingency table CCC, where entry </w:t>
      </w:r>
      <w:proofErr w:type="spellStart"/>
      <w:proofErr w:type="gramStart"/>
      <w:r w:rsidRPr="00B452A3">
        <w:rPr>
          <w:lang w:val="en-US"/>
        </w:rPr>
        <w:t>Ci,jC</w:t>
      </w:r>
      <w:proofErr w:type="spellEnd"/>
      <w:proofErr w:type="gramEnd"/>
      <w:r w:rsidRPr="00B452A3">
        <w:rPr>
          <w:lang w:val="en-US"/>
        </w:rPr>
        <w:t>_{</w:t>
      </w:r>
      <w:proofErr w:type="spellStart"/>
      <w:proofErr w:type="gramStart"/>
      <w:r w:rsidRPr="00B452A3">
        <w:rPr>
          <w:lang w:val="en-US"/>
        </w:rPr>
        <w:t>i,j</w:t>
      </w:r>
      <w:proofErr w:type="spellEnd"/>
      <w:proofErr w:type="gramEnd"/>
      <w:r w:rsidRPr="00B452A3">
        <w:rPr>
          <w:lang w:val="en-US"/>
        </w:rPr>
        <w:t>}</w:t>
      </w:r>
      <w:proofErr w:type="spellStart"/>
      <w:proofErr w:type="gramStart"/>
      <w:r w:rsidRPr="00B452A3">
        <w:rPr>
          <w:lang w:val="en-US"/>
        </w:rPr>
        <w:t>Ci,j</w:t>
      </w:r>
      <w:proofErr w:type="spellEnd"/>
      <w:r w:rsidRPr="00B452A3">
        <w:rPr>
          <w:lang w:val="en-US"/>
        </w:rPr>
        <w:t>​</w:t>
      </w:r>
      <w:proofErr w:type="gramEnd"/>
      <w:r w:rsidRPr="00B452A3">
        <w:rPr>
          <w:lang w:val="en-US"/>
        </w:rPr>
        <w:t xml:space="preserve"> counts the number of times a true label iii (row) is predicted as label </w:t>
      </w:r>
      <w:proofErr w:type="spellStart"/>
      <w:r w:rsidRPr="00B452A3">
        <w:rPr>
          <w:lang w:val="en-US"/>
        </w:rPr>
        <w:t>jjj</w:t>
      </w:r>
      <w:proofErr w:type="spellEnd"/>
      <w:r w:rsidRPr="00B452A3">
        <w:rPr>
          <w:lang w:val="en-US"/>
        </w:rPr>
        <w:t xml:space="preserve"> (column).</w:t>
      </w:r>
    </w:p>
    <w:p w14:paraId="5F810421" w14:textId="77777777" w:rsidR="00B452A3" w:rsidRPr="00B452A3" w:rsidRDefault="00B452A3" w:rsidP="00B452A3">
      <w:pPr>
        <w:numPr>
          <w:ilvl w:val="0"/>
          <w:numId w:val="74"/>
        </w:numPr>
        <w:rPr>
          <w:lang w:val="en-US"/>
        </w:rPr>
      </w:pPr>
      <w:r w:rsidRPr="00B452A3">
        <w:rPr>
          <w:b/>
          <w:bCs/>
          <w:lang w:val="en-US"/>
        </w:rPr>
        <w:t>Normalized vs. Raw</w:t>
      </w:r>
      <w:r w:rsidRPr="00B452A3">
        <w:rPr>
          <w:lang w:val="en-US"/>
        </w:rPr>
        <w:t>:</w:t>
      </w:r>
    </w:p>
    <w:p w14:paraId="738841EC" w14:textId="77777777" w:rsidR="00B452A3" w:rsidRPr="00B452A3" w:rsidRDefault="00B452A3" w:rsidP="00B452A3">
      <w:pPr>
        <w:numPr>
          <w:ilvl w:val="1"/>
          <w:numId w:val="74"/>
        </w:numPr>
        <w:rPr>
          <w:lang w:val="en-US"/>
        </w:rPr>
      </w:pPr>
      <w:r w:rsidRPr="00B452A3">
        <w:rPr>
          <w:b/>
          <w:bCs/>
          <w:lang w:val="en-US"/>
        </w:rPr>
        <w:t>Raw Counts</w:t>
      </w:r>
      <w:r w:rsidRPr="00B452A3">
        <w:rPr>
          <w:lang w:val="en-US"/>
        </w:rPr>
        <w:t>: Reflect absolute numbers of correct/incorrect predictions.</w:t>
      </w:r>
    </w:p>
    <w:p w14:paraId="4D55F611" w14:textId="77777777" w:rsidR="00B452A3" w:rsidRPr="00B452A3" w:rsidRDefault="00B452A3" w:rsidP="00B452A3">
      <w:pPr>
        <w:numPr>
          <w:ilvl w:val="1"/>
          <w:numId w:val="74"/>
        </w:numPr>
        <w:rPr>
          <w:lang w:val="en-US"/>
        </w:rPr>
      </w:pPr>
      <w:r w:rsidRPr="00B452A3">
        <w:rPr>
          <w:b/>
          <w:bCs/>
          <w:lang w:val="en-US"/>
        </w:rPr>
        <w:t>Normalized by Row</w:t>
      </w:r>
      <w:r w:rsidRPr="00B452A3">
        <w:rPr>
          <w:lang w:val="en-US"/>
        </w:rPr>
        <w:t>: Each row is divided by the total count of class iii, yielding a per‐class error rate.</w:t>
      </w:r>
    </w:p>
    <w:p w14:paraId="75CDC36A" w14:textId="77777777" w:rsidR="00B452A3" w:rsidRPr="00B452A3" w:rsidRDefault="00B452A3" w:rsidP="00B452A3">
      <w:pPr>
        <w:numPr>
          <w:ilvl w:val="0"/>
          <w:numId w:val="74"/>
        </w:numPr>
        <w:rPr>
          <w:lang w:val="en-US"/>
        </w:rPr>
      </w:pPr>
      <w:r w:rsidRPr="00B452A3">
        <w:rPr>
          <w:b/>
          <w:bCs/>
          <w:lang w:val="en-US"/>
        </w:rPr>
        <w:t>Interpretation</w:t>
      </w:r>
      <w:r w:rsidRPr="00B452A3">
        <w:rPr>
          <w:lang w:val="en-US"/>
        </w:rPr>
        <w:t>:</w:t>
      </w:r>
    </w:p>
    <w:p w14:paraId="71CEA028" w14:textId="77777777" w:rsidR="00B452A3" w:rsidRPr="00B452A3" w:rsidRDefault="00B452A3" w:rsidP="00B452A3">
      <w:pPr>
        <w:numPr>
          <w:ilvl w:val="1"/>
          <w:numId w:val="74"/>
        </w:numPr>
        <w:rPr>
          <w:lang w:val="en-US"/>
        </w:rPr>
      </w:pPr>
      <w:r w:rsidRPr="00B452A3">
        <w:rPr>
          <w:lang w:val="en-US"/>
        </w:rPr>
        <w:t xml:space="preserve">Diagonal entries </w:t>
      </w:r>
      <w:proofErr w:type="spellStart"/>
      <w:proofErr w:type="gramStart"/>
      <w:r w:rsidRPr="00B452A3">
        <w:rPr>
          <w:lang w:val="en-US"/>
        </w:rPr>
        <w:t>Ci,iC</w:t>
      </w:r>
      <w:proofErr w:type="spellEnd"/>
      <w:proofErr w:type="gramEnd"/>
      <w:r w:rsidRPr="00B452A3">
        <w:rPr>
          <w:lang w:val="en-US"/>
        </w:rPr>
        <w:t>_{</w:t>
      </w:r>
      <w:proofErr w:type="spellStart"/>
      <w:proofErr w:type="gramStart"/>
      <w:r w:rsidRPr="00B452A3">
        <w:rPr>
          <w:lang w:val="en-US"/>
        </w:rPr>
        <w:t>i,i</w:t>
      </w:r>
      <w:proofErr w:type="spellEnd"/>
      <w:proofErr w:type="gramEnd"/>
      <w:r w:rsidRPr="00B452A3">
        <w:rPr>
          <w:lang w:val="en-US"/>
        </w:rPr>
        <w:t>}</w:t>
      </w:r>
      <w:proofErr w:type="spellStart"/>
      <w:proofErr w:type="gramStart"/>
      <w:r w:rsidRPr="00B452A3">
        <w:rPr>
          <w:lang w:val="en-US"/>
        </w:rPr>
        <w:t>Ci,i</w:t>
      </w:r>
      <w:proofErr w:type="spellEnd"/>
      <w:r w:rsidRPr="00B452A3">
        <w:rPr>
          <w:lang w:val="en-US"/>
        </w:rPr>
        <w:t>​</w:t>
      </w:r>
      <w:proofErr w:type="gramEnd"/>
      <w:r w:rsidRPr="00B452A3">
        <w:rPr>
          <w:lang w:val="en-US"/>
        </w:rPr>
        <w:t xml:space="preserve"> represent correct classifications for emotion iii.</w:t>
      </w:r>
    </w:p>
    <w:p w14:paraId="1EE3190B" w14:textId="77777777" w:rsidR="00B452A3" w:rsidRPr="00B452A3" w:rsidRDefault="00B452A3" w:rsidP="00B452A3">
      <w:pPr>
        <w:numPr>
          <w:ilvl w:val="1"/>
          <w:numId w:val="74"/>
        </w:numPr>
        <w:rPr>
          <w:lang w:val="en-US"/>
        </w:rPr>
      </w:pPr>
      <w:r w:rsidRPr="00B452A3">
        <w:rPr>
          <w:lang w:val="en-US"/>
        </w:rPr>
        <w:t xml:space="preserve">Off-diagonals </w:t>
      </w:r>
      <w:proofErr w:type="spellStart"/>
      <w:proofErr w:type="gramStart"/>
      <w:r w:rsidRPr="00B452A3">
        <w:rPr>
          <w:lang w:val="en-US"/>
        </w:rPr>
        <w:t>Ci,jC</w:t>
      </w:r>
      <w:proofErr w:type="spellEnd"/>
      <w:proofErr w:type="gramEnd"/>
      <w:r w:rsidRPr="00B452A3">
        <w:rPr>
          <w:lang w:val="en-US"/>
        </w:rPr>
        <w:t>_{</w:t>
      </w:r>
      <w:proofErr w:type="spellStart"/>
      <w:proofErr w:type="gramStart"/>
      <w:r w:rsidRPr="00B452A3">
        <w:rPr>
          <w:lang w:val="en-US"/>
        </w:rPr>
        <w:t>i,j</w:t>
      </w:r>
      <w:proofErr w:type="spellEnd"/>
      <w:proofErr w:type="gramEnd"/>
      <w:r w:rsidRPr="00B452A3">
        <w:rPr>
          <w:lang w:val="en-US"/>
        </w:rPr>
        <w:t>}</w:t>
      </w:r>
      <w:proofErr w:type="spellStart"/>
      <w:proofErr w:type="gramStart"/>
      <w:r w:rsidRPr="00B452A3">
        <w:rPr>
          <w:lang w:val="en-US"/>
        </w:rPr>
        <w:t>Ci,j</w:t>
      </w:r>
      <w:proofErr w:type="spellEnd"/>
      <w:r w:rsidRPr="00B452A3">
        <w:rPr>
          <w:lang w:val="en-US"/>
        </w:rPr>
        <w:t>​</w:t>
      </w:r>
      <w:proofErr w:type="gramEnd"/>
      <w:r w:rsidRPr="00B452A3">
        <w:rPr>
          <w:lang w:val="en-US"/>
        </w:rPr>
        <w:t xml:space="preserve"> (where </w:t>
      </w:r>
      <w:proofErr w:type="spellStart"/>
      <w:r w:rsidRPr="00B452A3">
        <w:rPr>
          <w:lang w:val="en-US"/>
        </w:rPr>
        <w:t>i≠ji</w:t>
      </w:r>
      <w:proofErr w:type="spellEnd"/>
      <w:r w:rsidRPr="00B452A3">
        <w:rPr>
          <w:lang w:val="en-US"/>
        </w:rPr>
        <w:t xml:space="preserve"> ≠ ji=j) indicate ambiguous confusions (e.g., how often “sad” samples get predicted as “calm”).</w:t>
      </w:r>
    </w:p>
    <w:p w14:paraId="09446DE0" w14:textId="77777777" w:rsidR="00B452A3" w:rsidRPr="00B452A3" w:rsidRDefault="00B452A3" w:rsidP="00B452A3">
      <w:pPr>
        <w:numPr>
          <w:ilvl w:val="0"/>
          <w:numId w:val="74"/>
        </w:numPr>
        <w:rPr>
          <w:lang w:val="en-US"/>
        </w:rPr>
      </w:pPr>
      <w:r w:rsidRPr="00B452A3">
        <w:rPr>
          <w:b/>
          <w:bCs/>
          <w:lang w:val="en-US"/>
        </w:rPr>
        <w:t>Use in Validation</w:t>
      </w:r>
      <w:r w:rsidRPr="00B452A3">
        <w:rPr>
          <w:lang w:val="en-US"/>
        </w:rPr>
        <w:t>:</w:t>
      </w:r>
    </w:p>
    <w:p w14:paraId="2137EAAA" w14:textId="77777777" w:rsidR="00B452A3" w:rsidRPr="00B452A3" w:rsidRDefault="00B452A3" w:rsidP="00B452A3">
      <w:pPr>
        <w:numPr>
          <w:ilvl w:val="1"/>
          <w:numId w:val="74"/>
        </w:numPr>
        <w:rPr>
          <w:lang w:val="en-US"/>
        </w:rPr>
      </w:pPr>
      <w:r w:rsidRPr="00B452A3">
        <w:rPr>
          <w:lang w:val="en-US"/>
        </w:rPr>
        <w:t>Each epoch, a confusion matrix on (</w:t>
      </w:r>
      <w:proofErr w:type="spellStart"/>
      <w:r w:rsidRPr="00B452A3">
        <w:rPr>
          <w:lang w:val="en-US"/>
        </w:rPr>
        <w:t>Xval</w:t>
      </w:r>
      <w:proofErr w:type="spellEnd"/>
      <w:r w:rsidRPr="00B452A3">
        <w:rPr>
          <w:lang w:val="en-US"/>
        </w:rPr>
        <w:t>, </w:t>
      </w:r>
      <w:proofErr w:type="spellStart"/>
      <w:proofErr w:type="gramStart"/>
      <w:r w:rsidRPr="00B452A3">
        <w:rPr>
          <w:lang w:val="en-US"/>
        </w:rPr>
        <w:t>Yval</w:t>
      </w:r>
      <w:proofErr w:type="spellEnd"/>
      <w:r w:rsidRPr="00B452A3">
        <w:rPr>
          <w:lang w:val="en-US"/>
        </w:rPr>
        <w:t>)(</w:t>
      </w:r>
      <w:proofErr w:type="gramEnd"/>
      <w:r w:rsidRPr="00B452A3">
        <w:rPr>
          <w:lang w:val="en-US"/>
        </w:rPr>
        <w:t>X_{\text{</w:t>
      </w:r>
      <w:proofErr w:type="spellStart"/>
      <w:r w:rsidRPr="00B452A3">
        <w:rPr>
          <w:lang w:val="en-US"/>
        </w:rPr>
        <w:t>val</w:t>
      </w:r>
      <w:proofErr w:type="spellEnd"/>
      <w:r w:rsidRPr="00B452A3">
        <w:rPr>
          <w:lang w:val="en-US"/>
        </w:rPr>
        <w:t>}</w:t>
      </w:r>
      <w:proofErr w:type="gramStart"/>
      <w:r w:rsidRPr="00B452A3">
        <w:rPr>
          <w:lang w:val="en-US"/>
        </w:rPr>
        <w:t>},\</w:t>
      </w:r>
      <w:proofErr w:type="gramEnd"/>
      <w:r w:rsidRPr="00B452A3">
        <w:rPr>
          <w:lang w:val="en-US"/>
        </w:rPr>
        <w:t>,Y_{\text{</w:t>
      </w:r>
      <w:proofErr w:type="spellStart"/>
      <w:r w:rsidRPr="00B452A3">
        <w:rPr>
          <w:lang w:val="en-US"/>
        </w:rPr>
        <w:t>val</w:t>
      </w:r>
      <w:proofErr w:type="spellEnd"/>
      <w:r w:rsidRPr="00B452A3">
        <w:rPr>
          <w:lang w:val="en-US"/>
        </w:rPr>
        <w:t>}</w:t>
      </w:r>
      <w:proofErr w:type="gramStart"/>
      <w:r w:rsidRPr="00B452A3">
        <w:rPr>
          <w:lang w:val="en-US"/>
        </w:rPr>
        <w:t>})(</w:t>
      </w:r>
      <w:proofErr w:type="spellStart"/>
      <w:r w:rsidRPr="00B452A3">
        <w:rPr>
          <w:lang w:val="en-US"/>
        </w:rPr>
        <w:t>Xval</w:t>
      </w:r>
      <w:proofErr w:type="spellEnd"/>
      <w:r w:rsidRPr="00B452A3">
        <w:rPr>
          <w:lang w:val="en-US"/>
        </w:rPr>
        <w:t>​,</w:t>
      </w:r>
      <w:proofErr w:type="spellStart"/>
      <w:r w:rsidRPr="00B452A3">
        <w:rPr>
          <w:lang w:val="en-US"/>
        </w:rPr>
        <w:t>Yval</w:t>
      </w:r>
      <w:proofErr w:type="spellEnd"/>
      <w:r w:rsidRPr="00B452A3">
        <w:rPr>
          <w:lang w:val="en-US"/>
        </w:rPr>
        <w:t>​</w:t>
      </w:r>
      <w:proofErr w:type="gramEnd"/>
      <w:r w:rsidRPr="00B452A3">
        <w:rPr>
          <w:lang w:val="en-US"/>
        </w:rPr>
        <w:t>) can be computed to track which emotions remain problematic.</w:t>
      </w:r>
    </w:p>
    <w:p w14:paraId="79324FC0" w14:textId="77777777" w:rsidR="00B452A3" w:rsidRPr="00B452A3" w:rsidRDefault="00B452A3" w:rsidP="00B452A3">
      <w:pPr>
        <w:numPr>
          <w:ilvl w:val="0"/>
          <w:numId w:val="74"/>
        </w:numPr>
        <w:rPr>
          <w:lang w:val="en-US"/>
        </w:rPr>
      </w:pPr>
      <w:r w:rsidRPr="00B452A3">
        <w:rPr>
          <w:b/>
          <w:bCs/>
          <w:lang w:val="en-US"/>
        </w:rPr>
        <w:t>Use in Final Testing</w:t>
      </w:r>
      <w:r w:rsidRPr="00B452A3">
        <w:rPr>
          <w:lang w:val="en-US"/>
        </w:rPr>
        <w:t>:</w:t>
      </w:r>
    </w:p>
    <w:p w14:paraId="1A2A6A58" w14:textId="77777777" w:rsidR="00B452A3" w:rsidRPr="00B452A3" w:rsidRDefault="00B452A3" w:rsidP="00B452A3">
      <w:pPr>
        <w:numPr>
          <w:ilvl w:val="1"/>
          <w:numId w:val="74"/>
        </w:numPr>
        <w:rPr>
          <w:lang w:val="en-US"/>
        </w:rPr>
      </w:pPr>
      <w:r w:rsidRPr="00B452A3">
        <w:rPr>
          <w:lang w:val="en-US"/>
        </w:rPr>
        <w:t>The test confusion matrix serves as a lasting diagnostic of the model’s strengths and weaknesses across all eight classes.</w:t>
      </w:r>
    </w:p>
    <w:p w14:paraId="683E7387" w14:textId="4493631A" w:rsidR="00B452A3" w:rsidRPr="00B452A3" w:rsidRDefault="00B452A3" w:rsidP="00D96D87">
      <w:pPr>
        <w:pStyle w:val="Heading4"/>
        <w:rPr>
          <w:lang w:val="en-US"/>
        </w:rPr>
      </w:pPr>
      <w:bookmarkStart w:id="93" w:name="_Toc200151130"/>
      <w:r w:rsidRPr="00B452A3">
        <w:rPr>
          <w:lang w:val="en-US"/>
        </w:rPr>
        <w:lastRenderedPageBreak/>
        <w:t>Precision, Recall, and F₁‐Score (Per Class)</w:t>
      </w:r>
      <w:bookmarkEnd w:id="93"/>
    </w:p>
    <w:p w14:paraId="3EE2FFC6" w14:textId="77777777" w:rsidR="00B452A3" w:rsidRPr="00B452A3" w:rsidRDefault="00B452A3" w:rsidP="00B452A3">
      <w:pPr>
        <w:rPr>
          <w:lang w:val="en-US"/>
        </w:rPr>
      </w:pPr>
      <w:r w:rsidRPr="00B452A3">
        <w:rPr>
          <w:lang w:val="en-US"/>
        </w:rPr>
        <w:t>For each emotion class k</w:t>
      </w:r>
      <w:proofErr w:type="gramStart"/>
      <w:r w:rsidRPr="00B452A3">
        <w:rPr>
          <w:rFonts w:ascii="Cambria Math" w:hAnsi="Cambria Math" w:cs="Cambria Math"/>
          <w:lang w:val="en-US"/>
        </w:rPr>
        <w:t>∈</w:t>
      </w:r>
      <w:r w:rsidRPr="00B452A3">
        <w:rPr>
          <w:lang w:val="en-US"/>
        </w:rPr>
        <w:t>{1,</w:t>
      </w:r>
      <w:r w:rsidRPr="00B452A3">
        <w:rPr>
          <w:rFonts w:ascii="Calibri" w:hAnsi="Calibri" w:cs="Calibri"/>
          <w:lang w:val="en-US"/>
        </w:rPr>
        <w:t>…</w:t>
      </w:r>
      <w:proofErr w:type="gramEnd"/>
      <w:r w:rsidRPr="00B452A3">
        <w:rPr>
          <w:lang w:val="en-US"/>
        </w:rPr>
        <w:t>,</w:t>
      </w:r>
      <w:proofErr w:type="gramStart"/>
      <w:r w:rsidRPr="00B452A3">
        <w:rPr>
          <w:lang w:val="en-US"/>
        </w:rPr>
        <w:t>8}k</w:t>
      </w:r>
      <w:proofErr w:type="gramEnd"/>
      <w:r w:rsidRPr="00B452A3">
        <w:rPr>
          <w:lang w:val="en-US"/>
        </w:rPr>
        <w:t xml:space="preserve"> \in \{</w:t>
      </w:r>
      <w:proofErr w:type="gramStart"/>
      <w:r w:rsidRPr="00B452A3">
        <w:rPr>
          <w:lang w:val="en-US"/>
        </w:rPr>
        <w:t>1,\</w:t>
      </w:r>
      <w:proofErr w:type="gramEnd"/>
      <w:r w:rsidRPr="00B452A3">
        <w:rPr>
          <w:lang w:val="en-US"/>
        </w:rPr>
        <w:t>dots,8</w:t>
      </w:r>
      <w:proofErr w:type="gramStart"/>
      <w:r w:rsidRPr="00B452A3">
        <w:rPr>
          <w:lang w:val="en-US"/>
        </w:rPr>
        <w:t>\}k</w:t>
      </w:r>
      <w:r w:rsidRPr="00B452A3">
        <w:rPr>
          <w:rFonts w:ascii="Cambria Math" w:hAnsi="Cambria Math" w:cs="Cambria Math"/>
          <w:lang w:val="en-US"/>
        </w:rPr>
        <w:t>∈</w:t>
      </w:r>
      <w:r w:rsidRPr="00B452A3">
        <w:rPr>
          <w:lang w:val="en-US"/>
        </w:rPr>
        <w:t>{1,…</w:t>
      </w:r>
      <w:proofErr w:type="gramEnd"/>
      <w:r w:rsidRPr="00B452A3">
        <w:rPr>
          <w:lang w:val="en-US"/>
        </w:rPr>
        <w:t>,8}:</w:t>
      </w:r>
    </w:p>
    <w:p w14:paraId="257B20D4" w14:textId="77777777" w:rsidR="00B452A3" w:rsidRPr="00B452A3" w:rsidRDefault="00B452A3" w:rsidP="00B452A3">
      <w:pPr>
        <w:numPr>
          <w:ilvl w:val="0"/>
          <w:numId w:val="75"/>
        </w:numPr>
        <w:rPr>
          <w:lang w:val="en-US"/>
        </w:rPr>
      </w:pPr>
      <w:r w:rsidRPr="00B452A3">
        <w:rPr>
          <w:b/>
          <w:bCs/>
          <w:lang w:val="en-US"/>
        </w:rPr>
        <w:t>True Positives (</w:t>
      </w:r>
      <w:proofErr w:type="spellStart"/>
      <w:r w:rsidRPr="00B452A3">
        <w:rPr>
          <w:b/>
          <w:bCs/>
          <w:lang w:val="en-US"/>
        </w:rPr>
        <w:t>TPk_kk</w:t>
      </w:r>
      <w:proofErr w:type="spellEnd"/>
      <w:r w:rsidRPr="00B452A3">
        <w:rPr>
          <w:b/>
          <w:bCs/>
          <w:lang w:val="en-US"/>
        </w:rPr>
        <w:t>​)</w:t>
      </w:r>
      <w:r w:rsidRPr="00B452A3">
        <w:rPr>
          <w:lang w:val="en-US"/>
        </w:rPr>
        <w:t xml:space="preserve">: Number of samples whose true label is </w:t>
      </w:r>
      <w:proofErr w:type="spellStart"/>
      <w:r w:rsidRPr="00B452A3">
        <w:rPr>
          <w:lang w:val="en-US"/>
        </w:rPr>
        <w:t>kkk</w:t>
      </w:r>
      <w:proofErr w:type="spellEnd"/>
      <w:r w:rsidRPr="00B452A3">
        <w:rPr>
          <w:lang w:val="en-US"/>
        </w:rPr>
        <w:t xml:space="preserve"> and are predicted as </w:t>
      </w:r>
      <w:proofErr w:type="spellStart"/>
      <w:r w:rsidRPr="00B452A3">
        <w:rPr>
          <w:lang w:val="en-US"/>
        </w:rPr>
        <w:t>kkk</w:t>
      </w:r>
      <w:proofErr w:type="spellEnd"/>
      <w:r w:rsidRPr="00B452A3">
        <w:rPr>
          <w:lang w:val="en-US"/>
        </w:rPr>
        <w:t xml:space="preserve">, i.e., </w:t>
      </w:r>
      <w:proofErr w:type="spellStart"/>
      <w:proofErr w:type="gramStart"/>
      <w:r w:rsidRPr="00B452A3">
        <w:rPr>
          <w:lang w:val="en-US"/>
        </w:rPr>
        <w:t>Ck,kC</w:t>
      </w:r>
      <w:proofErr w:type="spellEnd"/>
      <w:proofErr w:type="gramEnd"/>
      <w:r w:rsidRPr="00B452A3">
        <w:rPr>
          <w:lang w:val="en-US"/>
        </w:rPr>
        <w:t>_{</w:t>
      </w:r>
      <w:proofErr w:type="spellStart"/>
      <w:proofErr w:type="gramStart"/>
      <w:r w:rsidRPr="00B452A3">
        <w:rPr>
          <w:lang w:val="en-US"/>
        </w:rPr>
        <w:t>k,k</w:t>
      </w:r>
      <w:proofErr w:type="spellEnd"/>
      <w:proofErr w:type="gramEnd"/>
      <w:r w:rsidRPr="00B452A3">
        <w:rPr>
          <w:lang w:val="en-US"/>
        </w:rPr>
        <w:t>}</w:t>
      </w:r>
      <w:proofErr w:type="spellStart"/>
      <w:proofErr w:type="gramStart"/>
      <w:r w:rsidRPr="00B452A3">
        <w:rPr>
          <w:lang w:val="en-US"/>
        </w:rPr>
        <w:t>Ck,k</w:t>
      </w:r>
      <w:proofErr w:type="spellEnd"/>
      <w:r w:rsidRPr="00B452A3">
        <w:rPr>
          <w:lang w:val="en-US"/>
        </w:rPr>
        <w:t>​</w:t>
      </w:r>
      <w:proofErr w:type="gramEnd"/>
      <w:r w:rsidRPr="00B452A3">
        <w:rPr>
          <w:lang w:val="en-US"/>
        </w:rPr>
        <w:t>.</w:t>
      </w:r>
    </w:p>
    <w:p w14:paraId="7FA72CF1" w14:textId="77777777" w:rsidR="00B452A3" w:rsidRPr="00B452A3" w:rsidRDefault="00B452A3" w:rsidP="00B452A3">
      <w:pPr>
        <w:numPr>
          <w:ilvl w:val="0"/>
          <w:numId w:val="75"/>
        </w:numPr>
        <w:rPr>
          <w:lang w:val="en-US"/>
        </w:rPr>
      </w:pPr>
      <w:r w:rsidRPr="00B452A3">
        <w:rPr>
          <w:b/>
          <w:bCs/>
          <w:lang w:val="en-US"/>
        </w:rPr>
        <w:t>False Positives (</w:t>
      </w:r>
      <w:proofErr w:type="spellStart"/>
      <w:r w:rsidRPr="00B452A3">
        <w:rPr>
          <w:b/>
          <w:bCs/>
          <w:lang w:val="en-US"/>
        </w:rPr>
        <w:t>FPk_kk</w:t>
      </w:r>
      <w:proofErr w:type="spellEnd"/>
      <w:r w:rsidRPr="00B452A3">
        <w:rPr>
          <w:b/>
          <w:bCs/>
          <w:lang w:val="en-US"/>
        </w:rPr>
        <w:t>​)</w:t>
      </w:r>
      <w:r w:rsidRPr="00B452A3">
        <w:rPr>
          <w:lang w:val="en-US"/>
        </w:rPr>
        <w:t xml:space="preserve">: Number of samples whose true label is not </w:t>
      </w:r>
      <w:proofErr w:type="spellStart"/>
      <w:r w:rsidRPr="00B452A3">
        <w:rPr>
          <w:lang w:val="en-US"/>
        </w:rPr>
        <w:t>kkk</w:t>
      </w:r>
      <w:proofErr w:type="spellEnd"/>
      <w:r w:rsidRPr="00B452A3">
        <w:rPr>
          <w:lang w:val="en-US"/>
        </w:rPr>
        <w:t xml:space="preserve"> but are predicted as </w:t>
      </w:r>
      <w:proofErr w:type="spellStart"/>
      <w:r w:rsidRPr="00B452A3">
        <w:rPr>
          <w:lang w:val="en-US"/>
        </w:rPr>
        <w:t>kkk</w:t>
      </w:r>
      <w:proofErr w:type="spellEnd"/>
      <w:r w:rsidRPr="00B452A3">
        <w:rPr>
          <w:lang w:val="en-US"/>
        </w:rPr>
        <w:t>, i.e., ∑</w:t>
      </w:r>
      <w:proofErr w:type="spellStart"/>
      <w:r w:rsidRPr="00B452A3">
        <w:rPr>
          <w:lang w:val="en-US"/>
        </w:rPr>
        <w:t>i≠</w:t>
      </w:r>
      <w:proofErr w:type="gramStart"/>
      <w:r w:rsidRPr="00B452A3">
        <w:rPr>
          <w:lang w:val="en-US"/>
        </w:rPr>
        <w:t>kCi,k</w:t>
      </w:r>
      <w:proofErr w:type="spellEnd"/>
      <w:proofErr w:type="gramEnd"/>
      <w:r w:rsidRPr="00B452A3">
        <w:rPr>
          <w:lang w:val="en-US"/>
        </w:rPr>
        <w:t>\sum</w:t>
      </w:r>
      <w:proofErr w:type="gramStart"/>
      <w:r w:rsidRPr="00B452A3">
        <w:rPr>
          <w:lang w:val="en-US"/>
        </w:rPr>
        <w:t>_{</w:t>
      </w:r>
      <w:proofErr w:type="spellStart"/>
      <w:proofErr w:type="gramEnd"/>
      <w:r w:rsidRPr="00B452A3">
        <w:rPr>
          <w:lang w:val="en-US"/>
        </w:rPr>
        <w:t>i</w:t>
      </w:r>
      <w:proofErr w:type="spellEnd"/>
      <w:r w:rsidRPr="00B452A3">
        <w:rPr>
          <w:lang w:val="en-US"/>
        </w:rPr>
        <w:t xml:space="preserve"> \ne k} C_{</w:t>
      </w:r>
      <w:proofErr w:type="spellStart"/>
      <w:proofErr w:type="gramStart"/>
      <w:r w:rsidRPr="00B452A3">
        <w:rPr>
          <w:lang w:val="en-US"/>
        </w:rPr>
        <w:t>i,k</w:t>
      </w:r>
      <w:proofErr w:type="spellEnd"/>
      <w:proofErr w:type="gramEnd"/>
      <w:r w:rsidRPr="00B452A3">
        <w:rPr>
          <w:lang w:val="en-US"/>
        </w:rPr>
        <w:t>}∑</w:t>
      </w:r>
      <w:proofErr w:type="spellStart"/>
      <w:r w:rsidRPr="00B452A3">
        <w:rPr>
          <w:lang w:val="en-US"/>
        </w:rPr>
        <w:t>i</w:t>
      </w:r>
      <w:proofErr w:type="spellEnd"/>
      <w:r w:rsidRPr="00B452A3">
        <w:rPr>
          <w:lang w:val="en-US"/>
        </w:rPr>
        <w:t>=</w:t>
      </w:r>
      <w:proofErr w:type="gramStart"/>
      <w:r w:rsidRPr="00B452A3">
        <w:rPr>
          <w:lang w:val="en-US"/>
        </w:rPr>
        <w:t>k​</w:t>
      </w:r>
      <w:proofErr w:type="spellStart"/>
      <w:r w:rsidRPr="00B452A3">
        <w:rPr>
          <w:lang w:val="en-US"/>
        </w:rPr>
        <w:t>Ci,k</w:t>
      </w:r>
      <w:proofErr w:type="spellEnd"/>
      <w:r w:rsidRPr="00B452A3">
        <w:rPr>
          <w:lang w:val="en-US"/>
        </w:rPr>
        <w:t>​</w:t>
      </w:r>
      <w:proofErr w:type="gramEnd"/>
      <w:r w:rsidRPr="00B452A3">
        <w:rPr>
          <w:lang w:val="en-US"/>
        </w:rPr>
        <w:t>.</w:t>
      </w:r>
    </w:p>
    <w:p w14:paraId="4B742824" w14:textId="77777777" w:rsidR="00B452A3" w:rsidRPr="00B452A3" w:rsidRDefault="00B452A3" w:rsidP="00B452A3">
      <w:pPr>
        <w:numPr>
          <w:ilvl w:val="0"/>
          <w:numId w:val="75"/>
        </w:numPr>
        <w:rPr>
          <w:lang w:val="en-US"/>
        </w:rPr>
      </w:pPr>
      <w:r w:rsidRPr="00B452A3">
        <w:rPr>
          <w:b/>
          <w:bCs/>
          <w:lang w:val="en-US"/>
        </w:rPr>
        <w:t>False Negatives (</w:t>
      </w:r>
      <w:proofErr w:type="spellStart"/>
      <w:r w:rsidRPr="00B452A3">
        <w:rPr>
          <w:b/>
          <w:bCs/>
          <w:lang w:val="en-US"/>
        </w:rPr>
        <w:t>FNk_kk</w:t>
      </w:r>
      <w:proofErr w:type="spellEnd"/>
      <w:r w:rsidRPr="00B452A3">
        <w:rPr>
          <w:b/>
          <w:bCs/>
          <w:lang w:val="en-US"/>
        </w:rPr>
        <w:t>​)</w:t>
      </w:r>
      <w:r w:rsidRPr="00B452A3">
        <w:rPr>
          <w:lang w:val="en-US"/>
        </w:rPr>
        <w:t xml:space="preserve">: Number of samples whose true label is </w:t>
      </w:r>
      <w:proofErr w:type="spellStart"/>
      <w:r w:rsidRPr="00B452A3">
        <w:rPr>
          <w:lang w:val="en-US"/>
        </w:rPr>
        <w:t>kkk</w:t>
      </w:r>
      <w:proofErr w:type="spellEnd"/>
      <w:r w:rsidRPr="00B452A3">
        <w:rPr>
          <w:lang w:val="en-US"/>
        </w:rPr>
        <w:t xml:space="preserve"> but are predicted as not </w:t>
      </w:r>
      <w:proofErr w:type="spellStart"/>
      <w:r w:rsidRPr="00B452A3">
        <w:rPr>
          <w:lang w:val="en-US"/>
        </w:rPr>
        <w:t>kkk</w:t>
      </w:r>
      <w:proofErr w:type="spellEnd"/>
      <w:r w:rsidRPr="00B452A3">
        <w:rPr>
          <w:lang w:val="en-US"/>
        </w:rPr>
        <w:t>, i.e., ∑</w:t>
      </w:r>
      <w:proofErr w:type="spellStart"/>
      <w:r w:rsidRPr="00B452A3">
        <w:rPr>
          <w:lang w:val="en-US"/>
        </w:rPr>
        <w:t>j≠</w:t>
      </w:r>
      <w:proofErr w:type="gramStart"/>
      <w:r w:rsidRPr="00B452A3">
        <w:rPr>
          <w:lang w:val="en-US"/>
        </w:rPr>
        <w:t>kCk,j</w:t>
      </w:r>
      <w:proofErr w:type="spellEnd"/>
      <w:proofErr w:type="gramEnd"/>
      <w:r w:rsidRPr="00B452A3">
        <w:rPr>
          <w:lang w:val="en-US"/>
        </w:rPr>
        <w:t>\sum</w:t>
      </w:r>
      <w:proofErr w:type="gramStart"/>
      <w:r w:rsidRPr="00B452A3">
        <w:rPr>
          <w:lang w:val="en-US"/>
        </w:rPr>
        <w:t>_{</w:t>
      </w:r>
      <w:proofErr w:type="gramEnd"/>
      <w:r w:rsidRPr="00B452A3">
        <w:rPr>
          <w:lang w:val="en-US"/>
        </w:rPr>
        <w:t>j \ne k} C_{</w:t>
      </w:r>
      <w:proofErr w:type="spellStart"/>
      <w:proofErr w:type="gramStart"/>
      <w:r w:rsidRPr="00B452A3">
        <w:rPr>
          <w:lang w:val="en-US"/>
        </w:rPr>
        <w:t>k,j</w:t>
      </w:r>
      <w:proofErr w:type="spellEnd"/>
      <w:proofErr w:type="gramEnd"/>
      <w:r w:rsidRPr="00B452A3">
        <w:rPr>
          <w:lang w:val="en-US"/>
        </w:rPr>
        <w:t>}∑j=</w:t>
      </w:r>
      <w:proofErr w:type="gramStart"/>
      <w:r w:rsidRPr="00B452A3">
        <w:rPr>
          <w:lang w:val="en-US"/>
        </w:rPr>
        <w:t>k​</w:t>
      </w:r>
      <w:proofErr w:type="spellStart"/>
      <w:r w:rsidRPr="00B452A3">
        <w:rPr>
          <w:lang w:val="en-US"/>
        </w:rPr>
        <w:t>Ck,j</w:t>
      </w:r>
      <w:proofErr w:type="spellEnd"/>
      <w:r w:rsidRPr="00B452A3">
        <w:rPr>
          <w:lang w:val="en-US"/>
        </w:rPr>
        <w:t>​</w:t>
      </w:r>
      <w:proofErr w:type="gramEnd"/>
      <w:r w:rsidRPr="00B452A3">
        <w:rPr>
          <w:lang w:val="en-US"/>
        </w:rPr>
        <w:t>.</w:t>
      </w:r>
    </w:p>
    <w:p w14:paraId="4234BA08" w14:textId="77777777" w:rsidR="00B452A3" w:rsidRPr="00B452A3" w:rsidRDefault="00B452A3" w:rsidP="00B452A3">
      <w:pPr>
        <w:numPr>
          <w:ilvl w:val="0"/>
          <w:numId w:val="76"/>
        </w:numPr>
        <w:rPr>
          <w:lang w:val="en-US"/>
        </w:rPr>
      </w:pPr>
      <w:proofErr w:type="spellStart"/>
      <w:r w:rsidRPr="00B452A3">
        <w:rPr>
          <w:b/>
          <w:bCs/>
          <w:lang w:val="en-US"/>
        </w:rPr>
        <w:t>Precisionk_kk</w:t>
      </w:r>
      <w:proofErr w:type="spellEnd"/>
      <w:r w:rsidRPr="00B452A3">
        <w:rPr>
          <w:b/>
          <w:bCs/>
          <w:lang w:val="en-US"/>
        </w:rPr>
        <w:t>​</w:t>
      </w:r>
      <w:r w:rsidRPr="00B452A3">
        <w:rPr>
          <w:lang w:val="en-US"/>
        </w:rPr>
        <w:t>:</w:t>
      </w:r>
    </w:p>
    <w:p w14:paraId="7BD18D49" w14:textId="77777777" w:rsidR="00B452A3" w:rsidRPr="00B452A3" w:rsidRDefault="00B452A3" w:rsidP="00B452A3">
      <w:pPr>
        <w:rPr>
          <w:lang w:val="en-US"/>
        </w:rPr>
      </w:pPr>
      <w:r w:rsidRPr="00B452A3">
        <w:rPr>
          <w:lang w:val="en-US"/>
        </w:rPr>
        <w:t>Precisionk=TPkTPk+</w:t>
      </w:r>
      <w:proofErr w:type="gramStart"/>
      <w:r w:rsidRPr="00B452A3">
        <w:rPr>
          <w:lang w:val="en-US"/>
        </w:rPr>
        <w:t>FPk(</w:t>
      </w:r>
      <w:proofErr w:type="gramEnd"/>
      <w:r w:rsidRPr="00B452A3">
        <w:rPr>
          <w:lang w:val="en-US"/>
        </w:rPr>
        <w:t>Fraction of predicted k samples that are truly k). \</w:t>
      </w:r>
      <w:proofErr w:type="gramStart"/>
      <w:r w:rsidRPr="00B452A3">
        <w:rPr>
          <w:lang w:val="en-US"/>
        </w:rPr>
        <w:t>text{</w:t>
      </w:r>
      <w:proofErr w:type="gramEnd"/>
      <w:r w:rsidRPr="00B452A3">
        <w:rPr>
          <w:lang w:val="en-US"/>
        </w:rPr>
        <w:t>Precision}_k = \frac{\</w:t>
      </w:r>
      <w:proofErr w:type="gramStart"/>
      <w:r w:rsidRPr="00B452A3">
        <w:rPr>
          <w:lang w:val="en-US"/>
        </w:rPr>
        <w:t>text{</w:t>
      </w:r>
      <w:proofErr w:type="gramEnd"/>
      <w:r w:rsidRPr="00B452A3">
        <w:rPr>
          <w:lang w:val="en-US"/>
        </w:rPr>
        <w:t>TP}_</w:t>
      </w:r>
      <w:proofErr w:type="gramStart"/>
      <w:r w:rsidRPr="00B452A3">
        <w:rPr>
          <w:lang w:val="en-US"/>
        </w:rPr>
        <w:t>k}{</w:t>
      </w:r>
      <w:proofErr w:type="gramEnd"/>
      <w:r w:rsidRPr="00B452A3">
        <w:rPr>
          <w:lang w:val="en-US"/>
        </w:rPr>
        <w:t>\</w:t>
      </w:r>
      <w:proofErr w:type="gramStart"/>
      <w:r w:rsidRPr="00B452A3">
        <w:rPr>
          <w:lang w:val="en-US"/>
        </w:rPr>
        <w:t>text{</w:t>
      </w:r>
      <w:proofErr w:type="gramEnd"/>
      <w:r w:rsidRPr="00B452A3">
        <w:rPr>
          <w:lang w:val="en-US"/>
        </w:rPr>
        <w:t>TP}_k + \</w:t>
      </w:r>
      <w:proofErr w:type="gramStart"/>
      <w:r w:rsidRPr="00B452A3">
        <w:rPr>
          <w:lang w:val="en-US"/>
        </w:rPr>
        <w:t>text{</w:t>
      </w:r>
      <w:proofErr w:type="gramEnd"/>
      <w:r w:rsidRPr="00B452A3">
        <w:rPr>
          <w:lang w:val="en-US"/>
        </w:rPr>
        <w:t>FP}_</w:t>
      </w:r>
      <w:proofErr w:type="gramStart"/>
      <w:r w:rsidRPr="00B452A3">
        <w:rPr>
          <w:lang w:val="en-US"/>
        </w:rPr>
        <w:t>k}\</w:t>
      </w:r>
      <w:proofErr w:type="gramEnd"/>
      <w:r w:rsidRPr="00B452A3">
        <w:rPr>
          <w:lang w:val="en-US"/>
        </w:rPr>
        <w:t>quad (\</w:t>
      </w:r>
      <w:proofErr w:type="gramStart"/>
      <w:r w:rsidRPr="00B452A3">
        <w:rPr>
          <w:lang w:val="en-US"/>
        </w:rPr>
        <w:t>text{</w:t>
      </w:r>
      <w:proofErr w:type="gramEnd"/>
      <w:r w:rsidRPr="00B452A3">
        <w:rPr>
          <w:lang w:val="en-US"/>
        </w:rPr>
        <w:t xml:space="preserve">Fraction of </w:t>
      </w:r>
      <w:proofErr w:type="gramStart"/>
      <w:r w:rsidRPr="00B452A3">
        <w:rPr>
          <w:lang w:val="en-US"/>
        </w:rPr>
        <w:t>predicted }k</w:t>
      </w:r>
      <w:proofErr w:type="gramEnd"/>
      <w:r w:rsidRPr="00B452A3">
        <w:rPr>
          <w:lang w:val="en-US"/>
        </w:rPr>
        <w:t>\</w:t>
      </w:r>
      <w:proofErr w:type="gramStart"/>
      <w:r w:rsidRPr="00B452A3">
        <w:rPr>
          <w:lang w:val="en-US"/>
        </w:rPr>
        <w:t>text{ samples</w:t>
      </w:r>
      <w:proofErr w:type="gramEnd"/>
      <w:r w:rsidRPr="00B452A3">
        <w:rPr>
          <w:lang w:val="en-US"/>
        </w:rPr>
        <w:t xml:space="preserve"> that are </w:t>
      </w:r>
      <w:proofErr w:type="gramStart"/>
      <w:r w:rsidRPr="00B452A3">
        <w:rPr>
          <w:lang w:val="en-US"/>
        </w:rPr>
        <w:t>truly }k).Precisionk​</w:t>
      </w:r>
      <w:proofErr w:type="gramEnd"/>
      <w:r w:rsidRPr="00B452A3">
        <w:rPr>
          <w:lang w:val="en-US"/>
        </w:rPr>
        <w:t>=TPk​+</w:t>
      </w:r>
      <w:proofErr w:type="gramStart"/>
      <w:r w:rsidRPr="00B452A3">
        <w:rPr>
          <w:lang w:val="en-US"/>
        </w:rPr>
        <w:t>FPk​TPk​​(</w:t>
      </w:r>
      <w:proofErr w:type="gramEnd"/>
      <w:r w:rsidRPr="00B452A3">
        <w:rPr>
          <w:lang w:val="en-US"/>
        </w:rPr>
        <w:t xml:space="preserve">Fraction of predicted k samples that are truly k). </w:t>
      </w:r>
    </w:p>
    <w:p w14:paraId="31261531" w14:textId="77777777" w:rsidR="00B452A3" w:rsidRPr="00B452A3" w:rsidRDefault="00B452A3" w:rsidP="00B452A3">
      <w:pPr>
        <w:numPr>
          <w:ilvl w:val="1"/>
          <w:numId w:val="76"/>
        </w:numPr>
        <w:rPr>
          <w:lang w:val="en-US"/>
        </w:rPr>
      </w:pPr>
      <w:r w:rsidRPr="00B452A3">
        <w:rPr>
          <w:lang w:val="en-US"/>
        </w:rPr>
        <w:t xml:space="preserve">High precision for class </w:t>
      </w:r>
      <w:proofErr w:type="spellStart"/>
      <w:r w:rsidRPr="00B452A3">
        <w:rPr>
          <w:lang w:val="en-US"/>
        </w:rPr>
        <w:t>kkk</w:t>
      </w:r>
      <w:proofErr w:type="spellEnd"/>
      <w:r w:rsidRPr="00B452A3">
        <w:rPr>
          <w:lang w:val="en-US"/>
        </w:rPr>
        <w:t xml:space="preserve"> indicates that when the model predicts emotion </w:t>
      </w:r>
      <w:proofErr w:type="spellStart"/>
      <w:r w:rsidRPr="00B452A3">
        <w:rPr>
          <w:lang w:val="en-US"/>
        </w:rPr>
        <w:t>kkk</w:t>
      </w:r>
      <w:proofErr w:type="spellEnd"/>
      <w:r w:rsidRPr="00B452A3">
        <w:rPr>
          <w:lang w:val="en-US"/>
        </w:rPr>
        <w:t>, it is usually correct—minimizing false alarms.</w:t>
      </w:r>
    </w:p>
    <w:p w14:paraId="1D07D364" w14:textId="77777777" w:rsidR="00B452A3" w:rsidRPr="00B452A3" w:rsidRDefault="00B452A3" w:rsidP="00B452A3">
      <w:pPr>
        <w:numPr>
          <w:ilvl w:val="0"/>
          <w:numId w:val="76"/>
        </w:numPr>
        <w:rPr>
          <w:lang w:val="en-US"/>
        </w:rPr>
      </w:pPr>
      <w:proofErr w:type="spellStart"/>
      <w:r w:rsidRPr="00B452A3">
        <w:rPr>
          <w:b/>
          <w:bCs/>
          <w:lang w:val="en-US"/>
        </w:rPr>
        <w:t>Recallk_kk</w:t>
      </w:r>
      <w:proofErr w:type="spellEnd"/>
      <w:r w:rsidRPr="00B452A3">
        <w:rPr>
          <w:b/>
          <w:bCs/>
          <w:lang w:val="en-US"/>
        </w:rPr>
        <w:t>​</w:t>
      </w:r>
      <w:r w:rsidRPr="00B452A3">
        <w:rPr>
          <w:lang w:val="en-US"/>
        </w:rPr>
        <w:t xml:space="preserve"> (Sensitivity):</w:t>
      </w:r>
    </w:p>
    <w:p w14:paraId="50456DF5" w14:textId="77777777" w:rsidR="00B452A3" w:rsidRPr="00B452A3" w:rsidRDefault="00B452A3" w:rsidP="00B452A3">
      <w:pPr>
        <w:rPr>
          <w:lang w:val="en-US"/>
        </w:rPr>
      </w:pPr>
      <w:r w:rsidRPr="00B452A3">
        <w:rPr>
          <w:lang w:val="en-US"/>
        </w:rPr>
        <w:t>Recallk=TPkTPk+</w:t>
      </w:r>
      <w:proofErr w:type="gramStart"/>
      <w:r w:rsidRPr="00B452A3">
        <w:rPr>
          <w:lang w:val="en-US"/>
        </w:rPr>
        <w:t>FNk(</w:t>
      </w:r>
      <w:proofErr w:type="gramEnd"/>
      <w:r w:rsidRPr="00B452A3">
        <w:rPr>
          <w:lang w:val="en-US"/>
        </w:rPr>
        <w:t>Fraction of true k samples that are correctly identified). \</w:t>
      </w:r>
      <w:proofErr w:type="gramStart"/>
      <w:r w:rsidRPr="00B452A3">
        <w:rPr>
          <w:lang w:val="en-US"/>
        </w:rPr>
        <w:t>text{</w:t>
      </w:r>
      <w:proofErr w:type="gramEnd"/>
      <w:r w:rsidRPr="00B452A3">
        <w:rPr>
          <w:lang w:val="en-US"/>
        </w:rPr>
        <w:t>Recall}_k = \frac{\</w:t>
      </w:r>
      <w:proofErr w:type="gramStart"/>
      <w:r w:rsidRPr="00B452A3">
        <w:rPr>
          <w:lang w:val="en-US"/>
        </w:rPr>
        <w:t>text{</w:t>
      </w:r>
      <w:proofErr w:type="gramEnd"/>
      <w:r w:rsidRPr="00B452A3">
        <w:rPr>
          <w:lang w:val="en-US"/>
        </w:rPr>
        <w:t>TP}_</w:t>
      </w:r>
      <w:proofErr w:type="gramStart"/>
      <w:r w:rsidRPr="00B452A3">
        <w:rPr>
          <w:lang w:val="en-US"/>
        </w:rPr>
        <w:t>k}{</w:t>
      </w:r>
      <w:proofErr w:type="gramEnd"/>
      <w:r w:rsidRPr="00B452A3">
        <w:rPr>
          <w:lang w:val="en-US"/>
        </w:rPr>
        <w:t>\</w:t>
      </w:r>
      <w:proofErr w:type="gramStart"/>
      <w:r w:rsidRPr="00B452A3">
        <w:rPr>
          <w:lang w:val="en-US"/>
        </w:rPr>
        <w:t>text{</w:t>
      </w:r>
      <w:proofErr w:type="gramEnd"/>
      <w:r w:rsidRPr="00B452A3">
        <w:rPr>
          <w:lang w:val="en-US"/>
        </w:rPr>
        <w:t>TP}_k + \</w:t>
      </w:r>
      <w:proofErr w:type="gramStart"/>
      <w:r w:rsidRPr="00B452A3">
        <w:rPr>
          <w:lang w:val="en-US"/>
        </w:rPr>
        <w:t>text{</w:t>
      </w:r>
      <w:proofErr w:type="gramEnd"/>
      <w:r w:rsidRPr="00B452A3">
        <w:rPr>
          <w:lang w:val="en-US"/>
        </w:rPr>
        <w:t>FN}_</w:t>
      </w:r>
      <w:proofErr w:type="gramStart"/>
      <w:r w:rsidRPr="00B452A3">
        <w:rPr>
          <w:lang w:val="en-US"/>
        </w:rPr>
        <w:t>k}\</w:t>
      </w:r>
      <w:proofErr w:type="gramEnd"/>
      <w:r w:rsidRPr="00B452A3">
        <w:rPr>
          <w:lang w:val="en-US"/>
        </w:rPr>
        <w:t>quad (\</w:t>
      </w:r>
      <w:proofErr w:type="gramStart"/>
      <w:r w:rsidRPr="00B452A3">
        <w:rPr>
          <w:lang w:val="en-US"/>
        </w:rPr>
        <w:t>text{</w:t>
      </w:r>
      <w:proofErr w:type="gramEnd"/>
      <w:r w:rsidRPr="00B452A3">
        <w:rPr>
          <w:lang w:val="en-US"/>
        </w:rPr>
        <w:t xml:space="preserve">Fraction of </w:t>
      </w:r>
      <w:proofErr w:type="gramStart"/>
      <w:r w:rsidRPr="00B452A3">
        <w:rPr>
          <w:lang w:val="en-US"/>
        </w:rPr>
        <w:t>true }k</w:t>
      </w:r>
      <w:proofErr w:type="gramEnd"/>
      <w:r w:rsidRPr="00B452A3">
        <w:rPr>
          <w:lang w:val="en-US"/>
        </w:rPr>
        <w:t>\</w:t>
      </w:r>
      <w:proofErr w:type="gramStart"/>
      <w:r w:rsidRPr="00B452A3">
        <w:rPr>
          <w:lang w:val="en-US"/>
        </w:rPr>
        <w:t>text{ samples</w:t>
      </w:r>
      <w:proofErr w:type="gramEnd"/>
      <w:r w:rsidRPr="00B452A3">
        <w:rPr>
          <w:lang w:val="en-US"/>
        </w:rPr>
        <w:t xml:space="preserve"> that are correctly identified}</w:t>
      </w:r>
      <w:proofErr w:type="gramStart"/>
      <w:r w:rsidRPr="00B452A3">
        <w:rPr>
          <w:lang w:val="en-US"/>
        </w:rPr>
        <w:t>).Recallk​</w:t>
      </w:r>
      <w:proofErr w:type="gramEnd"/>
      <w:r w:rsidRPr="00B452A3">
        <w:rPr>
          <w:lang w:val="en-US"/>
        </w:rPr>
        <w:t>=TPk​+</w:t>
      </w:r>
      <w:proofErr w:type="gramStart"/>
      <w:r w:rsidRPr="00B452A3">
        <w:rPr>
          <w:lang w:val="en-US"/>
        </w:rPr>
        <w:t>FNk​TPk​​(</w:t>
      </w:r>
      <w:proofErr w:type="gramEnd"/>
      <w:r w:rsidRPr="00B452A3">
        <w:rPr>
          <w:lang w:val="en-US"/>
        </w:rPr>
        <w:t xml:space="preserve">Fraction of true k samples that are correctly identified). </w:t>
      </w:r>
    </w:p>
    <w:p w14:paraId="1298268D" w14:textId="77777777" w:rsidR="00B452A3" w:rsidRPr="00B452A3" w:rsidRDefault="00B452A3" w:rsidP="00B452A3">
      <w:pPr>
        <w:numPr>
          <w:ilvl w:val="1"/>
          <w:numId w:val="76"/>
        </w:numPr>
        <w:rPr>
          <w:lang w:val="en-US"/>
        </w:rPr>
      </w:pPr>
      <w:r w:rsidRPr="00B452A3">
        <w:rPr>
          <w:lang w:val="en-US"/>
        </w:rPr>
        <w:t xml:space="preserve">High recall for class </w:t>
      </w:r>
      <w:proofErr w:type="spellStart"/>
      <w:r w:rsidRPr="00B452A3">
        <w:rPr>
          <w:lang w:val="en-US"/>
        </w:rPr>
        <w:t>kkk</w:t>
      </w:r>
      <w:proofErr w:type="spellEnd"/>
      <w:r w:rsidRPr="00B452A3">
        <w:rPr>
          <w:lang w:val="en-US"/>
        </w:rPr>
        <w:t xml:space="preserve"> ensures that most truly emotion-</w:t>
      </w:r>
      <w:proofErr w:type="spellStart"/>
      <w:r w:rsidRPr="00B452A3">
        <w:rPr>
          <w:lang w:val="en-US"/>
        </w:rPr>
        <w:t>kkk</w:t>
      </w:r>
      <w:proofErr w:type="spellEnd"/>
      <w:r w:rsidRPr="00B452A3">
        <w:rPr>
          <w:lang w:val="en-US"/>
        </w:rPr>
        <w:t xml:space="preserve"> utterances are detected—minimizing misses.</w:t>
      </w:r>
    </w:p>
    <w:p w14:paraId="720B9AD4" w14:textId="77777777" w:rsidR="00B452A3" w:rsidRPr="00B452A3" w:rsidRDefault="00B452A3" w:rsidP="00B452A3">
      <w:pPr>
        <w:numPr>
          <w:ilvl w:val="0"/>
          <w:numId w:val="76"/>
        </w:numPr>
        <w:rPr>
          <w:lang w:val="en-US"/>
        </w:rPr>
      </w:pPr>
      <w:r w:rsidRPr="00B452A3">
        <w:rPr>
          <w:b/>
          <w:bCs/>
          <w:lang w:val="en-US"/>
        </w:rPr>
        <w:t>F₁-</w:t>
      </w:r>
      <w:proofErr w:type="spellStart"/>
      <w:r w:rsidRPr="00B452A3">
        <w:rPr>
          <w:b/>
          <w:bCs/>
          <w:lang w:val="en-US"/>
        </w:rPr>
        <w:t>Scorek_kk</w:t>
      </w:r>
      <w:proofErr w:type="spellEnd"/>
      <w:r w:rsidRPr="00B452A3">
        <w:rPr>
          <w:b/>
          <w:bCs/>
          <w:lang w:val="en-US"/>
        </w:rPr>
        <w:t>​</w:t>
      </w:r>
      <w:r w:rsidRPr="00B452A3">
        <w:rPr>
          <w:lang w:val="en-US"/>
        </w:rPr>
        <w:t xml:space="preserve"> (Harmonic Mean):</w:t>
      </w:r>
    </w:p>
    <w:p w14:paraId="423FAC47" w14:textId="77777777" w:rsidR="00B452A3" w:rsidRPr="00B452A3" w:rsidRDefault="00B452A3" w:rsidP="00B452A3">
      <w:pPr>
        <w:rPr>
          <w:lang w:val="en-US"/>
        </w:rPr>
      </w:pPr>
      <w:r w:rsidRPr="00B452A3">
        <w:rPr>
          <w:lang w:val="en-US"/>
        </w:rPr>
        <w:t>F1k=2×Precisionk×RecallkPrecisionk+Recallk. \text{F}_1</w:t>
      </w:r>
      <w:proofErr w:type="gramStart"/>
      <w:r w:rsidRPr="00B452A3">
        <w:rPr>
          <w:lang w:val="en-US"/>
        </w:rPr>
        <w:t>{}_</w:t>
      </w:r>
      <w:proofErr w:type="gramEnd"/>
      <w:r w:rsidRPr="00B452A3">
        <w:rPr>
          <w:lang w:val="en-US"/>
        </w:rPr>
        <w:t>k = 2 \times \frac{\</w:t>
      </w:r>
      <w:proofErr w:type="gramStart"/>
      <w:r w:rsidRPr="00B452A3">
        <w:rPr>
          <w:lang w:val="en-US"/>
        </w:rPr>
        <w:t>text{</w:t>
      </w:r>
      <w:proofErr w:type="gramEnd"/>
      <w:r w:rsidRPr="00B452A3">
        <w:rPr>
          <w:lang w:val="en-US"/>
        </w:rPr>
        <w:t>Precision}_k \times \</w:t>
      </w:r>
      <w:proofErr w:type="gramStart"/>
      <w:r w:rsidRPr="00B452A3">
        <w:rPr>
          <w:lang w:val="en-US"/>
        </w:rPr>
        <w:t>text{</w:t>
      </w:r>
      <w:proofErr w:type="gramEnd"/>
      <w:r w:rsidRPr="00B452A3">
        <w:rPr>
          <w:lang w:val="en-US"/>
        </w:rPr>
        <w:t>Recall}_</w:t>
      </w:r>
      <w:proofErr w:type="gramStart"/>
      <w:r w:rsidRPr="00B452A3">
        <w:rPr>
          <w:lang w:val="en-US"/>
        </w:rPr>
        <w:t>k}{</w:t>
      </w:r>
      <w:proofErr w:type="gramEnd"/>
      <w:r w:rsidRPr="00B452A3">
        <w:rPr>
          <w:lang w:val="en-US"/>
        </w:rPr>
        <w:t>\</w:t>
      </w:r>
      <w:proofErr w:type="gramStart"/>
      <w:r w:rsidRPr="00B452A3">
        <w:rPr>
          <w:lang w:val="en-US"/>
        </w:rPr>
        <w:t>text{</w:t>
      </w:r>
      <w:proofErr w:type="gramEnd"/>
      <w:r w:rsidRPr="00B452A3">
        <w:rPr>
          <w:lang w:val="en-US"/>
        </w:rPr>
        <w:t>Precision}_k + \</w:t>
      </w:r>
      <w:proofErr w:type="gramStart"/>
      <w:r w:rsidRPr="00B452A3">
        <w:rPr>
          <w:lang w:val="en-US"/>
        </w:rPr>
        <w:t>text{</w:t>
      </w:r>
      <w:proofErr w:type="gramEnd"/>
      <w:r w:rsidRPr="00B452A3">
        <w:rPr>
          <w:lang w:val="en-US"/>
        </w:rPr>
        <w:t>Recall}_k</w:t>
      </w:r>
      <w:proofErr w:type="gramStart"/>
      <w:r w:rsidRPr="00B452A3">
        <w:rPr>
          <w:lang w:val="en-US"/>
        </w:rPr>
        <w:t>}.F</w:t>
      </w:r>
      <w:proofErr w:type="gramEnd"/>
      <w:r w:rsidRPr="00B452A3">
        <w:rPr>
          <w:lang w:val="en-US"/>
        </w:rPr>
        <w:t xml:space="preserve">1​k​=2×Precisionk​+Recallk​Precisionk​×Recallk​​. </w:t>
      </w:r>
    </w:p>
    <w:p w14:paraId="1FC103F9" w14:textId="77777777" w:rsidR="00B452A3" w:rsidRPr="00B452A3" w:rsidRDefault="00B452A3" w:rsidP="00B452A3">
      <w:pPr>
        <w:numPr>
          <w:ilvl w:val="1"/>
          <w:numId w:val="76"/>
        </w:numPr>
        <w:rPr>
          <w:lang w:val="en-US"/>
        </w:rPr>
      </w:pPr>
      <w:r w:rsidRPr="00B452A3">
        <w:rPr>
          <w:lang w:val="en-US"/>
        </w:rPr>
        <w:t xml:space="preserve">Balances precision and recall; especially important when class </w:t>
      </w:r>
      <w:proofErr w:type="spellStart"/>
      <w:r w:rsidRPr="00B452A3">
        <w:rPr>
          <w:lang w:val="en-US"/>
        </w:rPr>
        <w:t>kkk</w:t>
      </w:r>
      <w:proofErr w:type="spellEnd"/>
      <w:r w:rsidRPr="00B452A3">
        <w:rPr>
          <w:lang w:val="en-US"/>
        </w:rPr>
        <w:t xml:space="preserve"> has fewer samples, so a single metric captures overall performance on that class.</w:t>
      </w:r>
    </w:p>
    <w:p w14:paraId="4AC23BAD" w14:textId="77777777" w:rsidR="00B452A3" w:rsidRPr="00B452A3" w:rsidRDefault="00B452A3" w:rsidP="00B452A3">
      <w:pPr>
        <w:numPr>
          <w:ilvl w:val="0"/>
          <w:numId w:val="76"/>
        </w:numPr>
        <w:rPr>
          <w:lang w:val="en-US"/>
        </w:rPr>
      </w:pPr>
      <w:r w:rsidRPr="00B452A3">
        <w:rPr>
          <w:b/>
          <w:bCs/>
          <w:lang w:val="en-US"/>
        </w:rPr>
        <w:t>Use in Validation and Testing</w:t>
      </w:r>
      <w:r w:rsidRPr="00B452A3">
        <w:rPr>
          <w:lang w:val="en-US"/>
        </w:rPr>
        <w:t>:</w:t>
      </w:r>
    </w:p>
    <w:p w14:paraId="18783BFC" w14:textId="77777777" w:rsidR="00B452A3" w:rsidRPr="00B452A3" w:rsidRDefault="00B452A3" w:rsidP="00B452A3">
      <w:pPr>
        <w:numPr>
          <w:ilvl w:val="1"/>
          <w:numId w:val="76"/>
        </w:numPr>
        <w:rPr>
          <w:lang w:val="en-US"/>
        </w:rPr>
      </w:pPr>
      <w:r w:rsidRPr="00B452A3">
        <w:rPr>
          <w:b/>
          <w:bCs/>
          <w:lang w:val="en-US"/>
        </w:rPr>
        <w:t>Validation F₁-Scores</w:t>
      </w:r>
      <w:r w:rsidRPr="00B452A3">
        <w:rPr>
          <w:lang w:val="en-US"/>
        </w:rPr>
        <w:t>: Computed at each epoch to monitor whether certain classes (e.g., “fearful” or “disgust”) remain under‐recognized.</w:t>
      </w:r>
    </w:p>
    <w:p w14:paraId="57A1E7BF" w14:textId="77777777" w:rsidR="00B452A3" w:rsidRPr="00B452A3" w:rsidRDefault="00B452A3" w:rsidP="00B452A3">
      <w:pPr>
        <w:numPr>
          <w:ilvl w:val="1"/>
          <w:numId w:val="76"/>
        </w:numPr>
        <w:rPr>
          <w:lang w:val="en-US"/>
        </w:rPr>
      </w:pPr>
      <w:r w:rsidRPr="00B452A3">
        <w:rPr>
          <w:b/>
          <w:bCs/>
          <w:lang w:val="en-US"/>
        </w:rPr>
        <w:t>Test F₁-Scores</w:t>
      </w:r>
      <w:r w:rsidRPr="00B452A3">
        <w:rPr>
          <w:lang w:val="en-US"/>
        </w:rPr>
        <w:t>: Obtained once at the end to report final performance.</w:t>
      </w:r>
    </w:p>
    <w:p w14:paraId="794462E0" w14:textId="77777777" w:rsidR="00B452A3" w:rsidRPr="00B452A3" w:rsidRDefault="00B452A3" w:rsidP="00B452A3">
      <w:pPr>
        <w:numPr>
          <w:ilvl w:val="0"/>
          <w:numId w:val="76"/>
        </w:numPr>
        <w:rPr>
          <w:lang w:val="en-US"/>
        </w:rPr>
      </w:pPr>
      <w:r w:rsidRPr="00B452A3">
        <w:rPr>
          <w:b/>
          <w:bCs/>
          <w:lang w:val="en-US"/>
        </w:rPr>
        <w:t>Justification</w:t>
      </w:r>
      <w:r w:rsidRPr="00B452A3">
        <w:rPr>
          <w:lang w:val="en-US"/>
        </w:rPr>
        <w:t>:</w:t>
      </w:r>
    </w:p>
    <w:p w14:paraId="4F921912" w14:textId="721C2382" w:rsidR="00B452A3" w:rsidRPr="00B452A3" w:rsidRDefault="00B452A3" w:rsidP="00B452A3">
      <w:pPr>
        <w:numPr>
          <w:ilvl w:val="1"/>
          <w:numId w:val="76"/>
        </w:numPr>
        <w:rPr>
          <w:lang w:val="en-US"/>
        </w:rPr>
      </w:pPr>
      <w:r w:rsidRPr="00B452A3">
        <w:rPr>
          <w:lang w:val="en-US"/>
        </w:rPr>
        <w:t xml:space="preserve">Some emotions (e.g., “neutral” or “calm”) may be overrepresented; “precision” prevents the model from </w:t>
      </w:r>
      <w:r w:rsidR="00DC2D7B">
        <w:rPr>
          <w:lang w:val="en-US"/>
        </w:rPr>
        <w:t>labeling</w:t>
      </w:r>
      <w:r w:rsidRPr="00B452A3">
        <w:rPr>
          <w:lang w:val="en-US"/>
        </w:rPr>
        <w:t xml:space="preserve"> every sample as “neutral” to inflate accuracy, while “recall” ensures the model does not overlook genuinely “fearful” utterances.</w:t>
      </w:r>
    </w:p>
    <w:p w14:paraId="32D89E62" w14:textId="77777777" w:rsidR="00B452A3" w:rsidRPr="00B452A3" w:rsidRDefault="00B452A3" w:rsidP="00B452A3">
      <w:pPr>
        <w:numPr>
          <w:ilvl w:val="1"/>
          <w:numId w:val="76"/>
        </w:numPr>
        <w:rPr>
          <w:lang w:val="en-US"/>
        </w:rPr>
      </w:pPr>
      <w:r w:rsidRPr="00B452A3">
        <w:rPr>
          <w:lang w:val="en-US"/>
        </w:rPr>
        <w:t>F₁ captures this trade-off, giving a more balanced view of performance, especially for underrepresented emotions.</w:t>
      </w:r>
    </w:p>
    <w:p w14:paraId="3B40DD15" w14:textId="1D06C1BB" w:rsidR="00B452A3" w:rsidRPr="00B452A3" w:rsidRDefault="00B452A3" w:rsidP="002E5A59">
      <w:pPr>
        <w:pStyle w:val="Heading4"/>
        <w:rPr>
          <w:lang w:val="en-US"/>
        </w:rPr>
      </w:pPr>
      <w:bookmarkStart w:id="94" w:name="_Toc200151131"/>
      <w:r w:rsidRPr="00B452A3">
        <w:rPr>
          <w:lang w:val="en-US"/>
        </w:rPr>
        <w:lastRenderedPageBreak/>
        <w:t>Validation vs. Test Metrics</w:t>
      </w:r>
      <w:bookmarkEnd w:id="94"/>
    </w:p>
    <w:p w14:paraId="426E5368" w14:textId="77777777" w:rsidR="00B452A3" w:rsidRPr="00B452A3" w:rsidRDefault="00B452A3" w:rsidP="00B452A3">
      <w:pPr>
        <w:numPr>
          <w:ilvl w:val="0"/>
          <w:numId w:val="77"/>
        </w:numPr>
        <w:rPr>
          <w:lang w:val="en-US"/>
        </w:rPr>
      </w:pPr>
      <w:r w:rsidRPr="00B452A3">
        <w:rPr>
          <w:b/>
          <w:bCs/>
          <w:lang w:val="en-US"/>
        </w:rPr>
        <w:t>Validation Metrics</w:t>
      </w:r>
      <w:r w:rsidRPr="00B452A3">
        <w:rPr>
          <w:lang w:val="en-US"/>
        </w:rPr>
        <w:t>:</w:t>
      </w:r>
    </w:p>
    <w:p w14:paraId="1D82A263" w14:textId="77777777" w:rsidR="00B452A3" w:rsidRPr="00B452A3" w:rsidRDefault="00B452A3" w:rsidP="00B452A3">
      <w:pPr>
        <w:numPr>
          <w:ilvl w:val="1"/>
          <w:numId w:val="77"/>
        </w:numPr>
        <w:rPr>
          <w:lang w:val="en-US"/>
        </w:rPr>
      </w:pPr>
      <w:r w:rsidRPr="00B452A3">
        <w:rPr>
          <w:lang w:val="en-US"/>
        </w:rPr>
        <w:t>Used to guide hyperparameter tuning, learning‐rate adjustments, and early stopping.</w:t>
      </w:r>
    </w:p>
    <w:p w14:paraId="379C6F21" w14:textId="77777777" w:rsidR="00B452A3" w:rsidRPr="00B452A3" w:rsidRDefault="00B452A3" w:rsidP="00B452A3">
      <w:pPr>
        <w:numPr>
          <w:ilvl w:val="1"/>
          <w:numId w:val="77"/>
        </w:numPr>
        <w:rPr>
          <w:lang w:val="en-US"/>
        </w:rPr>
      </w:pPr>
      <w:r w:rsidRPr="00B452A3">
        <w:rPr>
          <w:lang w:val="en-US"/>
        </w:rPr>
        <w:t>Computed at the end of each training epoch on (</w:t>
      </w:r>
      <w:proofErr w:type="spellStart"/>
      <w:r w:rsidRPr="00B452A3">
        <w:rPr>
          <w:lang w:val="en-US"/>
        </w:rPr>
        <w:t>Xval</w:t>
      </w:r>
      <w:proofErr w:type="spellEnd"/>
      <w:r w:rsidRPr="00B452A3">
        <w:rPr>
          <w:lang w:val="en-US"/>
        </w:rPr>
        <w:t>, </w:t>
      </w:r>
      <w:proofErr w:type="spellStart"/>
      <w:proofErr w:type="gramStart"/>
      <w:r w:rsidRPr="00B452A3">
        <w:rPr>
          <w:lang w:val="en-US"/>
        </w:rPr>
        <w:t>Yval</w:t>
      </w:r>
      <w:proofErr w:type="spellEnd"/>
      <w:r w:rsidRPr="00B452A3">
        <w:rPr>
          <w:lang w:val="en-US"/>
        </w:rPr>
        <w:t>)(</w:t>
      </w:r>
      <w:proofErr w:type="gramEnd"/>
      <w:r w:rsidRPr="00B452A3">
        <w:rPr>
          <w:lang w:val="en-US"/>
        </w:rPr>
        <w:t>X_{\text{</w:t>
      </w:r>
      <w:proofErr w:type="spellStart"/>
      <w:r w:rsidRPr="00B452A3">
        <w:rPr>
          <w:lang w:val="en-US"/>
        </w:rPr>
        <w:t>val</w:t>
      </w:r>
      <w:proofErr w:type="spellEnd"/>
      <w:r w:rsidRPr="00B452A3">
        <w:rPr>
          <w:lang w:val="en-US"/>
        </w:rPr>
        <w:t>}</w:t>
      </w:r>
      <w:proofErr w:type="gramStart"/>
      <w:r w:rsidRPr="00B452A3">
        <w:rPr>
          <w:lang w:val="en-US"/>
        </w:rPr>
        <w:t>},\</w:t>
      </w:r>
      <w:proofErr w:type="gramEnd"/>
      <w:r w:rsidRPr="00B452A3">
        <w:rPr>
          <w:lang w:val="en-US"/>
        </w:rPr>
        <w:t>,Y_{\text{</w:t>
      </w:r>
      <w:proofErr w:type="spellStart"/>
      <w:r w:rsidRPr="00B452A3">
        <w:rPr>
          <w:lang w:val="en-US"/>
        </w:rPr>
        <w:t>val</w:t>
      </w:r>
      <w:proofErr w:type="spellEnd"/>
      <w:r w:rsidRPr="00B452A3">
        <w:rPr>
          <w:lang w:val="en-US"/>
        </w:rPr>
        <w:t>}</w:t>
      </w:r>
      <w:proofErr w:type="gramStart"/>
      <w:r w:rsidRPr="00B452A3">
        <w:rPr>
          <w:lang w:val="en-US"/>
        </w:rPr>
        <w:t>})(</w:t>
      </w:r>
      <w:proofErr w:type="spellStart"/>
      <w:r w:rsidRPr="00B452A3">
        <w:rPr>
          <w:lang w:val="en-US"/>
        </w:rPr>
        <w:t>Xval</w:t>
      </w:r>
      <w:proofErr w:type="spellEnd"/>
      <w:r w:rsidRPr="00B452A3">
        <w:rPr>
          <w:lang w:val="en-US"/>
        </w:rPr>
        <w:t>​,</w:t>
      </w:r>
      <w:proofErr w:type="spellStart"/>
      <w:r w:rsidRPr="00B452A3">
        <w:rPr>
          <w:lang w:val="en-US"/>
        </w:rPr>
        <w:t>Yval</w:t>
      </w:r>
      <w:proofErr w:type="spellEnd"/>
      <w:r w:rsidRPr="00B452A3">
        <w:rPr>
          <w:lang w:val="en-US"/>
        </w:rPr>
        <w:t>​</w:t>
      </w:r>
      <w:proofErr w:type="gramEnd"/>
      <w:r w:rsidRPr="00B452A3">
        <w:rPr>
          <w:lang w:val="en-US"/>
        </w:rPr>
        <w:t>).</w:t>
      </w:r>
    </w:p>
    <w:p w14:paraId="0760238D" w14:textId="77777777" w:rsidR="00B452A3" w:rsidRPr="00B452A3" w:rsidRDefault="00B452A3" w:rsidP="00B452A3">
      <w:pPr>
        <w:numPr>
          <w:ilvl w:val="1"/>
          <w:numId w:val="77"/>
        </w:numPr>
        <w:rPr>
          <w:lang w:val="en-US"/>
        </w:rPr>
      </w:pPr>
      <w:r w:rsidRPr="00B452A3">
        <w:rPr>
          <w:lang w:val="en-US"/>
        </w:rPr>
        <w:t xml:space="preserve">Metrics of interest: validation accuracy, validation loss (for </w:t>
      </w:r>
      <w:proofErr w:type="spellStart"/>
      <w:r w:rsidRPr="00B452A3">
        <w:rPr>
          <w:lang w:val="en-US"/>
        </w:rPr>
        <w:t>ReduceLROnPlateau</w:t>
      </w:r>
      <w:proofErr w:type="spellEnd"/>
      <w:r w:rsidRPr="00B452A3">
        <w:rPr>
          <w:lang w:val="en-US"/>
        </w:rPr>
        <w:t>), per‐class F₁ (for diagnosing class‐specific issues), and validation confusion matrix (for high‐level error patterns).</w:t>
      </w:r>
    </w:p>
    <w:p w14:paraId="0E40948B" w14:textId="77777777" w:rsidR="00B452A3" w:rsidRPr="00B452A3" w:rsidRDefault="00B452A3" w:rsidP="00B452A3">
      <w:pPr>
        <w:numPr>
          <w:ilvl w:val="0"/>
          <w:numId w:val="77"/>
        </w:numPr>
        <w:rPr>
          <w:lang w:val="en-US"/>
        </w:rPr>
      </w:pPr>
      <w:proofErr w:type="gramStart"/>
      <w:r w:rsidRPr="00B452A3">
        <w:rPr>
          <w:b/>
          <w:bCs/>
          <w:lang w:val="en-US"/>
        </w:rPr>
        <w:t>Test Metrics</w:t>
      </w:r>
      <w:proofErr w:type="gramEnd"/>
      <w:r w:rsidRPr="00B452A3">
        <w:rPr>
          <w:lang w:val="en-US"/>
        </w:rPr>
        <w:t>:</w:t>
      </w:r>
    </w:p>
    <w:p w14:paraId="5E8F5470" w14:textId="77777777" w:rsidR="00B452A3" w:rsidRPr="00B452A3" w:rsidRDefault="00B452A3" w:rsidP="00B452A3">
      <w:pPr>
        <w:numPr>
          <w:ilvl w:val="1"/>
          <w:numId w:val="77"/>
        </w:numPr>
        <w:rPr>
          <w:lang w:val="en-US"/>
        </w:rPr>
      </w:pPr>
      <w:r w:rsidRPr="00B452A3">
        <w:rPr>
          <w:lang w:val="en-US"/>
        </w:rPr>
        <w:t>Computed exactly once—after model training and early stopping—on (</w:t>
      </w:r>
      <w:proofErr w:type="spellStart"/>
      <w:r w:rsidRPr="00B452A3">
        <w:rPr>
          <w:lang w:val="en-US"/>
        </w:rPr>
        <w:t>Xtest</w:t>
      </w:r>
      <w:proofErr w:type="spellEnd"/>
      <w:r w:rsidRPr="00B452A3">
        <w:rPr>
          <w:lang w:val="en-US"/>
        </w:rPr>
        <w:t>, </w:t>
      </w:r>
      <w:proofErr w:type="spellStart"/>
      <w:proofErr w:type="gramStart"/>
      <w:r w:rsidRPr="00B452A3">
        <w:rPr>
          <w:lang w:val="en-US"/>
        </w:rPr>
        <w:t>Ytest</w:t>
      </w:r>
      <w:proofErr w:type="spellEnd"/>
      <w:r w:rsidRPr="00B452A3">
        <w:rPr>
          <w:lang w:val="en-US"/>
        </w:rPr>
        <w:t>)(</w:t>
      </w:r>
      <w:proofErr w:type="gramEnd"/>
      <w:r w:rsidRPr="00B452A3">
        <w:rPr>
          <w:lang w:val="en-US"/>
        </w:rPr>
        <w:t>X_{\text{test}</w:t>
      </w:r>
      <w:proofErr w:type="gramStart"/>
      <w:r w:rsidRPr="00B452A3">
        <w:rPr>
          <w:lang w:val="en-US"/>
        </w:rPr>
        <w:t>},\</w:t>
      </w:r>
      <w:proofErr w:type="gramEnd"/>
      <w:r w:rsidRPr="00B452A3">
        <w:rPr>
          <w:lang w:val="en-US"/>
        </w:rPr>
        <w:t>,Y_{\text{test}</w:t>
      </w:r>
      <w:proofErr w:type="gramStart"/>
      <w:r w:rsidRPr="00B452A3">
        <w:rPr>
          <w:lang w:val="en-US"/>
        </w:rPr>
        <w:t>})(</w:t>
      </w:r>
      <w:proofErr w:type="spellStart"/>
      <w:r w:rsidRPr="00B452A3">
        <w:rPr>
          <w:lang w:val="en-US"/>
        </w:rPr>
        <w:t>Xtest</w:t>
      </w:r>
      <w:proofErr w:type="spellEnd"/>
      <w:r w:rsidRPr="00B452A3">
        <w:rPr>
          <w:lang w:val="en-US"/>
        </w:rPr>
        <w:t>​,</w:t>
      </w:r>
      <w:proofErr w:type="spellStart"/>
      <w:r w:rsidRPr="00B452A3">
        <w:rPr>
          <w:lang w:val="en-US"/>
        </w:rPr>
        <w:t>Ytest</w:t>
      </w:r>
      <w:proofErr w:type="spellEnd"/>
      <w:r w:rsidRPr="00B452A3">
        <w:rPr>
          <w:lang w:val="en-US"/>
        </w:rPr>
        <w:t>​</w:t>
      </w:r>
      <w:proofErr w:type="gramEnd"/>
      <w:r w:rsidRPr="00B452A3">
        <w:rPr>
          <w:lang w:val="en-US"/>
        </w:rPr>
        <w:t>) using the saved checkpoint with highest validation accuracy.</w:t>
      </w:r>
    </w:p>
    <w:p w14:paraId="3BA73284" w14:textId="77777777" w:rsidR="00B452A3" w:rsidRPr="00B452A3" w:rsidRDefault="00B452A3" w:rsidP="00B452A3">
      <w:pPr>
        <w:numPr>
          <w:ilvl w:val="1"/>
          <w:numId w:val="77"/>
        </w:numPr>
        <w:rPr>
          <w:lang w:val="en-US"/>
        </w:rPr>
      </w:pPr>
      <w:r w:rsidRPr="00B452A3">
        <w:rPr>
          <w:lang w:val="en-US"/>
        </w:rPr>
        <w:t>The test set remains untouched during training to ensure an unbiased estimate of generalization performance.</w:t>
      </w:r>
    </w:p>
    <w:p w14:paraId="1849C607" w14:textId="77777777" w:rsidR="00B452A3" w:rsidRPr="00B452A3" w:rsidRDefault="00B452A3" w:rsidP="00B452A3">
      <w:pPr>
        <w:numPr>
          <w:ilvl w:val="1"/>
          <w:numId w:val="77"/>
        </w:numPr>
        <w:rPr>
          <w:lang w:val="en-US"/>
        </w:rPr>
      </w:pPr>
      <w:r w:rsidRPr="00B452A3">
        <w:rPr>
          <w:lang w:val="en-US"/>
        </w:rPr>
        <w:t>Reported metrics: test accuracy, test confusion matrix, per‐class precision/recall/F₁.</w:t>
      </w:r>
    </w:p>
    <w:p w14:paraId="613EA660" w14:textId="77777777" w:rsidR="00B452A3" w:rsidRPr="00B452A3" w:rsidRDefault="00B452A3" w:rsidP="00B452A3">
      <w:pPr>
        <w:numPr>
          <w:ilvl w:val="0"/>
          <w:numId w:val="77"/>
        </w:numPr>
        <w:rPr>
          <w:lang w:val="en-US"/>
        </w:rPr>
      </w:pPr>
      <w:r w:rsidRPr="00B452A3">
        <w:rPr>
          <w:b/>
          <w:bCs/>
          <w:lang w:val="en-US"/>
        </w:rPr>
        <w:t>Justification</w:t>
      </w:r>
      <w:r w:rsidRPr="00B452A3">
        <w:rPr>
          <w:lang w:val="en-US"/>
        </w:rPr>
        <w:t>:</w:t>
      </w:r>
    </w:p>
    <w:p w14:paraId="3B8194AE" w14:textId="77777777" w:rsidR="00B452A3" w:rsidRPr="00B452A3" w:rsidRDefault="00B452A3" w:rsidP="00B452A3">
      <w:pPr>
        <w:numPr>
          <w:ilvl w:val="1"/>
          <w:numId w:val="77"/>
        </w:numPr>
        <w:rPr>
          <w:lang w:val="en-US"/>
        </w:rPr>
      </w:pPr>
      <w:r w:rsidRPr="00B452A3">
        <w:rPr>
          <w:lang w:val="en-US"/>
        </w:rPr>
        <w:t>Validation metrics drive model adjustments; test metrics confirm final model efficacy on held‐out data.</w:t>
      </w:r>
    </w:p>
    <w:p w14:paraId="7531AEF3" w14:textId="77777777" w:rsidR="00B452A3" w:rsidRPr="00B452A3" w:rsidRDefault="00B452A3" w:rsidP="00B452A3">
      <w:pPr>
        <w:numPr>
          <w:ilvl w:val="1"/>
          <w:numId w:val="77"/>
        </w:numPr>
        <w:rPr>
          <w:lang w:val="en-US"/>
        </w:rPr>
      </w:pPr>
      <w:r w:rsidRPr="00B452A3">
        <w:rPr>
          <w:lang w:val="en-US"/>
        </w:rPr>
        <w:t>Only evaluating on the test set once prevents “test‐set leakage” (inadvertent tuning to test performance).</w:t>
      </w:r>
    </w:p>
    <w:p w14:paraId="0E119505" w14:textId="164FC214" w:rsidR="00B452A3" w:rsidRPr="00B452A3" w:rsidRDefault="00B452A3" w:rsidP="002E5A59">
      <w:pPr>
        <w:pStyle w:val="Heading4"/>
        <w:rPr>
          <w:lang w:val="en-US"/>
        </w:rPr>
      </w:pPr>
      <w:bookmarkStart w:id="95" w:name="_Toc200151132"/>
      <w:r w:rsidRPr="00B452A3">
        <w:rPr>
          <w:lang w:val="en-US"/>
        </w:rPr>
        <w:t>Visualization Techniques</w:t>
      </w:r>
      <w:bookmarkEnd w:id="95"/>
    </w:p>
    <w:p w14:paraId="538E944B" w14:textId="77777777" w:rsidR="00B452A3" w:rsidRPr="00B452A3" w:rsidRDefault="00B452A3" w:rsidP="00B452A3">
      <w:pPr>
        <w:numPr>
          <w:ilvl w:val="0"/>
          <w:numId w:val="78"/>
        </w:numPr>
        <w:rPr>
          <w:lang w:val="en-US"/>
        </w:rPr>
      </w:pPr>
      <w:r w:rsidRPr="00B452A3">
        <w:rPr>
          <w:b/>
          <w:bCs/>
          <w:lang w:val="en-US"/>
        </w:rPr>
        <w:t>Learning Curves (Loss &amp; Accuracy)</w:t>
      </w:r>
    </w:p>
    <w:p w14:paraId="1FDBD2EC" w14:textId="77777777" w:rsidR="00B452A3" w:rsidRPr="00B452A3" w:rsidRDefault="00B452A3" w:rsidP="00B452A3">
      <w:pPr>
        <w:numPr>
          <w:ilvl w:val="1"/>
          <w:numId w:val="78"/>
        </w:numPr>
        <w:rPr>
          <w:lang w:val="en-US"/>
        </w:rPr>
      </w:pPr>
      <w:r w:rsidRPr="00B452A3">
        <w:rPr>
          <w:b/>
          <w:bCs/>
          <w:lang w:val="en-US"/>
        </w:rPr>
        <w:t>Plots</w:t>
      </w:r>
      <w:r w:rsidRPr="00B452A3">
        <w:rPr>
          <w:lang w:val="en-US"/>
        </w:rPr>
        <w:t>:</w:t>
      </w:r>
    </w:p>
    <w:p w14:paraId="4F375AC3" w14:textId="77777777" w:rsidR="00B452A3" w:rsidRPr="00B452A3" w:rsidRDefault="00B452A3" w:rsidP="00B452A3">
      <w:pPr>
        <w:numPr>
          <w:ilvl w:val="2"/>
          <w:numId w:val="78"/>
        </w:numPr>
        <w:rPr>
          <w:lang w:val="en-US"/>
        </w:rPr>
      </w:pPr>
      <w:r w:rsidRPr="00B452A3">
        <w:rPr>
          <w:lang w:val="en-US"/>
        </w:rPr>
        <w:t>Training loss vs. epoch</w:t>
      </w:r>
    </w:p>
    <w:p w14:paraId="19A1B911" w14:textId="77777777" w:rsidR="00B452A3" w:rsidRPr="00B452A3" w:rsidRDefault="00B452A3" w:rsidP="00B452A3">
      <w:pPr>
        <w:numPr>
          <w:ilvl w:val="2"/>
          <w:numId w:val="78"/>
        </w:numPr>
        <w:rPr>
          <w:lang w:val="en-US"/>
        </w:rPr>
      </w:pPr>
      <w:r w:rsidRPr="00B452A3">
        <w:rPr>
          <w:lang w:val="en-US"/>
        </w:rPr>
        <w:t>Validation loss vs. epoch</w:t>
      </w:r>
    </w:p>
    <w:p w14:paraId="6C458CED" w14:textId="77777777" w:rsidR="00B452A3" w:rsidRPr="00B452A3" w:rsidRDefault="00B452A3" w:rsidP="00B452A3">
      <w:pPr>
        <w:numPr>
          <w:ilvl w:val="2"/>
          <w:numId w:val="78"/>
        </w:numPr>
        <w:rPr>
          <w:lang w:val="en-US"/>
        </w:rPr>
      </w:pPr>
      <w:r w:rsidRPr="00B452A3">
        <w:rPr>
          <w:lang w:val="en-US"/>
        </w:rPr>
        <w:t>Training accuracy vs. epoch</w:t>
      </w:r>
    </w:p>
    <w:p w14:paraId="433C5270" w14:textId="77777777" w:rsidR="00B452A3" w:rsidRPr="00B452A3" w:rsidRDefault="00B452A3" w:rsidP="00B452A3">
      <w:pPr>
        <w:numPr>
          <w:ilvl w:val="2"/>
          <w:numId w:val="78"/>
        </w:numPr>
        <w:rPr>
          <w:lang w:val="en-US"/>
        </w:rPr>
      </w:pPr>
      <w:r w:rsidRPr="00B452A3">
        <w:rPr>
          <w:lang w:val="en-US"/>
        </w:rPr>
        <w:t>Validation accuracy vs. epoch</w:t>
      </w:r>
    </w:p>
    <w:p w14:paraId="7C3373B7" w14:textId="77777777" w:rsidR="00B452A3" w:rsidRPr="00B452A3" w:rsidRDefault="00B452A3" w:rsidP="00B452A3">
      <w:pPr>
        <w:numPr>
          <w:ilvl w:val="1"/>
          <w:numId w:val="78"/>
        </w:numPr>
        <w:rPr>
          <w:lang w:val="en-US"/>
        </w:rPr>
      </w:pPr>
      <w:r w:rsidRPr="00B452A3">
        <w:rPr>
          <w:b/>
          <w:bCs/>
          <w:lang w:val="en-US"/>
        </w:rPr>
        <w:t>Interpretation</w:t>
      </w:r>
      <w:r w:rsidRPr="00B452A3">
        <w:rPr>
          <w:lang w:val="en-US"/>
        </w:rPr>
        <w:t>:</w:t>
      </w:r>
    </w:p>
    <w:p w14:paraId="5CEB3C4C" w14:textId="77777777" w:rsidR="00B452A3" w:rsidRPr="00B452A3" w:rsidRDefault="00B452A3" w:rsidP="00B452A3">
      <w:pPr>
        <w:numPr>
          <w:ilvl w:val="2"/>
          <w:numId w:val="78"/>
        </w:numPr>
        <w:rPr>
          <w:lang w:val="en-US"/>
        </w:rPr>
      </w:pPr>
      <w:r w:rsidRPr="00B452A3">
        <w:rPr>
          <w:lang w:val="en-US"/>
        </w:rPr>
        <w:t xml:space="preserve">If training loss continues to decrease while validation loss plateaus or increases, the model is </w:t>
      </w:r>
      <w:proofErr w:type="gramStart"/>
      <w:r w:rsidRPr="00B452A3">
        <w:rPr>
          <w:lang w:val="en-US"/>
        </w:rPr>
        <w:t>overfitting—</w:t>
      </w:r>
      <w:proofErr w:type="gramEnd"/>
      <w:r w:rsidRPr="00B452A3">
        <w:rPr>
          <w:lang w:val="en-US"/>
        </w:rPr>
        <w:t>indicating the need for stronger regularization or earlier stopping.</w:t>
      </w:r>
    </w:p>
    <w:p w14:paraId="47752386" w14:textId="77777777" w:rsidR="00B452A3" w:rsidRPr="00B452A3" w:rsidRDefault="00B452A3" w:rsidP="00B452A3">
      <w:pPr>
        <w:numPr>
          <w:ilvl w:val="2"/>
          <w:numId w:val="78"/>
        </w:numPr>
        <w:rPr>
          <w:lang w:val="en-US"/>
        </w:rPr>
      </w:pPr>
      <w:r w:rsidRPr="00B452A3">
        <w:rPr>
          <w:lang w:val="en-US"/>
        </w:rPr>
        <w:t>If both training and validation losses plateau at high values, the model underfits—suggesting insufficient capacity or learning rate too low.</w:t>
      </w:r>
    </w:p>
    <w:p w14:paraId="73E0A571" w14:textId="77777777" w:rsidR="00B452A3" w:rsidRPr="00B452A3" w:rsidRDefault="00B452A3" w:rsidP="00B452A3">
      <w:pPr>
        <w:numPr>
          <w:ilvl w:val="1"/>
          <w:numId w:val="78"/>
        </w:numPr>
        <w:rPr>
          <w:lang w:val="en-US"/>
        </w:rPr>
      </w:pPr>
      <w:r w:rsidRPr="00B452A3">
        <w:rPr>
          <w:b/>
          <w:bCs/>
          <w:lang w:val="en-US"/>
        </w:rPr>
        <w:lastRenderedPageBreak/>
        <w:t>Justification</w:t>
      </w:r>
      <w:r w:rsidRPr="00B452A3">
        <w:rPr>
          <w:lang w:val="en-US"/>
        </w:rPr>
        <w:t>: Visual feedback on these curves informs whether to adjust dropout rates, modify learning‐rate schedules, or revise the model architecture.</w:t>
      </w:r>
    </w:p>
    <w:p w14:paraId="0C37D11F" w14:textId="77777777" w:rsidR="00B452A3" w:rsidRPr="00B452A3" w:rsidRDefault="00B452A3" w:rsidP="00B452A3">
      <w:pPr>
        <w:numPr>
          <w:ilvl w:val="0"/>
          <w:numId w:val="78"/>
        </w:numPr>
        <w:rPr>
          <w:lang w:val="en-US"/>
        </w:rPr>
      </w:pPr>
      <w:r w:rsidRPr="00B452A3">
        <w:rPr>
          <w:b/>
          <w:bCs/>
          <w:lang w:val="en-US"/>
        </w:rPr>
        <w:t>Confusion Matrix Heatmap</w:t>
      </w:r>
    </w:p>
    <w:p w14:paraId="545E497C" w14:textId="77777777" w:rsidR="00B452A3" w:rsidRPr="00B452A3" w:rsidRDefault="00B452A3" w:rsidP="00B452A3">
      <w:pPr>
        <w:numPr>
          <w:ilvl w:val="1"/>
          <w:numId w:val="78"/>
        </w:numPr>
        <w:rPr>
          <w:lang w:val="en-US"/>
        </w:rPr>
      </w:pPr>
      <w:r w:rsidRPr="00B452A3">
        <w:rPr>
          <w:b/>
          <w:bCs/>
          <w:lang w:val="en-US"/>
        </w:rPr>
        <w:t>Plot</w:t>
      </w:r>
      <w:r w:rsidRPr="00B452A3">
        <w:rPr>
          <w:lang w:val="en-US"/>
        </w:rPr>
        <w:t>:</w:t>
      </w:r>
    </w:p>
    <w:p w14:paraId="4035EEDE" w14:textId="77777777" w:rsidR="00B452A3" w:rsidRPr="00B452A3" w:rsidRDefault="00B452A3" w:rsidP="00B452A3">
      <w:pPr>
        <w:numPr>
          <w:ilvl w:val="2"/>
          <w:numId w:val="78"/>
        </w:numPr>
        <w:rPr>
          <w:lang w:val="en-US"/>
        </w:rPr>
      </w:pPr>
      <w:r w:rsidRPr="00B452A3">
        <w:rPr>
          <w:lang w:val="en-US"/>
        </w:rPr>
        <w:t>Rows = True labels; columns = Predicted labels.</w:t>
      </w:r>
    </w:p>
    <w:p w14:paraId="701985CD" w14:textId="77777777" w:rsidR="00B452A3" w:rsidRPr="00B452A3" w:rsidRDefault="00B452A3" w:rsidP="00B452A3">
      <w:pPr>
        <w:numPr>
          <w:ilvl w:val="2"/>
          <w:numId w:val="78"/>
        </w:numPr>
        <w:rPr>
          <w:lang w:val="en-US"/>
        </w:rPr>
      </w:pPr>
      <w:r w:rsidRPr="00B452A3">
        <w:rPr>
          <w:lang w:val="en-US"/>
        </w:rPr>
        <w:t xml:space="preserve">Color intensity </w:t>
      </w:r>
      <w:proofErr w:type="gramStart"/>
      <w:r w:rsidRPr="00B452A3">
        <w:rPr>
          <w:lang w:val="en-US"/>
        </w:rPr>
        <w:t>proportional</w:t>
      </w:r>
      <w:proofErr w:type="gramEnd"/>
      <w:r w:rsidRPr="00B452A3">
        <w:rPr>
          <w:lang w:val="en-US"/>
        </w:rPr>
        <w:t xml:space="preserve"> to raw count or normalized percentage.</w:t>
      </w:r>
    </w:p>
    <w:p w14:paraId="1E2EEA6F" w14:textId="77777777" w:rsidR="00B452A3" w:rsidRPr="00B452A3" w:rsidRDefault="00B452A3" w:rsidP="00B452A3">
      <w:pPr>
        <w:numPr>
          <w:ilvl w:val="1"/>
          <w:numId w:val="78"/>
        </w:numPr>
        <w:rPr>
          <w:lang w:val="en-US"/>
        </w:rPr>
      </w:pPr>
      <w:r w:rsidRPr="00B452A3">
        <w:rPr>
          <w:b/>
          <w:bCs/>
          <w:lang w:val="en-US"/>
        </w:rPr>
        <w:t>Interpretation</w:t>
      </w:r>
      <w:r w:rsidRPr="00B452A3">
        <w:rPr>
          <w:lang w:val="en-US"/>
        </w:rPr>
        <w:t>:</w:t>
      </w:r>
    </w:p>
    <w:p w14:paraId="08E4599A" w14:textId="77777777" w:rsidR="00B452A3" w:rsidRPr="00B452A3" w:rsidRDefault="00B452A3" w:rsidP="00B452A3">
      <w:pPr>
        <w:numPr>
          <w:ilvl w:val="2"/>
          <w:numId w:val="78"/>
        </w:numPr>
        <w:rPr>
          <w:lang w:val="en-US"/>
        </w:rPr>
      </w:pPr>
      <w:r w:rsidRPr="00B452A3">
        <w:rPr>
          <w:lang w:val="en-US"/>
        </w:rPr>
        <w:t>Large off-diagonal blocks pinpoint systematic misclassifications (e.g., “sad” as “calm”).</w:t>
      </w:r>
    </w:p>
    <w:p w14:paraId="3B4E220B" w14:textId="77777777" w:rsidR="00B452A3" w:rsidRPr="00B452A3" w:rsidRDefault="00B452A3" w:rsidP="00B452A3">
      <w:pPr>
        <w:numPr>
          <w:ilvl w:val="2"/>
          <w:numId w:val="78"/>
        </w:numPr>
        <w:rPr>
          <w:lang w:val="en-US"/>
        </w:rPr>
      </w:pPr>
      <w:r w:rsidRPr="00B452A3">
        <w:rPr>
          <w:lang w:val="en-US"/>
        </w:rPr>
        <w:t>Diagonal dominance indicates high performance.</w:t>
      </w:r>
    </w:p>
    <w:p w14:paraId="3F7CC335" w14:textId="77777777" w:rsidR="00B452A3" w:rsidRDefault="00B452A3" w:rsidP="00B452A3">
      <w:pPr>
        <w:numPr>
          <w:ilvl w:val="1"/>
          <w:numId w:val="78"/>
        </w:numPr>
        <w:rPr>
          <w:lang w:val="en-US"/>
        </w:rPr>
      </w:pPr>
      <w:r w:rsidRPr="00B452A3">
        <w:rPr>
          <w:b/>
          <w:bCs/>
          <w:lang w:val="en-US"/>
        </w:rPr>
        <w:t>Justification</w:t>
      </w:r>
      <w:r w:rsidRPr="00B452A3">
        <w:rPr>
          <w:lang w:val="en-US"/>
        </w:rPr>
        <w:t>: Heatmaps readily communicate per‐class strengths and weaknesses, guiding decisions on whether to collect more data for certain emotions, adjust class weights, or refine the feature extraction pipeline.</w:t>
      </w:r>
    </w:p>
    <w:p w14:paraId="34750BB2" w14:textId="77777777" w:rsidR="002E3DD4" w:rsidRDefault="002E3DD4" w:rsidP="002E3DD4">
      <w:pPr>
        <w:rPr>
          <w:lang w:val="en-US"/>
        </w:rPr>
      </w:pPr>
    </w:p>
    <w:p w14:paraId="24225A83" w14:textId="66F7A29B" w:rsidR="002E3DD4" w:rsidRDefault="00FB1735" w:rsidP="00DB2A2A">
      <w:pPr>
        <w:pStyle w:val="Heading2"/>
        <w:rPr>
          <w:lang w:val="en-US"/>
        </w:rPr>
      </w:pPr>
      <w:r>
        <w:rPr>
          <w:lang w:val="en-US"/>
        </w:rPr>
        <w:t>Candidate Answer Evaluation Component</w:t>
      </w:r>
    </w:p>
    <w:p w14:paraId="507529E7" w14:textId="77777777" w:rsidR="00811081" w:rsidRPr="00811081" w:rsidRDefault="00811081" w:rsidP="00811081">
      <w:pPr>
        <w:rPr>
          <w:lang w:val="en-US"/>
        </w:rPr>
      </w:pPr>
      <w:r w:rsidRPr="00811081">
        <w:rPr>
          <w:lang w:val="en-US"/>
        </w:rPr>
        <w:t>In this chapter we describe, in comprehensive detail, each step of our answer‐evaluation process—from raw data cleaning through final metric computation. Wherever results, tables, or figures are referenced, placeholders indicate where you can later insert generated artifacts.</w:t>
      </w:r>
    </w:p>
    <w:p w14:paraId="52A5B576" w14:textId="60843AF6" w:rsidR="00576265" w:rsidRDefault="00576265" w:rsidP="006E707E">
      <w:pPr>
        <w:rPr>
          <w:lang w:val="en-US"/>
        </w:rPr>
      </w:pPr>
    </w:p>
    <w:p w14:paraId="4CC108B4" w14:textId="5C195383" w:rsidR="00811081" w:rsidRPr="00811081" w:rsidRDefault="00811081" w:rsidP="00576265">
      <w:pPr>
        <w:pStyle w:val="Heading3"/>
        <w:rPr>
          <w:lang w:val="en-US"/>
        </w:rPr>
      </w:pPr>
      <w:r w:rsidRPr="00811081">
        <w:rPr>
          <w:rStyle w:val="Heading3Char"/>
          <w:lang w:val="en-US"/>
        </w:rPr>
        <w:t>Data Preprocessing</w:t>
      </w:r>
    </w:p>
    <w:p w14:paraId="2477C3D9" w14:textId="77777777" w:rsidR="00811081" w:rsidRPr="00811081" w:rsidRDefault="00811081" w:rsidP="00811081">
      <w:pPr>
        <w:rPr>
          <w:lang w:val="en-US"/>
        </w:rPr>
      </w:pPr>
      <w:r w:rsidRPr="00811081">
        <w:rPr>
          <w:lang w:val="en-US"/>
        </w:rPr>
        <w:t>Before any LLM-based evaluation, we ensure both HR and Technical datasets are noise-free, well-structured, and semantically meaningful.</w:t>
      </w:r>
    </w:p>
    <w:p w14:paraId="21A1293C" w14:textId="4569375F" w:rsidR="00811081" w:rsidRPr="00811081" w:rsidRDefault="00811081" w:rsidP="00576265">
      <w:pPr>
        <w:pStyle w:val="Heading4"/>
        <w:rPr>
          <w:lang w:val="en-US"/>
        </w:rPr>
      </w:pPr>
      <w:r w:rsidRPr="00811081">
        <w:rPr>
          <w:lang w:val="en-US"/>
        </w:rPr>
        <w:t>HR Dataset Cleaning</w:t>
      </w:r>
    </w:p>
    <w:p w14:paraId="3EB7AEA0" w14:textId="77777777" w:rsidR="00811081" w:rsidRPr="00811081" w:rsidRDefault="00811081" w:rsidP="00811081">
      <w:pPr>
        <w:numPr>
          <w:ilvl w:val="0"/>
          <w:numId w:val="88"/>
        </w:numPr>
        <w:rPr>
          <w:lang w:val="en-US"/>
        </w:rPr>
      </w:pPr>
      <w:r w:rsidRPr="00811081">
        <w:rPr>
          <w:b/>
          <w:bCs/>
          <w:lang w:val="en-US"/>
        </w:rPr>
        <w:t>Block Segmentation</w:t>
      </w:r>
    </w:p>
    <w:p w14:paraId="27B30313" w14:textId="77777777" w:rsidR="00811081" w:rsidRPr="00811081" w:rsidRDefault="00811081" w:rsidP="00811081">
      <w:pPr>
        <w:numPr>
          <w:ilvl w:val="1"/>
          <w:numId w:val="88"/>
        </w:numPr>
        <w:rPr>
          <w:lang w:val="en-US"/>
        </w:rPr>
      </w:pPr>
      <w:r w:rsidRPr="00811081">
        <w:rPr>
          <w:lang w:val="en-US"/>
        </w:rPr>
        <w:t>Loaded the raw 64-question text blob.</w:t>
      </w:r>
    </w:p>
    <w:p w14:paraId="1989A64E" w14:textId="77777777" w:rsidR="00811081" w:rsidRPr="00811081" w:rsidRDefault="00811081" w:rsidP="00811081">
      <w:pPr>
        <w:numPr>
          <w:ilvl w:val="1"/>
          <w:numId w:val="88"/>
        </w:numPr>
        <w:rPr>
          <w:lang w:val="en-US"/>
        </w:rPr>
      </w:pPr>
      <w:r w:rsidRPr="00811081">
        <w:rPr>
          <w:lang w:val="en-US"/>
        </w:rPr>
        <w:t>Used a regular expression matching Question\s+\d+ to identify the start of each entry.</w:t>
      </w:r>
    </w:p>
    <w:p w14:paraId="50BDACDE" w14:textId="77777777" w:rsidR="00811081" w:rsidRPr="00811081" w:rsidRDefault="00811081" w:rsidP="00811081">
      <w:pPr>
        <w:numPr>
          <w:ilvl w:val="1"/>
          <w:numId w:val="88"/>
        </w:numPr>
        <w:rPr>
          <w:lang w:val="en-US"/>
        </w:rPr>
      </w:pPr>
      <w:r w:rsidRPr="00811081">
        <w:rPr>
          <w:lang w:val="en-US"/>
        </w:rPr>
        <w:t>Split the text into 64 discrete blocks, each containing a single question, its “TRAPS” commentary, and its “BEST ANSWER” section.</w:t>
      </w:r>
    </w:p>
    <w:p w14:paraId="179D92C6" w14:textId="77777777" w:rsidR="00811081" w:rsidRPr="00811081" w:rsidRDefault="00811081" w:rsidP="00811081">
      <w:pPr>
        <w:numPr>
          <w:ilvl w:val="0"/>
          <w:numId w:val="88"/>
        </w:numPr>
        <w:rPr>
          <w:lang w:val="en-US"/>
        </w:rPr>
      </w:pPr>
      <w:r w:rsidRPr="00811081">
        <w:rPr>
          <w:b/>
          <w:bCs/>
          <w:lang w:val="en-US"/>
        </w:rPr>
        <w:t>Answer Extraction</w:t>
      </w:r>
    </w:p>
    <w:p w14:paraId="13146C68" w14:textId="77777777" w:rsidR="00811081" w:rsidRPr="00811081" w:rsidRDefault="00811081" w:rsidP="00811081">
      <w:pPr>
        <w:numPr>
          <w:ilvl w:val="1"/>
          <w:numId w:val="88"/>
        </w:numPr>
        <w:rPr>
          <w:lang w:val="en-US"/>
        </w:rPr>
      </w:pPr>
      <w:r w:rsidRPr="00811081">
        <w:rPr>
          <w:lang w:val="en-US"/>
        </w:rPr>
        <w:t>Within each block, located the line beginning with “BEST ANSWER:” (case‐insensitive).</w:t>
      </w:r>
    </w:p>
    <w:p w14:paraId="118F8749" w14:textId="77777777" w:rsidR="00811081" w:rsidRDefault="00811081" w:rsidP="00811081">
      <w:pPr>
        <w:numPr>
          <w:ilvl w:val="1"/>
          <w:numId w:val="88"/>
        </w:numPr>
        <w:rPr>
          <w:lang w:val="en-US"/>
        </w:rPr>
      </w:pPr>
      <w:r w:rsidRPr="00811081">
        <w:rPr>
          <w:lang w:val="en-US"/>
        </w:rPr>
        <w:t>Captured the remainder of that line plus any immediately following lines until encountering another header (e.g. “TRAPS:” or the next “Question”).</w:t>
      </w:r>
    </w:p>
    <w:p w14:paraId="75816159" w14:textId="77777777" w:rsidR="008D5FD8" w:rsidRPr="00811081" w:rsidRDefault="008D5FD8" w:rsidP="008D5FD8">
      <w:pPr>
        <w:rPr>
          <w:lang w:val="en-US"/>
        </w:rPr>
      </w:pPr>
    </w:p>
    <w:p w14:paraId="4A45A328" w14:textId="77777777" w:rsidR="00811081" w:rsidRPr="00811081" w:rsidRDefault="00811081" w:rsidP="00811081">
      <w:pPr>
        <w:numPr>
          <w:ilvl w:val="0"/>
          <w:numId w:val="88"/>
        </w:numPr>
        <w:rPr>
          <w:lang w:val="en-US"/>
        </w:rPr>
      </w:pPr>
      <w:r w:rsidRPr="00811081">
        <w:rPr>
          <w:b/>
          <w:bCs/>
          <w:lang w:val="en-US"/>
        </w:rPr>
        <w:lastRenderedPageBreak/>
        <w:t>Unicode &amp; ASCII Normalization</w:t>
      </w:r>
    </w:p>
    <w:p w14:paraId="6C9112BD" w14:textId="77777777" w:rsidR="00811081" w:rsidRPr="00811081" w:rsidRDefault="00811081" w:rsidP="00811081">
      <w:pPr>
        <w:numPr>
          <w:ilvl w:val="1"/>
          <w:numId w:val="88"/>
        </w:numPr>
        <w:rPr>
          <w:lang w:val="en-US"/>
        </w:rPr>
      </w:pPr>
      <w:r w:rsidRPr="00811081">
        <w:rPr>
          <w:lang w:val="en-US"/>
        </w:rPr>
        <w:t>Applied Unicode NFKD normalization to decompose accented characters.</w:t>
      </w:r>
    </w:p>
    <w:p w14:paraId="1488DB5E" w14:textId="77777777" w:rsidR="00811081" w:rsidRPr="00811081" w:rsidRDefault="00811081" w:rsidP="00811081">
      <w:pPr>
        <w:numPr>
          <w:ilvl w:val="1"/>
          <w:numId w:val="88"/>
        </w:numPr>
        <w:rPr>
          <w:lang w:val="en-US"/>
        </w:rPr>
      </w:pPr>
      <w:r w:rsidRPr="00811081">
        <w:rPr>
          <w:lang w:val="en-US"/>
        </w:rPr>
        <w:t>Stripped any non-ASCII bytes to eliminate hidden control codes or exotic punctuation.</w:t>
      </w:r>
    </w:p>
    <w:p w14:paraId="61545E9E" w14:textId="77777777" w:rsidR="00811081" w:rsidRPr="00811081" w:rsidRDefault="00811081" w:rsidP="00811081">
      <w:pPr>
        <w:numPr>
          <w:ilvl w:val="0"/>
          <w:numId w:val="88"/>
        </w:numPr>
        <w:rPr>
          <w:lang w:val="en-US"/>
        </w:rPr>
      </w:pPr>
      <w:r w:rsidRPr="00811081">
        <w:rPr>
          <w:b/>
          <w:bCs/>
          <w:lang w:val="en-US"/>
        </w:rPr>
        <w:t>Markup &amp; Formatting Removal</w:t>
      </w:r>
    </w:p>
    <w:p w14:paraId="7CBEB973" w14:textId="77777777" w:rsidR="00811081" w:rsidRPr="00811081" w:rsidRDefault="00811081" w:rsidP="00811081">
      <w:pPr>
        <w:numPr>
          <w:ilvl w:val="1"/>
          <w:numId w:val="88"/>
        </w:numPr>
        <w:rPr>
          <w:lang w:val="en-US"/>
        </w:rPr>
      </w:pPr>
      <w:r w:rsidRPr="00811081">
        <w:rPr>
          <w:lang w:val="en-US"/>
        </w:rPr>
        <w:t>Stripped HTML tags (via parsing), Markdown links/images, inline code fences, list markers, and collapsed multiple whitespace sequences into single spaces.</w:t>
      </w:r>
    </w:p>
    <w:p w14:paraId="3BDD59C1" w14:textId="77777777" w:rsidR="00811081" w:rsidRPr="00811081" w:rsidRDefault="00811081" w:rsidP="00811081">
      <w:pPr>
        <w:numPr>
          <w:ilvl w:val="0"/>
          <w:numId w:val="88"/>
        </w:numPr>
        <w:rPr>
          <w:lang w:val="en-US"/>
        </w:rPr>
      </w:pPr>
      <w:r w:rsidRPr="00811081">
        <w:rPr>
          <w:b/>
          <w:bCs/>
          <w:lang w:val="en-US"/>
        </w:rPr>
        <w:t>Output CSV</w:t>
      </w:r>
    </w:p>
    <w:p w14:paraId="67D88DB4" w14:textId="77777777" w:rsidR="00576265" w:rsidRDefault="00811081" w:rsidP="00576265">
      <w:pPr>
        <w:numPr>
          <w:ilvl w:val="1"/>
          <w:numId w:val="88"/>
        </w:numPr>
        <w:rPr>
          <w:lang w:val="en-US"/>
        </w:rPr>
      </w:pPr>
      <w:r w:rsidRPr="00811081">
        <w:rPr>
          <w:lang w:val="en-US"/>
        </w:rPr>
        <w:t>Produced interview_best_answers_cleaned.csv containing two columns: question and answer.</w:t>
      </w:r>
    </w:p>
    <w:p w14:paraId="7C1F36B6" w14:textId="014C5153" w:rsidR="00811081" w:rsidRPr="00811081" w:rsidRDefault="00811081" w:rsidP="00576265">
      <w:pPr>
        <w:pStyle w:val="Heading4"/>
        <w:rPr>
          <w:lang w:val="en-US"/>
        </w:rPr>
      </w:pPr>
      <w:r w:rsidRPr="00811081">
        <w:rPr>
          <w:lang w:val="en-US"/>
        </w:rPr>
        <w:t>Technical Dataset Cleaning</w:t>
      </w:r>
    </w:p>
    <w:p w14:paraId="5482D389" w14:textId="77777777" w:rsidR="00811081" w:rsidRPr="00811081" w:rsidRDefault="00811081" w:rsidP="00811081">
      <w:pPr>
        <w:numPr>
          <w:ilvl w:val="0"/>
          <w:numId w:val="89"/>
        </w:numPr>
        <w:rPr>
          <w:lang w:val="en-US"/>
        </w:rPr>
      </w:pPr>
      <w:r w:rsidRPr="00811081">
        <w:rPr>
          <w:b/>
          <w:bCs/>
          <w:lang w:val="en-US"/>
        </w:rPr>
        <w:t>Basic Cleaning</w:t>
      </w:r>
    </w:p>
    <w:p w14:paraId="39FA0C81" w14:textId="77777777" w:rsidR="00811081" w:rsidRPr="00811081" w:rsidRDefault="00811081" w:rsidP="00811081">
      <w:pPr>
        <w:numPr>
          <w:ilvl w:val="1"/>
          <w:numId w:val="89"/>
        </w:numPr>
        <w:rPr>
          <w:lang w:val="en-US"/>
        </w:rPr>
      </w:pPr>
      <w:r w:rsidRPr="00811081">
        <w:rPr>
          <w:lang w:val="en-US"/>
        </w:rPr>
        <w:t>Loaded the “dataset.csv” of tech Q/A.</w:t>
      </w:r>
    </w:p>
    <w:p w14:paraId="48BE939E" w14:textId="77777777" w:rsidR="00811081" w:rsidRPr="00811081" w:rsidRDefault="00811081" w:rsidP="00811081">
      <w:pPr>
        <w:numPr>
          <w:ilvl w:val="1"/>
          <w:numId w:val="89"/>
        </w:numPr>
        <w:rPr>
          <w:lang w:val="en-US"/>
        </w:rPr>
      </w:pPr>
      <w:r w:rsidRPr="00811081">
        <w:rPr>
          <w:lang w:val="en-US"/>
        </w:rPr>
        <w:t>Removed non-ASCII characters and collapsed multi-line/whitespace sequences into single spaces.</w:t>
      </w:r>
    </w:p>
    <w:p w14:paraId="5231FDAC" w14:textId="77777777" w:rsidR="00811081" w:rsidRPr="00811081" w:rsidRDefault="00811081" w:rsidP="00811081">
      <w:pPr>
        <w:numPr>
          <w:ilvl w:val="0"/>
          <w:numId w:val="89"/>
        </w:numPr>
        <w:rPr>
          <w:lang w:val="en-US"/>
        </w:rPr>
      </w:pPr>
      <w:r w:rsidRPr="00811081">
        <w:rPr>
          <w:b/>
          <w:bCs/>
          <w:lang w:val="en-US"/>
        </w:rPr>
        <w:t>Placeholder Filtering</w:t>
      </w:r>
    </w:p>
    <w:p w14:paraId="62DD9130" w14:textId="77777777" w:rsidR="00811081" w:rsidRPr="00811081" w:rsidRDefault="00811081" w:rsidP="00811081">
      <w:pPr>
        <w:numPr>
          <w:ilvl w:val="1"/>
          <w:numId w:val="89"/>
        </w:numPr>
        <w:rPr>
          <w:lang w:val="en-US"/>
        </w:rPr>
      </w:pPr>
      <w:r w:rsidRPr="00811081">
        <w:rPr>
          <w:lang w:val="en-US"/>
        </w:rPr>
        <w:t>Dropped any rows where the cleaned answer was empty or matched placeholder patterns (e.g. “Answer here”).</w:t>
      </w:r>
    </w:p>
    <w:p w14:paraId="6917D93E" w14:textId="77777777" w:rsidR="00811081" w:rsidRPr="00811081" w:rsidRDefault="00811081" w:rsidP="00811081">
      <w:pPr>
        <w:numPr>
          <w:ilvl w:val="0"/>
          <w:numId w:val="89"/>
        </w:numPr>
        <w:rPr>
          <w:lang w:val="en-US"/>
        </w:rPr>
      </w:pPr>
      <w:r w:rsidRPr="00811081">
        <w:rPr>
          <w:b/>
          <w:bCs/>
          <w:lang w:val="en-US"/>
        </w:rPr>
        <w:t>Deep Cleanup</w:t>
      </w:r>
    </w:p>
    <w:p w14:paraId="52F61490" w14:textId="77777777" w:rsidR="00811081" w:rsidRPr="00811081" w:rsidRDefault="00811081" w:rsidP="00811081">
      <w:pPr>
        <w:numPr>
          <w:ilvl w:val="1"/>
          <w:numId w:val="89"/>
        </w:numPr>
        <w:rPr>
          <w:lang w:val="en-US"/>
        </w:rPr>
      </w:pPr>
      <w:r w:rsidRPr="00811081">
        <w:rPr>
          <w:lang w:val="en-US"/>
        </w:rPr>
        <w:t>Stripped residual HTML, Markdown, code fences, bold/italic markers, and list bullets—ensuring pure plain text.</w:t>
      </w:r>
    </w:p>
    <w:p w14:paraId="457FA783" w14:textId="77777777" w:rsidR="00811081" w:rsidRPr="00811081" w:rsidRDefault="00811081" w:rsidP="00811081">
      <w:pPr>
        <w:numPr>
          <w:ilvl w:val="0"/>
          <w:numId w:val="89"/>
        </w:numPr>
        <w:rPr>
          <w:lang w:val="en-US"/>
        </w:rPr>
      </w:pPr>
      <w:r w:rsidRPr="00811081">
        <w:rPr>
          <w:b/>
          <w:bCs/>
          <w:lang w:val="en-US"/>
        </w:rPr>
        <w:t>Final CSV</w:t>
      </w:r>
    </w:p>
    <w:p w14:paraId="4D4A2634" w14:textId="77777777" w:rsidR="00811081" w:rsidRPr="00811081" w:rsidRDefault="00811081" w:rsidP="00811081">
      <w:pPr>
        <w:numPr>
          <w:ilvl w:val="1"/>
          <w:numId w:val="89"/>
        </w:numPr>
        <w:rPr>
          <w:lang w:val="en-US"/>
        </w:rPr>
      </w:pPr>
      <w:r w:rsidRPr="00811081">
        <w:rPr>
          <w:lang w:val="en-US"/>
        </w:rPr>
        <w:t>Saved out qa_preprocessed.csv with “question” and “answer” columns, ready for rubric generation and indexing.</w:t>
      </w:r>
    </w:p>
    <w:p w14:paraId="30A87C06" w14:textId="77777777" w:rsidR="00811081" w:rsidRPr="00811081" w:rsidRDefault="00811081" w:rsidP="00811081">
      <w:pPr>
        <w:rPr>
          <w:lang w:val="en-US"/>
        </w:rPr>
      </w:pPr>
      <w:r w:rsidRPr="00811081">
        <w:rPr>
          <w:i/>
          <w:iCs/>
          <w:lang w:val="en-US"/>
        </w:rPr>
        <w:t>Justification:</w:t>
      </w:r>
      <w:r w:rsidRPr="00811081">
        <w:rPr>
          <w:lang w:val="en-US"/>
        </w:rPr>
        <w:t xml:space="preserve"> clean, consistent text reduces downstream embedding noise, improves rubric quality, and prevents spurious matches in retrieval.</w:t>
      </w:r>
    </w:p>
    <w:p w14:paraId="2697E77B" w14:textId="77777777" w:rsidR="00576265" w:rsidRDefault="00811081" w:rsidP="00576265">
      <w:pPr>
        <w:rPr>
          <w:lang w:val="en-US"/>
        </w:rPr>
      </w:pPr>
      <w:r w:rsidRPr="00811081">
        <w:rPr>
          <w:lang w:val="en-US"/>
        </w:rPr>
        <w:pict w14:anchorId="0F3995A9">
          <v:rect id="_x0000_i2391" style="width:0;height:1.5pt" o:hralign="center" o:hrstd="t" o:hr="t" fillcolor="#a0a0a0" stroked="f"/>
        </w:pict>
      </w:r>
    </w:p>
    <w:p w14:paraId="116AFB25" w14:textId="5114D0B7" w:rsidR="00811081" w:rsidRPr="00811081" w:rsidRDefault="00811081" w:rsidP="00576265">
      <w:pPr>
        <w:pStyle w:val="Heading3"/>
        <w:rPr>
          <w:lang w:val="en-US"/>
        </w:rPr>
      </w:pPr>
      <w:r w:rsidRPr="00811081">
        <w:rPr>
          <w:lang w:val="en-US"/>
        </w:rPr>
        <w:t>Rubric Design</w:t>
      </w:r>
    </w:p>
    <w:p w14:paraId="50316A65" w14:textId="77777777" w:rsidR="00811081" w:rsidRPr="00811081" w:rsidRDefault="00811081" w:rsidP="00811081">
      <w:pPr>
        <w:rPr>
          <w:lang w:val="en-US"/>
        </w:rPr>
      </w:pPr>
      <w:r w:rsidRPr="00811081">
        <w:rPr>
          <w:lang w:val="en-US"/>
        </w:rPr>
        <w:t>To reflect the distinct skill sets required by technical versus HR questions, we generate two separate, domain-specific JSON rubrics.</w:t>
      </w:r>
    </w:p>
    <w:p w14:paraId="12CB8820" w14:textId="77777777" w:rsidR="00811081" w:rsidRPr="00811081" w:rsidRDefault="00811081" w:rsidP="00811081">
      <w:pPr>
        <w:numPr>
          <w:ilvl w:val="0"/>
          <w:numId w:val="90"/>
        </w:numPr>
        <w:rPr>
          <w:lang w:val="en-US"/>
        </w:rPr>
      </w:pPr>
      <w:r w:rsidRPr="00811081">
        <w:rPr>
          <w:b/>
          <w:bCs/>
          <w:lang w:val="en-US"/>
        </w:rPr>
        <w:t>Sampling for Context</w:t>
      </w:r>
    </w:p>
    <w:p w14:paraId="2531E887" w14:textId="77777777" w:rsidR="00811081" w:rsidRDefault="00811081" w:rsidP="00811081">
      <w:pPr>
        <w:numPr>
          <w:ilvl w:val="1"/>
          <w:numId w:val="90"/>
        </w:numPr>
        <w:rPr>
          <w:lang w:val="en-US"/>
        </w:rPr>
      </w:pPr>
      <w:r w:rsidRPr="00811081">
        <w:rPr>
          <w:lang w:val="en-US"/>
        </w:rPr>
        <w:t>From each cleaned CSV we randomly sample up to 50 Q/A pairs, ensuring a representative view of question styles and answer depths in that domain.</w:t>
      </w:r>
    </w:p>
    <w:p w14:paraId="7E675174" w14:textId="77777777" w:rsidR="008D5FD8" w:rsidRPr="00811081" w:rsidRDefault="008D5FD8" w:rsidP="00C80D0C">
      <w:pPr>
        <w:rPr>
          <w:lang w:val="en-US"/>
        </w:rPr>
      </w:pPr>
    </w:p>
    <w:p w14:paraId="06B23FAA" w14:textId="77777777" w:rsidR="00811081" w:rsidRPr="00811081" w:rsidRDefault="00811081" w:rsidP="00811081">
      <w:pPr>
        <w:numPr>
          <w:ilvl w:val="0"/>
          <w:numId w:val="90"/>
        </w:numPr>
        <w:rPr>
          <w:lang w:val="en-US"/>
        </w:rPr>
      </w:pPr>
      <w:r w:rsidRPr="00811081">
        <w:rPr>
          <w:b/>
          <w:bCs/>
          <w:lang w:val="en-US"/>
        </w:rPr>
        <w:lastRenderedPageBreak/>
        <w:t>Prompt Templates</w:t>
      </w:r>
    </w:p>
    <w:p w14:paraId="7DCB02F5" w14:textId="4202CDC6" w:rsidR="00811081" w:rsidRDefault="00811081" w:rsidP="00770522">
      <w:pPr>
        <w:numPr>
          <w:ilvl w:val="1"/>
          <w:numId w:val="90"/>
        </w:numPr>
        <w:tabs>
          <w:tab w:val="clear" w:pos="1440"/>
          <w:tab w:val="left" w:pos="900"/>
        </w:tabs>
        <w:ind w:hanging="720"/>
        <w:rPr>
          <w:lang w:val="en-US"/>
        </w:rPr>
      </w:pPr>
      <w:r w:rsidRPr="00811081">
        <w:rPr>
          <w:b/>
          <w:bCs/>
          <w:lang w:val="en-US"/>
        </w:rPr>
        <w:t>Technical Prompt:</w:t>
      </w:r>
    </w:p>
    <w:p w14:paraId="240BA48A" w14:textId="01EB2F7B" w:rsidR="00770522" w:rsidRPr="00811081" w:rsidRDefault="00770522" w:rsidP="00770522">
      <w:pPr>
        <w:tabs>
          <w:tab w:val="left" w:pos="900"/>
        </w:tabs>
        <w:ind w:left="1440"/>
        <w:rPr>
          <w:lang w:val="en-US"/>
        </w:rPr>
      </w:pPr>
      <w:r w:rsidRPr="00770522">
        <w:rPr>
          <w:lang w:val="en-US"/>
        </w:rPr>
        <w:drawing>
          <wp:inline distT="0" distB="0" distL="0" distR="0" wp14:anchorId="36893396" wp14:editId="67DC3DC9">
            <wp:extent cx="4297282" cy="1012190"/>
            <wp:effectExtent l="0" t="0" r="8255" b="0"/>
            <wp:docPr id="9265039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03950" name="Picture 1" descr="A screenshot of a computer&#10;&#10;AI-generated content may be incorrect."/>
                    <pic:cNvPicPr/>
                  </pic:nvPicPr>
                  <pic:blipFill>
                    <a:blip r:embed="rId15"/>
                    <a:stretch>
                      <a:fillRect/>
                    </a:stretch>
                  </pic:blipFill>
                  <pic:spPr>
                    <a:xfrm>
                      <a:off x="0" y="0"/>
                      <a:ext cx="4315301" cy="1016434"/>
                    </a:xfrm>
                    <a:prstGeom prst="rect">
                      <a:avLst/>
                    </a:prstGeom>
                  </pic:spPr>
                </pic:pic>
              </a:graphicData>
            </a:graphic>
          </wp:inline>
        </w:drawing>
      </w:r>
    </w:p>
    <w:p w14:paraId="7F8BD73D" w14:textId="1C3AD86E" w:rsidR="00811081" w:rsidRPr="00045F01" w:rsidRDefault="00811081" w:rsidP="00045F01">
      <w:pPr>
        <w:numPr>
          <w:ilvl w:val="1"/>
          <w:numId w:val="90"/>
        </w:numPr>
        <w:tabs>
          <w:tab w:val="clear" w:pos="1440"/>
          <w:tab w:val="num" w:pos="900"/>
        </w:tabs>
        <w:ind w:hanging="720"/>
        <w:rPr>
          <w:lang w:val="en-US"/>
        </w:rPr>
      </w:pPr>
      <w:r w:rsidRPr="00811081">
        <w:rPr>
          <w:b/>
          <w:bCs/>
          <w:lang w:val="en-US"/>
        </w:rPr>
        <w:t>HR Prompt:</w:t>
      </w:r>
    </w:p>
    <w:p w14:paraId="5E6EC61C" w14:textId="4C96E84F" w:rsidR="00517DD6" w:rsidRPr="00811081" w:rsidRDefault="00517DD6" w:rsidP="001E1989">
      <w:pPr>
        <w:ind w:left="1170"/>
        <w:rPr>
          <w:lang w:val="en-US"/>
        </w:rPr>
      </w:pPr>
      <w:r w:rsidRPr="00517DD6">
        <w:rPr>
          <w:lang w:val="en-US"/>
        </w:rPr>
        <w:drawing>
          <wp:inline distT="0" distB="0" distL="0" distR="0" wp14:anchorId="545AEFD8" wp14:editId="694ABACB">
            <wp:extent cx="4297680" cy="1058987"/>
            <wp:effectExtent l="0" t="0" r="7620" b="8255"/>
            <wp:docPr id="18037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131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317809" cy="1063947"/>
                    </a:xfrm>
                    <a:prstGeom prst="rect">
                      <a:avLst/>
                    </a:prstGeom>
                  </pic:spPr>
                </pic:pic>
              </a:graphicData>
            </a:graphic>
          </wp:inline>
        </w:drawing>
      </w:r>
    </w:p>
    <w:p w14:paraId="32CD468F" w14:textId="77777777" w:rsidR="00811081" w:rsidRPr="00811081" w:rsidRDefault="00811081" w:rsidP="00811081">
      <w:pPr>
        <w:numPr>
          <w:ilvl w:val="0"/>
          <w:numId w:val="90"/>
        </w:numPr>
        <w:rPr>
          <w:lang w:val="en-US"/>
        </w:rPr>
      </w:pPr>
      <w:r w:rsidRPr="00811081">
        <w:rPr>
          <w:b/>
          <w:bCs/>
          <w:lang w:val="en-US"/>
        </w:rPr>
        <w:t>Criterion Count &amp; Content</w:t>
      </w:r>
    </w:p>
    <w:p w14:paraId="0818981F" w14:textId="77777777" w:rsidR="00811081" w:rsidRPr="00811081" w:rsidRDefault="00811081" w:rsidP="00811081">
      <w:pPr>
        <w:numPr>
          <w:ilvl w:val="1"/>
          <w:numId w:val="90"/>
        </w:numPr>
        <w:rPr>
          <w:lang w:val="en-US"/>
        </w:rPr>
      </w:pPr>
      <w:r w:rsidRPr="00811081">
        <w:rPr>
          <w:lang w:val="en-US"/>
        </w:rPr>
        <w:t xml:space="preserve">We target </w:t>
      </w:r>
      <w:r w:rsidRPr="00811081">
        <w:rPr>
          <w:b/>
          <w:bCs/>
          <w:lang w:val="en-US"/>
        </w:rPr>
        <w:t>5–8</w:t>
      </w:r>
      <w:r w:rsidRPr="00811081">
        <w:rPr>
          <w:lang w:val="en-US"/>
        </w:rPr>
        <w:t xml:space="preserve"> criteria to cover breadth without overwhelming evaluators.</w:t>
      </w:r>
    </w:p>
    <w:p w14:paraId="510FB43B" w14:textId="77777777" w:rsidR="00811081" w:rsidRPr="00811081" w:rsidRDefault="00811081" w:rsidP="00811081">
      <w:pPr>
        <w:numPr>
          <w:ilvl w:val="0"/>
          <w:numId w:val="90"/>
        </w:numPr>
        <w:rPr>
          <w:lang w:val="en-US"/>
        </w:rPr>
      </w:pPr>
      <w:r w:rsidRPr="00811081">
        <w:rPr>
          <w:b/>
          <w:bCs/>
          <w:lang w:val="en-US"/>
        </w:rPr>
        <w:t>Final Rubric Files</w:t>
      </w:r>
    </w:p>
    <w:p w14:paraId="62820B9B" w14:textId="77777777" w:rsidR="00811081" w:rsidRPr="00811081" w:rsidRDefault="00811081" w:rsidP="00811081">
      <w:pPr>
        <w:numPr>
          <w:ilvl w:val="1"/>
          <w:numId w:val="90"/>
        </w:numPr>
        <w:rPr>
          <w:lang w:val="en-US"/>
        </w:rPr>
      </w:pPr>
      <w:r w:rsidRPr="00811081">
        <w:rPr>
          <w:lang w:val="en-US"/>
        </w:rPr>
        <w:t xml:space="preserve">Saved as </w:t>
      </w:r>
      <w:proofErr w:type="spellStart"/>
      <w:r w:rsidRPr="00811081">
        <w:rPr>
          <w:lang w:val="en-US"/>
        </w:rPr>
        <w:t>tech_</w:t>
      </w:r>
      <w:proofErr w:type="gramStart"/>
      <w:r w:rsidRPr="00811081">
        <w:rPr>
          <w:lang w:val="en-US"/>
        </w:rPr>
        <w:t>rubric.json</w:t>
      </w:r>
      <w:proofErr w:type="spellEnd"/>
      <w:proofErr w:type="gramEnd"/>
      <w:r w:rsidRPr="00811081">
        <w:rPr>
          <w:lang w:val="en-US"/>
        </w:rPr>
        <w:t xml:space="preserve"> and </w:t>
      </w:r>
      <w:proofErr w:type="spellStart"/>
      <w:r w:rsidRPr="00811081">
        <w:rPr>
          <w:lang w:val="en-US"/>
        </w:rPr>
        <w:t>hr_</w:t>
      </w:r>
      <w:proofErr w:type="gramStart"/>
      <w:r w:rsidRPr="00811081">
        <w:rPr>
          <w:lang w:val="en-US"/>
        </w:rPr>
        <w:t>rubric.json</w:t>
      </w:r>
      <w:proofErr w:type="spellEnd"/>
      <w:proofErr w:type="gramEnd"/>
      <w:r w:rsidRPr="00811081">
        <w:rPr>
          <w:lang w:val="en-US"/>
        </w:rPr>
        <w:t>.</w:t>
      </w:r>
    </w:p>
    <w:p w14:paraId="320420C9" w14:textId="4ADCB592" w:rsidR="00811081" w:rsidRDefault="00811081" w:rsidP="00811081">
      <w:pPr>
        <w:rPr>
          <w:i/>
          <w:iCs/>
          <w:lang w:val="en-US"/>
        </w:rPr>
      </w:pPr>
      <w:r w:rsidRPr="00811081">
        <w:rPr>
          <w:lang w:val="en-US"/>
        </w:rPr>
        <w:t xml:space="preserve"> </w:t>
      </w:r>
      <w:r w:rsidR="000C07D9">
        <w:rPr>
          <w:i/>
          <w:iCs/>
          <w:lang w:val="en-US"/>
        </w:rPr>
        <w:t>Figure</w:t>
      </w:r>
      <w:r w:rsidRPr="00811081">
        <w:rPr>
          <w:i/>
          <w:iCs/>
          <w:lang w:val="en-US"/>
        </w:rPr>
        <w:t xml:space="preserve"> 8.1: Final Technical vs. HR Rubric Criteria &amp; Descriptions</w:t>
      </w:r>
    </w:p>
    <w:p w14:paraId="160CC932" w14:textId="15F92916" w:rsidR="00687FDA" w:rsidRDefault="00687FDA" w:rsidP="00687FDA">
      <w:pPr>
        <w:jc w:val="center"/>
        <w:rPr>
          <w:lang w:val="en-US"/>
        </w:rPr>
      </w:pPr>
      <w:r w:rsidRPr="00687FDA">
        <w:rPr>
          <w:lang w:val="en-US"/>
        </w:rPr>
        <w:drawing>
          <wp:inline distT="0" distB="0" distL="0" distR="0" wp14:anchorId="12A9FC13" wp14:editId="38BED182">
            <wp:extent cx="4780893" cy="3602355"/>
            <wp:effectExtent l="0" t="0" r="1270" b="0"/>
            <wp:docPr id="580262835"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62835" name="Picture 1" descr="A screenshot of a computer error&#10;&#10;AI-generated content may be incorrect."/>
                    <pic:cNvPicPr/>
                  </pic:nvPicPr>
                  <pic:blipFill>
                    <a:blip r:embed="rId17"/>
                    <a:stretch>
                      <a:fillRect/>
                    </a:stretch>
                  </pic:blipFill>
                  <pic:spPr>
                    <a:xfrm>
                      <a:off x="0" y="0"/>
                      <a:ext cx="4782459" cy="3603535"/>
                    </a:xfrm>
                    <a:prstGeom prst="rect">
                      <a:avLst/>
                    </a:prstGeom>
                  </pic:spPr>
                </pic:pic>
              </a:graphicData>
            </a:graphic>
          </wp:inline>
        </w:drawing>
      </w:r>
    </w:p>
    <w:p w14:paraId="05B67D75" w14:textId="6741B06B" w:rsidR="000C07D9" w:rsidRPr="00811081" w:rsidRDefault="000C07D9" w:rsidP="00687FDA">
      <w:pPr>
        <w:jc w:val="center"/>
        <w:rPr>
          <w:lang w:val="en-US"/>
        </w:rPr>
      </w:pPr>
      <w:r w:rsidRPr="000C07D9">
        <w:rPr>
          <w:lang w:val="en-US"/>
        </w:rPr>
        <w:lastRenderedPageBreak/>
        <w:drawing>
          <wp:inline distT="0" distB="0" distL="0" distR="0" wp14:anchorId="5E19D555" wp14:editId="2BF0CCED">
            <wp:extent cx="5731510" cy="3627120"/>
            <wp:effectExtent l="0" t="0" r="2540" b="0"/>
            <wp:docPr id="892601673" name="Picture 1" descr="A white background with red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01673" name="Picture 1" descr="A white background with red and black text&#10;&#10;AI-generated content may be incorrect."/>
                    <pic:cNvPicPr/>
                  </pic:nvPicPr>
                  <pic:blipFill>
                    <a:blip r:embed="rId18"/>
                    <a:stretch>
                      <a:fillRect/>
                    </a:stretch>
                  </pic:blipFill>
                  <pic:spPr>
                    <a:xfrm>
                      <a:off x="0" y="0"/>
                      <a:ext cx="5731510" cy="3627120"/>
                    </a:xfrm>
                    <a:prstGeom prst="rect">
                      <a:avLst/>
                    </a:prstGeom>
                  </pic:spPr>
                </pic:pic>
              </a:graphicData>
            </a:graphic>
          </wp:inline>
        </w:drawing>
      </w:r>
    </w:p>
    <w:p w14:paraId="636A92F0" w14:textId="77777777" w:rsidR="00811081" w:rsidRPr="00811081" w:rsidRDefault="00811081" w:rsidP="00811081">
      <w:pPr>
        <w:rPr>
          <w:lang w:val="en-US"/>
        </w:rPr>
      </w:pPr>
      <w:r w:rsidRPr="00811081">
        <w:rPr>
          <w:lang w:val="en-US"/>
        </w:rPr>
        <w:pict w14:anchorId="2F2F1BA9">
          <v:rect id="_x0000_i2392" style="width:0;height:1.5pt" o:hralign="center" o:hrstd="t" o:hr="t" fillcolor="#a0a0a0" stroked="f"/>
        </w:pict>
      </w:r>
    </w:p>
    <w:p w14:paraId="0A93EBD0" w14:textId="32884960" w:rsidR="00811081" w:rsidRPr="00811081" w:rsidRDefault="00811081" w:rsidP="005D6745">
      <w:pPr>
        <w:pStyle w:val="Heading3"/>
        <w:rPr>
          <w:lang w:val="en-US"/>
        </w:rPr>
      </w:pPr>
      <w:r w:rsidRPr="00811081">
        <w:rPr>
          <w:lang w:val="en-US"/>
        </w:rPr>
        <w:t>Evaluation Pipeline</w:t>
      </w:r>
    </w:p>
    <w:p w14:paraId="67CA503E" w14:textId="77777777" w:rsidR="00811081" w:rsidRPr="00811081" w:rsidRDefault="00811081" w:rsidP="00811081">
      <w:pPr>
        <w:rPr>
          <w:lang w:val="en-US"/>
        </w:rPr>
      </w:pPr>
      <w:r w:rsidRPr="00811081">
        <w:rPr>
          <w:lang w:val="en-US"/>
        </w:rPr>
        <w:t>We leverage a retrieval-augmented approach to blend historical evaluations with fresh LLM scoring.</w:t>
      </w:r>
    </w:p>
    <w:p w14:paraId="577557E1" w14:textId="77777777" w:rsidR="00811081" w:rsidRPr="00811081" w:rsidRDefault="00811081" w:rsidP="00811081">
      <w:pPr>
        <w:numPr>
          <w:ilvl w:val="0"/>
          <w:numId w:val="91"/>
        </w:numPr>
        <w:rPr>
          <w:lang w:val="en-US"/>
        </w:rPr>
      </w:pPr>
      <w:r w:rsidRPr="00811081">
        <w:rPr>
          <w:b/>
          <w:bCs/>
          <w:lang w:val="en-US"/>
        </w:rPr>
        <w:t>Indexing with FAISS</w:t>
      </w:r>
    </w:p>
    <w:p w14:paraId="6DA75618" w14:textId="6ECE1404" w:rsidR="006C7DDD" w:rsidRPr="00811081" w:rsidRDefault="00811081" w:rsidP="00A61F7F">
      <w:pPr>
        <w:numPr>
          <w:ilvl w:val="1"/>
          <w:numId w:val="91"/>
        </w:numPr>
        <w:rPr>
          <w:lang w:val="en-US"/>
        </w:rPr>
      </w:pPr>
      <w:r w:rsidRPr="00811081">
        <w:rPr>
          <w:lang w:val="en-US"/>
        </w:rPr>
        <w:t>Embedded all cleaned questions using Azure embeddings and built two FAISS indexes (one Technical, one HR).</w:t>
      </w:r>
    </w:p>
    <w:p w14:paraId="19466312" w14:textId="77777777" w:rsidR="00811081" w:rsidRPr="00811081" w:rsidRDefault="00811081" w:rsidP="00811081">
      <w:pPr>
        <w:numPr>
          <w:ilvl w:val="0"/>
          <w:numId w:val="91"/>
        </w:numPr>
        <w:rPr>
          <w:lang w:val="en-US"/>
        </w:rPr>
      </w:pPr>
      <w:r w:rsidRPr="00811081">
        <w:rPr>
          <w:b/>
          <w:bCs/>
          <w:lang w:val="en-US"/>
        </w:rPr>
        <w:t>Exact-Match Retrieval</w:t>
      </w:r>
    </w:p>
    <w:p w14:paraId="3C536987" w14:textId="0AA694F3" w:rsidR="00811081" w:rsidRPr="00811081" w:rsidRDefault="006C7DDD" w:rsidP="006C7DDD">
      <w:pPr>
        <w:numPr>
          <w:ilvl w:val="1"/>
          <w:numId w:val="91"/>
        </w:numPr>
        <w:rPr>
          <w:lang w:val="en-US"/>
        </w:rPr>
      </w:pPr>
      <w:r w:rsidRPr="006C7DDD">
        <w:t>index all historical questions using FAISS embeddings. When a new question is submitted, an exact-match chain quickly identifies whether it appears verbatim in our dataset.</w:t>
      </w:r>
    </w:p>
    <w:p w14:paraId="67043E87" w14:textId="77777777" w:rsidR="00811081" w:rsidRPr="00811081" w:rsidRDefault="00811081" w:rsidP="00811081">
      <w:pPr>
        <w:numPr>
          <w:ilvl w:val="0"/>
          <w:numId w:val="91"/>
        </w:numPr>
        <w:rPr>
          <w:lang w:val="en-US"/>
        </w:rPr>
      </w:pPr>
      <w:proofErr w:type="gramStart"/>
      <w:r w:rsidRPr="00811081">
        <w:rPr>
          <w:b/>
          <w:bCs/>
          <w:lang w:val="en-US"/>
        </w:rPr>
        <w:t>Top-K</w:t>
      </w:r>
      <w:proofErr w:type="gramEnd"/>
      <w:r w:rsidRPr="00811081">
        <w:rPr>
          <w:b/>
          <w:bCs/>
          <w:lang w:val="en-US"/>
        </w:rPr>
        <w:t xml:space="preserve"> Semantic Neighbors</w:t>
      </w:r>
    </w:p>
    <w:p w14:paraId="28DF9CC2" w14:textId="77777777" w:rsidR="00811081" w:rsidRDefault="00811081" w:rsidP="00811081">
      <w:pPr>
        <w:numPr>
          <w:ilvl w:val="1"/>
          <w:numId w:val="91"/>
        </w:numPr>
        <w:rPr>
          <w:lang w:val="en-US"/>
        </w:rPr>
      </w:pPr>
      <w:r w:rsidRPr="00811081">
        <w:rPr>
          <w:lang w:val="en-US"/>
        </w:rPr>
        <w:t xml:space="preserve">If </w:t>
      </w:r>
      <w:proofErr w:type="gramStart"/>
      <w:r w:rsidRPr="00811081">
        <w:rPr>
          <w:lang w:val="en-US"/>
        </w:rPr>
        <w:t>no</w:t>
      </w:r>
      <w:proofErr w:type="gramEnd"/>
      <w:r w:rsidRPr="00811081">
        <w:rPr>
          <w:lang w:val="en-US"/>
        </w:rPr>
        <w:t xml:space="preserve"> exact match, we fetch the top three semantically nearest neighbors. A small LLM prompt then asks:</w:t>
      </w:r>
    </w:p>
    <w:p w14:paraId="1ABEA473" w14:textId="56083474" w:rsidR="00C63E57" w:rsidRPr="00811081" w:rsidRDefault="00C63E57" w:rsidP="00C63E57">
      <w:pPr>
        <w:ind w:left="1440"/>
        <w:rPr>
          <w:lang w:val="en-US"/>
        </w:rPr>
      </w:pPr>
      <w:r w:rsidRPr="00C63E57">
        <w:rPr>
          <w:lang w:val="en-US"/>
        </w:rPr>
        <w:drawing>
          <wp:inline distT="0" distB="0" distL="0" distR="0" wp14:anchorId="13D13197" wp14:editId="120DEFAA">
            <wp:extent cx="4032250" cy="1075296"/>
            <wp:effectExtent l="0" t="0" r="6350" b="0"/>
            <wp:docPr id="1046069978" name="Picture 1" descr="A white screen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69978" name="Picture 1" descr="A white screen with red text&#10;&#10;AI-generated content may be incorrect."/>
                    <pic:cNvPicPr/>
                  </pic:nvPicPr>
                  <pic:blipFill>
                    <a:blip r:embed="rId19"/>
                    <a:stretch>
                      <a:fillRect/>
                    </a:stretch>
                  </pic:blipFill>
                  <pic:spPr>
                    <a:xfrm>
                      <a:off x="0" y="0"/>
                      <a:ext cx="4036706" cy="1076484"/>
                    </a:xfrm>
                    <a:prstGeom prst="rect">
                      <a:avLst/>
                    </a:prstGeom>
                  </pic:spPr>
                </pic:pic>
              </a:graphicData>
            </a:graphic>
          </wp:inline>
        </w:drawing>
      </w:r>
    </w:p>
    <w:p w14:paraId="403C5996" w14:textId="77777777" w:rsidR="00811081" w:rsidRDefault="00811081" w:rsidP="00811081">
      <w:pPr>
        <w:numPr>
          <w:ilvl w:val="1"/>
          <w:numId w:val="91"/>
        </w:numPr>
        <w:rPr>
          <w:lang w:val="en-US"/>
        </w:rPr>
      </w:pPr>
      <w:r w:rsidRPr="00811081">
        <w:rPr>
          <w:lang w:val="en-US"/>
        </w:rPr>
        <w:t>We parse the returned JSON array of relevant questions.</w:t>
      </w:r>
    </w:p>
    <w:p w14:paraId="5039391B" w14:textId="77777777" w:rsidR="00C63E57" w:rsidRPr="00811081" w:rsidRDefault="00C63E57" w:rsidP="00C63E57">
      <w:pPr>
        <w:rPr>
          <w:lang w:val="en-US"/>
        </w:rPr>
      </w:pPr>
    </w:p>
    <w:p w14:paraId="2833591F" w14:textId="77777777" w:rsidR="008C1E23" w:rsidRDefault="00811081" w:rsidP="008C1E23">
      <w:pPr>
        <w:numPr>
          <w:ilvl w:val="0"/>
          <w:numId w:val="91"/>
        </w:numPr>
        <w:rPr>
          <w:lang w:val="en-US"/>
        </w:rPr>
      </w:pPr>
      <w:r w:rsidRPr="00811081">
        <w:rPr>
          <w:b/>
          <w:bCs/>
          <w:lang w:val="en-US"/>
        </w:rPr>
        <w:lastRenderedPageBreak/>
        <w:t>RAG-Style Scoring Logic</w:t>
      </w:r>
    </w:p>
    <w:p w14:paraId="557C4F4E" w14:textId="36A66311" w:rsidR="008C1E23" w:rsidRPr="008C1E23" w:rsidRDefault="008C1E23" w:rsidP="008C1E23">
      <w:pPr>
        <w:pStyle w:val="ListParagraph"/>
        <w:numPr>
          <w:ilvl w:val="0"/>
          <w:numId w:val="96"/>
        </w:numPr>
        <w:tabs>
          <w:tab w:val="left" w:pos="1350"/>
        </w:tabs>
        <w:ind w:left="900"/>
        <w:rPr>
          <w:lang w:val="en-US"/>
        </w:rPr>
      </w:pPr>
      <w:proofErr w:type="gramStart"/>
      <w:r w:rsidRPr="008C1E23">
        <w:rPr>
          <w:b/>
          <w:bCs/>
          <w:lang w:val="en-US"/>
        </w:rPr>
        <w:t>Exact-match</w:t>
      </w:r>
      <w:proofErr w:type="gramEnd"/>
      <w:r w:rsidRPr="008C1E23">
        <w:rPr>
          <w:b/>
          <w:bCs/>
          <w:lang w:val="en-US"/>
        </w:rPr>
        <w:t xml:space="preserve"> path:</w:t>
      </w:r>
    </w:p>
    <w:p w14:paraId="1CFB46C5" w14:textId="77777777" w:rsidR="008C1E23" w:rsidRPr="008C1E23" w:rsidRDefault="008C1E23" w:rsidP="008C1E23">
      <w:pPr>
        <w:numPr>
          <w:ilvl w:val="0"/>
          <w:numId w:val="94"/>
        </w:numPr>
        <w:tabs>
          <w:tab w:val="num" w:pos="720"/>
        </w:tabs>
        <w:rPr>
          <w:lang w:val="en-US"/>
        </w:rPr>
      </w:pPr>
      <w:r w:rsidRPr="008C1E23">
        <w:rPr>
          <w:lang w:val="en-US"/>
        </w:rPr>
        <w:t xml:space="preserve">If an exact match is found </w:t>
      </w:r>
      <w:r w:rsidRPr="008C1E23">
        <w:rPr>
          <w:b/>
          <w:bCs/>
          <w:lang w:val="en-US"/>
        </w:rPr>
        <w:t>and</w:t>
      </w:r>
      <w:r w:rsidRPr="008C1E23">
        <w:rPr>
          <w:lang w:val="en-US"/>
        </w:rPr>
        <w:t xml:space="preserve"> its old overall score &gt; 70, combine </w:t>
      </w:r>
      <w:r w:rsidRPr="008C1E23">
        <w:rPr>
          <w:b/>
          <w:bCs/>
          <w:lang w:val="en-US"/>
        </w:rPr>
        <w:t>70% old</w:t>
      </w:r>
      <w:r w:rsidRPr="008C1E23">
        <w:rPr>
          <w:lang w:val="en-US"/>
        </w:rPr>
        <w:t xml:space="preserve"> + </w:t>
      </w:r>
      <w:r w:rsidRPr="008C1E23">
        <w:rPr>
          <w:b/>
          <w:bCs/>
          <w:lang w:val="en-US"/>
        </w:rPr>
        <w:t>30% fresh rubric</w:t>
      </w:r>
      <w:r w:rsidRPr="008C1E23">
        <w:rPr>
          <w:lang w:val="en-US"/>
        </w:rPr>
        <w:t>.</w:t>
      </w:r>
    </w:p>
    <w:p w14:paraId="7BD1E19C" w14:textId="77777777" w:rsidR="008C1E23" w:rsidRDefault="008C1E23" w:rsidP="008C1E23">
      <w:pPr>
        <w:numPr>
          <w:ilvl w:val="0"/>
          <w:numId w:val="94"/>
        </w:numPr>
        <w:tabs>
          <w:tab w:val="num" w:pos="720"/>
        </w:tabs>
        <w:rPr>
          <w:lang w:val="en-US"/>
        </w:rPr>
      </w:pPr>
      <w:r w:rsidRPr="008C1E23">
        <w:rPr>
          <w:lang w:val="en-US"/>
        </w:rPr>
        <w:t xml:space="preserve">If an exact match is found </w:t>
      </w:r>
      <w:r w:rsidRPr="008C1E23">
        <w:rPr>
          <w:b/>
          <w:bCs/>
          <w:lang w:val="en-US"/>
        </w:rPr>
        <w:t>but</w:t>
      </w:r>
      <w:r w:rsidRPr="008C1E23">
        <w:rPr>
          <w:lang w:val="en-US"/>
        </w:rPr>
        <w:t xml:space="preserve"> its old score ≤ 70, use </w:t>
      </w:r>
      <w:r w:rsidRPr="008C1E23">
        <w:rPr>
          <w:b/>
          <w:bCs/>
          <w:lang w:val="en-US"/>
        </w:rPr>
        <w:t>100% fresh rubric</w:t>
      </w:r>
      <w:r w:rsidRPr="008C1E23">
        <w:rPr>
          <w:lang w:val="en-US"/>
        </w:rPr>
        <w:t>.</w:t>
      </w:r>
    </w:p>
    <w:p w14:paraId="3C09C036" w14:textId="659AB9AC" w:rsidR="008C1E23" w:rsidRPr="00303DED" w:rsidRDefault="008C1E23" w:rsidP="00303DED">
      <w:pPr>
        <w:pStyle w:val="ListParagraph"/>
        <w:numPr>
          <w:ilvl w:val="0"/>
          <w:numId w:val="96"/>
        </w:numPr>
        <w:tabs>
          <w:tab w:val="left" w:pos="1080"/>
        </w:tabs>
        <w:ind w:left="900"/>
        <w:rPr>
          <w:lang w:val="en-US"/>
        </w:rPr>
      </w:pPr>
      <w:r w:rsidRPr="00303DED">
        <w:rPr>
          <w:b/>
          <w:bCs/>
          <w:lang w:val="en-US"/>
        </w:rPr>
        <w:t>Relevance path (no exact match):</w:t>
      </w:r>
    </w:p>
    <w:p w14:paraId="5D1FAF82" w14:textId="77777777" w:rsidR="008C1E23" w:rsidRPr="008C1E23" w:rsidRDefault="008C1E23" w:rsidP="008C1E23">
      <w:pPr>
        <w:numPr>
          <w:ilvl w:val="0"/>
          <w:numId w:val="95"/>
        </w:numPr>
        <w:tabs>
          <w:tab w:val="num" w:pos="720"/>
        </w:tabs>
        <w:rPr>
          <w:lang w:val="en-US"/>
        </w:rPr>
      </w:pPr>
      <w:r w:rsidRPr="008C1E23">
        <w:rPr>
          <w:lang w:val="en-US"/>
        </w:rPr>
        <w:t xml:space="preserve">Check </w:t>
      </w:r>
      <w:r w:rsidRPr="008C1E23">
        <w:rPr>
          <w:b/>
          <w:bCs/>
          <w:lang w:val="en-US"/>
        </w:rPr>
        <w:t>relevance</w:t>
      </w:r>
      <w:r w:rsidRPr="008C1E23">
        <w:rPr>
          <w:lang w:val="en-US"/>
        </w:rPr>
        <w:t xml:space="preserve"> among the </w:t>
      </w:r>
      <w:proofErr w:type="gramStart"/>
      <w:r w:rsidRPr="008C1E23">
        <w:rPr>
          <w:lang w:val="en-US"/>
        </w:rPr>
        <w:t>top-3</w:t>
      </w:r>
      <w:proofErr w:type="gramEnd"/>
      <w:r w:rsidRPr="008C1E23">
        <w:rPr>
          <w:lang w:val="en-US"/>
        </w:rPr>
        <w:t xml:space="preserve"> FAISS neighbors.</w:t>
      </w:r>
    </w:p>
    <w:p w14:paraId="239CEA8A" w14:textId="77777777" w:rsidR="008C1E23" w:rsidRPr="008C1E23" w:rsidRDefault="008C1E23" w:rsidP="008C1E23">
      <w:pPr>
        <w:numPr>
          <w:ilvl w:val="0"/>
          <w:numId w:val="95"/>
        </w:numPr>
        <w:tabs>
          <w:tab w:val="num" w:pos="720"/>
        </w:tabs>
        <w:rPr>
          <w:lang w:val="en-US"/>
        </w:rPr>
      </w:pPr>
      <w:r w:rsidRPr="008C1E23">
        <w:rPr>
          <w:lang w:val="en-US"/>
        </w:rPr>
        <w:t xml:space="preserve">If relevant old questions exist, average their old scores and combine </w:t>
      </w:r>
      <w:r w:rsidRPr="008C1E23">
        <w:rPr>
          <w:b/>
          <w:bCs/>
          <w:lang w:val="en-US"/>
        </w:rPr>
        <w:t>30% average old</w:t>
      </w:r>
      <w:r w:rsidRPr="008C1E23">
        <w:rPr>
          <w:lang w:val="en-US"/>
        </w:rPr>
        <w:t xml:space="preserve"> + </w:t>
      </w:r>
      <w:r w:rsidRPr="008C1E23">
        <w:rPr>
          <w:b/>
          <w:bCs/>
          <w:lang w:val="en-US"/>
        </w:rPr>
        <w:t>70% fresh rubric</w:t>
      </w:r>
      <w:r w:rsidRPr="008C1E23">
        <w:rPr>
          <w:lang w:val="en-US"/>
        </w:rPr>
        <w:t>.</w:t>
      </w:r>
    </w:p>
    <w:p w14:paraId="55DE8194" w14:textId="77777777" w:rsidR="008C1E23" w:rsidRPr="008C1E23" w:rsidRDefault="008C1E23" w:rsidP="008C1E23">
      <w:pPr>
        <w:numPr>
          <w:ilvl w:val="0"/>
          <w:numId w:val="95"/>
        </w:numPr>
        <w:tabs>
          <w:tab w:val="num" w:pos="720"/>
        </w:tabs>
        <w:rPr>
          <w:lang w:val="en-US"/>
        </w:rPr>
      </w:pPr>
      <w:r w:rsidRPr="008C1E23">
        <w:rPr>
          <w:lang w:val="en-US"/>
        </w:rPr>
        <w:t xml:space="preserve">If none are relevant, use </w:t>
      </w:r>
      <w:r w:rsidRPr="008C1E23">
        <w:rPr>
          <w:b/>
          <w:bCs/>
          <w:lang w:val="en-US"/>
        </w:rPr>
        <w:t>100% fresh rubric</w:t>
      </w:r>
      <w:r w:rsidRPr="008C1E23">
        <w:rPr>
          <w:lang w:val="en-US"/>
        </w:rPr>
        <w:t>.</w:t>
      </w:r>
    </w:p>
    <w:p w14:paraId="34668D31" w14:textId="77777777" w:rsidR="008C1E23" w:rsidRPr="00811081" w:rsidRDefault="008C1E23" w:rsidP="008C1E23">
      <w:pPr>
        <w:ind w:left="720"/>
        <w:rPr>
          <w:lang w:val="en-US"/>
        </w:rPr>
      </w:pPr>
    </w:p>
    <w:p w14:paraId="2FA426F7" w14:textId="77777777" w:rsidR="00755E11" w:rsidRPr="00755E11" w:rsidRDefault="00811081" w:rsidP="00755E11">
      <w:pPr>
        <w:numPr>
          <w:ilvl w:val="0"/>
          <w:numId w:val="91"/>
        </w:numPr>
        <w:rPr>
          <w:lang w:val="en-US"/>
        </w:rPr>
      </w:pPr>
      <w:r w:rsidRPr="00811081">
        <w:rPr>
          <w:b/>
          <w:bCs/>
          <w:lang w:val="en-US"/>
        </w:rPr>
        <w:t>Three-Run Stability</w:t>
      </w:r>
    </w:p>
    <w:p w14:paraId="4B23BDBD" w14:textId="5F7BE8F0" w:rsidR="00755E11" w:rsidRPr="00755E11" w:rsidRDefault="00755E11" w:rsidP="00755E11">
      <w:pPr>
        <w:ind w:left="720"/>
        <w:rPr>
          <w:lang w:val="en-US"/>
        </w:rPr>
      </w:pPr>
      <w:r>
        <w:t xml:space="preserve">To mitigate variance inherent in single LLM calls, each answer is scored under the rubric </w:t>
      </w:r>
      <w:r>
        <w:rPr>
          <w:rStyle w:val="Strong"/>
        </w:rPr>
        <w:t>three times independently</w:t>
      </w:r>
      <w:r>
        <w:t xml:space="preserve">. </w:t>
      </w:r>
      <w:proofErr w:type="gramStart"/>
      <w:r>
        <w:t>We</w:t>
      </w:r>
      <w:proofErr w:type="gramEnd"/>
      <w:r>
        <w:t xml:space="preserve"> then:</w:t>
      </w:r>
    </w:p>
    <w:p w14:paraId="3532D354" w14:textId="77777777" w:rsidR="00755E11" w:rsidRDefault="00755E11" w:rsidP="00755E11">
      <w:pPr>
        <w:pStyle w:val="NormalWeb"/>
        <w:numPr>
          <w:ilvl w:val="1"/>
          <w:numId w:val="91"/>
        </w:numPr>
      </w:pPr>
      <w:r>
        <w:rPr>
          <w:rStyle w:val="Strong"/>
        </w:rPr>
        <w:t>Average</w:t>
      </w:r>
      <w:r>
        <w:t xml:space="preserve"> each criterion’s numerical scores.</w:t>
      </w:r>
    </w:p>
    <w:p w14:paraId="79E204EB" w14:textId="77777777" w:rsidR="00755E11" w:rsidRDefault="00755E11" w:rsidP="00755E11">
      <w:pPr>
        <w:pStyle w:val="NormalWeb"/>
        <w:numPr>
          <w:ilvl w:val="1"/>
          <w:numId w:val="91"/>
        </w:numPr>
      </w:pPr>
      <w:r>
        <w:rPr>
          <w:rStyle w:val="Strong"/>
        </w:rPr>
        <w:t>Summarize</w:t>
      </w:r>
      <w:r>
        <w:t xml:space="preserve"> the three one-sentence rationales into a single concise explanation via an auxiliary LLM prompt.</w:t>
      </w:r>
    </w:p>
    <w:p w14:paraId="6EE3AF8B" w14:textId="1D7762E3" w:rsidR="00755E11" w:rsidRDefault="00755E11" w:rsidP="00755E11">
      <w:pPr>
        <w:pStyle w:val="NormalWeb"/>
        <w:numPr>
          <w:ilvl w:val="1"/>
          <w:numId w:val="91"/>
        </w:numPr>
      </w:pPr>
      <w:r>
        <w:t xml:space="preserve">Compute the </w:t>
      </w:r>
      <w:r>
        <w:rPr>
          <w:rStyle w:val="Strong"/>
        </w:rPr>
        <w:t>overall score</w:t>
      </w:r>
      <w:r>
        <w:t xml:space="preserve"> as the </w:t>
      </w:r>
      <w:proofErr w:type="gramStart"/>
      <w:r>
        <w:t>mean</w:t>
      </w:r>
      <w:proofErr w:type="gramEnd"/>
      <w:r>
        <w:t xml:space="preserve"> of these </w:t>
      </w:r>
      <w:proofErr w:type="gramStart"/>
      <w:r>
        <w:t>averaged</w:t>
      </w:r>
      <w:proofErr w:type="gramEnd"/>
      <w:r>
        <w:t xml:space="preserve"> criterion scores.</w:t>
      </w:r>
    </w:p>
    <w:p w14:paraId="58B05D26" w14:textId="77777777" w:rsidR="00811081" w:rsidRPr="00811081" w:rsidRDefault="00811081" w:rsidP="00811081">
      <w:pPr>
        <w:rPr>
          <w:lang w:val="en-US"/>
        </w:rPr>
      </w:pPr>
      <w:r w:rsidRPr="00811081">
        <w:rPr>
          <w:lang w:val="en-US"/>
        </w:rPr>
        <w:pict w14:anchorId="3D44DCC4">
          <v:rect id="_x0000_i2417" style="width:0;height:1.5pt" o:hralign="center" o:hrstd="t" o:hr="t" fillcolor="#a0a0a0" stroked="f"/>
        </w:pict>
      </w:r>
    </w:p>
    <w:p w14:paraId="00F25C4A" w14:textId="1C0E7201" w:rsidR="00811081" w:rsidRPr="00811081" w:rsidRDefault="00811081" w:rsidP="00A31AD0">
      <w:pPr>
        <w:pStyle w:val="Heading3"/>
        <w:rPr>
          <w:lang w:val="en-US"/>
        </w:rPr>
      </w:pPr>
      <w:r w:rsidRPr="00811081">
        <w:rPr>
          <w:lang w:val="en-US"/>
        </w:rPr>
        <w:t>Evaluation Metrics</w:t>
      </w:r>
    </w:p>
    <w:p w14:paraId="6CCB426B" w14:textId="77777777" w:rsidR="00811081" w:rsidRPr="00811081" w:rsidRDefault="00811081" w:rsidP="00811081">
      <w:pPr>
        <w:rPr>
          <w:lang w:val="en-US"/>
        </w:rPr>
      </w:pPr>
      <w:r w:rsidRPr="00811081">
        <w:rPr>
          <w:lang w:val="en-US"/>
        </w:rPr>
        <w:t>We define clear, transparent metrics for both domain evaluations.</w:t>
      </w:r>
    </w:p>
    <w:p w14:paraId="4CC00446" w14:textId="77777777" w:rsidR="00811081" w:rsidRPr="00811081" w:rsidRDefault="00811081" w:rsidP="00811081">
      <w:pPr>
        <w:numPr>
          <w:ilvl w:val="0"/>
          <w:numId w:val="92"/>
        </w:numPr>
        <w:rPr>
          <w:lang w:val="en-US"/>
        </w:rPr>
      </w:pPr>
      <w:r w:rsidRPr="00811081">
        <w:rPr>
          <w:b/>
          <w:bCs/>
          <w:lang w:val="en-US"/>
        </w:rPr>
        <w:t>Per-Criterion Scores</w:t>
      </w:r>
    </w:p>
    <w:p w14:paraId="7D70CB1E" w14:textId="77777777" w:rsidR="00811081" w:rsidRPr="00811081" w:rsidRDefault="00811081" w:rsidP="00811081">
      <w:pPr>
        <w:numPr>
          <w:ilvl w:val="1"/>
          <w:numId w:val="92"/>
        </w:numPr>
        <w:rPr>
          <w:lang w:val="en-US"/>
        </w:rPr>
      </w:pPr>
      <w:r w:rsidRPr="00811081">
        <w:rPr>
          <w:lang w:val="en-US"/>
        </w:rPr>
        <w:t xml:space="preserve">Each of the 5–8 criteria </w:t>
      </w:r>
      <w:proofErr w:type="gramStart"/>
      <w:r w:rsidRPr="00811081">
        <w:rPr>
          <w:lang w:val="en-US"/>
        </w:rPr>
        <w:t>receives</w:t>
      </w:r>
      <w:proofErr w:type="gramEnd"/>
      <w:r w:rsidRPr="00811081">
        <w:rPr>
          <w:lang w:val="en-US"/>
        </w:rPr>
        <w:t xml:space="preserve"> an integer score in [0–100] and a one-sentence explanatory rationale.</w:t>
      </w:r>
    </w:p>
    <w:p w14:paraId="6B2D27FF" w14:textId="77777777" w:rsidR="00811081" w:rsidRPr="00811081" w:rsidRDefault="00811081" w:rsidP="00811081">
      <w:pPr>
        <w:numPr>
          <w:ilvl w:val="0"/>
          <w:numId w:val="92"/>
        </w:numPr>
        <w:rPr>
          <w:lang w:val="en-US"/>
        </w:rPr>
      </w:pPr>
      <w:proofErr w:type="spellStart"/>
      <w:r w:rsidRPr="00811081">
        <w:rPr>
          <w:b/>
          <w:bCs/>
          <w:lang w:val="en-US"/>
        </w:rPr>
        <w:t>Overall_Score</w:t>
      </w:r>
      <w:proofErr w:type="spellEnd"/>
    </w:p>
    <w:p w14:paraId="3E644345" w14:textId="77777777" w:rsidR="00811081" w:rsidRDefault="00811081" w:rsidP="00811081">
      <w:pPr>
        <w:numPr>
          <w:ilvl w:val="1"/>
          <w:numId w:val="92"/>
        </w:numPr>
        <w:rPr>
          <w:lang w:val="en-US"/>
        </w:rPr>
      </w:pPr>
      <w:r w:rsidRPr="00811081">
        <w:rPr>
          <w:lang w:val="en-US"/>
        </w:rPr>
        <w:t>Computed as the arithmetic mean of the per-criterion scores (each criterion equally weighted).</w:t>
      </w:r>
    </w:p>
    <w:p w14:paraId="04AAE013" w14:textId="77777777" w:rsidR="005A5773" w:rsidRDefault="005A5773" w:rsidP="005A5773">
      <w:pPr>
        <w:rPr>
          <w:lang w:val="en-US"/>
        </w:rPr>
      </w:pPr>
    </w:p>
    <w:p w14:paraId="766822B7" w14:textId="77777777" w:rsidR="005F6F00" w:rsidRDefault="005F6F00" w:rsidP="005A5773">
      <w:pPr>
        <w:rPr>
          <w:lang w:val="en-US"/>
        </w:rPr>
      </w:pPr>
    </w:p>
    <w:p w14:paraId="2BA1C89A" w14:textId="77777777" w:rsidR="005F6F00" w:rsidRDefault="005F6F00" w:rsidP="005A5773">
      <w:pPr>
        <w:rPr>
          <w:lang w:val="en-US"/>
        </w:rPr>
      </w:pPr>
    </w:p>
    <w:p w14:paraId="348D4ECA" w14:textId="77777777" w:rsidR="005F6F00" w:rsidRDefault="005F6F00" w:rsidP="005A5773">
      <w:pPr>
        <w:rPr>
          <w:lang w:val="en-US"/>
        </w:rPr>
      </w:pPr>
    </w:p>
    <w:p w14:paraId="28CD92C7" w14:textId="77777777" w:rsidR="005F6F00" w:rsidRDefault="005F6F00" w:rsidP="005A5773">
      <w:pPr>
        <w:rPr>
          <w:lang w:val="en-US"/>
        </w:rPr>
      </w:pPr>
    </w:p>
    <w:p w14:paraId="0694BE58" w14:textId="77777777" w:rsidR="005F6F00" w:rsidRPr="00811081" w:rsidRDefault="005F6F00" w:rsidP="005A5773">
      <w:pPr>
        <w:rPr>
          <w:lang w:val="en-US"/>
        </w:rPr>
      </w:pPr>
    </w:p>
    <w:p w14:paraId="27757B9E" w14:textId="77777777" w:rsidR="00811081" w:rsidRPr="00F0358E" w:rsidRDefault="00811081" w:rsidP="00811081">
      <w:pPr>
        <w:numPr>
          <w:ilvl w:val="0"/>
          <w:numId w:val="92"/>
        </w:numPr>
        <w:rPr>
          <w:lang w:val="en-US"/>
        </w:rPr>
      </w:pPr>
      <w:r w:rsidRPr="00811081">
        <w:rPr>
          <w:b/>
          <w:bCs/>
          <w:lang w:val="en-US"/>
        </w:rPr>
        <w:lastRenderedPageBreak/>
        <w:t>Threshold &amp; Weight Rationale</w:t>
      </w:r>
    </w:p>
    <w:p w14:paraId="1A117A31" w14:textId="7F71B6EB" w:rsidR="00F0358E" w:rsidRPr="00F0358E" w:rsidRDefault="00F0358E" w:rsidP="00F0358E">
      <w:pPr>
        <w:pStyle w:val="NormalWeb"/>
        <w:ind w:left="720"/>
        <w:rPr>
          <w:b/>
          <w:bCs/>
        </w:rPr>
      </w:pPr>
      <w:r>
        <w:rPr>
          <w:rFonts w:hAnsi="Symbol"/>
        </w:rPr>
        <w:t></w:t>
      </w:r>
      <w:r>
        <w:t xml:space="preserve"> 70</w:t>
      </w:r>
      <w:r>
        <w:rPr>
          <w:rStyle w:val="Strong"/>
        </w:rPr>
        <w:t>% Threshold:</w:t>
      </w:r>
      <w:r>
        <w:t xml:space="preserve"> chosen as an empirically validated “passing” bar in prior pilot studies—above this, past judgments are deemed reliable enough to partially re-use.</w:t>
      </w:r>
    </w:p>
    <w:p w14:paraId="2B897A5A" w14:textId="6825FA47" w:rsidR="00F0358E" w:rsidRDefault="00F0358E" w:rsidP="00F0358E">
      <w:pPr>
        <w:pStyle w:val="NormalWeb"/>
        <w:ind w:left="720"/>
      </w:pPr>
      <w:r>
        <w:rPr>
          <w:rFonts w:hAnsi="Symbol"/>
        </w:rPr>
        <w:t></w:t>
      </w:r>
      <w:r>
        <w:t xml:space="preserve"> Weighted</w:t>
      </w:r>
      <w:r>
        <w:rPr>
          <w:rStyle w:val="Strong"/>
        </w:rPr>
        <w:t xml:space="preserve"> Blending (70/30 or 30/70):</w:t>
      </w:r>
      <w:r>
        <w:t xml:space="preserve"> we give greater weight to fresh evaluation when past scores lie below confidence thresholds or when similarity is lower, balancing consistency with fairness.</w:t>
      </w:r>
    </w:p>
    <w:p w14:paraId="54278C49" w14:textId="3D54A0C1" w:rsidR="00F0358E" w:rsidRDefault="00F0358E" w:rsidP="00F0358E">
      <w:pPr>
        <w:pStyle w:val="NormalWeb"/>
        <w:ind w:left="720"/>
      </w:pPr>
      <w:r>
        <w:rPr>
          <w:rFonts w:hAnsi="Symbol"/>
        </w:rPr>
        <w:t></w:t>
      </w:r>
      <w:r>
        <w:t xml:space="preserve"> Arithmetic</w:t>
      </w:r>
      <w:r>
        <w:rPr>
          <w:rStyle w:val="Strong"/>
        </w:rPr>
        <w:t xml:space="preserve"> Mean:</w:t>
      </w:r>
      <w:r>
        <w:t xml:space="preserve"> treats all criteria uniformly, aligning with the rubric’s intent to capture orthogonal evaluation aspects.</w:t>
      </w:r>
    </w:p>
    <w:p w14:paraId="1FD07A5E" w14:textId="77777777" w:rsidR="00F0358E" w:rsidRPr="00811081" w:rsidRDefault="00F0358E" w:rsidP="00F0358E">
      <w:pPr>
        <w:ind w:left="720"/>
        <w:rPr>
          <w:lang w:val="en-US"/>
        </w:rPr>
      </w:pPr>
    </w:p>
    <w:p w14:paraId="12ECA298" w14:textId="77777777" w:rsidR="00811081" w:rsidRPr="00811081" w:rsidRDefault="00811081" w:rsidP="00811081">
      <w:pPr>
        <w:numPr>
          <w:ilvl w:val="0"/>
          <w:numId w:val="92"/>
        </w:numPr>
        <w:rPr>
          <w:lang w:val="en-US"/>
        </w:rPr>
      </w:pPr>
      <w:r w:rsidRPr="00811081">
        <w:rPr>
          <w:b/>
          <w:bCs/>
          <w:lang w:val="en-US"/>
        </w:rPr>
        <w:t>Reporting Outputs</w:t>
      </w:r>
    </w:p>
    <w:p w14:paraId="1B264A22" w14:textId="77777777" w:rsidR="00811081" w:rsidRPr="00AB737C" w:rsidRDefault="00811081" w:rsidP="00811081">
      <w:pPr>
        <w:numPr>
          <w:ilvl w:val="1"/>
          <w:numId w:val="92"/>
        </w:numPr>
        <w:rPr>
          <w:lang w:val="en-US"/>
        </w:rPr>
      </w:pPr>
      <w:r w:rsidRPr="00811081">
        <w:rPr>
          <w:lang w:val="en-US"/>
        </w:rPr>
        <w:t>Final JSON per question includes:</w:t>
      </w:r>
    </w:p>
    <w:p w14:paraId="32F5196E" w14:textId="7F90E07B" w:rsidR="00AB737C" w:rsidRPr="00811081" w:rsidRDefault="00AB737C" w:rsidP="00AB737C">
      <w:pPr>
        <w:ind w:left="1080"/>
        <w:rPr>
          <w:highlight w:val="yellow"/>
          <w:lang w:val="en-US"/>
        </w:rPr>
      </w:pPr>
      <w:r w:rsidRPr="00AB737C">
        <w:rPr>
          <w:lang w:val="en-US"/>
        </w:rPr>
        <w:drawing>
          <wp:inline distT="0" distB="0" distL="0" distR="0" wp14:anchorId="7400BFE6" wp14:editId="6EF75285">
            <wp:extent cx="4718050" cy="2097666"/>
            <wp:effectExtent l="0" t="0" r="6350" b="0"/>
            <wp:docPr id="2128890210"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90210" name="Picture 1" descr="A computer code with text&#10;&#10;AI-generated content may be incorrect."/>
                    <pic:cNvPicPr/>
                  </pic:nvPicPr>
                  <pic:blipFill>
                    <a:blip r:embed="rId20"/>
                    <a:stretch>
                      <a:fillRect/>
                    </a:stretch>
                  </pic:blipFill>
                  <pic:spPr>
                    <a:xfrm>
                      <a:off x="0" y="0"/>
                      <a:ext cx="4721118" cy="2099030"/>
                    </a:xfrm>
                    <a:prstGeom prst="rect">
                      <a:avLst/>
                    </a:prstGeom>
                  </pic:spPr>
                </pic:pic>
              </a:graphicData>
            </a:graphic>
          </wp:inline>
        </w:drawing>
      </w:r>
    </w:p>
    <w:p w14:paraId="2511CAF0" w14:textId="77777777" w:rsidR="00811081" w:rsidRPr="00811081" w:rsidRDefault="00811081" w:rsidP="00811081">
      <w:pPr>
        <w:numPr>
          <w:ilvl w:val="0"/>
          <w:numId w:val="92"/>
        </w:numPr>
        <w:rPr>
          <w:lang w:val="en-US"/>
        </w:rPr>
      </w:pPr>
      <w:r w:rsidRPr="00811081">
        <w:rPr>
          <w:b/>
          <w:bCs/>
          <w:lang w:val="en-US"/>
        </w:rPr>
        <w:t>Illustrative Results</w:t>
      </w:r>
    </w:p>
    <w:p w14:paraId="36A320F8" w14:textId="77777777" w:rsidR="00811081" w:rsidRPr="00811081" w:rsidRDefault="00811081" w:rsidP="00811081">
      <w:pPr>
        <w:numPr>
          <w:ilvl w:val="1"/>
          <w:numId w:val="92"/>
        </w:numPr>
        <w:rPr>
          <w:highlight w:val="yellow"/>
          <w:lang w:val="en-US"/>
        </w:rPr>
      </w:pPr>
      <w:r w:rsidRPr="00811081">
        <w:rPr>
          <w:i/>
          <w:iCs/>
          <w:highlight w:val="yellow"/>
          <w:lang w:val="en-US"/>
        </w:rPr>
        <w:t>Table 8.3: Sample Technical &amp; HR Evaluation Breakdown</w:t>
      </w:r>
    </w:p>
    <w:p w14:paraId="2B34A462" w14:textId="77777777" w:rsidR="00811081" w:rsidRPr="00811081" w:rsidRDefault="00811081" w:rsidP="00811081">
      <w:pPr>
        <w:numPr>
          <w:ilvl w:val="1"/>
          <w:numId w:val="92"/>
        </w:numPr>
        <w:rPr>
          <w:highlight w:val="yellow"/>
          <w:lang w:val="en-US"/>
        </w:rPr>
      </w:pPr>
      <w:r w:rsidRPr="00811081">
        <w:rPr>
          <w:i/>
          <w:iCs/>
          <w:highlight w:val="yellow"/>
          <w:lang w:val="en-US"/>
        </w:rPr>
        <w:t xml:space="preserve">Figure 8.3: Distribution of </w:t>
      </w:r>
      <w:proofErr w:type="spellStart"/>
      <w:r w:rsidRPr="00811081">
        <w:rPr>
          <w:i/>
          <w:iCs/>
          <w:highlight w:val="yellow"/>
          <w:lang w:val="en-US"/>
        </w:rPr>
        <w:t>Overall_Score</w:t>
      </w:r>
      <w:proofErr w:type="spellEnd"/>
      <w:r w:rsidRPr="00811081">
        <w:rPr>
          <w:i/>
          <w:iCs/>
          <w:highlight w:val="yellow"/>
          <w:lang w:val="en-US"/>
        </w:rPr>
        <w:t xml:space="preserve"> Across Pilot Dataset</w:t>
      </w:r>
    </w:p>
    <w:p w14:paraId="1D9318B9" w14:textId="77777777" w:rsidR="00811081" w:rsidRPr="00811081" w:rsidRDefault="00811081" w:rsidP="00811081">
      <w:pPr>
        <w:rPr>
          <w:lang w:val="en-US"/>
        </w:rPr>
      </w:pPr>
      <w:r w:rsidRPr="00811081">
        <w:rPr>
          <w:lang w:val="en-US"/>
        </w:rPr>
        <w:pict w14:anchorId="15D611CA">
          <v:rect id="_x0000_i2394" style="width:0;height:1.5pt" o:hralign="center" o:hrstd="t" o:hr="t" fillcolor="#a0a0a0" stroked="f"/>
        </w:pict>
      </w:r>
    </w:p>
    <w:p w14:paraId="2F2831DF" w14:textId="77777777" w:rsidR="00811081" w:rsidRPr="00811081" w:rsidRDefault="00811081" w:rsidP="00811081">
      <w:pPr>
        <w:rPr>
          <w:lang w:val="en-US"/>
        </w:rPr>
      </w:pPr>
      <w:r w:rsidRPr="00811081">
        <w:rPr>
          <w:lang w:val="en-US"/>
        </w:rPr>
        <w:t>By meticulously cleaning our source texts, crafting domain-specific rubrics, designing a retrieval-augmented scoring workflow, and defining transparent metrics, we create a rigorous, reproducible methodology for evaluating candidate answers in both Technical and HR domains.</w:t>
      </w:r>
    </w:p>
    <w:p w14:paraId="2A71975A" w14:textId="77777777" w:rsidR="00DB2A2A" w:rsidRPr="00DB2A2A" w:rsidRDefault="00DB2A2A" w:rsidP="00DB2A2A">
      <w:pPr>
        <w:rPr>
          <w:lang w:val="en-US"/>
        </w:rPr>
      </w:pPr>
    </w:p>
    <w:p w14:paraId="66D2BB53" w14:textId="77777777" w:rsidR="00782583" w:rsidRDefault="00782583">
      <w:pPr>
        <w:rPr>
          <w:rFonts w:ascii="Arial Black" w:eastAsiaTheme="majorEastAsia" w:hAnsi="Arial Black" w:cstheme="majorBidi"/>
          <w:sz w:val="28"/>
          <w:szCs w:val="32"/>
        </w:rPr>
      </w:pPr>
      <w:r>
        <w:br w:type="page"/>
      </w:r>
    </w:p>
    <w:p w14:paraId="3D693DF0" w14:textId="77777777" w:rsidR="00782583" w:rsidRDefault="00782583" w:rsidP="00782583">
      <w:pPr>
        <w:pStyle w:val="Heading1"/>
      </w:pPr>
      <w:bookmarkStart w:id="96" w:name="_Toc444769603"/>
      <w:bookmarkStart w:id="97" w:name="_Toc200151133"/>
      <w:r>
        <w:lastRenderedPageBreak/>
        <w:t>Implementation</w:t>
      </w:r>
      <w:bookmarkEnd w:id="96"/>
      <w:bookmarkEnd w:id="97"/>
      <w:r>
        <w:t xml:space="preserve"> </w:t>
      </w:r>
    </w:p>
    <w:p w14:paraId="0979F16A" w14:textId="77777777" w:rsidR="00782583" w:rsidRDefault="00782583">
      <w:r>
        <w:br w:type="page"/>
      </w:r>
    </w:p>
    <w:p w14:paraId="262F1F17" w14:textId="77777777" w:rsidR="00782583" w:rsidRDefault="00782583" w:rsidP="00782583">
      <w:pPr>
        <w:pStyle w:val="Heading1"/>
      </w:pPr>
      <w:bookmarkStart w:id="98" w:name="_Toc444769604"/>
      <w:bookmarkStart w:id="99" w:name="_Toc200151134"/>
      <w:r>
        <w:lastRenderedPageBreak/>
        <w:t>Testing and evaluation</w:t>
      </w:r>
      <w:bookmarkEnd w:id="98"/>
      <w:bookmarkEnd w:id="99"/>
    </w:p>
    <w:p w14:paraId="78C875F1" w14:textId="77777777" w:rsidR="00782583" w:rsidRDefault="00782583" w:rsidP="00782583">
      <w:pPr>
        <w:pStyle w:val="Heading2"/>
      </w:pPr>
      <w:bookmarkStart w:id="100" w:name="_Toc444769605"/>
      <w:bookmarkStart w:id="101" w:name="_Toc200151135"/>
      <w:r>
        <w:t>Testing</w:t>
      </w:r>
      <w:bookmarkEnd w:id="100"/>
      <w:bookmarkEnd w:id="101"/>
    </w:p>
    <w:p w14:paraId="3D618E6B" w14:textId="77777777" w:rsidR="00782583" w:rsidRPr="00782583" w:rsidRDefault="00782583" w:rsidP="00782583"/>
    <w:p w14:paraId="62A1800D" w14:textId="77777777" w:rsidR="00782583" w:rsidRDefault="00782583" w:rsidP="00782583">
      <w:pPr>
        <w:pStyle w:val="Heading2"/>
      </w:pPr>
      <w:bookmarkStart w:id="102" w:name="_Toc444769606"/>
      <w:bookmarkStart w:id="103" w:name="_Toc200151136"/>
      <w:r>
        <w:t>Evaluation</w:t>
      </w:r>
      <w:bookmarkEnd w:id="102"/>
      <w:bookmarkEnd w:id="103"/>
    </w:p>
    <w:p w14:paraId="68BA631D" w14:textId="77777777" w:rsidR="000317B3" w:rsidRDefault="000317B3"/>
    <w:p w14:paraId="51793B0E" w14:textId="77777777" w:rsidR="000317B3" w:rsidRDefault="000317B3"/>
    <w:p w14:paraId="32DB7B07" w14:textId="77777777" w:rsidR="000317B3" w:rsidRDefault="000317B3"/>
    <w:p w14:paraId="290B8772" w14:textId="77777777" w:rsidR="000317B3" w:rsidRDefault="000317B3"/>
    <w:p w14:paraId="3A57FA54" w14:textId="77777777" w:rsidR="000317B3" w:rsidRDefault="000317B3"/>
    <w:p w14:paraId="5C2B4128" w14:textId="77777777" w:rsidR="000317B3" w:rsidRDefault="000317B3"/>
    <w:p w14:paraId="026F70CE" w14:textId="77777777" w:rsidR="000317B3" w:rsidRDefault="000317B3"/>
    <w:p w14:paraId="08473713" w14:textId="77777777" w:rsidR="000317B3" w:rsidRDefault="000317B3"/>
    <w:p w14:paraId="2F189C23" w14:textId="77777777" w:rsidR="000317B3" w:rsidRDefault="000317B3"/>
    <w:p w14:paraId="5E2AB914" w14:textId="77777777" w:rsidR="000317B3" w:rsidRDefault="000317B3"/>
    <w:p w14:paraId="280B2512" w14:textId="77777777" w:rsidR="000317B3" w:rsidRDefault="000317B3"/>
    <w:p w14:paraId="4E99FBCE" w14:textId="77777777" w:rsidR="000317B3" w:rsidRDefault="000317B3"/>
    <w:p w14:paraId="045DE6A1" w14:textId="77777777" w:rsidR="000317B3" w:rsidRDefault="000317B3"/>
    <w:p w14:paraId="21656B55" w14:textId="77777777" w:rsidR="000317B3" w:rsidRDefault="000317B3"/>
    <w:p w14:paraId="4AD3623C" w14:textId="77777777" w:rsidR="000317B3" w:rsidRDefault="000317B3"/>
    <w:p w14:paraId="2A6C8724" w14:textId="77777777" w:rsidR="000317B3" w:rsidRDefault="000317B3"/>
    <w:p w14:paraId="208946C6" w14:textId="77777777" w:rsidR="000317B3" w:rsidRDefault="000317B3"/>
    <w:p w14:paraId="4D6CD379" w14:textId="77777777" w:rsidR="000317B3" w:rsidRDefault="000317B3"/>
    <w:p w14:paraId="62F9B5FA" w14:textId="77777777" w:rsidR="000317B3" w:rsidRDefault="000317B3"/>
    <w:p w14:paraId="20C71CAD" w14:textId="77777777" w:rsidR="000317B3" w:rsidRDefault="000317B3"/>
    <w:p w14:paraId="11A3DF0F" w14:textId="77777777" w:rsidR="000317B3" w:rsidRDefault="000317B3"/>
    <w:p w14:paraId="56B0FD7E" w14:textId="77777777" w:rsidR="000317B3" w:rsidRDefault="000317B3"/>
    <w:p w14:paraId="5EF9A9B5" w14:textId="77777777" w:rsidR="000317B3" w:rsidRDefault="000317B3"/>
    <w:p w14:paraId="2AF063EA" w14:textId="77777777" w:rsidR="000317B3" w:rsidRDefault="000317B3"/>
    <w:p w14:paraId="6335D5B5" w14:textId="77777777" w:rsidR="000317B3" w:rsidRDefault="000317B3"/>
    <w:p w14:paraId="23546875" w14:textId="77777777" w:rsidR="000317B3" w:rsidRDefault="000317B3"/>
    <w:p w14:paraId="783812F6" w14:textId="77777777" w:rsidR="000317B3" w:rsidRDefault="000317B3"/>
    <w:p w14:paraId="1A3C6BFE" w14:textId="77777777" w:rsidR="000317B3" w:rsidRDefault="000317B3"/>
    <w:p w14:paraId="1B07B63C" w14:textId="77777777" w:rsidR="00782583" w:rsidRPr="00782583" w:rsidRDefault="00782583" w:rsidP="00782583">
      <w:pPr>
        <w:pStyle w:val="Heading1"/>
      </w:pPr>
      <w:bookmarkStart w:id="104" w:name="_Toc444769607"/>
      <w:bookmarkStart w:id="105" w:name="_Toc200151137"/>
      <w:r w:rsidRPr="00782583">
        <w:lastRenderedPageBreak/>
        <w:t>Results and Discussions</w:t>
      </w:r>
      <w:bookmarkEnd w:id="104"/>
      <w:bookmarkEnd w:id="105"/>
      <w:r w:rsidRPr="00782583">
        <w:t xml:space="preserve"> </w:t>
      </w:r>
    </w:p>
    <w:p w14:paraId="11E6CFCD" w14:textId="77777777" w:rsidR="00782583" w:rsidRDefault="00782583">
      <w:r>
        <w:br w:type="page"/>
      </w:r>
    </w:p>
    <w:p w14:paraId="5EBEA132" w14:textId="77777777" w:rsidR="00782583" w:rsidRDefault="00782583" w:rsidP="00782583">
      <w:pPr>
        <w:pStyle w:val="Heading1"/>
      </w:pPr>
      <w:bookmarkStart w:id="106" w:name="_Toc200151138"/>
      <w:r>
        <w:lastRenderedPageBreak/>
        <w:t>Conclusions and Future Work</w:t>
      </w:r>
      <w:bookmarkEnd w:id="106"/>
    </w:p>
    <w:p w14:paraId="523ADE12" w14:textId="77777777" w:rsidR="00782583" w:rsidRDefault="00782583" w:rsidP="00782583"/>
    <w:p w14:paraId="37662963" w14:textId="77777777" w:rsidR="00782583" w:rsidRDefault="00782583" w:rsidP="00782583">
      <w:pPr>
        <w:pStyle w:val="Heading2"/>
      </w:pPr>
      <w:bookmarkStart w:id="107" w:name="_Toc200151139"/>
      <w:r>
        <w:t>Summary</w:t>
      </w:r>
      <w:bookmarkEnd w:id="107"/>
    </w:p>
    <w:p w14:paraId="654E946D" w14:textId="77777777" w:rsidR="00782583" w:rsidRPr="00EB5DDC" w:rsidRDefault="00782583" w:rsidP="00782583">
      <w:pPr>
        <w:pStyle w:val="BodyFirst"/>
      </w:pPr>
      <w:r>
        <w:t>Summarise what you have achieved.</w:t>
      </w:r>
    </w:p>
    <w:p w14:paraId="12A11528" w14:textId="77777777" w:rsidR="00782583" w:rsidRPr="00782583" w:rsidRDefault="00782583" w:rsidP="00782583"/>
    <w:p w14:paraId="48B5672A" w14:textId="77777777" w:rsidR="00782583" w:rsidRDefault="00782583" w:rsidP="00782583">
      <w:pPr>
        <w:pStyle w:val="Heading2"/>
      </w:pPr>
      <w:bookmarkStart w:id="108" w:name="_Toc200151140"/>
      <w:r>
        <w:t>Future Work</w:t>
      </w:r>
      <w:bookmarkEnd w:id="108"/>
    </w:p>
    <w:p w14:paraId="7243829B" w14:textId="77777777" w:rsidR="00782583" w:rsidRDefault="00782583" w:rsidP="00782583">
      <w:pPr>
        <w:pStyle w:val="BodyFirst"/>
      </w:pPr>
      <w:r>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22F67809" w14:textId="77777777" w:rsidR="00782583" w:rsidRDefault="00782583">
      <w:r>
        <w:br w:type="page"/>
      </w:r>
    </w:p>
    <w:p w14:paraId="6467B155" w14:textId="77777777" w:rsidR="00782583" w:rsidRDefault="00782583" w:rsidP="00782583">
      <w:pPr>
        <w:pStyle w:val="1Heading"/>
      </w:pPr>
      <w:bookmarkStart w:id="109" w:name="_Toc200151141"/>
      <w:r>
        <w:lastRenderedPageBreak/>
        <w:t>References</w:t>
      </w:r>
      <w:bookmarkEnd w:id="109"/>
    </w:p>
    <w:p w14:paraId="790AEF54" w14:textId="77777777" w:rsidR="00782583" w:rsidRDefault="00782583" w:rsidP="00782583">
      <w:pPr>
        <w:pStyle w:val="1Heading"/>
      </w:pPr>
      <w:r>
        <w:t xml:space="preserve"> </w:t>
      </w:r>
    </w:p>
    <w:p w14:paraId="338C6779" w14:textId="77777777" w:rsidR="00782583" w:rsidRDefault="00782583" w:rsidP="00782583">
      <w:pPr>
        <w:pStyle w:val="BodyFirst"/>
      </w:pPr>
      <w:r>
        <w:t xml:space="preserve">Use the </w:t>
      </w:r>
      <w:r>
        <w:rPr>
          <w:i/>
        </w:rPr>
        <w:t>Reference</w:t>
      </w:r>
      <w:r>
        <w:t xml:space="preserve"> paragraph style to enter and cross-reference document references. Books </w:t>
      </w:r>
      <w:r>
        <w:fldChar w:fldCharType="begin"/>
      </w:r>
      <w:r>
        <w:instrText xml:space="preserve"> REF _Ref2702318 \r \h  \* MERGEFORMAT </w:instrText>
      </w:r>
      <w:r>
        <w:fldChar w:fldCharType="separate"/>
      </w:r>
      <w:r>
        <w:rPr>
          <w:cs/>
        </w:rPr>
        <w:t>‎</w:t>
      </w:r>
      <w:r>
        <w:t>[1]</w:t>
      </w:r>
      <w:r>
        <w:fldChar w:fldCharType="end"/>
      </w:r>
      <w:r>
        <w:t xml:space="preserve">, standards </w:t>
      </w:r>
      <w:r>
        <w:fldChar w:fldCharType="begin"/>
      </w:r>
      <w:r>
        <w:instrText xml:space="preserve"> REF _Ref536542647 \r \h  \* MERGEFORMAT </w:instrText>
      </w:r>
      <w:r>
        <w:fldChar w:fldCharType="separate"/>
      </w:r>
      <w:r>
        <w:rPr>
          <w:cs/>
        </w:rPr>
        <w:t>‎</w:t>
      </w:r>
      <w:r>
        <w:t>[2]</w:t>
      </w:r>
      <w:r>
        <w:fldChar w:fldCharType="end"/>
      </w:r>
      <w:r>
        <w:t xml:space="preserve">, reports </w:t>
      </w:r>
      <w:r>
        <w:fldChar w:fldCharType="begin"/>
      </w:r>
      <w:r>
        <w:instrText xml:space="preserve"> REF _Ref2702340 \r \h  \* MERGEFORMAT </w:instrText>
      </w:r>
      <w:r>
        <w:fldChar w:fldCharType="separate"/>
      </w:r>
      <w:r>
        <w:rPr>
          <w:cs/>
        </w:rPr>
        <w:t>‎</w:t>
      </w:r>
      <w:r>
        <w:t>[3]</w:t>
      </w:r>
      <w:r>
        <w:fldChar w:fldCharType="end"/>
      </w:r>
      <w:r>
        <w:t xml:space="preserve">, journal articles </w:t>
      </w:r>
      <w:r>
        <w:fldChar w:fldCharType="begin"/>
      </w:r>
      <w:r>
        <w:instrText xml:space="preserve"> REF _Ref2702414 \r \h  \* MERGEFORMAT </w:instrText>
      </w:r>
      <w:r>
        <w:fldChar w:fldCharType="separate"/>
      </w:r>
      <w:r>
        <w:rPr>
          <w:cs/>
        </w:rPr>
        <w:t>‎</w:t>
      </w:r>
      <w:r>
        <w:t>[4]</w:t>
      </w:r>
      <w:r>
        <w:fldChar w:fldCharType="end"/>
      </w:r>
      <w:r>
        <w:t xml:space="preserve">, conference papers </w:t>
      </w:r>
      <w:r>
        <w:fldChar w:fldCharType="begin"/>
      </w:r>
      <w:r>
        <w:instrText xml:space="preserve"> REF _Ref2702421 \r \h  \* MERGEFORMAT </w:instrText>
      </w:r>
      <w:r>
        <w:fldChar w:fldCharType="separate"/>
      </w:r>
      <w:r>
        <w:rPr>
          <w:cs/>
        </w:rPr>
        <w:t>‎</w:t>
      </w:r>
      <w:r>
        <w:t>[5]</w:t>
      </w:r>
      <w:r>
        <w:fldChar w:fldCharType="end"/>
      </w:r>
      <w:r>
        <w:t xml:space="preserve">, and web pages  </w:t>
      </w:r>
      <w:r>
        <w:fldChar w:fldCharType="begin"/>
      </w:r>
      <w:r>
        <w:instrText xml:space="preserve"> REF _Ref2702430 \r \h  \* MERGEFORMAT </w:instrText>
      </w:r>
      <w:r>
        <w:fldChar w:fldCharType="separate"/>
      </w:r>
      <w:r>
        <w:rPr>
          <w:cs/>
        </w:rPr>
        <w:t>‎</w:t>
      </w:r>
      <w:r>
        <w:t>[6]</w:t>
      </w:r>
      <w:r>
        <w:fldChar w:fldCharType="end"/>
      </w:r>
      <w:r>
        <w:t xml:space="preserve"> are conventionally presented in slightly different ways.</w:t>
      </w:r>
    </w:p>
    <w:p w14:paraId="2C6A4D79" w14:textId="77777777" w:rsidR="00782583" w:rsidRDefault="00782583" w:rsidP="00782583"/>
    <w:p w14:paraId="052ADD7F" w14:textId="77777777" w:rsidR="00782583" w:rsidRDefault="00782583" w:rsidP="00782583">
      <w:pPr>
        <w:pStyle w:val="Reference"/>
      </w:pPr>
      <w:bookmarkStart w:id="110" w:name="_Ref2702318"/>
      <w:r>
        <w:t xml:space="preserve">Greene, D. and Williams, P. C. </w:t>
      </w:r>
      <w:r>
        <w:rPr>
          <w:i/>
        </w:rPr>
        <w:t>Linear Accelerators for Radiation Therapy</w:t>
      </w:r>
      <w:r>
        <w:t xml:space="preserve">, Second Edition. IOP Publishing Ltd., </w:t>
      </w:r>
      <w:smartTag w:uri="urn:schemas-microsoft-com:office:smarttags" w:element="place">
        <w:smartTag w:uri="urn:schemas-microsoft-com:office:smarttags" w:element="City">
          <w:r>
            <w:t>Bristol</w:t>
          </w:r>
        </w:smartTag>
      </w:smartTag>
      <w:r>
        <w:t xml:space="preserve"> and </w:t>
      </w:r>
      <w:smartTag w:uri="urn:schemas-microsoft-com:office:smarttags" w:element="place">
        <w:smartTag w:uri="urn:schemas-microsoft-com:office:smarttags" w:element="City">
          <w:r>
            <w:t>Philadelphia</w:t>
          </w:r>
        </w:smartTag>
      </w:smartTag>
      <w:r>
        <w:t>, 1997.</w:t>
      </w:r>
      <w:bookmarkEnd w:id="110"/>
    </w:p>
    <w:p w14:paraId="58801000" w14:textId="77777777" w:rsidR="00782583" w:rsidRDefault="00782583" w:rsidP="00782583">
      <w:pPr>
        <w:pStyle w:val="Reference"/>
      </w:pPr>
      <w:bookmarkStart w:id="111" w:name="_Ref536542647"/>
      <w:r>
        <w:t xml:space="preserve">ISO. </w:t>
      </w:r>
      <w:r>
        <w:rPr>
          <w:i/>
        </w:rPr>
        <w:t>Language Of Temporal Ordering Specification</w:t>
      </w:r>
      <w:r>
        <w:t xml:space="preserve">, ISO 8807, International Organization for Standardization, </w:t>
      </w:r>
      <w:smartTag w:uri="urn:schemas-microsoft-com:office:smarttags" w:element="place">
        <w:smartTag w:uri="urn:schemas-microsoft-com:office:smarttags" w:element="City">
          <w:r>
            <w:t>Geneva</w:t>
          </w:r>
        </w:smartTag>
      </w:smartTag>
      <w:r>
        <w:t>, 1989.</w:t>
      </w:r>
      <w:bookmarkEnd w:id="111"/>
    </w:p>
    <w:p w14:paraId="43F2B90D" w14:textId="77777777" w:rsidR="00782583" w:rsidRDefault="00782583" w:rsidP="00782583">
      <w:pPr>
        <w:pStyle w:val="Reference"/>
      </w:pPr>
      <w:bookmarkStart w:id="112" w:name="_Ref2702340"/>
      <w:r>
        <w:t xml:space="preserve">Jacobson, J. and Andersen, O., editors. </w:t>
      </w:r>
      <w:r>
        <w:rPr>
          <w:i/>
        </w:rPr>
        <w:t>Software Controlled Medical Devices</w:t>
      </w:r>
      <w:r>
        <w:t xml:space="preserve">. SP Report 1997:11, Swedish National Testing and Research Institute, </w:t>
      </w:r>
      <w:smartTag w:uri="urn:schemas-microsoft-com:office:smarttags" w:element="place">
        <w:smartTag w:uri="urn:schemas-microsoft-com:office:smarttags" w:element="country-region">
          <w:r>
            <w:t>Sweden</w:t>
          </w:r>
        </w:smartTag>
      </w:smartTag>
      <w:r>
        <w:t>, 1997.</w:t>
      </w:r>
      <w:bookmarkEnd w:id="112"/>
    </w:p>
    <w:p w14:paraId="51B1F486" w14:textId="77777777" w:rsidR="00782583" w:rsidRDefault="00782583" w:rsidP="00782583">
      <w:pPr>
        <w:pStyle w:val="Reference"/>
      </w:pPr>
      <w:bookmarkStart w:id="113" w:name="_Ref2702414"/>
      <w:r>
        <w:t xml:space="preserve">Turner, K. J. The Rules for Sailing Races on PDAs, </w:t>
      </w:r>
      <w:r>
        <w:rPr>
          <w:i/>
        </w:rPr>
        <w:t>J. Navigation</w:t>
      </w:r>
      <w:r>
        <w:t>, 23(5):114-240, May 2002.</w:t>
      </w:r>
      <w:bookmarkEnd w:id="113"/>
    </w:p>
    <w:p w14:paraId="32FE997D" w14:textId="77777777" w:rsidR="00782583" w:rsidRDefault="00782583" w:rsidP="00782583">
      <w:pPr>
        <w:pStyle w:val="Reference"/>
      </w:pPr>
      <w:bookmarkStart w:id="114" w:name="_Ref2702421"/>
      <w:r>
        <w:t>Ji, H. and Turner, K. J. Specification and Verification of Synchronous Hardware using L</w:t>
      </w:r>
      <w:r>
        <w:rPr>
          <w:sz w:val="20"/>
        </w:rPr>
        <w:t>OTOS</w:t>
      </w:r>
      <w:r>
        <w:t xml:space="preserve">. In Wu, J. Chanson, S. T. Gao, Q. editors, </w:t>
      </w:r>
      <w:r>
        <w:rPr>
          <w:i/>
        </w:rPr>
        <w:t>Proc. Formal Methods for Protocol Engineering and Distributed Systems</w:t>
      </w:r>
      <w:r>
        <w:t xml:space="preserve"> (FORTE XII/PSTV XIX), pages 295-312, Kluwer Academic Publishers, London, UK, October 1999.</w:t>
      </w:r>
      <w:bookmarkEnd w:id="114"/>
    </w:p>
    <w:p w14:paraId="6C531DF5" w14:textId="77777777" w:rsidR="00782583" w:rsidRDefault="00782583" w:rsidP="00782583">
      <w:pPr>
        <w:pStyle w:val="Reference"/>
        <w:ind w:hanging="426"/>
      </w:pPr>
      <w:bookmarkStart w:id="115" w:name="_Ref2702430"/>
      <w:smartTag w:uri="urn:schemas-microsoft-com:office:smarttags" w:element="place">
        <w:smartTag w:uri="urn:schemas-microsoft-com:office:smarttags" w:element="PlaceType">
          <w:r>
            <w:t>University</w:t>
          </w:r>
        </w:smartTag>
        <w:r>
          <w:t xml:space="preserve"> of </w:t>
        </w:r>
        <w:smartTag w:uri="urn:schemas-microsoft-com:office:smarttags" w:element="PlaceName">
          <w:r>
            <w:t>Stirling</w:t>
          </w:r>
        </w:smartTag>
      </w:smartTag>
      <w:r>
        <w:t xml:space="preserve">. Computing Science and Mathematics Research Home Page, </w:t>
      </w:r>
      <w:hyperlink r:id="rId21" w:history="1">
        <w:r>
          <w:rPr>
            <w:rStyle w:val="Hyperlink"/>
          </w:rPr>
          <w:t>http://www.cs.stir.ac.uk/research</w:t>
        </w:r>
      </w:hyperlink>
      <w:r>
        <w:t>, April 2002.</w:t>
      </w:r>
      <w:bookmarkEnd w:id="115"/>
    </w:p>
    <w:p w14:paraId="4BB14022" w14:textId="77777777" w:rsidR="000440BE" w:rsidRDefault="000440BE" w:rsidP="000440BE">
      <w:pPr>
        <w:pStyle w:val="Reference"/>
        <w:numPr>
          <w:ilvl w:val="0"/>
          <w:numId w:val="0"/>
        </w:numPr>
        <w:ind w:left="426" w:hanging="425"/>
      </w:pPr>
    </w:p>
    <w:p w14:paraId="69F62334" w14:textId="77777777" w:rsidR="000440BE" w:rsidRDefault="000440BE" w:rsidP="000440BE">
      <w:pPr>
        <w:pStyle w:val="Reference"/>
        <w:numPr>
          <w:ilvl w:val="0"/>
          <w:numId w:val="0"/>
        </w:numPr>
        <w:ind w:left="426" w:hanging="425"/>
      </w:pPr>
    </w:p>
    <w:p w14:paraId="22B16D57" w14:textId="77777777" w:rsidR="000440BE" w:rsidRDefault="000440BE" w:rsidP="000440BE">
      <w:pPr>
        <w:pStyle w:val="Reference"/>
        <w:numPr>
          <w:ilvl w:val="0"/>
          <w:numId w:val="0"/>
        </w:numPr>
        <w:ind w:left="426" w:hanging="425"/>
      </w:pPr>
    </w:p>
    <w:p w14:paraId="0BBC6838" w14:textId="77777777" w:rsidR="000440BE" w:rsidRDefault="000440BE" w:rsidP="000440BE">
      <w:pPr>
        <w:pStyle w:val="Reference"/>
        <w:numPr>
          <w:ilvl w:val="0"/>
          <w:numId w:val="0"/>
        </w:numPr>
        <w:ind w:left="426" w:hanging="425"/>
      </w:pPr>
    </w:p>
    <w:p w14:paraId="55F6D601" w14:textId="77777777" w:rsidR="000440BE" w:rsidRDefault="000440BE" w:rsidP="000440BE">
      <w:pPr>
        <w:pStyle w:val="Reference"/>
        <w:numPr>
          <w:ilvl w:val="0"/>
          <w:numId w:val="0"/>
        </w:numPr>
        <w:ind w:left="426" w:hanging="425"/>
      </w:pPr>
    </w:p>
    <w:p w14:paraId="797CBDE6" w14:textId="77777777" w:rsidR="000440BE" w:rsidRDefault="000440BE" w:rsidP="000440BE">
      <w:pPr>
        <w:pStyle w:val="Reference"/>
        <w:numPr>
          <w:ilvl w:val="0"/>
          <w:numId w:val="0"/>
        </w:numPr>
        <w:ind w:left="426" w:hanging="425"/>
      </w:pPr>
    </w:p>
    <w:p w14:paraId="418E2314" w14:textId="77777777" w:rsidR="000440BE" w:rsidRDefault="000440BE" w:rsidP="000440BE">
      <w:pPr>
        <w:pStyle w:val="Reference"/>
        <w:numPr>
          <w:ilvl w:val="0"/>
          <w:numId w:val="0"/>
        </w:numPr>
        <w:ind w:left="426" w:hanging="425"/>
      </w:pPr>
    </w:p>
    <w:p w14:paraId="04E4A04B" w14:textId="77777777" w:rsidR="000440BE" w:rsidRDefault="000440BE" w:rsidP="000440BE">
      <w:pPr>
        <w:pStyle w:val="Reference"/>
        <w:numPr>
          <w:ilvl w:val="0"/>
          <w:numId w:val="0"/>
        </w:numPr>
        <w:ind w:left="426" w:hanging="425"/>
      </w:pPr>
    </w:p>
    <w:p w14:paraId="51E6118C" w14:textId="77777777" w:rsidR="000440BE" w:rsidRDefault="000440BE" w:rsidP="000440BE">
      <w:pPr>
        <w:pStyle w:val="Reference"/>
        <w:numPr>
          <w:ilvl w:val="0"/>
          <w:numId w:val="0"/>
        </w:numPr>
        <w:ind w:left="426" w:hanging="425"/>
      </w:pPr>
    </w:p>
    <w:p w14:paraId="023BF976" w14:textId="77777777" w:rsidR="000440BE" w:rsidRDefault="000440BE" w:rsidP="000440BE">
      <w:pPr>
        <w:pStyle w:val="Reference"/>
        <w:numPr>
          <w:ilvl w:val="0"/>
          <w:numId w:val="0"/>
        </w:numPr>
        <w:ind w:left="426" w:hanging="425"/>
      </w:pPr>
    </w:p>
    <w:p w14:paraId="51DDCFED" w14:textId="77777777" w:rsidR="000440BE" w:rsidRDefault="000440BE" w:rsidP="000440BE">
      <w:pPr>
        <w:pStyle w:val="Reference"/>
        <w:numPr>
          <w:ilvl w:val="0"/>
          <w:numId w:val="0"/>
        </w:numPr>
        <w:ind w:left="426" w:hanging="425"/>
      </w:pPr>
    </w:p>
    <w:p w14:paraId="457E8972" w14:textId="77777777" w:rsidR="000440BE" w:rsidRDefault="000440BE" w:rsidP="000440BE">
      <w:pPr>
        <w:pStyle w:val="Reference"/>
        <w:numPr>
          <w:ilvl w:val="0"/>
          <w:numId w:val="0"/>
        </w:numPr>
        <w:ind w:left="426" w:hanging="425"/>
      </w:pPr>
    </w:p>
    <w:p w14:paraId="226BBCCC" w14:textId="77777777" w:rsidR="000440BE" w:rsidRDefault="000440BE" w:rsidP="000440BE">
      <w:pPr>
        <w:pStyle w:val="Reference"/>
        <w:numPr>
          <w:ilvl w:val="0"/>
          <w:numId w:val="0"/>
        </w:numPr>
        <w:ind w:left="426" w:hanging="425"/>
      </w:pPr>
    </w:p>
    <w:p w14:paraId="1A36A48B" w14:textId="77777777" w:rsidR="000440BE" w:rsidRDefault="000440BE" w:rsidP="000440BE">
      <w:pPr>
        <w:pStyle w:val="Reference"/>
        <w:numPr>
          <w:ilvl w:val="0"/>
          <w:numId w:val="0"/>
        </w:numPr>
        <w:ind w:left="426" w:hanging="425"/>
      </w:pPr>
    </w:p>
    <w:p w14:paraId="3D533872" w14:textId="77777777" w:rsidR="000440BE" w:rsidRDefault="000440BE" w:rsidP="000440BE">
      <w:pPr>
        <w:pStyle w:val="Reference"/>
        <w:numPr>
          <w:ilvl w:val="0"/>
          <w:numId w:val="0"/>
        </w:numPr>
        <w:ind w:left="426" w:hanging="425"/>
      </w:pPr>
    </w:p>
    <w:p w14:paraId="3CA93FFC" w14:textId="77777777" w:rsidR="000440BE" w:rsidRDefault="000440BE" w:rsidP="000440BE">
      <w:pPr>
        <w:pStyle w:val="Reference"/>
        <w:numPr>
          <w:ilvl w:val="0"/>
          <w:numId w:val="0"/>
        </w:numPr>
        <w:ind w:left="426" w:hanging="425"/>
      </w:pPr>
    </w:p>
    <w:p w14:paraId="440886D4" w14:textId="77777777" w:rsidR="000440BE" w:rsidRDefault="0087719E" w:rsidP="0087719E">
      <w:pPr>
        <w:pStyle w:val="1Heading"/>
        <w:jc w:val="center"/>
      </w:pPr>
      <w:bookmarkStart w:id="116" w:name="_Toc200151142"/>
      <w:r w:rsidRPr="0087719E">
        <w:lastRenderedPageBreak/>
        <w:t>Appendix</w:t>
      </w:r>
      <w:r>
        <w:t xml:space="preserve"> I</w:t>
      </w:r>
      <w:bookmarkEnd w:id="116"/>
    </w:p>
    <w:p w14:paraId="16295C84" w14:textId="77777777" w:rsidR="0087719E" w:rsidRDefault="0087719E" w:rsidP="0087719E">
      <w:pPr>
        <w:pStyle w:val="1Heading"/>
        <w:jc w:val="center"/>
      </w:pPr>
    </w:p>
    <w:p w14:paraId="4BCF0433" w14:textId="77777777" w:rsidR="0087719E" w:rsidRDefault="0087719E" w:rsidP="0087719E">
      <w:pPr>
        <w:pStyle w:val="1Heading"/>
        <w:jc w:val="center"/>
      </w:pPr>
    </w:p>
    <w:p w14:paraId="5FE106F8" w14:textId="77777777" w:rsidR="0087719E" w:rsidRDefault="0087719E" w:rsidP="0087719E">
      <w:pPr>
        <w:pStyle w:val="1Heading"/>
        <w:jc w:val="center"/>
      </w:pPr>
    </w:p>
    <w:p w14:paraId="56D54E41" w14:textId="77777777" w:rsidR="0087719E" w:rsidRDefault="0087719E" w:rsidP="0087719E">
      <w:pPr>
        <w:pStyle w:val="1Heading"/>
        <w:jc w:val="center"/>
      </w:pPr>
    </w:p>
    <w:p w14:paraId="5027FE9C" w14:textId="77777777" w:rsidR="0087719E" w:rsidRDefault="0087719E" w:rsidP="0087719E">
      <w:pPr>
        <w:pStyle w:val="1Heading"/>
        <w:jc w:val="center"/>
      </w:pPr>
    </w:p>
    <w:p w14:paraId="295F8F33" w14:textId="77777777" w:rsidR="0087719E" w:rsidRDefault="0087719E" w:rsidP="0087719E">
      <w:pPr>
        <w:pStyle w:val="1Heading"/>
        <w:jc w:val="center"/>
      </w:pPr>
    </w:p>
    <w:p w14:paraId="520559EA" w14:textId="77777777" w:rsidR="0087719E" w:rsidRDefault="0087719E" w:rsidP="0087719E">
      <w:pPr>
        <w:pStyle w:val="1Heading"/>
        <w:jc w:val="center"/>
      </w:pPr>
    </w:p>
    <w:p w14:paraId="32573D4D" w14:textId="77777777" w:rsidR="0087719E" w:rsidRDefault="0087719E" w:rsidP="0087719E">
      <w:pPr>
        <w:pStyle w:val="1Heading"/>
        <w:jc w:val="center"/>
      </w:pPr>
    </w:p>
    <w:p w14:paraId="57D77DE6" w14:textId="77777777" w:rsidR="0087719E" w:rsidRDefault="0087719E" w:rsidP="0087719E">
      <w:pPr>
        <w:pStyle w:val="1Heading"/>
        <w:jc w:val="center"/>
      </w:pPr>
    </w:p>
    <w:p w14:paraId="0105D2F9" w14:textId="77777777" w:rsidR="0087719E" w:rsidRDefault="0087719E" w:rsidP="0087719E">
      <w:pPr>
        <w:pStyle w:val="1Heading"/>
        <w:jc w:val="center"/>
      </w:pPr>
    </w:p>
    <w:p w14:paraId="577B5BF1" w14:textId="77777777" w:rsidR="0087719E" w:rsidRDefault="0087719E" w:rsidP="0087719E">
      <w:pPr>
        <w:pStyle w:val="1Heading"/>
        <w:jc w:val="center"/>
      </w:pPr>
    </w:p>
    <w:p w14:paraId="32832350" w14:textId="77777777" w:rsidR="0087719E" w:rsidRDefault="0087719E" w:rsidP="0087719E">
      <w:pPr>
        <w:pStyle w:val="1Heading"/>
        <w:jc w:val="center"/>
      </w:pPr>
    </w:p>
    <w:p w14:paraId="6BEE958B" w14:textId="77777777" w:rsidR="0087719E" w:rsidRDefault="0087719E" w:rsidP="0087719E">
      <w:pPr>
        <w:pStyle w:val="1Heading"/>
        <w:jc w:val="center"/>
      </w:pPr>
    </w:p>
    <w:p w14:paraId="3AEBDB66" w14:textId="77777777" w:rsidR="0087719E" w:rsidRDefault="0087719E" w:rsidP="0087719E">
      <w:pPr>
        <w:pStyle w:val="1Heading"/>
        <w:jc w:val="center"/>
      </w:pPr>
    </w:p>
    <w:p w14:paraId="054CB319" w14:textId="77777777" w:rsidR="0087719E" w:rsidRDefault="0087719E" w:rsidP="0087719E">
      <w:pPr>
        <w:pStyle w:val="1Heading"/>
        <w:jc w:val="center"/>
      </w:pPr>
    </w:p>
    <w:p w14:paraId="6A7F6DCB" w14:textId="77777777" w:rsidR="0087719E" w:rsidRDefault="0087719E" w:rsidP="0087719E">
      <w:pPr>
        <w:pStyle w:val="1Heading"/>
        <w:jc w:val="center"/>
      </w:pPr>
    </w:p>
    <w:p w14:paraId="35A3E8ED" w14:textId="77777777" w:rsidR="0087719E" w:rsidRDefault="0087719E" w:rsidP="0087719E">
      <w:pPr>
        <w:pStyle w:val="1Heading"/>
        <w:jc w:val="center"/>
      </w:pPr>
    </w:p>
    <w:p w14:paraId="6C2BA051" w14:textId="77777777" w:rsidR="0087719E" w:rsidRDefault="0087719E" w:rsidP="0087719E">
      <w:pPr>
        <w:pStyle w:val="1Heading"/>
        <w:jc w:val="center"/>
      </w:pPr>
    </w:p>
    <w:p w14:paraId="60B2238F" w14:textId="77777777" w:rsidR="0087719E" w:rsidRDefault="0087719E" w:rsidP="0087719E">
      <w:pPr>
        <w:pStyle w:val="1Heading"/>
        <w:jc w:val="center"/>
      </w:pPr>
    </w:p>
    <w:p w14:paraId="2D0B0097" w14:textId="77777777" w:rsidR="0087719E" w:rsidRDefault="0087719E" w:rsidP="0087719E">
      <w:pPr>
        <w:pStyle w:val="1Heading"/>
        <w:jc w:val="center"/>
      </w:pPr>
    </w:p>
    <w:p w14:paraId="1A2259F4" w14:textId="77777777" w:rsidR="0087719E" w:rsidRDefault="0087719E" w:rsidP="0087719E">
      <w:pPr>
        <w:pStyle w:val="1Heading"/>
        <w:jc w:val="center"/>
      </w:pPr>
      <w:bookmarkStart w:id="117" w:name="_Toc200151143"/>
      <w:r>
        <w:lastRenderedPageBreak/>
        <w:t>Appendix II</w:t>
      </w:r>
      <w:bookmarkEnd w:id="117"/>
    </w:p>
    <w:p w14:paraId="32E1A8DA" w14:textId="77777777" w:rsidR="0087719E" w:rsidRDefault="0087719E" w:rsidP="0087719E">
      <w:pPr>
        <w:pStyle w:val="1Heading"/>
        <w:jc w:val="center"/>
      </w:pPr>
    </w:p>
    <w:p w14:paraId="16178A6A" w14:textId="77777777" w:rsidR="0087719E" w:rsidRDefault="0087719E" w:rsidP="0087719E">
      <w:pPr>
        <w:pStyle w:val="1Heading"/>
        <w:jc w:val="center"/>
      </w:pPr>
    </w:p>
    <w:p w14:paraId="2025C878" w14:textId="77777777" w:rsidR="0087719E" w:rsidRDefault="0087719E" w:rsidP="0087719E">
      <w:pPr>
        <w:pStyle w:val="1Heading"/>
        <w:jc w:val="center"/>
      </w:pPr>
    </w:p>
    <w:p w14:paraId="648873C4" w14:textId="77777777" w:rsidR="0087719E" w:rsidRDefault="0087719E" w:rsidP="0087719E">
      <w:pPr>
        <w:pStyle w:val="1Heading"/>
        <w:jc w:val="center"/>
      </w:pPr>
    </w:p>
    <w:p w14:paraId="61CE0DAD" w14:textId="77777777" w:rsidR="00782583" w:rsidRPr="00782583" w:rsidRDefault="00782583" w:rsidP="00782583"/>
    <w:p w14:paraId="38EFA022" w14:textId="77777777" w:rsidR="00782583" w:rsidRDefault="00782583"/>
    <w:p w14:paraId="5BDEFC9C" w14:textId="77777777" w:rsidR="00782583" w:rsidRDefault="00782583"/>
    <w:p w14:paraId="148DD8B9" w14:textId="77777777" w:rsidR="00782583" w:rsidRDefault="00782583"/>
    <w:p w14:paraId="20BFE1D6" w14:textId="77777777" w:rsidR="00782583" w:rsidRDefault="00782583"/>
    <w:p w14:paraId="7C47A428" w14:textId="77777777" w:rsidR="00782583" w:rsidRDefault="00782583"/>
    <w:p w14:paraId="6371956E" w14:textId="77777777" w:rsidR="00782583" w:rsidRDefault="00782583"/>
    <w:p w14:paraId="177E8364" w14:textId="77777777" w:rsidR="00782583" w:rsidRDefault="00782583"/>
    <w:p w14:paraId="6B83526A" w14:textId="77777777" w:rsidR="00782583" w:rsidRDefault="00782583"/>
    <w:p w14:paraId="27FDAA77" w14:textId="77777777" w:rsidR="00782583" w:rsidRDefault="00782583"/>
    <w:p w14:paraId="498157BE" w14:textId="77777777" w:rsidR="00782583" w:rsidRDefault="00782583"/>
    <w:p w14:paraId="020FFCED" w14:textId="77777777" w:rsidR="00782583" w:rsidRDefault="00782583"/>
    <w:p w14:paraId="3A66CEF7" w14:textId="77777777" w:rsidR="00782583" w:rsidRDefault="00782583"/>
    <w:p w14:paraId="151E9C6C" w14:textId="77777777" w:rsidR="00985A7B" w:rsidRDefault="00985A7B"/>
    <w:sectPr w:rsidR="00985A7B" w:rsidSect="00A11B9D">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19042" w14:textId="77777777" w:rsidR="00344F4F" w:rsidRDefault="00344F4F" w:rsidP="00A11B9D">
      <w:pPr>
        <w:spacing w:after="0" w:line="240" w:lineRule="auto"/>
      </w:pPr>
      <w:r>
        <w:separator/>
      </w:r>
    </w:p>
  </w:endnote>
  <w:endnote w:type="continuationSeparator" w:id="0">
    <w:p w14:paraId="71BF825C" w14:textId="77777777" w:rsidR="00344F4F" w:rsidRDefault="00344F4F" w:rsidP="00A11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850915"/>
      <w:docPartObj>
        <w:docPartGallery w:val="Page Numbers (Bottom of Page)"/>
        <w:docPartUnique/>
      </w:docPartObj>
    </w:sdtPr>
    <w:sdtEndPr>
      <w:rPr>
        <w:noProof/>
      </w:rPr>
    </w:sdtEndPr>
    <w:sdtContent>
      <w:p w14:paraId="16EF078A" w14:textId="77777777" w:rsidR="00A11B9D" w:rsidRDefault="00A11B9D">
        <w:pPr>
          <w:pStyle w:val="Footer"/>
          <w:jc w:val="center"/>
        </w:pPr>
        <w:r>
          <w:fldChar w:fldCharType="begin"/>
        </w:r>
        <w:r>
          <w:instrText xml:space="preserve"> PAGE   \* MERGEFORMAT </w:instrText>
        </w:r>
        <w:r>
          <w:fldChar w:fldCharType="separate"/>
        </w:r>
        <w:r w:rsidR="005C64FD">
          <w:rPr>
            <w:noProof/>
          </w:rPr>
          <w:t>2</w:t>
        </w:r>
        <w:r>
          <w:rPr>
            <w:noProof/>
          </w:rPr>
          <w:fldChar w:fldCharType="end"/>
        </w:r>
      </w:p>
    </w:sdtContent>
  </w:sdt>
  <w:p w14:paraId="6B00ECD5" w14:textId="77777777" w:rsidR="00A11B9D" w:rsidRDefault="00A11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D9695" w14:textId="77777777" w:rsidR="00344F4F" w:rsidRDefault="00344F4F" w:rsidP="00A11B9D">
      <w:pPr>
        <w:spacing w:after="0" w:line="240" w:lineRule="auto"/>
      </w:pPr>
      <w:r>
        <w:separator/>
      </w:r>
    </w:p>
  </w:footnote>
  <w:footnote w:type="continuationSeparator" w:id="0">
    <w:p w14:paraId="204B2220" w14:textId="77777777" w:rsidR="00344F4F" w:rsidRDefault="00344F4F" w:rsidP="00A11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5A214F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A63D02"/>
    <w:multiLevelType w:val="multilevel"/>
    <w:tmpl w:val="47BC5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E0831"/>
    <w:multiLevelType w:val="multilevel"/>
    <w:tmpl w:val="EE76B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6331A"/>
    <w:multiLevelType w:val="multilevel"/>
    <w:tmpl w:val="674C5B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ADE29A8"/>
    <w:multiLevelType w:val="multilevel"/>
    <w:tmpl w:val="7C206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D49C2"/>
    <w:multiLevelType w:val="multilevel"/>
    <w:tmpl w:val="94144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6183A"/>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i w:val="0"/>
        <w:sz w:val="24"/>
      </w:rPr>
    </w:lvl>
    <w:lvl w:ilvl="2">
      <w:start w:val="1"/>
      <w:numFmt w:val="decimal"/>
      <w:pStyle w:val="Heading3"/>
      <w:lvlText w:val="%1.%2.%3"/>
      <w:lvlJc w:val="left"/>
      <w:pPr>
        <w:ind w:left="720" w:hanging="720"/>
      </w:pPr>
      <w:rPr>
        <w:rFonts w:hint="default"/>
        <w:b/>
        <w:i w:val="0"/>
        <w:sz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0D715A53"/>
    <w:multiLevelType w:val="multilevel"/>
    <w:tmpl w:val="D9EC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9162D"/>
    <w:multiLevelType w:val="multilevel"/>
    <w:tmpl w:val="EEE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8429FF"/>
    <w:multiLevelType w:val="multilevel"/>
    <w:tmpl w:val="CBB6A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B921A2"/>
    <w:multiLevelType w:val="multilevel"/>
    <w:tmpl w:val="1C88DB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229F9"/>
    <w:multiLevelType w:val="multilevel"/>
    <w:tmpl w:val="D5025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95710"/>
    <w:multiLevelType w:val="multilevel"/>
    <w:tmpl w:val="A248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20CC9"/>
    <w:multiLevelType w:val="multilevel"/>
    <w:tmpl w:val="5B62366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F5702D"/>
    <w:multiLevelType w:val="multilevel"/>
    <w:tmpl w:val="95A08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F727A3"/>
    <w:multiLevelType w:val="hybridMultilevel"/>
    <w:tmpl w:val="AF9444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80D5BC4"/>
    <w:multiLevelType w:val="multilevel"/>
    <w:tmpl w:val="A5A4FF4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i w:val="0"/>
        <w:sz w:val="22"/>
      </w:rPr>
    </w:lvl>
    <w:lvl w:ilvl="3">
      <w:start w:val="1"/>
      <w:numFmt w:val="decimal"/>
      <w:lvlText w:val="%1.%2.%3.%4"/>
      <w:lvlJc w:val="left"/>
      <w:pPr>
        <w:tabs>
          <w:tab w:val="num" w:pos="1080"/>
        </w:tabs>
        <w:ind w:left="879" w:hanging="879"/>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95D2B71"/>
    <w:multiLevelType w:val="multilevel"/>
    <w:tmpl w:val="AC724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346487"/>
    <w:multiLevelType w:val="multilevel"/>
    <w:tmpl w:val="9A8C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5F7489"/>
    <w:multiLevelType w:val="multilevel"/>
    <w:tmpl w:val="0152ED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1A654497"/>
    <w:multiLevelType w:val="multilevel"/>
    <w:tmpl w:val="4BE29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DA4129"/>
    <w:multiLevelType w:val="multilevel"/>
    <w:tmpl w:val="E9E8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23" w15:restartNumberingAfterBreak="0">
    <w:nsid w:val="21EC1B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21537DF"/>
    <w:multiLevelType w:val="multilevel"/>
    <w:tmpl w:val="437A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7C3525"/>
    <w:multiLevelType w:val="multilevel"/>
    <w:tmpl w:val="044AE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B247D0"/>
    <w:multiLevelType w:val="multilevel"/>
    <w:tmpl w:val="63B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143F46"/>
    <w:multiLevelType w:val="multilevel"/>
    <w:tmpl w:val="534A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DF4710"/>
    <w:multiLevelType w:val="multilevel"/>
    <w:tmpl w:val="DB0E5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275051E3"/>
    <w:multiLevelType w:val="multilevel"/>
    <w:tmpl w:val="74EC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A23CA9"/>
    <w:multiLevelType w:val="multilevel"/>
    <w:tmpl w:val="A1DCF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0455C7"/>
    <w:multiLevelType w:val="hybridMultilevel"/>
    <w:tmpl w:val="E2847458"/>
    <w:lvl w:ilvl="0" w:tplc="7A662F2A">
      <w:start w:val="1"/>
      <w:numFmt w:val="decimal"/>
      <w:pStyle w:val="2Heading"/>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A332E9A"/>
    <w:multiLevelType w:val="multilevel"/>
    <w:tmpl w:val="F1480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341950"/>
    <w:multiLevelType w:val="multilevel"/>
    <w:tmpl w:val="AE1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0E56F6"/>
    <w:multiLevelType w:val="multilevel"/>
    <w:tmpl w:val="EADA3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A323D6"/>
    <w:multiLevelType w:val="multilevel"/>
    <w:tmpl w:val="DE8A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1A6973"/>
    <w:multiLevelType w:val="multilevel"/>
    <w:tmpl w:val="7F5A1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B52D26"/>
    <w:multiLevelType w:val="multilevel"/>
    <w:tmpl w:val="625AB02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i w:val="0"/>
        <w:sz w:val="22"/>
      </w:rPr>
    </w:lvl>
    <w:lvl w:ilvl="3">
      <w:start w:val="1"/>
      <w:numFmt w:val="decimal"/>
      <w:lvlText w:val="%1.%2.%3.%4"/>
      <w:lvlJc w:val="left"/>
      <w:pPr>
        <w:tabs>
          <w:tab w:val="num" w:pos="1080"/>
        </w:tabs>
        <w:ind w:left="879" w:hanging="879"/>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32C6069C"/>
    <w:multiLevelType w:val="multilevel"/>
    <w:tmpl w:val="87F425C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7F5BCA"/>
    <w:multiLevelType w:val="multilevel"/>
    <w:tmpl w:val="54023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E764FB"/>
    <w:multiLevelType w:val="multilevel"/>
    <w:tmpl w:val="9566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420130"/>
    <w:multiLevelType w:val="multilevel"/>
    <w:tmpl w:val="5C12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8E7924"/>
    <w:multiLevelType w:val="hybridMultilevel"/>
    <w:tmpl w:val="4356940E"/>
    <w:lvl w:ilvl="0" w:tplc="B462B4B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583262A"/>
    <w:multiLevelType w:val="multilevel"/>
    <w:tmpl w:val="895E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2E5373"/>
    <w:multiLevelType w:val="multilevel"/>
    <w:tmpl w:val="6E8C8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134DFA"/>
    <w:multiLevelType w:val="multilevel"/>
    <w:tmpl w:val="73C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48" w15:restartNumberingAfterBreak="0">
    <w:nsid w:val="3BA3226E"/>
    <w:multiLevelType w:val="multilevel"/>
    <w:tmpl w:val="08B6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0A78AF"/>
    <w:multiLevelType w:val="multilevel"/>
    <w:tmpl w:val="54AC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0C6287"/>
    <w:multiLevelType w:val="multilevel"/>
    <w:tmpl w:val="2C2E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033654"/>
    <w:multiLevelType w:val="multilevel"/>
    <w:tmpl w:val="E932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CC6468"/>
    <w:multiLevelType w:val="multilevel"/>
    <w:tmpl w:val="69FA1AA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F5F4F18"/>
    <w:multiLevelType w:val="multilevel"/>
    <w:tmpl w:val="1E006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84346D"/>
    <w:multiLevelType w:val="multilevel"/>
    <w:tmpl w:val="D8A01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2F3567"/>
    <w:multiLevelType w:val="multilevel"/>
    <w:tmpl w:val="DB0AB9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43520A"/>
    <w:multiLevelType w:val="hybridMultilevel"/>
    <w:tmpl w:val="08064F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90F1609"/>
    <w:multiLevelType w:val="multilevel"/>
    <w:tmpl w:val="33B63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0052AF"/>
    <w:multiLevelType w:val="multilevel"/>
    <w:tmpl w:val="A7F4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D55DB6"/>
    <w:multiLevelType w:val="multilevel"/>
    <w:tmpl w:val="B1B8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220F02"/>
    <w:multiLevelType w:val="multilevel"/>
    <w:tmpl w:val="E99A4CB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F63CC3"/>
    <w:multiLevelType w:val="multilevel"/>
    <w:tmpl w:val="6456A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586DAF"/>
    <w:multiLevelType w:val="multilevel"/>
    <w:tmpl w:val="27F66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472970"/>
    <w:multiLevelType w:val="multilevel"/>
    <w:tmpl w:val="EFDC76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1E58B0"/>
    <w:multiLevelType w:val="multilevel"/>
    <w:tmpl w:val="3362B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8D1A14"/>
    <w:multiLevelType w:val="multilevel"/>
    <w:tmpl w:val="6D3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42570B"/>
    <w:multiLevelType w:val="multilevel"/>
    <w:tmpl w:val="FEA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1530AE"/>
    <w:multiLevelType w:val="multilevel"/>
    <w:tmpl w:val="6F160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316BB6"/>
    <w:multiLevelType w:val="multilevel"/>
    <w:tmpl w:val="06846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A2472B"/>
    <w:multiLevelType w:val="multilevel"/>
    <w:tmpl w:val="029EE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AE346B"/>
    <w:multiLevelType w:val="multilevel"/>
    <w:tmpl w:val="45123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E41052"/>
    <w:multiLevelType w:val="multilevel"/>
    <w:tmpl w:val="9F90E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5D61D02"/>
    <w:multiLevelType w:val="multilevel"/>
    <w:tmpl w:val="044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051211"/>
    <w:multiLevelType w:val="multilevel"/>
    <w:tmpl w:val="B0367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633F0D"/>
    <w:multiLevelType w:val="multilevel"/>
    <w:tmpl w:val="3D4E43C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19719A"/>
    <w:multiLevelType w:val="multilevel"/>
    <w:tmpl w:val="C338D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4108B5"/>
    <w:multiLevelType w:val="hybridMultilevel"/>
    <w:tmpl w:val="AC002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794E3E"/>
    <w:multiLevelType w:val="multilevel"/>
    <w:tmpl w:val="60CE4662"/>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BD63E64"/>
    <w:multiLevelType w:val="multilevel"/>
    <w:tmpl w:val="8E0C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0D3179"/>
    <w:multiLevelType w:val="multilevel"/>
    <w:tmpl w:val="5D34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4A39D0"/>
    <w:multiLevelType w:val="multilevel"/>
    <w:tmpl w:val="48AAF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08388C"/>
    <w:multiLevelType w:val="multilevel"/>
    <w:tmpl w:val="12CEE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3611E5"/>
    <w:multiLevelType w:val="multilevel"/>
    <w:tmpl w:val="570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412C50"/>
    <w:multiLevelType w:val="multilevel"/>
    <w:tmpl w:val="6F662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CB2FF1"/>
    <w:multiLevelType w:val="multilevel"/>
    <w:tmpl w:val="DF0E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CB03CE"/>
    <w:multiLevelType w:val="multilevel"/>
    <w:tmpl w:val="49687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D564ED"/>
    <w:multiLevelType w:val="multilevel"/>
    <w:tmpl w:val="5C3E17C2"/>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7" w15:restartNumberingAfterBreak="0">
    <w:nsid w:val="79730F43"/>
    <w:multiLevelType w:val="multilevel"/>
    <w:tmpl w:val="5ECAC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9934C3C"/>
    <w:multiLevelType w:val="multilevel"/>
    <w:tmpl w:val="E2A8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03916">
    <w:abstractNumId w:val="47"/>
  </w:num>
  <w:num w:numId="2" w16cid:durableId="1511027350">
    <w:abstractNumId w:val="22"/>
  </w:num>
  <w:num w:numId="3" w16cid:durableId="1879318005">
    <w:abstractNumId w:val="43"/>
  </w:num>
  <w:num w:numId="4" w16cid:durableId="1815750949">
    <w:abstractNumId w:val="32"/>
  </w:num>
  <w:num w:numId="5" w16cid:durableId="772096190">
    <w:abstractNumId w:val="29"/>
  </w:num>
  <w:num w:numId="6" w16cid:durableId="1522818370">
    <w:abstractNumId w:val="38"/>
  </w:num>
  <w:num w:numId="7" w16cid:durableId="994334750">
    <w:abstractNumId w:val="86"/>
  </w:num>
  <w:num w:numId="8" w16cid:durableId="1362516844">
    <w:abstractNumId w:val="0"/>
  </w:num>
  <w:num w:numId="9" w16cid:durableId="548613266">
    <w:abstractNumId w:val="23"/>
  </w:num>
  <w:num w:numId="10" w16cid:durableId="1046103096">
    <w:abstractNumId w:val="77"/>
  </w:num>
  <w:num w:numId="11" w16cid:durableId="990713351">
    <w:abstractNumId w:val="86"/>
    <w:lvlOverride w:ilvl="0">
      <w:startOverride w:val="1"/>
    </w:lvlOverride>
  </w:num>
  <w:num w:numId="12" w16cid:durableId="873158165">
    <w:abstractNumId w:val="16"/>
  </w:num>
  <w:num w:numId="13" w16cid:durableId="1881284539">
    <w:abstractNumId w:val="6"/>
  </w:num>
  <w:num w:numId="14" w16cid:durableId="377244989">
    <w:abstractNumId w:val="70"/>
  </w:num>
  <w:num w:numId="15" w16cid:durableId="1970892757">
    <w:abstractNumId w:val="61"/>
  </w:num>
  <w:num w:numId="16" w16cid:durableId="1524516096">
    <w:abstractNumId w:val="27"/>
  </w:num>
  <w:num w:numId="17" w16cid:durableId="1380979683">
    <w:abstractNumId w:val="65"/>
  </w:num>
  <w:num w:numId="18" w16cid:durableId="1678579225">
    <w:abstractNumId w:val="10"/>
  </w:num>
  <w:num w:numId="19" w16cid:durableId="1203401909">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524641211">
    <w:abstractNumId w:val="20"/>
  </w:num>
  <w:num w:numId="21" w16cid:durableId="1194269592">
    <w:abstractNumId w:val="58"/>
  </w:num>
  <w:num w:numId="22" w16cid:durableId="159587407">
    <w:abstractNumId w:val="48"/>
  </w:num>
  <w:num w:numId="23" w16cid:durableId="367994738">
    <w:abstractNumId w:val="36"/>
  </w:num>
  <w:num w:numId="24" w16cid:durableId="507059003">
    <w:abstractNumId w:val="83"/>
  </w:num>
  <w:num w:numId="25" w16cid:durableId="1499879536">
    <w:abstractNumId w:val="66"/>
  </w:num>
  <w:num w:numId="26" w16cid:durableId="1230732861">
    <w:abstractNumId w:val="21"/>
  </w:num>
  <w:num w:numId="27" w16cid:durableId="1222135761">
    <w:abstractNumId w:val="42"/>
  </w:num>
  <w:num w:numId="28" w16cid:durableId="1992713652">
    <w:abstractNumId w:val="50"/>
  </w:num>
  <w:num w:numId="29" w16cid:durableId="260844491">
    <w:abstractNumId w:val="84"/>
  </w:num>
  <w:num w:numId="30" w16cid:durableId="836769372">
    <w:abstractNumId w:val="41"/>
  </w:num>
  <w:num w:numId="31" w16cid:durableId="61563296">
    <w:abstractNumId w:val="88"/>
  </w:num>
  <w:num w:numId="32" w16cid:durableId="1678843619">
    <w:abstractNumId w:val="82"/>
  </w:num>
  <w:num w:numId="33" w16cid:durableId="1259827693">
    <w:abstractNumId w:val="12"/>
  </w:num>
  <w:num w:numId="34" w16cid:durableId="277224674">
    <w:abstractNumId w:val="73"/>
  </w:num>
  <w:num w:numId="35" w16cid:durableId="1850410809">
    <w:abstractNumId w:val="51"/>
  </w:num>
  <w:num w:numId="36" w16cid:durableId="626619500">
    <w:abstractNumId w:val="59"/>
  </w:num>
  <w:num w:numId="37" w16cid:durableId="1974093479">
    <w:abstractNumId w:val="24"/>
  </w:num>
  <w:num w:numId="38" w16cid:durableId="870529703">
    <w:abstractNumId w:val="34"/>
  </w:num>
  <w:num w:numId="39" w16cid:durableId="1698893339">
    <w:abstractNumId w:val="62"/>
  </w:num>
  <w:num w:numId="40" w16cid:durableId="746729692">
    <w:abstractNumId w:val="72"/>
  </w:num>
  <w:num w:numId="41" w16cid:durableId="1327590732">
    <w:abstractNumId w:val="26"/>
  </w:num>
  <w:num w:numId="42" w16cid:durableId="346106346">
    <w:abstractNumId w:val="49"/>
  </w:num>
  <w:num w:numId="43" w16cid:durableId="1970043426">
    <w:abstractNumId w:val="46"/>
  </w:num>
  <w:num w:numId="44" w16cid:durableId="1592817341">
    <w:abstractNumId w:val="35"/>
  </w:num>
  <w:num w:numId="45" w16cid:durableId="1509521743">
    <w:abstractNumId w:val="7"/>
  </w:num>
  <w:num w:numId="46" w16cid:durableId="1745372373">
    <w:abstractNumId w:val="30"/>
  </w:num>
  <w:num w:numId="47" w16cid:durableId="231627905">
    <w:abstractNumId w:val="75"/>
  </w:num>
  <w:num w:numId="48" w16cid:durableId="190730569">
    <w:abstractNumId w:val="13"/>
  </w:num>
  <w:num w:numId="49" w16cid:durableId="114719674">
    <w:abstractNumId w:val="39"/>
  </w:num>
  <w:num w:numId="50" w16cid:durableId="1095787991">
    <w:abstractNumId w:val="60"/>
  </w:num>
  <w:num w:numId="51" w16cid:durableId="1028064415">
    <w:abstractNumId w:val="52"/>
  </w:num>
  <w:num w:numId="52" w16cid:durableId="339047223">
    <w:abstractNumId w:val="74"/>
  </w:num>
  <w:num w:numId="53" w16cid:durableId="1493567689">
    <w:abstractNumId w:val="57"/>
  </w:num>
  <w:num w:numId="54" w16cid:durableId="3020017">
    <w:abstractNumId w:val="54"/>
  </w:num>
  <w:num w:numId="55" w16cid:durableId="595164970">
    <w:abstractNumId w:val="2"/>
  </w:num>
  <w:num w:numId="56" w16cid:durableId="1898280709">
    <w:abstractNumId w:val="44"/>
  </w:num>
  <w:num w:numId="57" w16cid:durableId="2021471262">
    <w:abstractNumId w:val="64"/>
  </w:num>
  <w:num w:numId="58" w16cid:durableId="248198605">
    <w:abstractNumId w:val="33"/>
  </w:num>
  <w:num w:numId="59" w16cid:durableId="15927774">
    <w:abstractNumId w:val="40"/>
  </w:num>
  <w:num w:numId="60" w16cid:durableId="1415317346">
    <w:abstractNumId w:val="55"/>
  </w:num>
  <w:num w:numId="61" w16cid:durableId="978924311">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469132576">
    <w:abstractNumId w:val="80"/>
  </w:num>
  <w:num w:numId="63" w16cid:durableId="319308477">
    <w:abstractNumId w:val="80"/>
    <w:lvlOverride w:ilvl="1">
      <w:lvl w:ilvl="1">
        <w:numFmt w:val="bullet"/>
        <w:lvlText w:val="o"/>
        <w:lvlJc w:val="left"/>
        <w:pPr>
          <w:tabs>
            <w:tab w:val="num" w:pos="1440"/>
          </w:tabs>
          <w:ind w:left="1440" w:hanging="360"/>
        </w:pPr>
        <w:rPr>
          <w:rFonts w:ascii="Courier New" w:hAnsi="Courier New" w:hint="default"/>
          <w:sz w:val="20"/>
        </w:rPr>
      </w:lvl>
    </w:lvlOverride>
  </w:num>
  <w:num w:numId="64" w16cid:durableId="703284397">
    <w:abstractNumId w:val="63"/>
  </w:num>
  <w:num w:numId="65" w16cid:durableId="37827071">
    <w:abstractNumId w:val="63"/>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521478864">
    <w:abstractNumId w:val="14"/>
  </w:num>
  <w:num w:numId="67" w16cid:durableId="557519674">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68" w16cid:durableId="1159074389">
    <w:abstractNumId w:val="79"/>
  </w:num>
  <w:num w:numId="69" w16cid:durableId="1867675635">
    <w:abstractNumId w:val="1"/>
  </w:num>
  <w:num w:numId="70" w16cid:durableId="1404261121">
    <w:abstractNumId w:val="87"/>
  </w:num>
  <w:num w:numId="71" w16cid:durableId="1394281698">
    <w:abstractNumId w:val="9"/>
  </w:num>
  <w:num w:numId="72" w16cid:durableId="190843723">
    <w:abstractNumId w:val="85"/>
  </w:num>
  <w:num w:numId="73" w16cid:durableId="769082956">
    <w:abstractNumId w:val="67"/>
  </w:num>
  <w:num w:numId="74" w16cid:durableId="906963911">
    <w:abstractNumId w:val="18"/>
  </w:num>
  <w:num w:numId="75" w16cid:durableId="1718355756">
    <w:abstractNumId w:val="37"/>
  </w:num>
  <w:num w:numId="76" w16cid:durableId="1855605608">
    <w:abstractNumId w:val="69"/>
  </w:num>
  <w:num w:numId="77" w16cid:durableId="842280993">
    <w:abstractNumId w:val="25"/>
  </w:num>
  <w:num w:numId="78" w16cid:durableId="417406087">
    <w:abstractNumId w:val="31"/>
  </w:num>
  <w:num w:numId="79" w16cid:durableId="1984310990">
    <w:abstractNumId w:val="81"/>
  </w:num>
  <w:num w:numId="80" w16cid:durableId="277295491">
    <w:abstractNumId w:val="81"/>
    <w:lvlOverride w:ilvl="1">
      <w:lvl w:ilvl="1">
        <w:numFmt w:val="decimal"/>
        <w:lvlText w:val="%2."/>
        <w:lvlJc w:val="left"/>
      </w:lvl>
    </w:lvlOverride>
  </w:num>
  <w:num w:numId="81" w16cid:durableId="936138217">
    <w:abstractNumId w:val="78"/>
  </w:num>
  <w:num w:numId="82" w16cid:durableId="2107965900">
    <w:abstractNumId w:val="5"/>
  </w:num>
  <w:num w:numId="83" w16cid:durableId="808015182">
    <w:abstractNumId w:val="11"/>
  </w:num>
  <w:num w:numId="84" w16cid:durableId="2020109809">
    <w:abstractNumId w:val="68"/>
  </w:num>
  <w:num w:numId="85" w16cid:durableId="1760365299">
    <w:abstractNumId w:val="8"/>
  </w:num>
  <w:num w:numId="86" w16cid:durableId="1405030532">
    <w:abstractNumId w:val="56"/>
  </w:num>
  <w:num w:numId="87" w16cid:durableId="1718234373">
    <w:abstractNumId w:val="76"/>
  </w:num>
  <w:num w:numId="88" w16cid:durableId="866679789">
    <w:abstractNumId w:val="53"/>
  </w:num>
  <w:num w:numId="89" w16cid:durableId="989137363">
    <w:abstractNumId w:val="17"/>
  </w:num>
  <w:num w:numId="90" w16cid:durableId="1703093736">
    <w:abstractNumId w:val="28"/>
  </w:num>
  <w:num w:numId="91" w16cid:durableId="38748871">
    <w:abstractNumId w:val="4"/>
  </w:num>
  <w:num w:numId="92" w16cid:durableId="316540304">
    <w:abstractNumId w:val="71"/>
  </w:num>
  <w:num w:numId="93" w16cid:durableId="1405251047">
    <w:abstractNumId w:val="45"/>
  </w:num>
  <w:num w:numId="94" w16cid:durableId="1581675290">
    <w:abstractNumId w:val="19"/>
  </w:num>
  <w:num w:numId="95" w16cid:durableId="1971857948">
    <w:abstractNumId w:val="3"/>
  </w:num>
  <w:num w:numId="96" w16cid:durableId="1073283318">
    <w:abstractNumId w:val="1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6DB"/>
    <w:rsid w:val="00000A21"/>
    <w:rsid w:val="000103BA"/>
    <w:rsid w:val="0002692E"/>
    <w:rsid w:val="000317B3"/>
    <w:rsid w:val="00032E79"/>
    <w:rsid w:val="000440BE"/>
    <w:rsid w:val="00045F01"/>
    <w:rsid w:val="00074619"/>
    <w:rsid w:val="000B73BA"/>
    <w:rsid w:val="000C07D9"/>
    <w:rsid w:val="000F32F0"/>
    <w:rsid w:val="00102C6C"/>
    <w:rsid w:val="00107D74"/>
    <w:rsid w:val="00134164"/>
    <w:rsid w:val="00172AE8"/>
    <w:rsid w:val="00183081"/>
    <w:rsid w:val="001B7E15"/>
    <w:rsid w:val="001E13B3"/>
    <w:rsid w:val="001E1989"/>
    <w:rsid w:val="00211163"/>
    <w:rsid w:val="00223CBA"/>
    <w:rsid w:val="00225A16"/>
    <w:rsid w:val="002C1941"/>
    <w:rsid w:val="002E3DD4"/>
    <w:rsid w:val="002E5A59"/>
    <w:rsid w:val="00303DED"/>
    <w:rsid w:val="00344F4F"/>
    <w:rsid w:val="003C401A"/>
    <w:rsid w:val="003D1EAF"/>
    <w:rsid w:val="00440652"/>
    <w:rsid w:val="00444D46"/>
    <w:rsid w:val="00482893"/>
    <w:rsid w:val="00494FA9"/>
    <w:rsid w:val="004E24CF"/>
    <w:rsid w:val="004E568D"/>
    <w:rsid w:val="004F5FEE"/>
    <w:rsid w:val="00517DD6"/>
    <w:rsid w:val="00576265"/>
    <w:rsid w:val="00582AD9"/>
    <w:rsid w:val="00591584"/>
    <w:rsid w:val="005A5773"/>
    <w:rsid w:val="005B308D"/>
    <w:rsid w:val="005C64FD"/>
    <w:rsid w:val="005D6745"/>
    <w:rsid w:val="005F03AF"/>
    <w:rsid w:val="005F6F00"/>
    <w:rsid w:val="006115E9"/>
    <w:rsid w:val="00646ACA"/>
    <w:rsid w:val="00657627"/>
    <w:rsid w:val="00683EB9"/>
    <w:rsid w:val="00687FDA"/>
    <w:rsid w:val="00697720"/>
    <w:rsid w:val="006C7DDD"/>
    <w:rsid w:val="006E16A1"/>
    <w:rsid w:val="006E707E"/>
    <w:rsid w:val="0074745C"/>
    <w:rsid w:val="007556A5"/>
    <w:rsid w:val="00755E11"/>
    <w:rsid w:val="00770522"/>
    <w:rsid w:val="00782583"/>
    <w:rsid w:val="007B7798"/>
    <w:rsid w:val="007C1382"/>
    <w:rsid w:val="007C49C8"/>
    <w:rsid w:val="007E07BB"/>
    <w:rsid w:val="007E0D64"/>
    <w:rsid w:val="00811081"/>
    <w:rsid w:val="00815726"/>
    <w:rsid w:val="00857C6F"/>
    <w:rsid w:val="0087719E"/>
    <w:rsid w:val="00880F7C"/>
    <w:rsid w:val="00886DF3"/>
    <w:rsid w:val="008A20A6"/>
    <w:rsid w:val="008C1E23"/>
    <w:rsid w:val="008D5FD8"/>
    <w:rsid w:val="008E45DC"/>
    <w:rsid w:val="009014F1"/>
    <w:rsid w:val="009207F2"/>
    <w:rsid w:val="00921E92"/>
    <w:rsid w:val="00924C0E"/>
    <w:rsid w:val="00946E51"/>
    <w:rsid w:val="00946E9B"/>
    <w:rsid w:val="009530FB"/>
    <w:rsid w:val="00983E5C"/>
    <w:rsid w:val="00985A7B"/>
    <w:rsid w:val="00991558"/>
    <w:rsid w:val="009C36C9"/>
    <w:rsid w:val="00A05465"/>
    <w:rsid w:val="00A11B9D"/>
    <w:rsid w:val="00A31AD0"/>
    <w:rsid w:val="00A61842"/>
    <w:rsid w:val="00A61849"/>
    <w:rsid w:val="00A61F7F"/>
    <w:rsid w:val="00A66B52"/>
    <w:rsid w:val="00A96E6B"/>
    <w:rsid w:val="00AB737C"/>
    <w:rsid w:val="00AC6405"/>
    <w:rsid w:val="00AE1CC1"/>
    <w:rsid w:val="00AE3AD6"/>
    <w:rsid w:val="00B10B71"/>
    <w:rsid w:val="00B21A98"/>
    <w:rsid w:val="00B452A3"/>
    <w:rsid w:val="00B84744"/>
    <w:rsid w:val="00BB2871"/>
    <w:rsid w:val="00BC0178"/>
    <w:rsid w:val="00BC0FE6"/>
    <w:rsid w:val="00BC776A"/>
    <w:rsid w:val="00C169E5"/>
    <w:rsid w:val="00C63E57"/>
    <w:rsid w:val="00C6444B"/>
    <w:rsid w:val="00C6482D"/>
    <w:rsid w:val="00C80D0C"/>
    <w:rsid w:val="00C824B4"/>
    <w:rsid w:val="00CF0CBB"/>
    <w:rsid w:val="00D019A4"/>
    <w:rsid w:val="00D30AA2"/>
    <w:rsid w:val="00D32DBD"/>
    <w:rsid w:val="00D37784"/>
    <w:rsid w:val="00D56F48"/>
    <w:rsid w:val="00D9235C"/>
    <w:rsid w:val="00D932DC"/>
    <w:rsid w:val="00D96D87"/>
    <w:rsid w:val="00DA178B"/>
    <w:rsid w:val="00DA2316"/>
    <w:rsid w:val="00DB2A2A"/>
    <w:rsid w:val="00DC2D7B"/>
    <w:rsid w:val="00E21C41"/>
    <w:rsid w:val="00E266DB"/>
    <w:rsid w:val="00E41344"/>
    <w:rsid w:val="00E46A6E"/>
    <w:rsid w:val="00E71EED"/>
    <w:rsid w:val="00EB077A"/>
    <w:rsid w:val="00EC2B02"/>
    <w:rsid w:val="00EE0D50"/>
    <w:rsid w:val="00EF7F0D"/>
    <w:rsid w:val="00F0358E"/>
    <w:rsid w:val="00F11732"/>
    <w:rsid w:val="00F76674"/>
    <w:rsid w:val="00F83487"/>
    <w:rsid w:val="00F95622"/>
    <w:rsid w:val="00FB1735"/>
    <w:rsid w:val="00FC585F"/>
    <w:rsid w:val="00FD4BC3"/>
    <w:rsid w:val="00FE79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EF12E0E"/>
  <w15:chartTrackingRefBased/>
  <w15:docId w15:val="{9D001168-8A65-45EA-9428-3E23685D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266DB"/>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41344"/>
    <w:pPr>
      <w:keepNext/>
      <w:keepLines/>
      <w:numPr>
        <w:ilvl w:val="1"/>
        <w:numId w:val="13"/>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BodyFirst"/>
    <w:link w:val="Heading3Char"/>
    <w:uiPriority w:val="9"/>
    <w:qFormat/>
    <w:rsid w:val="000317B3"/>
    <w:pPr>
      <w:keepNext/>
      <w:numPr>
        <w:ilvl w:val="2"/>
        <w:numId w:val="13"/>
      </w:numPr>
      <w:tabs>
        <w:tab w:val="num" w:pos="720"/>
      </w:tabs>
      <w:spacing w:before="240" w:after="120" w:line="360" w:lineRule="auto"/>
      <w:outlineLvl w:val="2"/>
    </w:pPr>
    <w:rPr>
      <w:rFonts w:ascii="Times" w:eastAsia="Times New Roman" w:hAnsi="Times" w:cs="Times New Roman"/>
      <w:b/>
      <w:kern w:val="22"/>
      <w:szCs w:val="20"/>
      <w:lang w:eastAsia="en-GB"/>
    </w:rPr>
  </w:style>
  <w:style w:type="paragraph" w:styleId="Heading4">
    <w:name w:val="heading 4"/>
    <w:basedOn w:val="Normal"/>
    <w:next w:val="BodyFirst"/>
    <w:link w:val="Heading4Char"/>
    <w:uiPriority w:val="9"/>
    <w:qFormat/>
    <w:rsid w:val="000317B3"/>
    <w:pPr>
      <w:keepNext/>
      <w:numPr>
        <w:ilvl w:val="3"/>
        <w:numId w:val="13"/>
      </w:numPr>
      <w:tabs>
        <w:tab w:val="left" w:pos="879"/>
        <w:tab w:val="num" w:pos="1080"/>
      </w:tabs>
      <w:spacing w:before="240" w:after="60" w:line="360" w:lineRule="auto"/>
      <w:outlineLvl w:val="3"/>
    </w:pPr>
    <w:rPr>
      <w:rFonts w:ascii="Times" w:eastAsia="Times New Roman" w:hAnsi="Times" w:cs="Times New Roman"/>
      <w:kern w:val="22"/>
      <w:szCs w:val="20"/>
      <w:lang w:eastAsia="en-GB"/>
    </w:rPr>
  </w:style>
  <w:style w:type="paragraph" w:styleId="Heading5">
    <w:name w:val="heading 5"/>
    <w:basedOn w:val="Normal"/>
    <w:next w:val="BodyFirst"/>
    <w:link w:val="Heading5Char"/>
    <w:qFormat/>
    <w:rsid w:val="000317B3"/>
    <w:pPr>
      <w:numPr>
        <w:ilvl w:val="4"/>
        <w:numId w:val="13"/>
      </w:numPr>
      <w:tabs>
        <w:tab w:val="num" w:pos="1008"/>
      </w:tabs>
      <w:spacing w:before="240" w:after="60" w:line="360" w:lineRule="auto"/>
      <w:outlineLvl w:val="4"/>
    </w:pPr>
    <w:rPr>
      <w:rFonts w:ascii="Times" w:eastAsia="Times New Roman" w:hAnsi="Times" w:cs="Times New Roman"/>
      <w:b/>
      <w:bCs/>
      <w:i/>
      <w:iCs/>
      <w:kern w:val="22"/>
      <w:sz w:val="26"/>
      <w:szCs w:val="26"/>
      <w:lang w:eastAsia="en-GB"/>
    </w:rPr>
  </w:style>
  <w:style w:type="paragraph" w:styleId="Heading6">
    <w:name w:val="heading 6"/>
    <w:basedOn w:val="Normal"/>
    <w:next w:val="BodyFirst"/>
    <w:link w:val="Heading6Char"/>
    <w:qFormat/>
    <w:rsid w:val="000317B3"/>
    <w:pPr>
      <w:numPr>
        <w:ilvl w:val="5"/>
        <w:numId w:val="13"/>
      </w:numPr>
      <w:tabs>
        <w:tab w:val="num" w:pos="1152"/>
      </w:tabs>
      <w:spacing w:before="240" w:after="60" w:line="360" w:lineRule="auto"/>
      <w:outlineLvl w:val="5"/>
    </w:pPr>
    <w:rPr>
      <w:rFonts w:ascii="Times" w:eastAsia="Times New Roman" w:hAnsi="Times" w:cs="Times New Roman"/>
      <w:b/>
      <w:bCs/>
      <w:kern w:val="22"/>
      <w:lang w:eastAsia="en-GB"/>
    </w:rPr>
  </w:style>
  <w:style w:type="paragraph" w:styleId="Heading7">
    <w:name w:val="heading 7"/>
    <w:basedOn w:val="Normal"/>
    <w:next w:val="BodyFirst"/>
    <w:link w:val="Heading7Char"/>
    <w:qFormat/>
    <w:rsid w:val="000317B3"/>
    <w:pPr>
      <w:numPr>
        <w:ilvl w:val="6"/>
        <w:numId w:val="13"/>
      </w:numPr>
      <w:tabs>
        <w:tab w:val="num" w:pos="1296"/>
      </w:tabs>
      <w:spacing w:before="240" w:after="60" w:line="360" w:lineRule="auto"/>
      <w:outlineLvl w:val="6"/>
    </w:pPr>
    <w:rPr>
      <w:rFonts w:ascii="Times" w:eastAsia="Times New Roman" w:hAnsi="Times" w:cs="Times New Roman"/>
      <w:kern w:val="22"/>
      <w:sz w:val="24"/>
      <w:szCs w:val="24"/>
      <w:lang w:eastAsia="en-GB"/>
    </w:rPr>
  </w:style>
  <w:style w:type="paragraph" w:styleId="Heading8">
    <w:name w:val="heading 8"/>
    <w:basedOn w:val="Normal"/>
    <w:next w:val="Normal"/>
    <w:link w:val="Heading8Char"/>
    <w:qFormat/>
    <w:rsid w:val="000317B3"/>
    <w:pPr>
      <w:numPr>
        <w:ilvl w:val="7"/>
        <w:numId w:val="13"/>
      </w:numPr>
      <w:tabs>
        <w:tab w:val="num" w:pos="1440"/>
      </w:tabs>
      <w:spacing w:before="240" w:after="60" w:line="360" w:lineRule="auto"/>
      <w:outlineLvl w:val="7"/>
    </w:pPr>
    <w:rPr>
      <w:rFonts w:ascii="Times" w:eastAsia="Times New Roman" w:hAnsi="Times" w:cs="Times New Roman"/>
      <w:i/>
      <w:iCs/>
      <w:kern w:val="22"/>
      <w:sz w:val="24"/>
      <w:szCs w:val="24"/>
      <w:lang w:eastAsia="en-GB"/>
    </w:rPr>
  </w:style>
  <w:style w:type="paragraph" w:styleId="Heading9">
    <w:name w:val="heading 9"/>
    <w:basedOn w:val="Normal"/>
    <w:next w:val="Normal"/>
    <w:link w:val="Heading9Char"/>
    <w:qFormat/>
    <w:rsid w:val="000317B3"/>
    <w:pPr>
      <w:numPr>
        <w:ilvl w:val="8"/>
        <w:numId w:val="13"/>
      </w:numPr>
      <w:tabs>
        <w:tab w:val="num" w:pos="1584"/>
      </w:tabs>
      <w:spacing w:before="240" w:after="60" w:line="360" w:lineRule="auto"/>
      <w:outlineLvl w:val="8"/>
    </w:pPr>
    <w:rPr>
      <w:rFonts w:ascii="Arial" w:eastAsia="Times New Roman" w:hAnsi="Arial" w:cs="Arial"/>
      <w:kern w:val="22"/>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266DB"/>
    <w:pPr>
      <w:tabs>
        <w:tab w:val="center" w:pos="4153"/>
        <w:tab w:val="left" w:pos="6324"/>
      </w:tabs>
      <w:spacing w:before="480" w:after="480" w:line="360" w:lineRule="auto"/>
      <w:jc w:val="center"/>
      <w:outlineLvl w:val="0"/>
    </w:pPr>
    <w:rPr>
      <w:rFonts w:ascii="Times" w:eastAsia="Times New Roman" w:hAnsi="Times" w:cs="Times New Roman"/>
      <w:b/>
      <w:kern w:val="28"/>
      <w:sz w:val="36"/>
      <w:szCs w:val="20"/>
      <w:lang w:eastAsia="en-GB"/>
    </w:rPr>
  </w:style>
  <w:style w:type="character" w:customStyle="1" w:styleId="TitleChar">
    <w:name w:val="Title Char"/>
    <w:basedOn w:val="DefaultParagraphFont"/>
    <w:link w:val="Title"/>
    <w:rsid w:val="00E266DB"/>
    <w:rPr>
      <w:rFonts w:ascii="Times" w:eastAsia="Times New Roman" w:hAnsi="Times" w:cs="Times New Roman"/>
      <w:b/>
      <w:kern w:val="28"/>
      <w:sz w:val="36"/>
      <w:szCs w:val="20"/>
      <w:lang w:eastAsia="en-GB"/>
    </w:rPr>
  </w:style>
  <w:style w:type="paragraph" w:customStyle="1" w:styleId="Author">
    <w:name w:val="Author"/>
    <w:basedOn w:val="Title"/>
    <w:rsid w:val="00E266DB"/>
    <w:rPr>
      <w:bCs/>
      <w:sz w:val="32"/>
    </w:rPr>
  </w:style>
  <w:style w:type="paragraph" w:styleId="Date">
    <w:name w:val="Date"/>
    <w:basedOn w:val="Normal"/>
    <w:next w:val="Normal"/>
    <w:link w:val="DateChar"/>
    <w:rsid w:val="00E266DB"/>
    <w:pPr>
      <w:spacing w:after="0" w:line="360" w:lineRule="auto"/>
      <w:jc w:val="center"/>
    </w:pPr>
    <w:rPr>
      <w:rFonts w:ascii="Times" w:eastAsia="Times New Roman" w:hAnsi="Times" w:cs="Times New Roman"/>
      <w:kern w:val="22"/>
      <w:sz w:val="24"/>
      <w:szCs w:val="20"/>
      <w:lang w:eastAsia="en-GB"/>
    </w:rPr>
  </w:style>
  <w:style w:type="character" w:customStyle="1" w:styleId="DateChar">
    <w:name w:val="Date Char"/>
    <w:basedOn w:val="DefaultParagraphFont"/>
    <w:link w:val="Date"/>
    <w:rsid w:val="00E266DB"/>
    <w:rPr>
      <w:rFonts w:ascii="Times" w:eastAsia="Times New Roman" w:hAnsi="Times" w:cs="Times New Roman"/>
      <w:kern w:val="22"/>
      <w:sz w:val="24"/>
      <w:szCs w:val="20"/>
      <w:lang w:eastAsia="en-GB"/>
    </w:rPr>
  </w:style>
  <w:style w:type="paragraph" w:styleId="ListBullet">
    <w:name w:val="List Bullet"/>
    <w:basedOn w:val="Normal"/>
    <w:autoRedefine/>
    <w:rsid w:val="00E266DB"/>
    <w:pPr>
      <w:numPr>
        <w:numId w:val="1"/>
      </w:numPr>
      <w:spacing w:after="0" w:line="360" w:lineRule="auto"/>
    </w:pPr>
    <w:rPr>
      <w:rFonts w:ascii="Times" w:eastAsia="Times New Roman" w:hAnsi="Times" w:cs="Times New Roman"/>
      <w:kern w:val="22"/>
      <w:szCs w:val="20"/>
      <w:lang w:eastAsia="en-GB"/>
    </w:rPr>
  </w:style>
  <w:style w:type="paragraph" w:customStyle="1" w:styleId="BodyFirst">
    <w:name w:val="Body First"/>
    <w:basedOn w:val="Normal"/>
    <w:next w:val="BodyText"/>
    <w:link w:val="BodyFirstChar"/>
    <w:qFormat/>
    <w:rsid w:val="00E266DB"/>
    <w:pPr>
      <w:spacing w:after="120" w:line="360" w:lineRule="auto"/>
    </w:pPr>
    <w:rPr>
      <w:rFonts w:ascii="Times" w:eastAsia="Times New Roman" w:hAnsi="Times" w:cs="Times New Roman"/>
      <w:kern w:val="22"/>
      <w:szCs w:val="20"/>
      <w:lang w:eastAsia="en-GB"/>
    </w:rPr>
  </w:style>
  <w:style w:type="paragraph" w:styleId="BodyText">
    <w:name w:val="Body Text"/>
    <w:basedOn w:val="Normal"/>
    <w:link w:val="BodyTextChar"/>
    <w:rsid w:val="00E266DB"/>
    <w:pPr>
      <w:spacing w:after="120" w:line="360" w:lineRule="auto"/>
      <w:ind w:firstLine="284"/>
    </w:pPr>
    <w:rPr>
      <w:rFonts w:ascii="Times" w:eastAsia="Times New Roman" w:hAnsi="Times" w:cs="Times New Roman"/>
      <w:kern w:val="22"/>
      <w:szCs w:val="20"/>
      <w:lang w:eastAsia="en-GB"/>
    </w:rPr>
  </w:style>
  <w:style w:type="character" w:customStyle="1" w:styleId="BodyTextChar">
    <w:name w:val="Body Text Char"/>
    <w:basedOn w:val="DefaultParagraphFont"/>
    <w:link w:val="BodyText"/>
    <w:rsid w:val="00E266DB"/>
    <w:rPr>
      <w:rFonts w:ascii="Times" w:eastAsia="Times New Roman" w:hAnsi="Times" w:cs="Times New Roman"/>
      <w:kern w:val="22"/>
      <w:szCs w:val="20"/>
      <w:lang w:eastAsia="en-GB"/>
    </w:rPr>
  </w:style>
  <w:style w:type="character" w:customStyle="1" w:styleId="BodyFirstChar">
    <w:name w:val="Body First Char"/>
    <w:link w:val="BodyFirst"/>
    <w:rsid w:val="00E266DB"/>
    <w:rPr>
      <w:rFonts w:ascii="Times" w:eastAsia="Times New Roman" w:hAnsi="Times" w:cs="Times New Roman"/>
      <w:kern w:val="22"/>
      <w:szCs w:val="20"/>
      <w:lang w:eastAsia="en-GB"/>
    </w:rPr>
  </w:style>
  <w:style w:type="character" w:customStyle="1" w:styleId="Heading1Char">
    <w:name w:val="Heading 1 Char"/>
    <w:basedOn w:val="DefaultParagraphFont"/>
    <w:link w:val="Heading1"/>
    <w:rsid w:val="00E266DB"/>
    <w:rPr>
      <w:rFonts w:asciiTheme="majorHAnsi" w:eastAsiaTheme="majorEastAsia" w:hAnsiTheme="majorHAnsi" w:cstheme="majorBidi"/>
      <w:color w:val="2E74B5" w:themeColor="accent1" w:themeShade="BF"/>
      <w:sz w:val="32"/>
      <w:szCs w:val="32"/>
    </w:rPr>
  </w:style>
  <w:style w:type="paragraph" w:customStyle="1" w:styleId="Unnumbered1">
    <w:name w:val="Unnumbered 1"/>
    <w:basedOn w:val="Heading1"/>
    <w:next w:val="BodyFirst"/>
    <w:rsid w:val="00E266DB"/>
    <w:pPr>
      <w:keepLines w:val="0"/>
      <w:pageBreakBefore/>
      <w:spacing w:after="180" w:line="360" w:lineRule="auto"/>
    </w:pPr>
    <w:rPr>
      <w:rFonts w:ascii="Times" w:eastAsia="Times New Roman" w:hAnsi="Times" w:cs="Times New Roman"/>
      <w:b/>
      <w:color w:val="auto"/>
      <w:kern w:val="28"/>
      <w:szCs w:val="20"/>
      <w:lang w:eastAsia="en-GB"/>
    </w:rPr>
  </w:style>
  <w:style w:type="paragraph" w:customStyle="1" w:styleId="Reference">
    <w:name w:val="Reference"/>
    <w:basedOn w:val="Normal"/>
    <w:rsid w:val="00E266DB"/>
    <w:pPr>
      <w:numPr>
        <w:numId w:val="2"/>
      </w:numPr>
      <w:tabs>
        <w:tab w:val="clear" w:pos="360"/>
        <w:tab w:val="num" w:pos="426"/>
      </w:tabs>
      <w:spacing w:after="0" w:line="360" w:lineRule="auto"/>
      <w:ind w:left="426" w:hanging="425"/>
    </w:pPr>
    <w:rPr>
      <w:rFonts w:ascii="Times" w:eastAsia="Times New Roman" w:hAnsi="Times" w:cs="Times New Roman"/>
      <w:kern w:val="22"/>
      <w:szCs w:val="20"/>
      <w:lang w:eastAsia="en-GB"/>
    </w:rPr>
  </w:style>
  <w:style w:type="character" w:customStyle="1" w:styleId="Heading2Char">
    <w:name w:val="Heading 2 Char"/>
    <w:basedOn w:val="DefaultParagraphFont"/>
    <w:link w:val="Heading2"/>
    <w:rsid w:val="000317B3"/>
    <w:rPr>
      <w:rFonts w:ascii="Times New Roman" w:eastAsiaTheme="majorEastAsia" w:hAnsi="Times New Roman" w:cstheme="majorBidi"/>
      <w:b/>
      <w:sz w:val="24"/>
      <w:szCs w:val="26"/>
    </w:rPr>
  </w:style>
  <w:style w:type="paragraph" w:customStyle="1" w:styleId="Heading">
    <w:name w:val="Heading"/>
    <w:basedOn w:val="Heading1"/>
    <w:link w:val="HeadingChar"/>
    <w:qFormat/>
    <w:rsid w:val="0074745C"/>
    <w:rPr>
      <w:color w:val="000000" w:themeColor="text1"/>
    </w:rPr>
  </w:style>
  <w:style w:type="paragraph" w:customStyle="1" w:styleId="1Heading">
    <w:name w:val="1.Heading"/>
    <w:basedOn w:val="Heading1"/>
    <w:link w:val="1HeadingChar"/>
    <w:qFormat/>
    <w:rsid w:val="00782583"/>
    <w:pPr>
      <w:numPr>
        <w:numId w:val="0"/>
      </w:numPr>
    </w:pPr>
    <w:rPr>
      <w:rFonts w:ascii="Arial Black" w:hAnsi="Arial Black"/>
      <w:color w:val="auto"/>
      <w:sz w:val="28"/>
    </w:rPr>
  </w:style>
  <w:style w:type="character" w:customStyle="1" w:styleId="HeadingChar">
    <w:name w:val="Heading Char"/>
    <w:basedOn w:val="Heading1Char"/>
    <w:link w:val="Heading"/>
    <w:rsid w:val="0074745C"/>
    <w:rPr>
      <w:rFonts w:asciiTheme="majorHAnsi" w:eastAsiaTheme="majorEastAsia" w:hAnsiTheme="majorHAnsi" w:cstheme="majorBidi"/>
      <w:color w:val="000000" w:themeColor="text1"/>
      <w:sz w:val="32"/>
      <w:szCs w:val="32"/>
    </w:rPr>
  </w:style>
  <w:style w:type="paragraph" w:customStyle="1" w:styleId="2Heading">
    <w:name w:val="2Heading"/>
    <w:basedOn w:val="1Heading"/>
    <w:link w:val="2HeadingChar"/>
    <w:qFormat/>
    <w:rsid w:val="00591584"/>
    <w:pPr>
      <w:numPr>
        <w:numId w:val="4"/>
      </w:numPr>
    </w:pPr>
    <w:rPr>
      <w:rFonts w:ascii="Times New Roman" w:hAnsi="Times New Roman"/>
      <w:sz w:val="24"/>
    </w:rPr>
  </w:style>
  <w:style w:type="character" w:customStyle="1" w:styleId="1HeadingChar">
    <w:name w:val="1.Heading Char"/>
    <w:basedOn w:val="Heading1Char"/>
    <w:link w:val="1Heading"/>
    <w:rsid w:val="0074745C"/>
    <w:rPr>
      <w:rFonts w:ascii="Arial Black" w:eastAsiaTheme="majorEastAsia" w:hAnsi="Arial Black" w:cstheme="majorBidi"/>
      <w:color w:val="2E74B5" w:themeColor="accent1" w:themeShade="BF"/>
      <w:sz w:val="28"/>
      <w:szCs w:val="32"/>
    </w:rPr>
  </w:style>
  <w:style w:type="character" w:customStyle="1" w:styleId="Heading3Char">
    <w:name w:val="Heading 3 Char"/>
    <w:basedOn w:val="DefaultParagraphFont"/>
    <w:link w:val="Heading3"/>
    <w:uiPriority w:val="9"/>
    <w:rsid w:val="000317B3"/>
    <w:rPr>
      <w:rFonts w:ascii="Times" w:eastAsia="Times New Roman" w:hAnsi="Times" w:cs="Times New Roman"/>
      <w:b/>
      <w:kern w:val="22"/>
      <w:szCs w:val="20"/>
      <w:lang w:eastAsia="en-GB"/>
    </w:rPr>
  </w:style>
  <w:style w:type="character" w:customStyle="1" w:styleId="2HeadingChar">
    <w:name w:val="2Heading Char"/>
    <w:basedOn w:val="1HeadingChar"/>
    <w:link w:val="2Heading"/>
    <w:rsid w:val="00591584"/>
    <w:rPr>
      <w:rFonts w:ascii="Times New Roman" w:eastAsiaTheme="majorEastAsia" w:hAnsi="Times New Roman" w:cstheme="majorBidi"/>
      <w:color w:val="2E74B5" w:themeColor="accent1" w:themeShade="BF"/>
      <w:sz w:val="24"/>
      <w:szCs w:val="32"/>
    </w:rPr>
  </w:style>
  <w:style w:type="character" w:customStyle="1" w:styleId="Heading4Char">
    <w:name w:val="Heading 4 Char"/>
    <w:basedOn w:val="DefaultParagraphFont"/>
    <w:link w:val="Heading4"/>
    <w:uiPriority w:val="9"/>
    <w:rsid w:val="000317B3"/>
    <w:rPr>
      <w:rFonts w:ascii="Times" w:eastAsia="Times New Roman" w:hAnsi="Times" w:cs="Times New Roman"/>
      <w:kern w:val="22"/>
      <w:szCs w:val="20"/>
      <w:lang w:eastAsia="en-GB"/>
    </w:rPr>
  </w:style>
  <w:style w:type="character" w:customStyle="1" w:styleId="Heading5Char">
    <w:name w:val="Heading 5 Char"/>
    <w:basedOn w:val="DefaultParagraphFont"/>
    <w:link w:val="Heading5"/>
    <w:rsid w:val="000317B3"/>
    <w:rPr>
      <w:rFonts w:ascii="Times" w:eastAsia="Times New Roman" w:hAnsi="Times" w:cs="Times New Roman"/>
      <w:b/>
      <w:bCs/>
      <w:i/>
      <w:iCs/>
      <w:kern w:val="22"/>
      <w:sz w:val="26"/>
      <w:szCs w:val="26"/>
      <w:lang w:eastAsia="en-GB"/>
    </w:rPr>
  </w:style>
  <w:style w:type="character" w:customStyle="1" w:styleId="Heading6Char">
    <w:name w:val="Heading 6 Char"/>
    <w:basedOn w:val="DefaultParagraphFont"/>
    <w:link w:val="Heading6"/>
    <w:rsid w:val="000317B3"/>
    <w:rPr>
      <w:rFonts w:ascii="Times" w:eastAsia="Times New Roman" w:hAnsi="Times" w:cs="Times New Roman"/>
      <w:b/>
      <w:bCs/>
      <w:kern w:val="22"/>
      <w:lang w:eastAsia="en-GB"/>
    </w:rPr>
  </w:style>
  <w:style w:type="character" w:customStyle="1" w:styleId="Heading7Char">
    <w:name w:val="Heading 7 Char"/>
    <w:basedOn w:val="DefaultParagraphFont"/>
    <w:link w:val="Heading7"/>
    <w:rsid w:val="000317B3"/>
    <w:rPr>
      <w:rFonts w:ascii="Times" w:eastAsia="Times New Roman" w:hAnsi="Times" w:cs="Times New Roman"/>
      <w:kern w:val="22"/>
      <w:sz w:val="24"/>
      <w:szCs w:val="24"/>
      <w:lang w:eastAsia="en-GB"/>
    </w:rPr>
  </w:style>
  <w:style w:type="character" w:customStyle="1" w:styleId="Heading8Char">
    <w:name w:val="Heading 8 Char"/>
    <w:basedOn w:val="DefaultParagraphFont"/>
    <w:link w:val="Heading8"/>
    <w:rsid w:val="000317B3"/>
    <w:rPr>
      <w:rFonts w:ascii="Times" w:eastAsia="Times New Roman" w:hAnsi="Times" w:cs="Times New Roman"/>
      <w:i/>
      <w:iCs/>
      <w:kern w:val="22"/>
      <w:sz w:val="24"/>
      <w:szCs w:val="24"/>
      <w:lang w:eastAsia="en-GB"/>
    </w:rPr>
  </w:style>
  <w:style w:type="character" w:customStyle="1" w:styleId="Heading9Char">
    <w:name w:val="Heading 9 Char"/>
    <w:basedOn w:val="DefaultParagraphFont"/>
    <w:link w:val="Heading9"/>
    <w:rsid w:val="000317B3"/>
    <w:rPr>
      <w:rFonts w:ascii="Arial" w:eastAsia="Times New Roman" w:hAnsi="Arial" w:cs="Arial"/>
      <w:kern w:val="22"/>
      <w:lang w:eastAsia="en-GB"/>
    </w:rPr>
  </w:style>
  <w:style w:type="paragraph" w:customStyle="1" w:styleId="Figure">
    <w:name w:val="Figure"/>
    <w:basedOn w:val="Normal"/>
    <w:next w:val="BodyText"/>
    <w:rsid w:val="000317B3"/>
    <w:pPr>
      <w:numPr>
        <w:numId w:val="5"/>
      </w:numPr>
      <w:tabs>
        <w:tab w:val="left" w:pos="900"/>
      </w:tabs>
      <w:spacing w:after="0" w:line="360" w:lineRule="auto"/>
      <w:jc w:val="center"/>
    </w:pPr>
    <w:rPr>
      <w:rFonts w:ascii="Times" w:eastAsia="Times New Roman" w:hAnsi="Times" w:cs="Times New Roman"/>
      <w:b/>
      <w:kern w:val="22"/>
      <w:szCs w:val="20"/>
      <w:lang w:eastAsia="en-GB"/>
    </w:rPr>
  </w:style>
  <w:style w:type="paragraph" w:customStyle="1" w:styleId="BodyCentre">
    <w:name w:val="Body Centre"/>
    <w:basedOn w:val="Normal"/>
    <w:next w:val="Figure"/>
    <w:rsid w:val="000317B3"/>
    <w:pPr>
      <w:keepNext/>
      <w:spacing w:after="120" w:line="360" w:lineRule="auto"/>
      <w:jc w:val="center"/>
    </w:pPr>
    <w:rPr>
      <w:rFonts w:ascii="Times" w:eastAsia="Times New Roman" w:hAnsi="Times" w:cs="Times New Roman"/>
      <w:kern w:val="22"/>
      <w:szCs w:val="20"/>
      <w:lang w:eastAsia="en-GB"/>
    </w:rPr>
  </w:style>
  <w:style w:type="paragraph" w:styleId="TOCHeading">
    <w:name w:val="TOC Heading"/>
    <w:basedOn w:val="Heading1"/>
    <w:next w:val="Normal"/>
    <w:uiPriority w:val="39"/>
    <w:unhideWhenUsed/>
    <w:qFormat/>
    <w:rsid w:val="000317B3"/>
    <w:pPr>
      <w:outlineLvl w:val="9"/>
    </w:pPr>
    <w:rPr>
      <w:lang w:val="en-US"/>
    </w:rPr>
  </w:style>
  <w:style w:type="paragraph" w:styleId="TOC1">
    <w:name w:val="toc 1"/>
    <w:basedOn w:val="Normal"/>
    <w:next w:val="Normal"/>
    <w:autoRedefine/>
    <w:uiPriority w:val="39"/>
    <w:unhideWhenUsed/>
    <w:rsid w:val="000317B3"/>
    <w:pPr>
      <w:spacing w:after="100"/>
    </w:pPr>
  </w:style>
  <w:style w:type="paragraph" w:styleId="TOC2">
    <w:name w:val="toc 2"/>
    <w:basedOn w:val="Normal"/>
    <w:next w:val="Normal"/>
    <w:autoRedefine/>
    <w:uiPriority w:val="39"/>
    <w:unhideWhenUsed/>
    <w:rsid w:val="000317B3"/>
    <w:pPr>
      <w:spacing w:after="100"/>
      <w:ind w:left="220"/>
    </w:pPr>
  </w:style>
  <w:style w:type="character" w:styleId="Hyperlink">
    <w:name w:val="Hyperlink"/>
    <w:basedOn w:val="DefaultParagraphFont"/>
    <w:uiPriority w:val="99"/>
    <w:unhideWhenUsed/>
    <w:rsid w:val="000317B3"/>
    <w:rPr>
      <w:color w:val="0563C1" w:themeColor="hyperlink"/>
      <w:u w:val="single"/>
    </w:rPr>
  </w:style>
  <w:style w:type="paragraph" w:styleId="Caption">
    <w:name w:val="caption"/>
    <w:basedOn w:val="Normal"/>
    <w:next w:val="Normal"/>
    <w:uiPriority w:val="35"/>
    <w:unhideWhenUsed/>
    <w:qFormat/>
    <w:rsid w:val="00A11B9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11B9D"/>
    <w:pPr>
      <w:spacing w:after="0"/>
    </w:pPr>
  </w:style>
  <w:style w:type="paragraph" w:styleId="Header">
    <w:name w:val="header"/>
    <w:basedOn w:val="Normal"/>
    <w:link w:val="HeaderChar"/>
    <w:uiPriority w:val="99"/>
    <w:unhideWhenUsed/>
    <w:rsid w:val="00A11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B9D"/>
  </w:style>
  <w:style w:type="paragraph" w:styleId="Footer">
    <w:name w:val="footer"/>
    <w:basedOn w:val="Normal"/>
    <w:link w:val="FooterChar"/>
    <w:uiPriority w:val="99"/>
    <w:unhideWhenUsed/>
    <w:rsid w:val="00A11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B9D"/>
  </w:style>
  <w:style w:type="table" w:styleId="PlainTable1">
    <w:name w:val="Plain Table 1"/>
    <w:basedOn w:val="TableNormal"/>
    <w:uiPriority w:val="41"/>
    <w:rsid w:val="00A618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B452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452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452A3"/>
    <w:rPr>
      <w:b/>
      <w:bCs/>
    </w:rPr>
  </w:style>
  <w:style w:type="character" w:styleId="HTMLCode">
    <w:name w:val="HTML Code"/>
    <w:basedOn w:val="DefaultParagraphFont"/>
    <w:uiPriority w:val="99"/>
    <w:semiHidden/>
    <w:unhideWhenUsed/>
    <w:rsid w:val="00B452A3"/>
    <w:rPr>
      <w:rFonts w:ascii="Courier New" w:eastAsia="Times New Roman" w:hAnsi="Courier New" w:cs="Courier New"/>
      <w:sz w:val="20"/>
      <w:szCs w:val="20"/>
    </w:rPr>
  </w:style>
  <w:style w:type="character" w:customStyle="1" w:styleId="katex">
    <w:name w:val="katex"/>
    <w:basedOn w:val="DefaultParagraphFont"/>
    <w:rsid w:val="00B452A3"/>
  </w:style>
  <w:style w:type="character" w:customStyle="1" w:styleId="katex-mathml">
    <w:name w:val="katex-mathml"/>
    <w:basedOn w:val="DefaultParagraphFont"/>
    <w:rsid w:val="00B452A3"/>
  </w:style>
  <w:style w:type="character" w:customStyle="1" w:styleId="katex-html">
    <w:name w:val="katex-html"/>
    <w:basedOn w:val="DefaultParagraphFont"/>
    <w:rsid w:val="00B452A3"/>
  </w:style>
  <w:style w:type="character" w:customStyle="1" w:styleId="base">
    <w:name w:val="base"/>
    <w:basedOn w:val="DefaultParagraphFont"/>
    <w:rsid w:val="00B452A3"/>
  </w:style>
  <w:style w:type="character" w:customStyle="1" w:styleId="strut">
    <w:name w:val="strut"/>
    <w:basedOn w:val="DefaultParagraphFont"/>
    <w:rsid w:val="00B452A3"/>
  </w:style>
  <w:style w:type="character" w:customStyle="1" w:styleId="mord">
    <w:name w:val="mord"/>
    <w:basedOn w:val="DefaultParagraphFont"/>
    <w:rsid w:val="00B452A3"/>
  </w:style>
  <w:style w:type="character" w:customStyle="1" w:styleId="vlist-t">
    <w:name w:val="vlist-t"/>
    <w:basedOn w:val="DefaultParagraphFont"/>
    <w:rsid w:val="00B452A3"/>
  </w:style>
  <w:style w:type="character" w:customStyle="1" w:styleId="vlist-r">
    <w:name w:val="vlist-r"/>
    <w:basedOn w:val="DefaultParagraphFont"/>
    <w:rsid w:val="00B452A3"/>
  </w:style>
  <w:style w:type="character" w:customStyle="1" w:styleId="vlist">
    <w:name w:val="vlist"/>
    <w:basedOn w:val="DefaultParagraphFont"/>
    <w:rsid w:val="00B452A3"/>
  </w:style>
  <w:style w:type="character" w:customStyle="1" w:styleId="svg-align">
    <w:name w:val="svg-align"/>
    <w:basedOn w:val="DefaultParagraphFont"/>
    <w:rsid w:val="00B452A3"/>
  </w:style>
  <w:style w:type="character" w:customStyle="1" w:styleId="pstrut">
    <w:name w:val="pstrut"/>
    <w:basedOn w:val="DefaultParagraphFont"/>
    <w:rsid w:val="00B452A3"/>
  </w:style>
  <w:style w:type="character" w:customStyle="1" w:styleId="mopen">
    <w:name w:val="mopen"/>
    <w:basedOn w:val="DefaultParagraphFont"/>
    <w:rsid w:val="00B452A3"/>
  </w:style>
  <w:style w:type="character" w:customStyle="1" w:styleId="mfrac">
    <w:name w:val="mfrac"/>
    <w:basedOn w:val="DefaultParagraphFont"/>
    <w:rsid w:val="00B452A3"/>
  </w:style>
  <w:style w:type="character" w:customStyle="1" w:styleId="sizing">
    <w:name w:val="sizing"/>
    <w:basedOn w:val="DefaultParagraphFont"/>
    <w:rsid w:val="00B452A3"/>
  </w:style>
  <w:style w:type="character" w:customStyle="1" w:styleId="frac-line">
    <w:name w:val="frac-line"/>
    <w:basedOn w:val="DefaultParagraphFont"/>
    <w:rsid w:val="00B452A3"/>
  </w:style>
  <w:style w:type="character" w:customStyle="1" w:styleId="vlist-s">
    <w:name w:val="vlist-s"/>
    <w:basedOn w:val="DefaultParagraphFont"/>
    <w:rsid w:val="00B452A3"/>
  </w:style>
  <w:style w:type="character" w:customStyle="1" w:styleId="mclose">
    <w:name w:val="mclose"/>
    <w:basedOn w:val="DefaultParagraphFont"/>
    <w:rsid w:val="00B452A3"/>
  </w:style>
  <w:style w:type="character" w:customStyle="1" w:styleId="mspace">
    <w:name w:val="mspace"/>
    <w:basedOn w:val="DefaultParagraphFont"/>
    <w:rsid w:val="00B452A3"/>
  </w:style>
  <w:style w:type="character" w:customStyle="1" w:styleId="mop">
    <w:name w:val="mop"/>
    <w:basedOn w:val="DefaultParagraphFont"/>
    <w:rsid w:val="00B452A3"/>
  </w:style>
  <w:style w:type="character" w:customStyle="1" w:styleId="msupsub">
    <w:name w:val="msupsub"/>
    <w:basedOn w:val="DefaultParagraphFont"/>
    <w:rsid w:val="00B452A3"/>
  </w:style>
  <w:style w:type="character" w:customStyle="1" w:styleId="mrel">
    <w:name w:val="mrel"/>
    <w:basedOn w:val="DefaultParagraphFont"/>
    <w:rsid w:val="00B452A3"/>
  </w:style>
  <w:style w:type="character" w:customStyle="1" w:styleId="hide-tail">
    <w:name w:val="hide-tail"/>
    <w:basedOn w:val="DefaultParagraphFont"/>
    <w:rsid w:val="00B452A3"/>
  </w:style>
  <w:style w:type="character" w:styleId="Emphasis">
    <w:name w:val="Emphasis"/>
    <w:basedOn w:val="DefaultParagraphFont"/>
    <w:uiPriority w:val="20"/>
    <w:qFormat/>
    <w:rsid w:val="00B452A3"/>
    <w:rPr>
      <w:i/>
      <w:iCs/>
    </w:rPr>
  </w:style>
  <w:style w:type="character" w:customStyle="1" w:styleId="mpunct">
    <w:name w:val="mpunct"/>
    <w:basedOn w:val="DefaultParagraphFont"/>
    <w:rsid w:val="00B452A3"/>
  </w:style>
  <w:style w:type="character" w:customStyle="1" w:styleId="mbin">
    <w:name w:val="mbin"/>
    <w:basedOn w:val="DefaultParagraphFont"/>
    <w:rsid w:val="00B452A3"/>
  </w:style>
  <w:style w:type="character" w:customStyle="1" w:styleId="katex-display">
    <w:name w:val="katex-display"/>
    <w:basedOn w:val="DefaultParagraphFont"/>
    <w:rsid w:val="00B452A3"/>
  </w:style>
  <w:style w:type="character" w:customStyle="1" w:styleId="accent-body">
    <w:name w:val="accent-body"/>
    <w:basedOn w:val="DefaultParagraphFont"/>
    <w:rsid w:val="00B452A3"/>
  </w:style>
  <w:style w:type="character" w:customStyle="1" w:styleId="delimsizing">
    <w:name w:val="delimsizing"/>
    <w:basedOn w:val="DefaultParagraphFont"/>
    <w:rsid w:val="00B452A3"/>
  </w:style>
  <w:style w:type="character" w:customStyle="1" w:styleId="thinbox">
    <w:name w:val="thinbox"/>
    <w:basedOn w:val="DefaultParagraphFont"/>
    <w:rsid w:val="00B452A3"/>
  </w:style>
  <w:style w:type="character" w:customStyle="1" w:styleId="rlap">
    <w:name w:val="rlap"/>
    <w:basedOn w:val="DefaultParagraphFont"/>
    <w:rsid w:val="00B452A3"/>
  </w:style>
  <w:style w:type="character" w:customStyle="1" w:styleId="inner">
    <w:name w:val="inner"/>
    <w:basedOn w:val="DefaultParagraphFont"/>
    <w:rsid w:val="00B452A3"/>
  </w:style>
  <w:style w:type="character" w:customStyle="1" w:styleId="fix">
    <w:name w:val="fix"/>
    <w:basedOn w:val="DefaultParagraphFont"/>
    <w:rsid w:val="00B452A3"/>
  </w:style>
  <w:style w:type="character" w:customStyle="1" w:styleId="minner">
    <w:name w:val="minner"/>
    <w:basedOn w:val="DefaultParagraphFont"/>
    <w:rsid w:val="00B452A3"/>
  </w:style>
  <w:style w:type="character" w:styleId="FollowedHyperlink">
    <w:name w:val="FollowedHyperlink"/>
    <w:basedOn w:val="DefaultParagraphFont"/>
    <w:uiPriority w:val="99"/>
    <w:semiHidden/>
    <w:unhideWhenUsed/>
    <w:rsid w:val="00EC2B02"/>
    <w:rPr>
      <w:color w:val="954F72" w:themeColor="followedHyperlink"/>
      <w:u w:val="single"/>
    </w:rPr>
  </w:style>
  <w:style w:type="paragraph" w:styleId="TOC3">
    <w:name w:val="toc 3"/>
    <w:basedOn w:val="Normal"/>
    <w:next w:val="Normal"/>
    <w:autoRedefine/>
    <w:uiPriority w:val="39"/>
    <w:unhideWhenUsed/>
    <w:rsid w:val="005F03AF"/>
    <w:pPr>
      <w:spacing w:after="100"/>
      <w:ind w:left="440"/>
    </w:pPr>
  </w:style>
  <w:style w:type="paragraph" w:styleId="TOC4">
    <w:name w:val="toc 4"/>
    <w:basedOn w:val="Normal"/>
    <w:next w:val="Normal"/>
    <w:autoRedefine/>
    <w:uiPriority w:val="39"/>
    <w:unhideWhenUsed/>
    <w:rsid w:val="00D32DBD"/>
    <w:pPr>
      <w:spacing w:after="100"/>
      <w:ind w:left="660"/>
    </w:pPr>
  </w:style>
  <w:style w:type="paragraph" w:styleId="ListParagraph">
    <w:name w:val="List Paragraph"/>
    <w:basedOn w:val="Normal"/>
    <w:uiPriority w:val="34"/>
    <w:qFormat/>
    <w:rsid w:val="00657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59044">
      <w:bodyDiv w:val="1"/>
      <w:marLeft w:val="0"/>
      <w:marRight w:val="0"/>
      <w:marTop w:val="0"/>
      <w:marBottom w:val="0"/>
      <w:divBdr>
        <w:top w:val="none" w:sz="0" w:space="0" w:color="auto"/>
        <w:left w:val="none" w:sz="0" w:space="0" w:color="auto"/>
        <w:bottom w:val="none" w:sz="0" w:space="0" w:color="auto"/>
        <w:right w:val="none" w:sz="0" w:space="0" w:color="auto"/>
      </w:divBdr>
    </w:div>
    <w:div w:id="145316754">
      <w:bodyDiv w:val="1"/>
      <w:marLeft w:val="0"/>
      <w:marRight w:val="0"/>
      <w:marTop w:val="0"/>
      <w:marBottom w:val="0"/>
      <w:divBdr>
        <w:top w:val="none" w:sz="0" w:space="0" w:color="auto"/>
        <w:left w:val="none" w:sz="0" w:space="0" w:color="auto"/>
        <w:bottom w:val="none" w:sz="0" w:space="0" w:color="auto"/>
        <w:right w:val="none" w:sz="0" w:space="0" w:color="auto"/>
      </w:divBdr>
      <w:divsChild>
        <w:div w:id="45194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148669">
      <w:bodyDiv w:val="1"/>
      <w:marLeft w:val="0"/>
      <w:marRight w:val="0"/>
      <w:marTop w:val="0"/>
      <w:marBottom w:val="0"/>
      <w:divBdr>
        <w:top w:val="none" w:sz="0" w:space="0" w:color="auto"/>
        <w:left w:val="none" w:sz="0" w:space="0" w:color="auto"/>
        <w:bottom w:val="none" w:sz="0" w:space="0" w:color="auto"/>
        <w:right w:val="none" w:sz="0" w:space="0" w:color="auto"/>
      </w:divBdr>
    </w:div>
    <w:div w:id="410976967">
      <w:bodyDiv w:val="1"/>
      <w:marLeft w:val="0"/>
      <w:marRight w:val="0"/>
      <w:marTop w:val="0"/>
      <w:marBottom w:val="0"/>
      <w:divBdr>
        <w:top w:val="none" w:sz="0" w:space="0" w:color="auto"/>
        <w:left w:val="none" w:sz="0" w:space="0" w:color="auto"/>
        <w:bottom w:val="none" w:sz="0" w:space="0" w:color="auto"/>
        <w:right w:val="none" w:sz="0" w:space="0" w:color="auto"/>
      </w:divBdr>
    </w:div>
    <w:div w:id="622343447">
      <w:bodyDiv w:val="1"/>
      <w:marLeft w:val="0"/>
      <w:marRight w:val="0"/>
      <w:marTop w:val="0"/>
      <w:marBottom w:val="0"/>
      <w:divBdr>
        <w:top w:val="none" w:sz="0" w:space="0" w:color="auto"/>
        <w:left w:val="none" w:sz="0" w:space="0" w:color="auto"/>
        <w:bottom w:val="none" w:sz="0" w:space="0" w:color="auto"/>
        <w:right w:val="none" w:sz="0" w:space="0" w:color="auto"/>
      </w:divBdr>
    </w:div>
    <w:div w:id="641929003">
      <w:bodyDiv w:val="1"/>
      <w:marLeft w:val="0"/>
      <w:marRight w:val="0"/>
      <w:marTop w:val="0"/>
      <w:marBottom w:val="0"/>
      <w:divBdr>
        <w:top w:val="none" w:sz="0" w:space="0" w:color="auto"/>
        <w:left w:val="none" w:sz="0" w:space="0" w:color="auto"/>
        <w:bottom w:val="none" w:sz="0" w:space="0" w:color="auto"/>
        <w:right w:val="none" w:sz="0" w:space="0" w:color="auto"/>
      </w:divBdr>
    </w:div>
    <w:div w:id="689993301">
      <w:bodyDiv w:val="1"/>
      <w:marLeft w:val="0"/>
      <w:marRight w:val="0"/>
      <w:marTop w:val="0"/>
      <w:marBottom w:val="0"/>
      <w:divBdr>
        <w:top w:val="none" w:sz="0" w:space="0" w:color="auto"/>
        <w:left w:val="none" w:sz="0" w:space="0" w:color="auto"/>
        <w:bottom w:val="none" w:sz="0" w:space="0" w:color="auto"/>
        <w:right w:val="none" w:sz="0" w:space="0" w:color="auto"/>
      </w:divBdr>
    </w:div>
    <w:div w:id="712582425">
      <w:bodyDiv w:val="1"/>
      <w:marLeft w:val="0"/>
      <w:marRight w:val="0"/>
      <w:marTop w:val="0"/>
      <w:marBottom w:val="0"/>
      <w:divBdr>
        <w:top w:val="none" w:sz="0" w:space="0" w:color="auto"/>
        <w:left w:val="none" w:sz="0" w:space="0" w:color="auto"/>
        <w:bottom w:val="none" w:sz="0" w:space="0" w:color="auto"/>
        <w:right w:val="none" w:sz="0" w:space="0" w:color="auto"/>
      </w:divBdr>
      <w:divsChild>
        <w:div w:id="727534121">
          <w:marLeft w:val="0"/>
          <w:marRight w:val="0"/>
          <w:marTop w:val="0"/>
          <w:marBottom w:val="0"/>
          <w:divBdr>
            <w:top w:val="none" w:sz="0" w:space="0" w:color="auto"/>
            <w:left w:val="none" w:sz="0" w:space="0" w:color="auto"/>
            <w:bottom w:val="none" w:sz="0" w:space="0" w:color="auto"/>
            <w:right w:val="none" w:sz="0" w:space="0" w:color="auto"/>
          </w:divBdr>
          <w:divsChild>
            <w:div w:id="610548251">
              <w:marLeft w:val="0"/>
              <w:marRight w:val="0"/>
              <w:marTop w:val="0"/>
              <w:marBottom w:val="0"/>
              <w:divBdr>
                <w:top w:val="none" w:sz="0" w:space="0" w:color="auto"/>
                <w:left w:val="none" w:sz="0" w:space="0" w:color="auto"/>
                <w:bottom w:val="none" w:sz="0" w:space="0" w:color="auto"/>
                <w:right w:val="none" w:sz="0" w:space="0" w:color="auto"/>
              </w:divBdr>
              <w:divsChild>
                <w:div w:id="914707793">
                  <w:marLeft w:val="0"/>
                  <w:marRight w:val="0"/>
                  <w:marTop w:val="0"/>
                  <w:marBottom w:val="0"/>
                  <w:divBdr>
                    <w:top w:val="none" w:sz="0" w:space="0" w:color="auto"/>
                    <w:left w:val="none" w:sz="0" w:space="0" w:color="auto"/>
                    <w:bottom w:val="none" w:sz="0" w:space="0" w:color="auto"/>
                    <w:right w:val="none" w:sz="0" w:space="0" w:color="auto"/>
                  </w:divBdr>
                  <w:divsChild>
                    <w:div w:id="526260347">
                      <w:marLeft w:val="0"/>
                      <w:marRight w:val="0"/>
                      <w:marTop w:val="0"/>
                      <w:marBottom w:val="0"/>
                      <w:divBdr>
                        <w:top w:val="none" w:sz="0" w:space="0" w:color="auto"/>
                        <w:left w:val="none" w:sz="0" w:space="0" w:color="auto"/>
                        <w:bottom w:val="none" w:sz="0" w:space="0" w:color="auto"/>
                        <w:right w:val="none" w:sz="0" w:space="0" w:color="auto"/>
                      </w:divBdr>
                      <w:divsChild>
                        <w:div w:id="532307278">
                          <w:marLeft w:val="0"/>
                          <w:marRight w:val="0"/>
                          <w:marTop w:val="0"/>
                          <w:marBottom w:val="0"/>
                          <w:divBdr>
                            <w:top w:val="none" w:sz="0" w:space="0" w:color="auto"/>
                            <w:left w:val="none" w:sz="0" w:space="0" w:color="auto"/>
                            <w:bottom w:val="none" w:sz="0" w:space="0" w:color="auto"/>
                            <w:right w:val="none" w:sz="0" w:space="0" w:color="auto"/>
                          </w:divBdr>
                          <w:divsChild>
                            <w:div w:id="1285502160">
                              <w:marLeft w:val="0"/>
                              <w:marRight w:val="0"/>
                              <w:marTop w:val="0"/>
                              <w:marBottom w:val="0"/>
                              <w:divBdr>
                                <w:top w:val="none" w:sz="0" w:space="0" w:color="auto"/>
                                <w:left w:val="none" w:sz="0" w:space="0" w:color="auto"/>
                                <w:bottom w:val="none" w:sz="0" w:space="0" w:color="auto"/>
                                <w:right w:val="none" w:sz="0" w:space="0" w:color="auto"/>
                              </w:divBdr>
                              <w:divsChild>
                                <w:div w:id="30349763">
                                  <w:marLeft w:val="0"/>
                                  <w:marRight w:val="0"/>
                                  <w:marTop w:val="0"/>
                                  <w:marBottom w:val="0"/>
                                  <w:divBdr>
                                    <w:top w:val="none" w:sz="0" w:space="0" w:color="auto"/>
                                    <w:left w:val="none" w:sz="0" w:space="0" w:color="auto"/>
                                    <w:bottom w:val="none" w:sz="0" w:space="0" w:color="auto"/>
                                    <w:right w:val="none" w:sz="0" w:space="0" w:color="auto"/>
                                  </w:divBdr>
                                  <w:divsChild>
                                    <w:div w:id="1165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726064">
      <w:bodyDiv w:val="1"/>
      <w:marLeft w:val="0"/>
      <w:marRight w:val="0"/>
      <w:marTop w:val="0"/>
      <w:marBottom w:val="0"/>
      <w:divBdr>
        <w:top w:val="none" w:sz="0" w:space="0" w:color="auto"/>
        <w:left w:val="none" w:sz="0" w:space="0" w:color="auto"/>
        <w:bottom w:val="none" w:sz="0" w:space="0" w:color="auto"/>
        <w:right w:val="none" w:sz="0" w:space="0" w:color="auto"/>
      </w:divBdr>
      <w:divsChild>
        <w:div w:id="5482280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80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621650">
          <w:blockQuote w:val="1"/>
          <w:marLeft w:val="720"/>
          <w:marRight w:val="720"/>
          <w:marTop w:val="100"/>
          <w:marBottom w:val="100"/>
          <w:divBdr>
            <w:top w:val="none" w:sz="0" w:space="0" w:color="auto"/>
            <w:left w:val="none" w:sz="0" w:space="0" w:color="auto"/>
            <w:bottom w:val="none" w:sz="0" w:space="0" w:color="auto"/>
            <w:right w:val="none" w:sz="0" w:space="0" w:color="auto"/>
          </w:divBdr>
        </w:div>
        <w:div w:id="676811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5511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9136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223462">
          <w:marLeft w:val="0"/>
          <w:marRight w:val="0"/>
          <w:marTop w:val="0"/>
          <w:marBottom w:val="0"/>
          <w:divBdr>
            <w:top w:val="none" w:sz="0" w:space="0" w:color="auto"/>
            <w:left w:val="none" w:sz="0" w:space="0" w:color="auto"/>
            <w:bottom w:val="none" w:sz="0" w:space="0" w:color="auto"/>
            <w:right w:val="none" w:sz="0" w:space="0" w:color="auto"/>
          </w:divBdr>
          <w:divsChild>
            <w:div w:id="391931875">
              <w:marLeft w:val="0"/>
              <w:marRight w:val="0"/>
              <w:marTop w:val="0"/>
              <w:marBottom w:val="0"/>
              <w:divBdr>
                <w:top w:val="none" w:sz="0" w:space="0" w:color="auto"/>
                <w:left w:val="none" w:sz="0" w:space="0" w:color="auto"/>
                <w:bottom w:val="none" w:sz="0" w:space="0" w:color="auto"/>
                <w:right w:val="none" w:sz="0" w:space="0" w:color="auto"/>
              </w:divBdr>
            </w:div>
            <w:div w:id="1805847255">
              <w:marLeft w:val="0"/>
              <w:marRight w:val="0"/>
              <w:marTop w:val="0"/>
              <w:marBottom w:val="0"/>
              <w:divBdr>
                <w:top w:val="none" w:sz="0" w:space="0" w:color="auto"/>
                <w:left w:val="none" w:sz="0" w:space="0" w:color="auto"/>
                <w:bottom w:val="none" w:sz="0" w:space="0" w:color="auto"/>
                <w:right w:val="none" w:sz="0" w:space="0" w:color="auto"/>
              </w:divBdr>
              <w:divsChild>
                <w:div w:id="973218034">
                  <w:marLeft w:val="0"/>
                  <w:marRight w:val="0"/>
                  <w:marTop w:val="0"/>
                  <w:marBottom w:val="0"/>
                  <w:divBdr>
                    <w:top w:val="none" w:sz="0" w:space="0" w:color="auto"/>
                    <w:left w:val="none" w:sz="0" w:space="0" w:color="auto"/>
                    <w:bottom w:val="none" w:sz="0" w:space="0" w:color="auto"/>
                    <w:right w:val="none" w:sz="0" w:space="0" w:color="auto"/>
                  </w:divBdr>
                  <w:divsChild>
                    <w:div w:id="4886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9935">
      <w:bodyDiv w:val="1"/>
      <w:marLeft w:val="0"/>
      <w:marRight w:val="0"/>
      <w:marTop w:val="0"/>
      <w:marBottom w:val="0"/>
      <w:divBdr>
        <w:top w:val="none" w:sz="0" w:space="0" w:color="auto"/>
        <w:left w:val="none" w:sz="0" w:space="0" w:color="auto"/>
        <w:bottom w:val="none" w:sz="0" w:space="0" w:color="auto"/>
        <w:right w:val="none" w:sz="0" w:space="0" w:color="auto"/>
      </w:divBdr>
    </w:div>
    <w:div w:id="776828827">
      <w:bodyDiv w:val="1"/>
      <w:marLeft w:val="0"/>
      <w:marRight w:val="0"/>
      <w:marTop w:val="0"/>
      <w:marBottom w:val="0"/>
      <w:divBdr>
        <w:top w:val="none" w:sz="0" w:space="0" w:color="auto"/>
        <w:left w:val="none" w:sz="0" w:space="0" w:color="auto"/>
        <w:bottom w:val="none" w:sz="0" w:space="0" w:color="auto"/>
        <w:right w:val="none" w:sz="0" w:space="0" w:color="auto"/>
      </w:divBdr>
      <w:divsChild>
        <w:div w:id="177015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110458">
      <w:bodyDiv w:val="1"/>
      <w:marLeft w:val="0"/>
      <w:marRight w:val="0"/>
      <w:marTop w:val="0"/>
      <w:marBottom w:val="0"/>
      <w:divBdr>
        <w:top w:val="none" w:sz="0" w:space="0" w:color="auto"/>
        <w:left w:val="none" w:sz="0" w:space="0" w:color="auto"/>
        <w:bottom w:val="none" w:sz="0" w:space="0" w:color="auto"/>
        <w:right w:val="none" w:sz="0" w:space="0" w:color="auto"/>
      </w:divBdr>
      <w:divsChild>
        <w:div w:id="1057706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275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121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68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912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8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709029">
          <w:marLeft w:val="0"/>
          <w:marRight w:val="0"/>
          <w:marTop w:val="0"/>
          <w:marBottom w:val="0"/>
          <w:divBdr>
            <w:top w:val="none" w:sz="0" w:space="0" w:color="auto"/>
            <w:left w:val="none" w:sz="0" w:space="0" w:color="auto"/>
            <w:bottom w:val="none" w:sz="0" w:space="0" w:color="auto"/>
            <w:right w:val="none" w:sz="0" w:space="0" w:color="auto"/>
          </w:divBdr>
          <w:divsChild>
            <w:div w:id="201140270">
              <w:marLeft w:val="0"/>
              <w:marRight w:val="0"/>
              <w:marTop w:val="0"/>
              <w:marBottom w:val="0"/>
              <w:divBdr>
                <w:top w:val="none" w:sz="0" w:space="0" w:color="auto"/>
                <w:left w:val="none" w:sz="0" w:space="0" w:color="auto"/>
                <w:bottom w:val="none" w:sz="0" w:space="0" w:color="auto"/>
                <w:right w:val="none" w:sz="0" w:space="0" w:color="auto"/>
              </w:divBdr>
            </w:div>
            <w:div w:id="398332223">
              <w:marLeft w:val="0"/>
              <w:marRight w:val="0"/>
              <w:marTop w:val="0"/>
              <w:marBottom w:val="0"/>
              <w:divBdr>
                <w:top w:val="none" w:sz="0" w:space="0" w:color="auto"/>
                <w:left w:val="none" w:sz="0" w:space="0" w:color="auto"/>
                <w:bottom w:val="none" w:sz="0" w:space="0" w:color="auto"/>
                <w:right w:val="none" w:sz="0" w:space="0" w:color="auto"/>
              </w:divBdr>
              <w:divsChild>
                <w:div w:id="1972706543">
                  <w:marLeft w:val="0"/>
                  <w:marRight w:val="0"/>
                  <w:marTop w:val="0"/>
                  <w:marBottom w:val="0"/>
                  <w:divBdr>
                    <w:top w:val="none" w:sz="0" w:space="0" w:color="auto"/>
                    <w:left w:val="none" w:sz="0" w:space="0" w:color="auto"/>
                    <w:bottom w:val="none" w:sz="0" w:space="0" w:color="auto"/>
                    <w:right w:val="none" w:sz="0" w:space="0" w:color="auto"/>
                  </w:divBdr>
                  <w:divsChild>
                    <w:div w:id="654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0070">
      <w:bodyDiv w:val="1"/>
      <w:marLeft w:val="0"/>
      <w:marRight w:val="0"/>
      <w:marTop w:val="0"/>
      <w:marBottom w:val="0"/>
      <w:divBdr>
        <w:top w:val="none" w:sz="0" w:space="0" w:color="auto"/>
        <w:left w:val="none" w:sz="0" w:space="0" w:color="auto"/>
        <w:bottom w:val="none" w:sz="0" w:space="0" w:color="auto"/>
        <w:right w:val="none" w:sz="0" w:space="0" w:color="auto"/>
      </w:divBdr>
    </w:div>
    <w:div w:id="847015564">
      <w:bodyDiv w:val="1"/>
      <w:marLeft w:val="0"/>
      <w:marRight w:val="0"/>
      <w:marTop w:val="0"/>
      <w:marBottom w:val="0"/>
      <w:divBdr>
        <w:top w:val="none" w:sz="0" w:space="0" w:color="auto"/>
        <w:left w:val="none" w:sz="0" w:space="0" w:color="auto"/>
        <w:bottom w:val="none" w:sz="0" w:space="0" w:color="auto"/>
        <w:right w:val="none" w:sz="0" w:space="0" w:color="auto"/>
      </w:divBdr>
      <w:divsChild>
        <w:div w:id="2013877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8873">
      <w:bodyDiv w:val="1"/>
      <w:marLeft w:val="0"/>
      <w:marRight w:val="0"/>
      <w:marTop w:val="0"/>
      <w:marBottom w:val="0"/>
      <w:divBdr>
        <w:top w:val="none" w:sz="0" w:space="0" w:color="auto"/>
        <w:left w:val="none" w:sz="0" w:space="0" w:color="auto"/>
        <w:bottom w:val="none" w:sz="0" w:space="0" w:color="auto"/>
        <w:right w:val="none" w:sz="0" w:space="0" w:color="auto"/>
      </w:divBdr>
      <w:divsChild>
        <w:div w:id="1529828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878882">
      <w:bodyDiv w:val="1"/>
      <w:marLeft w:val="0"/>
      <w:marRight w:val="0"/>
      <w:marTop w:val="0"/>
      <w:marBottom w:val="0"/>
      <w:divBdr>
        <w:top w:val="none" w:sz="0" w:space="0" w:color="auto"/>
        <w:left w:val="none" w:sz="0" w:space="0" w:color="auto"/>
        <w:bottom w:val="none" w:sz="0" w:space="0" w:color="auto"/>
        <w:right w:val="none" w:sz="0" w:space="0" w:color="auto"/>
      </w:divBdr>
    </w:div>
    <w:div w:id="1084765933">
      <w:bodyDiv w:val="1"/>
      <w:marLeft w:val="0"/>
      <w:marRight w:val="0"/>
      <w:marTop w:val="0"/>
      <w:marBottom w:val="0"/>
      <w:divBdr>
        <w:top w:val="none" w:sz="0" w:space="0" w:color="auto"/>
        <w:left w:val="none" w:sz="0" w:space="0" w:color="auto"/>
        <w:bottom w:val="none" w:sz="0" w:space="0" w:color="auto"/>
        <w:right w:val="none" w:sz="0" w:space="0" w:color="auto"/>
      </w:divBdr>
      <w:divsChild>
        <w:div w:id="899942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253697">
      <w:bodyDiv w:val="1"/>
      <w:marLeft w:val="0"/>
      <w:marRight w:val="0"/>
      <w:marTop w:val="0"/>
      <w:marBottom w:val="0"/>
      <w:divBdr>
        <w:top w:val="none" w:sz="0" w:space="0" w:color="auto"/>
        <w:left w:val="none" w:sz="0" w:space="0" w:color="auto"/>
        <w:bottom w:val="none" w:sz="0" w:space="0" w:color="auto"/>
        <w:right w:val="none" w:sz="0" w:space="0" w:color="auto"/>
      </w:divBdr>
      <w:divsChild>
        <w:div w:id="138093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998430">
      <w:bodyDiv w:val="1"/>
      <w:marLeft w:val="0"/>
      <w:marRight w:val="0"/>
      <w:marTop w:val="0"/>
      <w:marBottom w:val="0"/>
      <w:divBdr>
        <w:top w:val="none" w:sz="0" w:space="0" w:color="auto"/>
        <w:left w:val="none" w:sz="0" w:space="0" w:color="auto"/>
        <w:bottom w:val="none" w:sz="0" w:space="0" w:color="auto"/>
        <w:right w:val="none" w:sz="0" w:space="0" w:color="auto"/>
      </w:divBdr>
      <w:divsChild>
        <w:div w:id="1062555470">
          <w:marLeft w:val="0"/>
          <w:marRight w:val="0"/>
          <w:marTop w:val="0"/>
          <w:marBottom w:val="0"/>
          <w:divBdr>
            <w:top w:val="none" w:sz="0" w:space="0" w:color="auto"/>
            <w:left w:val="none" w:sz="0" w:space="0" w:color="auto"/>
            <w:bottom w:val="none" w:sz="0" w:space="0" w:color="auto"/>
            <w:right w:val="none" w:sz="0" w:space="0" w:color="auto"/>
          </w:divBdr>
          <w:divsChild>
            <w:div w:id="1483815762">
              <w:marLeft w:val="0"/>
              <w:marRight w:val="0"/>
              <w:marTop w:val="0"/>
              <w:marBottom w:val="0"/>
              <w:divBdr>
                <w:top w:val="none" w:sz="0" w:space="0" w:color="auto"/>
                <w:left w:val="none" w:sz="0" w:space="0" w:color="auto"/>
                <w:bottom w:val="none" w:sz="0" w:space="0" w:color="auto"/>
                <w:right w:val="none" w:sz="0" w:space="0" w:color="auto"/>
              </w:divBdr>
              <w:divsChild>
                <w:div w:id="1223255219">
                  <w:marLeft w:val="0"/>
                  <w:marRight w:val="0"/>
                  <w:marTop w:val="0"/>
                  <w:marBottom w:val="0"/>
                  <w:divBdr>
                    <w:top w:val="none" w:sz="0" w:space="0" w:color="auto"/>
                    <w:left w:val="none" w:sz="0" w:space="0" w:color="auto"/>
                    <w:bottom w:val="none" w:sz="0" w:space="0" w:color="auto"/>
                    <w:right w:val="none" w:sz="0" w:space="0" w:color="auto"/>
                  </w:divBdr>
                  <w:divsChild>
                    <w:div w:id="1956518035">
                      <w:marLeft w:val="0"/>
                      <w:marRight w:val="0"/>
                      <w:marTop w:val="0"/>
                      <w:marBottom w:val="0"/>
                      <w:divBdr>
                        <w:top w:val="none" w:sz="0" w:space="0" w:color="auto"/>
                        <w:left w:val="none" w:sz="0" w:space="0" w:color="auto"/>
                        <w:bottom w:val="none" w:sz="0" w:space="0" w:color="auto"/>
                        <w:right w:val="none" w:sz="0" w:space="0" w:color="auto"/>
                      </w:divBdr>
                      <w:divsChild>
                        <w:div w:id="372467789">
                          <w:marLeft w:val="0"/>
                          <w:marRight w:val="0"/>
                          <w:marTop w:val="0"/>
                          <w:marBottom w:val="0"/>
                          <w:divBdr>
                            <w:top w:val="none" w:sz="0" w:space="0" w:color="auto"/>
                            <w:left w:val="none" w:sz="0" w:space="0" w:color="auto"/>
                            <w:bottom w:val="none" w:sz="0" w:space="0" w:color="auto"/>
                            <w:right w:val="none" w:sz="0" w:space="0" w:color="auto"/>
                          </w:divBdr>
                          <w:divsChild>
                            <w:div w:id="374014516">
                              <w:marLeft w:val="0"/>
                              <w:marRight w:val="0"/>
                              <w:marTop w:val="0"/>
                              <w:marBottom w:val="0"/>
                              <w:divBdr>
                                <w:top w:val="none" w:sz="0" w:space="0" w:color="auto"/>
                                <w:left w:val="none" w:sz="0" w:space="0" w:color="auto"/>
                                <w:bottom w:val="none" w:sz="0" w:space="0" w:color="auto"/>
                                <w:right w:val="none" w:sz="0" w:space="0" w:color="auto"/>
                              </w:divBdr>
                              <w:divsChild>
                                <w:div w:id="178592420">
                                  <w:marLeft w:val="0"/>
                                  <w:marRight w:val="0"/>
                                  <w:marTop w:val="0"/>
                                  <w:marBottom w:val="0"/>
                                  <w:divBdr>
                                    <w:top w:val="none" w:sz="0" w:space="0" w:color="auto"/>
                                    <w:left w:val="none" w:sz="0" w:space="0" w:color="auto"/>
                                    <w:bottom w:val="none" w:sz="0" w:space="0" w:color="auto"/>
                                    <w:right w:val="none" w:sz="0" w:space="0" w:color="auto"/>
                                  </w:divBdr>
                                  <w:divsChild>
                                    <w:div w:id="14649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44795">
      <w:bodyDiv w:val="1"/>
      <w:marLeft w:val="0"/>
      <w:marRight w:val="0"/>
      <w:marTop w:val="0"/>
      <w:marBottom w:val="0"/>
      <w:divBdr>
        <w:top w:val="none" w:sz="0" w:space="0" w:color="auto"/>
        <w:left w:val="none" w:sz="0" w:space="0" w:color="auto"/>
        <w:bottom w:val="none" w:sz="0" w:space="0" w:color="auto"/>
        <w:right w:val="none" w:sz="0" w:space="0" w:color="auto"/>
      </w:divBdr>
    </w:div>
    <w:div w:id="213767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5683/SP2/E8H2MF"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cs.stir.ac.uk/research" TargetMode="External"/><Relationship Id="rId7" Type="http://schemas.openxmlformats.org/officeDocument/2006/relationships/endnotes" Target="endnotes.xml"/><Relationship Id="rId12" Type="http://schemas.openxmlformats.org/officeDocument/2006/relationships/hyperlink" Target="https://doi.org/10.1109/TAFFC.2014.2361228"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one.019639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cs.stir.ac.uk/~kjt/research/conformed.html" TargetMode="External"/><Relationship Id="rId14" Type="http://schemas.openxmlformats.org/officeDocument/2006/relationships/hyperlink" Target="http://kahlan.eps.surrey.ac.uk/save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1F827-A6D7-4921-823D-B627C0C6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63</Pages>
  <Words>13246</Words>
  <Characters>80939</Characters>
  <Application>Microsoft Office Word</Application>
  <DocSecurity>0</DocSecurity>
  <Lines>2129</Lines>
  <Paragraphs>1364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Nosseir</dc:creator>
  <cp:keywords/>
  <dc:description/>
  <cp:lastModifiedBy>haneen220456</cp:lastModifiedBy>
  <cp:revision>106</cp:revision>
  <dcterms:created xsi:type="dcterms:W3CDTF">2025-06-06T17:31:00Z</dcterms:created>
  <dcterms:modified xsi:type="dcterms:W3CDTF">2025-06-07T00:22:00Z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17e0396b-026c-4939-94ff-1a5c6efdbdf2</vt:lpwstr>
  </property>
</Properties>
</file>