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sz w:val="24"/>
          <w:szCs w:val="28"/>
        </w:rPr>
        <w:id w:val="772133917"/>
        <w:docPartObj>
          <w:docPartGallery w:val="Cover Pages"/>
          <w:docPartUnique/>
        </w:docPartObj>
      </w:sdtPr>
      <w:sdtContent>
        <w:p w14:paraId="1AED9E77" w14:textId="77777777" w:rsidR="00043AF1" w:rsidRPr="00025A13" w:rsidRDefault="00043AF1" w:rsidP="00043AF1">
          <w:pPr>
            <w:widowControl/>
            <w:wordWrap/>
            <w:autoSpaceDE/>
            <w:autoSpaceDN/>
            <w:rPr>
              <w:rFonts w:ascii="Times New Roman" w:hAnsi="Times New Roman" w:cs="Times New Roman"/>
              <w:sz w:val="24"/>
              <w:szCs w:val="28"/>
            </w:rPr>
          </w:pPr>
          <w:r w:rsidRPr="00025A13">
            <w:rPr>
              <w:rFonts w:ascii="Times New Roman" w:hAnsi="Times New Roman" w:cs="Times New Roman"/>
              <w:noProof/>
              <w:sz w:val="24"/>
              <w:szCs w:val="28"/>
            </w:rPr>
            <mc:AlternateContent>
              <mc:Choice Requires="wps">
                <w:drawing>
                  <wp:anchor distT="0" distB="0" distL="114300" distR="114300" simplePos="0" relativeHeight="251659264" behindDoc="0" locked="0" layoutInCell="1" allowOverlap="1" wp14:anchorId="716BA1DF" wp14:editId="492DE06C">
                    <wp:simplePos x="0" y="0"/>
                    <wp:positionH relativeFrom="margin">
                      <wp:align>right</wp:align>
                    </wp:positionH>
                    <wp:positionV relativeFrom="margin">
                      <wp:posOffset>-118027</wp:posOffset>
                    </wp:positionV>
                    <wp:extent cx="5732890" cy="8523246"/>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5732890" cy="8523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3"/>
                                  <w:gridCol w:w="3480"/>
                                </w:tblGrid>
                                <w:tr w:rsidR="00043AF1" w:rsidRPr="00B6748E" w14:paraId="4B991913" w14:textId="77777777">
                                  <w:trPr>
                                    <w:jc w:val="center"/>
                                  </w:trPr>
                                  <w:tc>
                                    <w:tcPr>
                                      <w:tcW w:w="2568" w:type="pct"/>
                                      <w:vAlign w:val="center"/>
                                    </w:tcPr>
                                    <w:p w14:paraId="153DBFA7" w14:textId="77777777" w:rsidR="00043AF1" w:rsidRPr="00B6748E" w:rsidRDefault="00043AF1">
                                      <w:pPr>
                                        <w:jc w:val="right"/>
                                        <w:rPr>
                                          <w:b/>
                                          <w:bCs/>
                                          <w:sz w:val="24"/>
                                        </w:rPr>
                                      </w:pPr>
                                      <w:r w:rsidRPr="00B6748E">
                                        <w:rPr>
                                          <w:b/>
                                          <w:bCs/>
                                          <w:noProof/>
                                        </w:rPr>
                                        <w:drawing>
                                          <wp:inline distT="0" distB="0" distL="0" distR="0" wp14:anchorId="0DADB3D4" wp14:editId="5BD87AD8">
                                            <wp:extent cx="3068955" cy="4245996"/>
                                            <wp:effectExtent l="0" t="0" r="0" b="2540"/>
                                            <wp:docPr id="49790773" name="Picture 5" descr="How to sell retail clothing: 50+ ways to improve your retail sales tactics  - So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sell retail clothing: 50+ ways to improve your retail sales tactics  - Soli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9499" cy="4260584"/>
                                                    </a:xfrm>
                                                    <a:prstGeom prst="rect">
                                                      <a:avLst/>
                                                    </a:prstGeom>
                                                    <a:noFill/>
                                                    <a:ln>
                                                      <a:noFill/>
                                                    </a:ln>
                                                  </pic:spPr>
                                                </pic:pic>
                                              </a:graphicData>
                                            </a:graphic>
                                          </wp:inline>
                                        </w:drawing>
                                      </w:r>
                                    </w:p>
                                  </w:tc>
                                  <w:tc>
                                    <w:tcPr>
                                      <w:tcW w:w="2432" w:type="pct"/>
                                      <w:vAlign w:val="center"/>
                                    </w:tcPr>
                                    <w:p w14:paraId="08A7CB95" w14:textId="2239F997" w:rsidR="00043AF1" w:rsidRPr="008610D9" w:rsidRDefault="00043AF1">
                                      <w:pPr>
                                        <w:pStyle w:val="NoSpacing"/>
                                        <w:rPr>
                                          <w:rFonts w:hint="eastAsia"/>
                                          <w:b/>
                                          <w:bCs/>
                                          <w:color w:val="E97132" w:themeColor="accent2"/>
                                          <w:sz w:val="34"/>
                                          <w:szCs w:val="34"/>
                                        </w:rPr>
                                      </w:pPr>
                                      <w:r>
                                        <w:rPr>
                                          <w:rFonts w:hint="eastAsia"/>
                                          <w:b/>
                                          <w:bCs/>
                                          <w:caps/>
                                          <w:color w:val="E97132" w:themeColor="accent2"/>
                                          <w:sz w:val="34"/>
                                          <w:szCs w:val="34"/>
                                          <w:lang w:eastAsia="ko-KR"/>
                                        </w:rPr>
                                        <w:t>Clothing library consultant</w:t>
                                      </w:r>
                                    </w:p>
                                    <w:p w14:paraId="2839C722" w14:textId="77777777" w:rsidR="00043AF1" w:rsidRPr="008610D9" w:rsidRDefault="00043AF1">
                                      <w:pPr>
                                        <w:pStyle w:val="NoSpacing"/>
                                        <w:rPr>
                                          <w:b/>
                                          <w:bCs/>
                                          <w:sz w:val="34"/>
                                          <w:szCs w:val="34"/>
                                        </w:rPr>
                                      </w:pPr>
                                      <w:sdt>
                                        <w:sdtPr>
                                          <w:rPr>
                                            <w:b/>
                                            <w:bCs/>
                                            <w:color w:val="0E2841" w:themeColor="text2"/>
                                            <w:sz w:val="34"/>
                                            <w:szCs w:val="34"/>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b/>
                                              <w:bCs/>
                                              <w:color w:val="0E2841" w:themeColor="text2"/>
                                              <w:sz w:val="34"/>
                                              <w:szCs w:val="34"/>
                                            </w:rPr>
                                            <w:t xml:space="preserve">     </w:t>
                                          </w:r>
                                        </w:sdtContent>
                                      </w:sdt>
                                    </w:p>
                                  </w:tc>
                                </w:tr>
                              </w:tbl>
                              <w:p w14:paraId="4B63D0CF" w14:textId="77777777" w:rsidR="00043AF1" w:rsidRPr="00B6748E" w:rsidRDefault="00043AF1" w:rsidP="00043AF1">
                                <w:pPr>
                                  <w:rPr>
                                    <w:b/>
                                    <w:bC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6BA1DF" id="_x0000_t202" coordsize="21600,21600" o:spt="202" path="m,l,21600r21600,l21600,xe">
                    <v:stroke joinstyle="miter"/>
                    <v:path gradientshapeok="t" o:connecttype="rect"/>
                  </v:shapetype>
                  <v:shape id="Text Box 40" o:spid="_x0000_s1026" type="#_x0000_t202" style="position:absolute;margin-left:400.2pt;margin-top:-9.3pt;width:451.4pt;height:671.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3"/>
                            <w:gridCol w:w="3480"/>
                          </w:tblGrid>
                          <w:tr w:rsidR="00043AF1" w:rsidRPr="00B6748E" w14:paraId="4B991913" w14:textId="77777777">
                            <w:trPr>
                              <w:jc w:val="center"/>
                            </w:trPr>
                            <w:tc>
                              <w:tcPr>
                                <w:tcW w:w="2568" w:type="pct"/>
                                <w:vAlign w:val="center"/>
                              </w:tcPr>
                              <w:p w14:paraId="153DBFA7" w14:textId="77777777" w:rsidR="00043AF1" w:rsidRPr="00B6748E" w:rsidRDefault="00043AF1">
                                <w:pPr>
                                  <w:jc w:val="right"/>
                                  <w:rPr>
                                    <w:b/>
                                    <w:bCs/>
                                    <w:sz w:val="24"/>
                                  </w:rPr>
                                </w:pPr>
                                <w:r w:rsidRPr="00B6748E">
                                  <w:rPr>
                                    <w:b/>
                                    <w:bCs/>
                                    <w:noProof/>
                                  </w:rPr>
                                  <w:drawing>
                                    <wp:inline distT="0" distB="0" distL="0" distR="0" wp14:anchorId="0DADB3D4" wp14:editId="5BD87AD8">
                                      <wp:extent cx="3068955" cy="4245996"/>
                                      <wp:effectExtent l="0" t="0" r="0" b="2540"/>
                                      <wp:docPr id="49790773" name="Picture 5" descr="How to sell retail clothing: 50+ ways to improve your retail sales tactics  - So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sell retail clothing: 50+ ways to improve your retail sales tactics  - Soli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9499" cy="4260584"/>
                                              </a:xfrm>
                                              <a:prstGeom prst="rect">
                                                <a:avLst/>
                                              </a:prstGeom>
                                              <a:noFill/>
                                              <a:ln>
                                                <a:noFill/>
                                              </a:ln>
                                            </pic:spPr>
                                          </pic:pic>
                                        </a:graphicData>
                                      </a:graphic>
                                    </wp:inline>
                                  </w:drawing>
                                </w:r>
                              </w:p>
                            </w:tc>
                            <w:tc>
                              <w:tcPr>
                                <w:tcW w:w="2432" w:type="pct"/>
                                <w:vAlign w:val="center"/>
                              </w:tcPr>
                              <w:p w14:paraId="08A7CB95" w14:textId="2239F997" w:rsidR="00043AF1" w:rsidRPr="008610D9" w:rsidRDefault="00043AF1">
                                <w:pPr>
                                  <w:pStyle w:val="NoSpacing"/>
                                  <w:rPr>
                                    <w:rFonts w:hint="eastAsia"/>
                                    <w:b/>
                                    <w:bCs/>
                                    <w:color w:val="E97132" w:themeColor="accent2"/>
                                    <w:sz w:val="34"/>
                                    <w:szCs w:val="34"/>
                                  </w:rPr>
                                </w:pPr>
                                <w:r>
                                  <w:rPr>
                                    <w:rFonts w:hint="eastAsia"/>
                                    <w:b/>
                                    <w:bCs/>
                                    <w:caps/>
                                    <w:color w:val="E97132" w:themeColor="accent2"/>
                                    <w:sz w:val="34"/>
                                    <w:szCs w:val="34"/>
                                    <w:lang w:eastAsia="ko-KR"/>
                                  </w:rPr>
                                  <w:t>Clothing library consultant</w:t>
                                </w:r>
                              </w:p>
                              <w:p w14:paraId="2839C722" w14:textId="77777777" w:rsidR="00043AF1" w:rsidRPr="008610D9" w:rsidRDefault="00043AF1">
                                <w:pPr>
                                  <w:pStyle w:val="NoSpacing"/>
                                  <w:rPr>
                                    <w:b/>
                                    <w:bCs/>
                                    <w:sz w:val="34"/>
                                    <w:szCs w:val="34"/>
                                  </w:rPr>
                                </w:pPr>
                                <w:sdt>
                                  <w:sdtPr>
                                    <w:rPr>
                                      <w:b/>
                                      <w:bCs/>
                                      <w:color w:val="0E2841" w:themeColor="text2"/>
                                      <w:sz w:val="34"/>
                                      <w:szCs w:val="34"/>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b/>
                                        <w:bCs/>
                                        <w:color w:val="0E2841" w:themeColor="text2"/>
                                        <w:sz w:val="34"/>
                                        <w:szCs w:val="34"/>
                                      </w:rPr>
                                      <w:t xml:space="preserve">     </w:t>
                                    </w:r>
                                  </w:sdtContent>
                                </w:sdt>
                              </w:p>
                            </w:tc>
                          </w:tr>
                        </w:tbl>
                        <w:p w14:paraId="4B63D0CF" w14:textId="77777777" w:rsidR="00043AF1" w:rsidRPr="00B6748E" w:rsidRDefault="00043AF1" w:rsidP="00043AF1">
                          <w:pPr>
                            <w:rPr>
                              <w:b/>
                              <w:bCs/>
                            </w:rPr>
                          </w:pPr>
                        </w:p>
                      </w:txbxContent>
                    </v:textbox>
                    <w10:wrap anchorx="margin" anchory="margin"/>
                  </v:shape>
                </w:pict>
              </mc:Fallback>
            </mc:AlternateContent>
          </w:r>
          <w:r w:rsidRPr="00025A13">
            <w:rPr>
              <w:rFonts w:ascii="Times New Roman" w:hAnsi="Times New Roman" w:cs="Times New Roman"/>
              <w:sz w:val="24"/>
              <w:szCs w:val="28"/>
            </w:rPr>
            <w:br w:type="page"/>
          </w:r>
        </w:p>
      </w:sdtContent>
    </w:sdt>
    <w:sdt>
      <w:sdtPr>
        <w:rPr>
          <w:rFonts w:ascii="Times New Roman" w:eastAsiaTheme="minorEastAsia" w:hAnsi="Times New Roman" w:cs="Times New Roman"/>
          <w:color w:val="auto"/>
          <w:kern w:val="2"/>
          <w:sz w:val="36"/>
          <w:szCs w:val="36"/>
          <w:lang w:eastAsia="ko-KR"/>
          <w14:ligatures w14:val="standardContextual"/>
        </w:rPr>
        <w:id w:val="117189826"/>
        <w:docPartObj>
          <w:docPartGallery w:val="Table of Contents"/>
          <w:docPartUnique/>
        </w:docPartObj>
      </w:sdtPr>
      <w:sdtEndPr>
        <w:rPr>
          <w:sz w:val="24"/>
          <w:szCs w:val="28"/>
        </w:rPr>
      </w:sdtEndPr>
      <w:sdtContent>
        <w:p w14:paraId="28E50796" w14:textId="77777777" w:rsidR="00043AF1" w:rsidRPr="00025A13" w:rsidRDefault="00043AF1" w:rsidP="00043AF1">
          <w:pPr>
            <w:pStyle w:val="TOCHeading"/>
            <w:rPr>
              <w:rFonts w:ascii="Times New Roman" w:hAnsi="Times New Roman" w:cs="Times New Roman"/>
              <w:sz w:val="36"/>
              <w:szCs w:val="36"/>
            </w:rPr>
          </w:pPr>
          <w:r w:rsidRPr="00025A13">
            <w:rPr>
              <w:rFonts w:ascii="Times New Roman" w:hAnsi="Times New Roman" w:cs="Times New Roman"/>
              <w:sz w:val="36"/>
              <w:szCs w:val="36"/>
            </w:rPr>
            <w:t>Table of Contents</w:t>
          </w:r>
        </w:p>
        <w:p w14:paraId="7560BC7D" w14:textId="77777777" w:rsidR="00043AF1" w:rsidRPr="00025A13" w:rsidRDefault="00043AF1" w:rsidP="00043AF1">
          <w:pPr>
            <w:pStyle w:val="TOC1"/>
            <w:rPr>
              <w:rFonts w:ascii="Times New Roman" w:hAnsi="Times New Roman"/>
              <w:sz w:val="24"/>
              <w:szCs w:val="24"/>
              <w:lang w:eastAsia="ko-KR"/>
            </w:rPr>
          </w:pPr>
          <w:r w:rsidRPr="00025A13">
            <w:rPr>
              <w:rFonts w:ascii="Times New Roman" w:hAnsi="Times New Roman"/>
              <w:b/>
              <w:bCs/>
              <w:sz w:val="24"/>
              <w:szCs w:val="24"/>
              <w:lang w:eastAsia="ko-KR"/>
            </w:rPr>
            <w:t xml:space="preserve">Part A </w:t>
          </w:r>
          <w:r w:rsidRPr="00025A13">
            <w:rPr>
              <w:rFonts w:ascii="Times New Roman" w:hAnsi="Times New Roman"/>
              <w:sz w:val="24"/>
              <w:szCs w:val="24"/>
            </w:rPr>
            <w:ptab w:relativeTo="margin" w:alignment="right" w:leader="dot"/>
          </w:r>
          <w:r w:rsidRPr="00025A13">
            <w:rPr>
              <w:rFonts w:ascii="Times New Roman" w:hAnsi="Times New Roman"/>
              <w:b/>
              <w:bCs/>
              <w:sz w:val="24"/>
              <w:szCs w:val="24"/>
              <w:lang w:eastAsia="ko-KR"/>
            </w:rPr>
            <w:t>2</w:t>
          </w:r>
        </w:p>
        <w:p w14:paraId="1B2BEDB1" w14:textId="77777777" w:rsidR="00043AF1" w:rsidRPr="00025A13" w:rsidRDefault="00043AF1" w:rsidP="00043AF1">
          <w:pPr>
            <w:pStyle w:val="TOC2"/>
            <w:numPr>
              <w:ilvl w:val="0"/>
              <w:numId w:val="19"/>
            </w:numPr>
            <w:rPr>
              <w:rFonts w:ascii="Times New Roman" w:hAnsi="Times New Roman"/>
              <w:sz w:val="24"/>
              <w:szCs w:val="24"/>
            </w:rPr>
          </w:pPr>
          <w:r w:rsidRPr="00025A13">
            <w:rPr>
              <w:rFonts w:ascii="Times New Roman" w:hAnsi="Times New Roman"/>
              <w:sz w:val="24"/>
              <w:szCs w:val="24"/>
              <w:lang w:eastAsia="ko-KR"/>
            </w:rPr>
            <w:t>Executive Summary</w:t>
          </w:r>
          <w:r w:rsidRPr="00025A13">
            <w:rPr>
              <w:rFonts w:ascii="Times New Roman" w:hAnsi="Times New Roman"/>
              <w:sz w:val="24"/>
              <w:szCs w:val="24"/>
            </w:rPr>
            <w:ptab w:relativeTo="margin" w:alignment="right" w:leader="dot"/>
          </w:r>
          <w:r w:rsidRPr="00025A13">
            <w:rPr>
              <w:rFonts w:ascii="Times New Roman" w:hAnsi="Times New Roman"/>
              <w:sz w:val="24"/>
              <w:szCs w:val="24"/>
              <w:lang w:eastAsia="ko-KR"/>
            </w:rPr>
            <w:t>2</w:t>
          </w:r>
        </w:p>
        <w:p w14:paraId="7F4A5086" w14:textId="77777777" w:rsidR="00043AF1" w:rsidRPr="00025A13" w:rsidRDefault="00043AF1" w:rsidP="00043AF1">
          <w:pPr>
            <w:pStyle w:val="TOC2"/>
            <w:numPr>
              <w:ilvl w:val="0"/>
              <w:numId w:val="19"/>
            </w:numPr>
            <w:rPr>
              <w:rFonts w:ascii="Times New Roman" w:hAnsi="Times New Roman"/>
              <w:sz w:val="24"/>
              <w:szCs w:val="24"/>
            </w:rPr>
          </w:pPr>
          <w:r w:rsidRPr="00025A13">
            <w:rPr>
              <w:rFonts w:ascii="Times New Roman" w:hAnsi="Times New Roman"/>
              <w:sz w:val="24"/>
              <w:szCs w:val="24"/>
              <w:lang w:eastAsia="ko-KR"/>
            </w:rPr>
            <w:t>Client Overview</w:t>
          </w:r>
          <w:r w:rsidRPr="00025A13">
            <w:rPr>
              <w:rFonts w:ascii="Times New Roman" w:hAnsi="Times New Roman"/>
              <w:sz w:val="24"/>
              <w:szCs w:val="24"/>
            </w:rPr>
            <w:ptab w:relativeTo="margin" w:alignment="right" w:leader="dot"/>
          </w:r>
          <w:r w:rsidRPr="00025A13">
            <w:rPr>
              <w:rFonts w:ascii="Times New Roman" w:hAnsi="Times New Roman"/>
              <w:sz w:val="24"/>
              <w:szCs w:val="24"/>
              <w:lang w:eastAsia="ko-KR"/>
            </w:rPr>
            <w:t>2</w:t>
          </w:r>
        </w:p>
        <w:p w14:paraId="610031D8" w14:textId="77777777" w:rsidR="00043AF1" w:rsidRPr="00025A13" w:rsidRDefault="00043AF1" w:rsidP="00043AF1">
          <w:pPr>
            <w:pStyle w:val="TOC2"/>
            <w:numPr>
              <w:ilvl w:val="0"/>
              <w:numId w:val="19"/>
            </w:numPr>
            <w:rPr>
              <w:rFonts w:ascii="Times New Roman" w:hAnsi="Times New Roman"/>
              <w:sz w:val="24"/>
              <w:szCs w:val="24"/>
            </w:rPr>
          </w:pPr>
          <w:r w:rsidRPr="00025A13">
            <w:rPr>
              <w:rFonts w:ascii="Times New Roman" w:hAnsi="Times New Roman"/>
              <w:sz w:val="24"/>
              <w:szCs w:val="24"/>
              <w:lang w:eastAsia="ko-KR"/>
            </w:rPr>
            <w:t>Team and Stakeholders</w:t>
          </w:r>
          <w:r w:rsidRPr="00025A13">
            <w:rPr>
              <w:rFonts w:ascii="Times New Roman" w:hAnsi="Times New Roman"/>
              <w:sz w:val="24"/>
              <w:szCs w:val="24"/>
            </w:rPr>
            <w:ptab w:relativeTo="margin" w:alignment="right" w:leader="dot"/>
          </w:r>
          <w:r w:rsidRPr="00025A13">
            <w:rPr>
              <w:rFonts w:ascii="Times New Roman" w:hAnsi="Times New Roman"/>
              <w:sz w:val="24"/>
              <w:szCs w:val="24"/>
              <w:lang w:eastAsia="ko-KR"/>
            </w:rPr>
            <w:t>3</w:t>
          </w:r>
        </w:p>
        <w:p w14:paraId="5F850D66" w14:textId="77777777" w:rsidR="00043AF1" w:rsidRPr="00025A13" w:rsidRDefault="00043AF1" w:rsidP="00043AF1">
          <w:pPr>
            <w:pStyle w:val="TOC2"/>
            <w:numPr>
              <w:ilvl w:val="0"/>
              <w:numId w:val="19"/>
            </w:numPr>
            <w:rPr>
              <w:rFonts w:ascii="Times New Roman" w:hAnsi="Times New Roman"/>
              <w:sz w:val="24"/>
              <w:szCs w:val="24"/>
            </w:rPr>
          </w:pPr>
          <w:r w:rsidRPr="00025A13">
            <w:rPr>
              <w:rFonts w:ascii="Times New Roman" w:hAnsi="Times New Roman"/>
              <w:sz w:val="24"/>
              <w:szCs w:val="24"/>
              <w:lang w:eastAsia="ko-KR"/>
            </w:rPr>
            <w:t>SWOT</w:t>
          </w:r>
          <w:r w:rsidRPr="00025A13">
            <w:rPr>
              <w:rFonts w:ascii="Times New Roman" w:hAnsi="Times New Roman"/>
              <w:sz w:val="24"/>
              <w:szCs w:val="24"/>
            </w:rPr>
            <w:ptab w:relativeTo="margin" w:alignment="right" w:leader="dot"/>
          </w:r>
          <w:r w:rsidRPr="00025A13">
            <w:rPr>
              <w:rFonts w:ascii="Times New Roman" w:hAnsi="Times New Roman"/>
              <w:sz w:val="24"/>
              <w:szCs w:val="24"/>
              <w:lang w:eastAsia="ko-KR"/>
            </w:rPr>
            <w:t>4</w:t>
          </w:r>
        </w:p>
        <w:p w14:paraId="0E5FEB68" w14:textId="77777777" w:rsidR="00043AF1" w:rsidRPr="00025A13" w:rsidRDefault="00043AF1" w:rsidP="00043AF1">
          <w:pPr>
            <w:pStyle w:val="TOC2"/>
            <w:numPr>
              <w:ilvl w:val="0"/>
              <w:numId w:val="19"/>
            </w:numPr>
            <w:rPr>
              <w:rFonts w:ascii="Times New Roman" w:hAnsi="Times New Roman"/>
              <w:sz w:val="24"/>
              <w:szCs w:val="24"/>
            </w:rPr>
          </w:pPr>
          <w:r w:rsidRPr="00025A13">
            <w:rPr>
              <w:rFonts w:ascii="Times New Roman" w:hAnsi="Times New Roman"/>
              <w:sz w:val="24"/>
              <w:szCs w:val="24"/>
              <w:lang w:eastAsia="ko-KR"/>
            </w:rPr>
            <w:t>Competitor Analysis</w:t>
          </w:r>
          <w:r w:rsidRPr="00025A13">
            <w:rPr>
              <w:rFonts w:ascii="Times New Roman" w:hAnsi="Times New Roman"/>
              <w:sz w:val="24"/>
              <w:szCs w:val="24"/>
            </w:rPr>
            <w:ptab w:relativeTo="margin" w:alignment="right" w:leader="dot"/>
          </w:r>
          <w:r w:rsidRPr="00025A13">
            <w:rPr>
              <w:rFonts w:ascii="Times New Roman" w:hAnsi="Times New Roman"/>
              <w:sz w:val="24"/>
              <w:szCs w:val="24"/>
              <w:lang w:eastAsia="ko-KR"/>
            </w:rPr>
            <w:t>5</w:t>
          </w:r>
        </w:p>
        <w:p w14:paraId="10D6B719" w14:textId="77777777" w:rsidR="00043AF1" w:rsidRPr="00025A13" w:rsidRDefault="00043AF1" w:rsidP="00043AF1">
          <w:pPr>
            <w:pStyle w:val="TOC2"/>
            <w:numPr>
              <w:ilvl w:val="0"/>
              <w:numId w:val="19"/>
            </w:numPr>
            <w:rPr>
              <w:rFonts w:ascii="Times New Roman" w:hAnsi="Times New Roman"/>
              <w:sz w:val="24"/>
              <w:szCs w:val="24"/>
            </w:rPr>
          </w:pPr>
          <w:r w:rsidRPr="00025A13">
            <w:rPr>
              <w:rFonts w:ascii="Times New Roman" w:hAnsi="Times New Roman"/>
              <w:sz w:val="24"/>
              <w:szCs w:val="24"/>
              <w:lang w:eastAsia="ko-KR"/>
            </w:rPr>
            <w:t>Documentation of work</w:t>
          </w:r>
          <w:r w:rsidRPr="00025A13">
            <w:rPr>
              <w:rFonts w:ascii="Times New Roman" w:hAnsi="Times New Roman"/>
              <w:sz w:val="24"/>
              <w:szCs w:val="24"/>
            </w:rPr>
            <w:ptab w:relativeTo="margin" w:alignment="right" w:leader="dot"/>
          </w:r>
          <w:r w:rsidRPr="00025A13">
            <w:rPr>
              <w:rFonts w:ascii="Times New Roman" w:hAnsi="Times New Roman"/>
              <w:sz w:val="24"/>
              <w:szCs w:val="24"/>
              <w:lang w:eastAsia="ko-KR"/>
            </w:rPr>
            <w:t>6</w:t>
          </w:r>
        </w:p>
        <w:p w14:paraId="183AE40B" w14:textId="77777777" w:rsidR="00043AF1" w:rsidRPr="00025A13" w:rsidRDefault="00043AF1" w:rsidP="00043AF1">
          <w:pPr>
            <w:pStyle w:val="TOC2"/>
            <w:numPr>
              <w:ilvl w:val="0"/>
              <w:numId w:val="19"/>
            </w:numPr>
            <w:rPr>
              <w:rFonts w:ascii="Times New Roman" w:hAnsi="Times New Roman"/>
              <w:sz w:val="24"/>
              <w:szCs w:val="24"/>
            </w:rPr>
          </w:pPr>
          <w:r w:rsidRPr="00025A13">
            <w:rPr>
              <w:rFonts w:ascii="Times New Roman" w:hAnsi="Times New Roman"/>
              <w:sz w:val="24"/>
              <w:szCs w:val="24"/>
              <w:lang w:eastAsia="ko-KR"/>
            </w:rPr>
            <w:t>Recommendation</w:t>
          </w:r>
          <w:r w:rsidRPr="00025A13">
            <w:rPr>
              <w:rFonts w:ascii="Times New Roman" w:hAnsi="Times New Roman"/>
              <w:sz w:val="24"/>
              <w:szCs w:val="24"/>
            </w:rPr>
            <w:ptab w:relativeTo="margin" w:alignment="right" w:leader="dot"/>
          </w:r>
          <w:r w:rsidRPr="00025A13">
            <w:rPr>
              <w:rFonts w:ascii="Times New Roman" w:hAnsi="Times New Roman"/>
              <w:sz w:val="24"/>
              <w:szCs w:val="24"/>
              <w:lang w:eastAsia="ko-KR"/>
            </w:rPr>
            <w:t>8</w:t>
          </w:r>
        </w:p>
        <w:p w14:paraId="264B490C" w14:textId="77777777" w:rsidR="00043AF1" w:rsidRPr="00025A13" w:rsidRDefault="00043AF1" w:rsidP="00043AF1">
          <w:pPr>
            <w:pStyle w:val="TOC2"/>
            <w:numPr>
              <w:ilvl w:val="0"/>
              <w:numId w:val="19"/>
            </w:numPr>
            <w:rPr>
              <w:rFonts w:ascii="Times New Roman" w:hAnsi="Times New Roman"/>
              <w:sz w:val="24"/>
              <w:szCs w:val="24"/>
            </w:rPr>
          </w:pPr>
          <w:r w:rsidRPr="00025A13">
            <w:rPr>
              <w:rFonts w:ascii="Times New Roman" w:hAnsi="Times New Roman"/>
              <w:sz w:val="24"/>
              <w:szCs w:val="24"/>
              <w:lang w:eastAsia="ko-KR"/>
            </w:rPr>
            <w:t>Gantt Chart</w:t>
          </w:r>
          <w:r w:rsidRPr="00025A13">
            <w:rPr>
              <w:rFonts w:ascii="Times New Roman" w:hAnsi="Times New Roman"/>
              <w:sz w:val="24"/>
              <w:szCs w:val="24"/>
            </w:rPr>
            <w:ptab w:relativeTo="margin" w:alignment="right" w:leader="dot"/>
          </w:r>
          <w:r>
            <w:rPr>
              <w:rFonts w:ascii="Times New Roman" w:hAnsi="Times New Roman" w:hint="eastAsia"/>
              <w:sz w:val="24"/>
              <w:szCs w:val="24"/>
              <w:lang w:eastAsia="ko-KR"/>
            </w:rPr>
            <w:t>10</w:t>
          </w:r>
        </w:p>
        <w:p w14:paraId="313E1D0A" w14:textId="77777777" w:rsidR="00043AF1" w:rsidRPr="00025A13" w:rsidRDefault="00043AF1" w:rsidP="00043AF1">
          <w:pPr>
            <w:pStyle w:val="TOC1"/>
            <w:rPr>
              <w:rFonts w:ascii="Times New Roman" w:hAnsi="Times New Roman"/>
              <w:sz w:val="24"/>
              <w:szCs w:val="24"/>
              <w:lang w:eastAsia="ko-KR"/>
            </w:rPr>
          </w:pPr>
          <w:r w:rsidRPr="00025A13">
            <w:rPr>
              <w:rFonts w:ascii="Times New Roman" w:hAnsi="Times New Roman"/>
              <w:b/>
              <w:bCs/>
              <w:sz w:val="24"/>
              <w:szCs w:val="24"/>
              <w:lang w:eastAsia="ko-KR"/>
            </w:rPr>
            <w:t>Part B</w:t>
          </w:r>
          <w:r w:rsidRPr="00025A13">
            <w:rPr>
              <w:rFonts w:ascii="Times New Roman" w:hAnsi="Times New Roman"/>
              <w:sz w:val="24"/>
              <w:szCs w:val="24"/>
            </w:rPr>
            <w:ptab w:relativeTo="margin" w:alignment="right" w:leader="dot"/>
          </w:r>
          <w:r w:rsidRPr="00025A13">
            <w:rPr>
              <w:rFonts w:ascii="Times New Roman" w:hAnsi="Times New Roman"/>
              <w:b/>
              <w:bCs/>
              <w:sz w:val="24"/>
              <w:szCs w:val="24"/>
              <w:lang w:eastAsia="ko-KR"/>
            </w:rPr>
            <w:t>10</w:t>
          </w:r>
        </w:p>
        <w:p w14:paraId="36ECCDA5" w14:textId="77777777" w:rsidR="00043AF1" w:rsidRPr="00025A13" w:rsidRDefault="00043AF1" w:rsidP="00043AF1">
          <w:pPr>
            <w:pStyle w:val="TOC2"/>
            <w:numPr>
              <w:ilvl w:val="0"/>
              <w:numId w:val="20"/>
            </w:numPr>
            <w:rPr>
              <w:rFonts w:ascii="Times New Roman" w:hAnsi="Times New Roman"/>
              <w:sz w:val="24"/>
              <w:szCs w:val="24"/>
              <w:lang w:eastAsia="ko-KR"/>
            </w:rPr>
          </w:pPr>
          <w:r w:rsidRPr="00025A13">
            <w:rPr>
              <w:rFonts w:ascii="Times New Roman" w:hAnsi="Times New Roman"/>
              <w:sz w:val="24"/>
              <w:szCs w:val="24"/>
            </w:rPr>
            <w:t>Co-design incubator usage time</w:t>
          </w:r>
          <w:r w:rsidRPr="00025A13">
            <w:rPr>
              <w:rFonts w:ascii="Times New Roman" w:hAnsi="Times New Roman"/>
              <w:sz w:val="24"/>
              <w:szCs w:val="24"/>
            </w:rPr>
            <w:ptab w:relativeTo="margin" w:alignment="right" w:leader="dot"/>
          </w:r>
          <w:r w:rsidRPr="00025A13">
            <w:rPr>
              <w:rFonts w:ascii="Times New Roman" w:hAnsi="Times New Roman"/>
              <w:sz w:val="24"/>
              <w:szCs w:val="24"/>
              <w:lang w:eastAsia="ko-KR"/>
            </w:rPr>
            <w:t>10</w:t>
          </w:r>
        </w:p>
        <w:p w14:paraId="3599F195" w14:textId="77777777" w:rsidR="00043AF1" w:rsidRPr="00025A13" w:rsidRDefault="00043AF1" w:rsidP="00043AF1">
          <w:pPr>
            <w:pStyle w:val="TOC3"/>
            <w:numPr>
              <w:ilvl w:val="0"/>
              <w:numId w:val="20"/>
            </w:numPr>
            <w:rPr>
              <w:rFonts w:ascii="Times New Roman" w:hAnsi="Times New Roman"/>
              <w:sz w:val="24"/>
              <w:szCs w:val="24"/>
              <w:lang w:eastAsia="ko-KR"/>
            </w:rPr>
          </w:pPr>
          <w:r w:rsidRPr="00025A13">
            <w:rPr>
              <w:rFonts w:ascii="Times New Roman" w:hAnsi="Times New Roman"/>
              <w:sz w:val="24"/>
              <w:szCs w:val="24"/>
              <w:lang w:eastAsia="ko-KR"/>
            </w:rPr>
            <w:t>History</w:t>
          </w:r>
          <w:r w:rsidRPr="00025A13">
            <w:rPr>
              <w:rFonts w:ascii="Times New Roman" w:hAnsi="Times New Roman"/>
              <w:sz w:val="24"/>
              <w:szCs w:val="24"/>
            </w:rPr>
            <w:ptab w:relativeTo="margin" w:alignment="right" w:leader="dot"/>
          </w:r>
          <w:r w:rsidRPr="00025A13">
            <w:rPr>
              <w:rFonts w:ascii="Times New Roman" w:hAnsi="Times New Roman"/>
              <w:sz w:val="24"/>
              <w:szCs w:val="24"/>
              <w:lang w:eastAsia="ko-KR"/>
            </w:rPr>
            <w:t>10</w:t>
          </w:r>
        </w:p>
        <w:p w14:paraId="6DD5B545" w14:textId="77777777" w:rsidR="00043AF1" w:rsidRPr="00025A13" w:rsidRDefault="00043AF1" w:rsidP="00043AF1">
          <w:pPr>
            <w:pStyle w:val="TOC3"/>
            <w:numPr>
              <w:ilvl w:val="0"/>
              <w:numId w:val="20"/>
            </w:numPr>
            <w:rPr>
              <w:rFonts w:ascii="Times New Roman" w:hAnsi="Times New Roman"/>
              <w:sz w:val="24"/>
              <w:szCs w:val="24"/>
              <w:lang w:eastAsia="ko-KR"/>
            </w:rPr>
          </w:pPr>
          <w:r w:rsidRPr="00025A13">
            <w:rPr>
              <w:rFonts w:ascii="Times New Roman" w:hAnsi="Times New Roman"/>
              <w:sz w:val="24"/>
              <w:szCs w:val="24"/>
              <w:lang w:eastAsia="ko-KR"/>
            </w:rPr>
            <w:t>Future Road map</w:t>
          </w:r>
          <w:r w:rsidRPr="00025A13">
            <w:rPr>
              <w:rFonts w:ascii="Times New Roman" w:hAnsi="Times New Roman"/>
              <w:sz w:val="24"/>
              <w:szCs w:val="24"/>
            </w:rPr>
            <w:ptab w:relativeTo="margin" w:alignment="right" w:leader="dot"/>
          </w:r>
          <w:r w:rsidRPr="00025A13">
            <w:rPr>
              <w:rFonts w:ascii="Times New Roman" w:hAnsi="Times New Roman"/>
              <w:sz w:val="24"/>
              <w:szCs w:val="24"/>
              <w:lang w:eastAsia="ko-KR"/>
            </w:rPr>
            <w:t>10</w:t>
          </w:r>
        </w:p>
        <w:p w14:paraId="3A981798"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sz w:val="24"/>
              <w:szCs w:val="28"/>
            </w:rPr>
            <w:t>Reference</w:t>
          </w:r>
          <w:r w:rsidRPr="00025A13">
            <w:rPr>
              <w:rFonts w:ascii="Times New Roman" w:hAnsi="Times New Roman" w:cs="Times New Roman"/>
              <w:sz w:val="24"/>
              <w:szCs w:val="28"/>
            </w:rPr>
            <w:ptab w:relativeTo="margin" w:alignment="right" w:leader="dot"/>
          </w:r>
        </w:p>
      </w:sdtContent>
    </w:sdt>
    <w:p w14:paraId="77CE020D" w14:textId="77777777" w:rsidR="00043AF1" w:rsidRPr="00025A13" w:rsidRDefault="00043AF1" w:rsidP="00043AF1">
      <w:pPr>
        <w:widowControl/>
        <w:wordWrap/>
        <w:autoSpaceDE/>
        <w:autoSpaceDN/>
        <w:rPr>
          <w:rFonts w:ascii="Times New Roman" w:hAnsi="Times New Roman" w:cs="Times New Roman"/>
          <w:b/>
          <w:bCs/>
          <w:sz w:val="24"/>
          <w:szCs w:val="28"/>
        </w:rPr>
      </w:pPr>
      <w:r w:rsidRPr="00025A13">
        <w:rPr>
          <w:rFonts w:ascii="Times New Roman" w:hAnsi="Times New Roman" w:cs="Times New Roman"/>
          <w:b/>
          <w:bCs/>
          <w:sz w:val="24"/>
          <w:szCs w:val="28"/>
        </w:rPr>
        <w:br w:type="page"/>
      </w:r>
    </w:p>
    <w:p w14:paraId="353192C7" w14:textId="77777777" w:rsidR="00043AF1" w:rsidRPr="00FD52B6" w:rsidRDefault="00043AF1" w:rsidP="00043AF1">
      <w:pPr>
        <w:rPr>
          <w:rFonts w:ascii="Times New Roman" w:hAnsi="Times New Roman" w:cs="Times New Roman"/>
          <w:b/>
          <w:bCs/>
          <w:sz w:val="32"/>
          <w:szCs w:val="36"/>
        </w:rPr>
      </w:pPr>
      <w:r w:rsidRPr="00FD52B6">
        <w:rPr>
          <w:rFonts w:ascii="Times New Roman" w:hAnsi="Times New Roman" w:cs="Times New Roman"/>
          <w:b/>
          <w:bCs/>
          <w:sz w:val="32"/>
          <w:szCs w:val="36"/>
        </w:rPr>
        <w:lastRenderedPageBreak/>
        <w:t>Part A – Client work</w:t>
      </w:r>
    </w:p>
    <w:p w14:paraId="49D89F0E" w14:textId="77777777" w:rsidR="00043AF1" w:rsidRPr="00025A13" w:rsidRDefault="00043AF1" w:rsidP="00043AF1">
      <w:pPr>
        <w:rPr>
          <w:rFonts w:ascii="Times New Roman" w:hAnsi="Times New Roman" w:cs="Times New Roman"/>
          <w:b/>
          <w:bCs/>
          <w:sz w:val="24"/>
          <w:szCs w:val="28"/>
        </w:rPr>
      </w:pPr>
      <w:r w:rsidRPr="00025A13">
        <w:rPr>
          <w:rFonts w:ascii="Times New Roman" w:hAnsi="Times New Roman" w:cs="Times New Roman"/>
          <w:sz w:val="24"/>
          <w:szCs w:val="28"/>
        </w:rPr>
        <w:br/>
      </w:r>
      <w:r w:rsidRPr="00025A13">
        <w:rPr>
          <w:rFonts w:ascii="Times New Roman" w:hAnsi="Times New Roman" w:cs="Times New Roman"/>
          <w:b/>
          <w:bCs/>
          <w:sz w:val="24"/>
          <w:szCs w:val="28"/>
        </w:rPr>
        <w:t>1. Executive summary</w:t>
      </w:r>
    </w:p>
    <w:p w14:paraId="165AAFDC" w14:textId="77777777" w:rsidR="00043AF1" w:rsidRPr="00025A13" w:rsidRDefault="00043AF1" w:rsidP="00043AF1">
      <w:pPr>
        <w:ind w:firstLineChars="50" w:firstLine="120"/>
        <w:rPr>
          <w:rFonts w:ascii="Times New Roman" w:hAnsi="Times New Roman" w:cs="Times New Roman"/>
          <w:sz w:val="24"/>
          <w:szCs w:val="28"/>
        </w:rPr>
      </w:pPr>
      <w:r w:rsidRPr="00025A13">
        <w:rPr>
          <w:rFonts w:ascii="Times New Roman" w:hAnsi="Times New Roman" w:cs="Times New Roman"/>
          <w:sz w:val="24"/>
          <w:szCs w:val="28"/>
        </w:rPr>
        <w:t>The Clothing Library is an innovative student-led initiative at Griffith University Nathan Campus that addresses fast fashion's environmental impact and clothing inequality among students. Developed by Griffith alumni Louise Hauser and student Sophie Nakamura, the project provides free business attire to students needing appropriate clothing for their job interviews, internships, and professional roles. The initiative promotes sustainability, ethical practices, and equity by reimagining how society consumes clothing.</w:t>
      </w:r>
    </w:p>
    <w:p w14:paraId="3019413F" w14:textId="77777777" w:rsidR="00043AF1" w:rsidRPr="00025A13" w:rsidRDefault="00043AF1" w:rsidP="00043AF1">
      <w:pPr>
        <w:ind w:firstLineChars="50" w:firstLine="120"/>
        <w:rPr>
          <w:rFonts w:ascii="Times New Roman" w:hAnsi="Times New Roman" w:cs="Times New Roman"/>
          <w:sz w:val="24"/>
          <w:szCs w:val="28"/>
        </w:rPr>
      </w:pPr>
      <w:r w:rsidRPr="00025A13">
        <w:rPr>
          <w:rFonts w:ascii="Times New Roman" w:hAnsi="Times New Roman" w:cs="Times New Roman"/>
          <w:sz w:val="24"/>
          <w:szCs w:val="28"/>
        </w:rPr>
        <w:t>This report evaluates the Clothing Library's current operations, identifies strengths and weaknesses, compares competitors, and offers strong strategic recommendations. Key solutions include increasing awareness campaigns, structured volunteer recruitment, and partnership strategies to secure sustainable donations. A 12-month Gantt chart outlines the actionable implementation plan, ensuring the Clothing Library enhances its reach and creates a lasting impact.</w:t>
      </w:r>
    </w:p>
    <w:p w14:paraId="53E8DBD0" w14:textId="77777777" w:rsidR="00043AF1" w:rsidRPr="00025A13" w:rsidRDefault="00043AF1" w:rsidP="00043AF1">
      <w:pPr>
        <w:rPr>
          <w:rFonts w:ascii="Times New Roman" w:hAnsi="Times New Roman" w:cs="Times New Roman"/>
          <w:b/>
          <w:bCs/>
          <w:sz w:val="28"/>
          <w:szCs w:val="32"/>
        </w:rPr>
      </w:pPr>
    </w:p>
    <w:p w14:paraId="274590CF" w14:textId="77777777" w:rsidR="00043AF1" w:rsidRPr="00025A13" w:rsidRDefault="00043AF1" w:rsidP="00043AF1">
      <w:pPr>
        <w:rPr>
          <w:rFonts w:ascii="Times New Roman" w:hAnsi="Times New Roman" w:cs="Times New Roman"/>
          <w:b/>
          <w:bCs/>
          <w:sz w:val="28"/>
          <w:szCs w:val="32"/>
        </w:rPr>
      </w:pPr>
      <w:r w:rsidRPr="00025A13">
        <w:rPr>
          <w:rFonts w:ascii="Times New Roman" w:hAnsi="Times New Roman" w:cs="Times New Roman"/>
          <w:b/>
          <w:bCs/>
          <w:sz w:val="28"/>
          <w:szCs w:val="32"/>
        </w:rPr>
        <w:br/>
        <w:t>2. Client Overview</w:t>
      </w:r>
    </w:p>
    <w:p w14:paraId="32D10B4C" w14:textId="77777777" w:rsidR="00043AF1" w:rsidRPr="00025A13" w:rsidRDefault="00043AF1" w:rsidP="00043AF1">
      <w:pPr>
        <w:ind w:firstLineChars="50" w:firstLine="120"/>
        <w:rPr>
          <w:rFonts w:ascii="Times New Roman" w:hAnsi="Times New Roman" w:cs="Times New Roman"/>
          <w:sz w:val="24"/>
          <w:szCs w:val="28"/>
        </w:rPr>
      </w:pPr>
      <w:r w:rsidRPr="00025A13">
        <w:rPr>
          <w:rFonts w:ascii="Times New Roman" w:hAnsi="Times New Roman" w:cs="Times New Roman"/>
          <w:sz w:val="24"/>
          <w:szCs w:val="28"/>
        </w:rPr>
        <w:t xml:space="preserve">The Clothing Library was created by Griffith University student </w:t>
      </w:r>
      <w:r w:rsidRPr="00025A13">
        <w:rPr>
          <w:rFonts w:ascii="Times New Roman" w:hAnsi="Times New Roman" w:cs="Times New Roman"/>
          <w:b/>
          <w:bCs/>
          <w:sz w:val="24"/>
          <w:szCs w:val="28"/>
        </w:rPr>
        <w:t>Sophie Nakamura</w:t>
      </w:r>
      <w:r w:rsidRPr="00025A13">
        <w:rPr>
          <w:rFonts w:ascii="Times New Roman" w:hAnsi="Times New Roman" w:cs="Times New Roman"/>
          <w:sz w:val="24"/>
          <w:szCs w:val="28"/>
        </w:rPr>
        <w:t xml:space="preserve"> and alumni </w:t>
      </w:r>
      <w:r w:rsidRPr="00025A13">
        <w:rPr>
          <w:rFonts w:ascii="Times New Roman" w:hAnsi="Times New Roman" w:cs="Times New Roman"/>
          <w:b/>
          <w:bCs/>
          <w:sz w:val="24"/>
          <w:szCs w:val="28"/>
        </w:rPr>
        <w:t>Louise Hauser</w:t>
      </w:r>
      <w:r w:rsidRPr="00025A13">
        <w:rPr>
          <w:rFonts w:ascii="Times New Roman" w:hAnsi="Times New Roman" w:cs="Times New Roman"/>
          <w:sz w:val="24"/>
          <w:szCs w:val="28"/>
        </w:rPr>
        <w:t>. The idea came to life during design-thinking workshops, where they noticed two major problems affecting students. First, the fast fashion industry’s rapid production and consumption cycle is causing significant harm to the environment through excessive waste. Second, many financially disadvantaged students struggle to access professional clothing, which is essential for opportunities like job interviews, internships, and work placements.</w:t>
      </w:r>
    </w:p>
    <w:p w14:paraId="18AB41FF"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sz w:val="24"/>
          <w:szCs w:val="28"/>
        </w:rPr>
        <w:t>The project’s mission is clear: to reimagine the way we consume clothing. By promoting a more circular and sustainable approach, the Clothing Library addresses environmental concerns while also tackling issues of equity and ethics in the fashion industry.</w:t>
      </w:r>
    </w:p>
    <w:p w14:paraId="7D0F8FE0"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sz w:val="24"/>
          <w:szCs w:val="28"/>
        </w:rPr>
        <w:t>The initiative is guided by three main goals:</w:t>
      </w:r>
    </w:p>
    <w:p w14:paraId="590F8613" w14:textId="77777777" w:rsidR="00043AF1" w:rsidRPr="00025A13" w:rsidRDefault="00043AF1" w:rsidP="00043AF1">
      <w:pPr>
        <w:numPr>
          <w:ilvl w:val="0"/>
          <w:numId w:val="1"/>
        </w:numPr>
        <w:rPr>
          <w:rFonts w:ascii="Times New Roman" w:hAnsi="Times New Roman" w:cs="Times New Roman"/>
          <w:sz w:val="24"/>
          <w:szCs w:val="28"/>
        </w:rPr>
      </w:pPr>
      <w:r w:rsidRPr="00025A13">
        <w:rPr>
          <w:rFonts w:ascii="Times New Roman" w:hAnsi="Times New Roman" w:cs="Times New Roman"/>
          <w:b/>
          <w:bCs/>
          <w:sz w:val="24"/>
          <w:szCs w:val="28"/>
        </w:rPr>
        <w:t>Equity</w:t>
      </w:r>
      <w:r w:rsidRPr="00025A13">
        <w:rPr>
          <w:rFonts w:ascii="Times New Roman" w:hAnsi="Times New Roman" w:cs="Times New Roman"/>
          <w:sz w:val="24"/>
          <w:szCs w:val="28"/>
        </w:rPr>
        <w:t xml:space="preserve">: Providing students with </w:t>
      </w:r>
      <w:r w:rsidRPr="00025A13">
        <w:rPr>
          <w:rFonts w:ascii="Times New Roman" w:hAnsi="Times New Roman" w:cs="Times New Roman"/>
          <w:b/>
          <w:bCs/>
          <w:sz w:val="24"/>
          <w:szCs w:val="28"/>
        </w:rPr>
        <w:t>free, high-quality business wear</w:t>
      </w:r>
      <w:r w:rsidRPr="00025A13">
        <w:rPr>
          <w:rFonts w:ascii="Times New Roman" w:hAnsi="Times New Roman" w:cs="Times New Roman"/>
          <w:sz w:val="24"/>
          <w:szCs w:val="28"/>
        </w:rPr>
        <w:t xml:space="preserve"> to improve their chances of professional success.</w:t>
      </w:r>
    </w:p>
    <w:p w14:paraId="439770ED" w14:textId="77777777" w:rsidR="00043AF1" w:rsidRPr="00025A13" w:rsidRDefault="00043AF1" w:rsidP="00043AF1">
      <w:pPr>
        <w:numPr>
          <w:ilvl w:val="0"/>
          <w:numId w:val="1"/>
        </w:numPr>
        <w:rPr>
          <w:rFonts w:ascii="Times New Roman" w:hAnsi="Times New Roman" w:cs="Times New Roman"/>
          <w:sz w:val="24"/>
          <w:szCs w:val="28"/>
        </w:rPr>
      </w:pPr>
      <w:r w:rsidRPr="00025A13">
        <w:rPr>
          <w:rFonts w:ascii="Times New Roman" w:hAnsi="Times New Roman" w:cs="Times New Roman"/>
          <w:b/>
          <w:bCs/>
          <w:sz w:val="24"/>
          <w:szCs w:val="28"/>
        </w:rPr>
        <w:t>Sustainability</w:t>
      </w:r>
      <w:r w:rsidRPr="00025A13">
        <w:rPr>
          <w:rFonts w:ascii="Times New Roman" w:hAnsi="Times New Roman" w:cs="Times New Roman"/>
          <w:sz w:val="24"/>
          <w:szCs w:val="28"/>
        </w:rPr>
        <w:t xml:space="preserve">: Reducing </w:t>
      </w:r>
      <w:r w:rsidRPr="00025A13">
        <w:rPr>
          <w:rFonts w:ascii="Times New Roman" w:hAnsi="Times New Roman" w:cs="Times New Roman"/>
          <w:b/>
          <w:bCs/>
          <w:sz w:val="24"/>
          <w:szCs w:val="28"/>
        </w:rPr>
        <w:t>textile waste</w:t>
      </w:r>
      <w:r w:rsidRPr="00025A13">
        <w:rPr>
          <w:rFonts w:ascii="Times New Roman" w:hAnsi="Times New Roman" w:cs="Times New Roman"/>
          <w:sz w:val="24"/>
          <w:szCs w:val="28"/>
        </w:rPr>
        <w:t xml:space="preserve"> and encouraging the Griffith community to reuse clothing instead of contributing to overconsumption.</w:t>
      </w:r>
    </w:p>
    <w:p w14:paraId="23D40EC3" w14:textId="77777777" w:rsidR="00043AF1" w:rsidRPr="00025A13" w:rsidRDefault="00043AF1" w:rsidP="00043AF1">
      <w:pPr>
        <w:numPr>
          <w:ilvl w:val="0"/>
          <w:numId w:val="1"/>
        </w:numPr>
        <w:rPr>
          <w:rFonts w:ascii="Times New Roman" w:hAnsi="Times New Roman" w:cs="Times New Roman"/>
          <w:sz w:val="24"/>
          <w:szCs w:val="28"/>
        </w:rPr>
      </w:pPr>
      <w:r w:rsidRPr="00025A13">
        <w:rPr>
          <w:rFonts w:ascii="Times New Roman" w:hAnsi="Times New Roman" w:cs="Times New Roman"/>
          <w:b/>
          <w:bCs/>
          <w:sz w:val="24"/>
          <w:szCs w:val="28"/>
        </w:rPr>
        <w:t>Awareness</w:t>
      </w:r>
      <w:r w:rsidRPr="00025A13">
        <w:rPr>
          <w:rFonts w:ascii="Times New Roman" w:hAnsi="Times New Roman" w:cs="Times New Roman"/>
          <w:sz w:val="24"/>
          <w:szCs w:val="28"/>
        </w:rPr>
        <w:t xml:space="preserve">: Educating students, staff, and alumni about the negative impacts of </w:t>
      </w:r>
      <w:r w:rsidRPr="00025A13">
        <w:rPr>
          <w:rFonts w:ascii="Times New Roman" w:hAnsi="Times New Roman" w:cs="Times New Roman"/>
          <w:b/>
          <w:bCs/>
          <w:sz w:val="24"/>
          <w:szCs w:val="28"/>
        </w:rPr>
        <w:t>fast fashion</w:t>
      </w:r>
      <w:r w:rsidRPr="00025A13">
        <w:rPr>
          <w:rFonts w:ascii="Times New Roman" w:hAnsi="Times New Roman" w:cs="Times New Roman"/>
          <w:sz w:val="24"/>
          <w:szCs w:val="28"/>
        </w:rPr>
        <w:t xml:space="preserve"> and offering ethical alternatives.</w:t>
      </w:r>
    </w:p>
    <w:p w14:paraId="19472070" w14:textId="77777777" w:rsidR="00043AF1" w:rsidRPr="00025A13" w:rsidRDefault="00043AF1" w:rsidP="00043AF1">
      <w:pPr>
        <w:ind w:firstLineChars="50" w:firstLine="120"/>
        <w:rPr>
          <w:rFonts w:ascii="Times New Roman" w:hAnsi="Times New Roman" w:cs="Times New Roman"/>
          <w:sz w:val="24"/>
          <w:szCs w:val="28"/>
        </w:rPr>
      </w:pPr>
      <w:r w:rsidRPr="00025A13">
        <w:rPr>
          <w:rFonts w:ascii="Times New Roman" w:hAnsi="Times New Roman" w:cs="Times New Roman"/>
          <w:sz w:val="24"/>
          <w:szCs w:val="28"/>
        </w:rPr>
        <w:t xml:space="preserve">To achieve these goals, the Clothing Library operates on a </w:t>
      </w:r>
      <w:r w:rsidRPr="00025A13">
        <w:rPr>
          <w:rFonts w:ascii="Times New Roman" w:hAnsi="Times New Roman" w:cs="Times New Roman"/>
          <w:b/>
          <w:bCs/>
          <w:sz w:val="24"/>
          <w:szCs w:val="28"/>
        </w:rPr>
        <w:t>donation-based model</w:t>
      </w:r>
      <w:r w:rsidRPr="00025A13">
        <w:rPr>
          <w:rFonts w:ascii="Times New Roman" w:hAnsi="Times New Roman" w:cs="Times New Roman"/>
          <w:sz w:val="24"/>
          <w:szCs w:val="28"/>
        </w:rPr>
        <w:t>, relying on contributions of clothing from Griffith staff, alumni, and community organizations. These donations enable students to borrow professional attire without cost, creating a positive impact on both the environment and student success.</w:t>
      </w:r>
    </w:p>
    <w:p w14:paraId="58B43B1C" w14:textId="77777777" w:rsidR="00043AF1" w:rsidRPr="00025A13" w:rsidRDefault="00043AF1" w:rsidP="00043AF1">
      <w:pPr>
        <w:rPr>
          <w:rFonts w:ascii="Times New Roman" w:hAnsi="Times New Roman" w:cs="Times New Roman"/>
          <w:b/>
          <w:bCs/>
          <w:sz w:val="24"/>
          <w:szCs w:val="28"/>
        </w:rPr>
      </w:pPr>
    </w:p>
    <w:p w14:paraId="154C7385"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b/>
          <w:bCs/>
          <w:sz w:val="24"/>
          <w:szCs w:val="28"/>
        </w:rPr>
        <w:t>3. Team and Stakeholders</w:t>
      </w:r>
    </w:p>
    <w:p w14:paraId="30F880B2" w14:textId="77777777" w:rsidR="00043AF1" w:rsidRPr="00025A13" w:rsidRDefault="00043AF1" w:rsidP="00043AF1">
      <w:pPr>
        <w:ind w:firstLineChars="50" w:firstLine="120"/>
        <w:rPr>
          <w:rFonts w:ascii="Times New Roman" w:hAnsi="Times New Roman" w:cs="Times New Roman"/>
          <w:sz w:val="24"/>
          <w:szCs w:val="28"/>
        </w:rPr>
      </w:pPr>
      <w:r w:rsidRPr="00025A13">
        <w:rPr>
          <w:rFonts w:ascii="Times New Roman" w:hAnsi="Times New Roman" w:cs="Times New Roman"/>
          <w:sz w:val="24"/>
          <w:szCs w:val="28"/>
        </w:rPr>
        <w:t>The Clothing Library is driven by a small but dedicated team, alongside a collaborative support network that keeps the project running effectively.</w:t>
      </w:r>
    </w:p>
    <w:p w14:paraId="486DFC2A" w14:textId="77777777" w:rsidR="00043AF1" w:rsidRPr="00025A13" w:rsidRDefault="00043AF1" w:rsidP="00043AF1">
      <w:pPr>
        <w:numPr>
          <w:ilvl w:val="0"/>
          <w:numId w:val="2"/>
        </w:numPr>
        <w:rPr>
          <w:rFonts w:ascii="Times New Roman" w:hAnsi="Times New Roman" w:cs="Times New Roman"/>
          <w:sz w:val="24"/>
          <w:szCs w:val="28"/>
        </w:rPr>
      </w:pPr>
      <w:r w:rsidRPr="00025A13">
        <w:rPr>
          <w:rFonts w:ascii="Times New Roman" w:hAnsi="Times New Roman" w:cs="Times New Roman"/>
          <w:b/>
          <w:bCs/>
          <w:sz w:val="24"/>
          <w:szCs w:val="28"/>
        </w:rPr>
        <w:t>Founders</w:t>
      </w:r>
      <w:r w:rsidRPr="00025A13">
        <w:rPr>
          <w:rFonts w:ascii="Times New Roman" w:hAnsi="Times New Roman" w:cs="Times New Roman"/>
          <w:sz w:val="24"/>
          <w:szCs w:val="28"/>
        </w:rPr>
        <w:t xml:space="preserve">: The project is led by </w:t>
      </w:r>
      <w:r w:rsidRPr="00025A13">
        <w:rPr>
          <w:rFonts w:ascii="Times New Roman" w:hAnsi="Times New Roman" w:cs="Times New Roman"/>
          <w:b/>
          <w:bCs/>
          <w:sz w:val="24"/>
          <w:szCs w:val="28"/>
        </w:rPr>
        <w:t>Louise Hauser</w:t>
      </w:r>
      <w:r w:rsidRPr="00025A13">
        <w:rPr>
          <w:rFonts w:ascii="Times New Roman" w:hAnsi="Times New Roman" w:cs="Times New Roman"/>
          <w:sz w:val="24"/>
          <w:szCs w:val="28"/>
        </w:rPr>
        <w:t xml:space="preserve"> and </w:t>
      </w:r>
      <w:r w:rsidRPr="00025A13">
        <w:rPr>
          <w:rFonts w:ascii="Times New Roman" w:hAnsi="Times New Roman" w:cs="Times New Roman"/>
          <w:b/>
          <w:bCs/>
          <w:sz w:val="24"/>
          <w:szCs w:val="28"/>
        </w:rPr>
        <w:t>Sophie Nakamura</w:t>
      </w:r>
      <w:r w:rsidRPr="00025A13">
        <w:rPr>
          <w:rFonts w:ascii="Times New Roman" w:hAnsi="Times New Roman" w:cs="Times New Roman"/>
          <w:sz w:val="24"/>
          <w:szCs w:val="28"/>
        </w:rPr>
        <w:t>. Their passion and vision form the backbone of the Clothing Library.</w:t>
      </w:r>
    </w:p>
    <w:p w14:paraId="3E6FA662" w14:textId="77777777" w:rsidR="00043AF1" w:rsidRPr="00025A13" w:rsidRDefault="00043AF1" w:rsidP="00043AF1">
      <w:pPr>
        <w:numPr>
          <w:ilvl w:val="0"/>
          <w:numId w:val="2"/>
        </w:numPr>
        <w:rPr>
          <w:rFonts w:ascii="Times New Roman" w:hAnsi="Times New Roman" w:cs="Times New Roman"/>
          <w:sz w:val="24"/>
          <w:szCs w:val="28"/>
        </w:rPr>
      </w:pPr>
      <w:r w:rsidRPr="00025A13">
        <w:rPr>
          <w:rFonts w:ascii="Times New Roman" w:hAnsi="Times New Roman" w:cs="Times New Roman"/>
          <w:b/>
          <w:bCs/>
          <w:sz w:val="24"/>
          <w:szCs w:val="28"/>
        </w:rPr>
        <w:t>Key Stakeholders</w:t>
      </w:r>
      <w:r w:rsidRPr="00025A13">
        <w:rPr>
          <w:rFonts w:ascii="Times New Roman" w:hAnsi="Times New Roman" w:cs="Times New Roman"/>
          <w:sz w:val="24"/>
          <w:szCs w:val="28"/>
        </w:rPr>
        <w:t>:</w:t>
      </w:r>
    </w:p>
    <w:p w14:paraId="5C4ED03F" w14:textId="77777777" w:rsidR="00043AF1" w:rsidRPr="00025A13" w:rsidRDefault="00043AF1" w:rsidP="00043AF1">
      <w:pPr>
        <w:pStyle w:val="ListParagraph"/>
        <w:numPr>
          <w:ilvl w:val="0"/>
          <w:numId w:val="18"/>
        </w:numPr>
        <w:rPr>
          <w:rFonts w:ascii="Times New Roman" w:hAnsi="Times New Roman" w:cs="Times New Roman"/>
          <w:sz w:val="24"/>
          <w:szCs w:val="28"/>
        </w:rPr>
      </w:pPr>
      <w:r w:rsidRPr="00025A13">
        <w:rPr>
          <w:rFonts w:ascii="Times New Roman" w:hAnsi="Times New Roman" w:cs="Times New Roman"/>
          <w:b/>
          <w:bCs/>
          <w:sz w:val="24"/>
          <w:szCs w:val="28"/>
        </w:rPr>
        <w:t>Griffith University</w:t>
      </w:r>
      <w:r w:rsidRPr="00025A13">
        <w:rPr>
          <w:rFonts w:ascii="Times New Roman" w:hAnsi="Times New Roman" w:cs="Times New Roman"/>
          <w:sz w:val="24"/>
          <w:szCs w:val="28"/>
        </w:rPr>
        <w:t>: Provides institutional support, such as space and resources, to help the project operate smoothly.</w:t>
      </w:r>
    </w:p>
    <w:p w14:paraId="5697E823" w14:textId="77777777" w:rsidR="00043AF1" w:rsidRPr="00025A13" w:rsidRDefault="00043AF1" w:rsidP="00043AF1">
      <w:pPr>
        <w:pStyle w:val="ListParagraph"/>
        <w:numPr>
          <w:ilvl w:val="0"/>
          <w:numId w:val="18"/>
        </w:numPr>
        <w:rPr>
          <w:rFonts w:ascii="Times New Roman" w:hAnsi="Times New Roman" w:cs="Times New Roman"/>
          <w:sz w:val="24"/>
          <w:szCs w:val="28"/>
        </w:rPr>
      </w:pPr>
      <w:r w:rsidRPr="00025A13">
        <w:rPr>
          <w:rFonts w:ascii="Times New Roman" w:hAnsi="Times New Roman" w:cs="Times New Roman"/>
          <w:b/>
          <w:bCs/>
          <w:sz w:val="24"/>
          <w:szCs w:val="28"/>
        </w:rPr>
        <w:t>Donors</w:t>
      </w:r>
      <w:r w:rsidRPr="00025A13">
        <w:rPr>
          <w:rFonts w:ascii="Times New Roman" w:hAnsi="Times New Roman" w:cs="Times New Roman"/>
          <w:sz w:val="24"/>
          <w:szCs w:val="28"/>
        </w:rPr>
        <w:t>: Griffith staff, alumni, and local community groups play a critical role by contributing professional clothing and helping sustain the Library’s inventory.</w:t>
      </w:r>
    </w:p>
    <w:p w14:paraId="1CB16C18" w14:textId="77777777" w:rsidR="00043AF1" w:rsidRPr="00025A13" w:rsidRDefault="00043AF1" w:rsidP="00043AF1">
      <w:pPr>
        <w:pStyle w:val="ListParagraph"/>
        <w:numPr>
          <w:ilvl w:val="0"/>
          <w:numId w:val="18"/>
        </w:numPr>
        <w:rPr>
          <w:rFonts w:ascii="Times New Roman" w:hAnsi="Times New Roman" w:cs="Times New Roman"/>
          <w:sz w:val="24"/>
          <w:szCs w:val="28"/>
        </w:rPr>
      </w:pPr>
      <w:r w:rsidRPr="00025A13">
        <w:rPr>
          <w:rFonts w:ascii="Times New Roman" w:hAnsi="Times New Roman" w:cs="Times New Roman"/>
          <w:b/>
          <w:bCs/>
          <w:sz w:val="24"/>
          <w:szCs w:val="28"/>
        </w:rPr>
        <w:t>Students</w:t>
      </w:r>
      <w:r w:rsidRPr="00025A13">
        <w:rPr>
          <w:rFonts w:ascii="Times New Roman" w:hAnsi="Times New Roman" w:cs="Times New Roman"/>
          <w:sz w:val="24"/>
          <w:szCs w:val="28"/>
        </w:rPr>
        <w:t>: As the primary users of the service, students benefit directly from access to quality business wear, empowering them to pursue professional opportunities with confidence.</w:t>
      </w:r>
    </w:p>
    <w:p w14:paraId="5D8CA557" w14:textId="77777777" w:rsidR="00043AF1" w:rsidRPr="00025A13" w:rsidRDefault="00043AF1" w:rsidP="00043AF1">
      <w:pPr>
        <w:numPr>
          <w:ilvl w:val="0"/>
          <w:numId w:val="2"/>
        </w:numPr>
        <w:rPr>
          <w:rFonts w:ascii="Times New Roman" w:hAnsi="Times New Roman" w:cs="Times New Roman"/>
          <w:sz w:val="24"/>
          <w:szCs w:val="28"/>
        </w:rPr>
      </w:pPr>
      <w:r w:rsidRPr="00025A13">
        <w:rPr>
          <w:rFonts w:ascii="Times New Roman" w:hAnsi="Times New Roman" w:cs="Times New Roman"/>
          <w:b/>
          <w:bCs/>
          <w:sz w:val="24"/>
          <w:szCs w:val="28"/>
        </w:rPr>
        <w:t>Volunteers</w:t>
      </w:r>
      <w:r w:rsidRPr="00025A13">
        <w:rPr>
          <w:rFonts w:ascii="Times New Roman" w:hAnsi="Times New Roman" w:cs="Times New Roman"/>
          <w:sz w:val="24"/>
          <w:szCs w:val="28"/>
        </w:rPr>
        <w:t>: Volunteers are the heart of the Clothing Library’s daily operations. They help organize clothing donations, assist students in selecting appropriate attire, and raise awareness of the service within the Griffith community. Volunteers often take on specific roles, such as:</w:t>
      </w:r>
    </w:p>
    <w:p w14:paraId="77AFE586" w14:textId="77777777" w:rsidR="00043AF1" w:rsidRPr="00025A13" w:rsidRDefault="00043AF1" w:rsidP="00043AF1">
      <w:pPr>
        <w:pStyle w:val="ListParagraph"/>
        <w:numPr>
          <w:ilvl w:val="0"/>
          <w:numId w:val="17"/>
        </w:numPr>
        <w:rPr>
          <w:rFonts w:ascii="Times New Roman" w:hAnsi="Times New Roman" w:cs="Times New Roman"/>
          <w:sz w:val="24"/>
          <w:szCs w:val="28"/>
        </w:rPr>
      </w:pPr>
      <w:r w:rsidRPr="00025A13">
        <w:rPr>
          <w:rFonts w:ascii="Times New Roman" w:hAnsi="Times New Roman" w:cs="Times New Roman"/>
          <w:b/>
          <w:bCs/>
          <w:sz w:val="24"/>
          <w:szCs w:val="28"/>
        </w:rPr>
        <w:t>Project Coordinator</w:t>
      </w:r>
      <w:r w:rsidRPr="00025A13">
        <w:rPr>
          <w:rFonts w:ascii="Times New Roman" w:hAnsi="Times New Roman" w:cs="Times New Roman"/>
          <w:sz w:val="24"/>
          <w:szCs w:val="28"/>
        </w:rPr>
        <w:t>: Oversees general operations and ensures everything runs smoothly.</w:t>
      </w:r>
    </w:p>
    <w:p w14:paraId="32054D9A" w14:textId="77777777" w:rsidR="00043AF1" w:rsidRPr="00025A13" w:rsidRDefault="00043AF1" w:rsidP="00043AF1">
      <w:pPr>
        <w:pStyle w:val="ListParagraph"/>
        <w:numPr>
          <w:ilvl w:val="0"/>
          <w:numId w:val="17"/>
        </w:numPr>
        <w:rPr>
          <w:rFonts w:ascii="Times New Roman" w:hAnsi="Times New Roman" w:cs="Times New Roman"/>
          <w:sz w:val="24"/>
          <w:szCs w:val="28"/>
        </w:rPr>
      </w:pPr>
      <w:r w:rsidRPr="00025A13">
        <w:rPr>
          <w:rFonts w:ascii="Times New Roman" w:hAnsi="Times New Roman" w:cs="Times New Roman"/>
          <w:b/>
          <w:bCs/>
          <w:sz w:val="24"/>
          <w:szCs w:val="28"/>
        </w:rPr>
        <w:t>Event Coordinator</w:t>
      </w:r>
      <w:r w:rsidRPr="00025A13">
        <w:rPr>
          <w:rFonts w:ascii="Times New Roman" w:hAnsi="Times New Roman" w:cs="Times New Roman"/>
          <w:sz w:val="24"/>
          <w:szCs w:val="28"/>
        </w:rPr>
        <w:t>: Organizes events like donation drives and pop-up clothing stores on campus.</w:t>
      </w:r>
    </w:p>
    <w:p w14:paraId="107ED39B" w14:textId="77777777" w:rsidR="00043AF1" w:rsidRPr="00025A13" w:rsidRDefault="00043AF1" w:rsidP="00043AF1">
      <w:pPr>
        <w:pStyle w:val="ListParagraph"/>
        <w:numPr>
          <w:ilvl w:val="0"/>
          <w:numId w:val="17"/>
        </w:numPr>
        <w:rPr>
          <w:rFonts w:ascii="Times New Roman" w:hAnsi="Times New Roman" w:cs="Times New Roman"/>
          <w:sz w:val="24"/>
          <w:szCs w:val="28"/>
        </w:rPr>
      </w:pPr>
      <w:r w:rsidRPr="00025A13">
        <w:rPr>
          <w:rFonts w:ascii="Times New Roman" w:hAnsi="Times New Roman" w:cs="Times New Roman"/>
          <w:b/>
          <w:bCs/>
          <w:sz w:val="24"/>
          <w:szCs w:val="28"/>
        </w:rPr>
        <w:t>Social Media Manager</w:t>
      </w:r>
      <w:r w:rsidRPr="00025A13">
        <w:rPr>
          <w:rFonts w:ascii="Times New Roman" w:hAnsi="Times New Roman" w:cs="Times New Roman"/>
          <w:sz w:val="24"/>
          <w:szCs w:val="28"/>
        </w:rPr>
        <w:t>: Handles promotional efforts, including campaigns on platforms like Instagram, Griffith University homepage and Facebook.</w:t>
      </w:r>
    </w:p>
    <w:p w14:paraId="6C889FCC" w14:textId="77777777" w:rsidR="00043AF1" w:rsidRPr="00025A13" w:rsidRDefault="00043AF1" w:rsidP="00043AF1">
      <w:pPr>
        <w:ind w:firstLineChars="50" w:firstLine="120"/>
        <w:rPr>
          <w:rFonts w:ascii="Times New Roman" w:hAnsi="Times New Roman" w:cs="Times New Roman"/>
          <w:sz w:val="24"/>
          <w:szCs w:val="28"/>
        </w:rPr>
      </w:pPr>
      <w:r w:rsidRPr="00025A13">
        <w:rPr>
          <w:rFonts w:ascii="Times New Roman" w:hAnsi="Times New Roman" w:cs="Times New Roman"/>
          <w:sz w:val="24"/>
          <w:szCs w:val="28"/>
        </w:rPr>
        <w:t>Through this collaborative network, the Clothing Library brings together students, staff, and the wider community to create meaningful change. Whether donating, volunteering, or borrowing, everyone has a role to play in supporting the project’s mission.</w:t>
      </w:r>
    </w:p>
    <w:p w14:paraId="506741AE" w14:textId="77777777" w:rsidR="00043AF1" w:rsidRPr="00025A13" w:rsidRDefault="00043AF1" w:rsidP="00043AF1">
      <w:pPr>
        <w:rPr>
          <w:rFonts w:ascii="Times New Roman" w:hAnsi="Times New Roman" w:cs="Times New Roman"/>
          <w:b/>
          <w:bCs/>
          <w:sz w:val="24"/>
          <w:szCs w:val="28"/>
        </w:rPr>
      </w:pPr>
      <w:r w:rsidRPr="00025A13">
        <w:rPr>
          <w:rFonts w:ascii="Times New Roman" w:hAnsi="Times New Roman" w:cs="Times New Roman"/>
          <w:b/>
          <w:bCs/>
          <w:sz w:val="24"/>
          <w:szCs w:val="28"/>
        </w:rPr>
        <w:br/>
      </w:r>
    </w:p>
    <w:p w14:paraId="244F91B2" w14:textId="77777777" w:rsidR="00043AF1" w:rsidRPr="00025A13" w:rsidRDefault="00043AF1" w:rsidP="00043AF1">
      <w:pPr>
        <w:widowControl/>
        <w:wordWrap/>
        <w:autoSpaceDE/>
        <w:autoSpaceDN/>
        <w:rPr>
          <w:rFonts w:ascii="Times New Roman" w:hAnsi="Times New Roman" w:cs="Times New Roman"/>
          <w:b/>
          <w:bCs/>
          <w:sz w:val="24"/>
          <w:szCs w:val="28"/>
        </w:rPr>
      </w:pPr>
      <w:r w:rsidRPr="00025A13">
        <w:rPr>
          <w:rFonts w:ascii="Times New Roman" w:hAnsi="Times New Roman" w:cs="Times New Roman"/>
          <w:b/>
          <w:bCs/>
          <w:sz w:val="24"/>
          <w:szCs w:val="28"/>
        </w:rPr>
        <w:br w:type="page"/>
      </w:r>
    </w:p>
    <w:p w14:paraId="1B951935" w14:textId="77777777" w:rsidR="00043AF1" w:rsidRPr="00025A13" w:rsidRDefault="00043AF1" w:rsidP="00043AF1">
      <w:pPr>
        <w:rPr>
          <w:rFonts w:ascii="Times New Roman" w:hAnsi="Times New Roman" w:cs="Times New Roman"/>
          <w:b/>
          <w:bCs/>
          <w:sz w:val="24"/>
          <w:szCs w:val="28"/>
        </w:rPr>
      </w:pPr>
      <w:r w:rsidRPr="00025A13">
        <w:rPr>
          <w:rFonts w:ascii="Times New Roman" w:hAnsi="Times New Roman" w:cs="Times New Roman"/>
          <w:b/>
          <w:bCs/>
          <w:sz w:val="24"/>
          <w:szCs w:val="28"/>
        </w:rPr>
        <w:lastRenderedPageBreak/>
        <w:t>4. SWOT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5"/>
        <w:gridCol w:w="4631"/>
      </w:tblGrid>
      <w:tr w:rsidR="00043AF1" w:rsidRPr="00025A13" w14:paraId="6A050DF2" w14:textId="77777777" w:rsidTr="00312A6C">
        <w:trPr>
          <w:tblHeader/>
          <w:tblCellSpacing w:w="15" w:type="dxa"/>
        </w:trPr>
        <w:tc>
          <w:tcPr>
            <w:tcW w:w="4350" w:type="dxa"/>
            <w:shd w:val="clear" w:color="auto" w:fill="F6C5AC" w:themeFill="accent2" w:themeFillTint="66"/>
            <w:vAlign w:val="center"/>
            <w:hideMark/>
          </w:tcPr>
          <w:p w14:paraId="41F4BAEE" w14:textId="77777777" w:rsidR="00043AF1" w:rsidRPr="00025A13" w:rsidRDefault="00043AF1" w:rsidP="00312A6C">
            <w:pPr>
              <w:rPr>
                <w:rFonts w:ascii="Times New Roman" w:hAnsi="Times New Roman" w:cs="Times New Roman"/>
                <w:b/>
                <w:bCs/>
                <w:sz w:val="24"/>
                <w:szCs w:val="28"/>
              </w:rPr>
            </w:pPr>
            <w:r w:rsidRPr="00025A13">
              <w:rPr>
                <w:rFonts w:ascii="Times New Roman" w:hAnsi="Times New Roman" w:cs="Times New Roman"/>
                <w:b/>
                <w:bCs/>
                <w:sz w:val="24"/>
                <w:szCs w:val="28"/>
              </w:rPr>
              <w:t>Strengths</w:t>
            </w:r>
          </w:p>
        </w:tc>
        <w:tc>
          <w:tcPr>
            <w:tcW w:w="4586" w:type="dxa"/>
            <w:shd w:val="clear" w:color="auto" w:fill="95DCF7" w:themeFill="accent4" w:themeFillTint="66"/>
            <w:vAlign w:val="center"/>
            <w:hideMark/>
          </w:tcPr>
          <w:p w14:paraId="64B40A89" w14:textId="77777777" w:rsidR="00043AF1" w:rsidRPr="00025A13" w:rsidRDefault="00043AF1" w:rsidP="00312A6C">
            <w:pPr>
              <w:rPr>
                <w:rFonts w:ascii="Times New Roman" w:hAnsi="Times New Roman" w:cs="Times New Roman"/>
                <w:b/>
                <w:bCs/>
                <w:sz w:val="24"/>
                <w:szCs w:val="28"/>
              </w:rPr>
            </w:pPr>
            <w:r w:rsidRPr="00025A13">
              <w:rPr>
                <w:rFonts w:ascii="Times New Roman" w:hAnsi="Times New Roman" w:cs="Times New Roman"/>
                <w:b/>
                <w:bCs/>
                <w:sz w:val="24"/>
                <w:szCs w:val="28"/>
              </w:rPr>
              <w:t>Weaknesses</w:t>
            </w:r>
          </w:p>
        </w:tc>
      </w:tr>
      <w:tr w:rsidR="00043AF1" w:rsidRPr="00025A13" w14:paraId="63CF69A0" w14:textId="77777777" w:rsidTr="00312A6C">
        <w:trPr>
          <w:tblCellSpacing w:w="15" w:type="dxa"/>
        </w:trPr>
        <w:tc>
          <w:tcPr>
            <w:tcW w:w="4350" w:type="dxa"/>
            <w:vAlign w:val="center"/>
            <w:hideMark/>
          </w:tcPr>
          <w:p w14:paraId="5EF4F77F" w14:textId="77777777" w:rsidR="00043AF1" w:rsidRPr="00025A13" w:rsidRDefault="00043AF1" w:rsidP="00312A6C">
            <w:pPr>
              <w:rPr>
                <w:rFonts w:ascii="Times New Roman" w:hAnsi="Times New Roman" w:cs="Times New Roman"/>
                <w:sz w:val="24"/>
                <w:szCs w:val="28"/>
              </w:rPr>
            </w:pPr>
            <w:r w:rsidRPr="00025A13">
              <w:rPr>
                <w:rFonts w:ascii="Times New Roman" w:hAnsi="Times New Roman" w:cs="Times New Roman"/>
                <w:sz w:val="24"/>
                <w:szCs w:val="28"/>
              </w:rPr>
              <w:t>- Strong support from Griffith University community.; High engagement through campus networks and active participation from students and staff.</w:t>
            </w:r>
          </w:p>
        </w:tc>
        <w:tc>
          <w:tcPr>
            <w:tcW w:w="4586" w:type="dxa"/>
            <w:vAlign w:val="center"/>
            <w:hideMark/>
          </w:tcPr>
          <w:p w14:paraId="76C7A344" w14:textId="77777777" w:rsidR="00043AF1" w:rsidRPr="00025A13" w:rsidRDefault="00043AF1" w:rsidP="00312A6C">
            <w:pPr>
              <w:rPr>
                <w:rFonts w:ascii="Times New Roman" w:hAnsi="Times New Roman" w:cs="Times New Roman"/>
                <w:sz w:val="24"/>
                <w:szCs w:val="28"/>
              </w:rPr>
            </w:pPr>
            <w:r w:rsidRPr="00025A13">
              <w:rPr>
                <w:rFonts w:ascii="Times New Roman" w:hAnsi="Times New Roman" w:cs="Times New Roman"/>
                <w:sz w:val="24"/>
                <w:szCs w:val="28"/>
              </w:rPr>
              <w:t>- Limited marketing and promotional reach.</w:t>
            </w:r>
          </w:p>
        </w:tc>
      </w:tr>
      <w:tr w:rsidR="00043AF1" w:rsidRPr="00025A13" w14:paraId="7F078B93" w14:textId="77777777" w:rsidTr="00312A6C">
        <w:trPr>
          <w:tblCellSpacing w:w="15" w:type="dxa"/>
        </w:trPr>
        <w:tc>
          <w:tcPr>
            <w:tcW w:w="4350" w:type="dxa"/>
            <w:vAlign w:val="center"/>
            <w:hideMark/>
          </w:tcPr>
          <w:p w14:paraId="27141E21" w14:textId="77777777" w:rsidR="00043AF1" w:rsidRPr="00025A13" w:rsidRDefault="00043AF1" w:rsidP="00312A6C">
            <w:pPr>
              <w:rPr>
                <w:rFonts w:ascii="Times New Roman" w:hAnsi="Times New Roman" w:cs="Times New Roman"/>
                <w:sz w:val="24"/>
                <w:szCs w:val="28"/>
              </w:rPr>
            </w:pPr>
            <w:r w:rsidRPr="00025A13">
              <w:rPr>
                <w:rFonts w:ascii="Times New Roman" w:hAnsi="Times New Roman" w:cs="Times New Roman"/>
                <w:sz w:val="24"/>
                <w:szCs w:val="28"/>
              </w:rPr>
              <w:t>- Clear mission: Equity, sustainability, and ethical goals. ;Resonates with growing societal interest in sustainable practices.</w:t>
            </w:r>
          </w:p>
        </w:tc>
        <w:tc>
          <w:tcPr>
            <w:tcW w:w="4586" w:type="dxa"/>
            <w:vAlign w:val="center"/>
            <w:hideMark/>
          </w:tcPr>
          <w:p w14:paraId="49D4AD42" w14:textId="77777777" w:rsidR="00043AF1" w:rsidRPr="00025A13" w:rsidRDefault="00043AF1" w:rsidP="00312A6C">
            <w:pPr>
              <w:rPr>
                <w:rFonts w:ascii="Times New Roman" w:hAnsi="Times New Roman" w:cs="Times New Roman"/>
                <w:sz w:val="24"/>
                <w:szCs w:val="28"/>
              </w:rPr>
            </w:pPr>
            <w:r w:rsidRPr="00025A13">
              <w:rPr>
                <w:rFonts w:ascii="Times New Roman" w:hAnsi="Times New Roman" w:cs="Times New Roman"/>
                <w:sz w:val="24"/>
                <w:szCs w:val="28"/>
              </w:rPr>
              <w:t>- High reliance on volunteer availability.; inconsistent participation can hinder operations.</w:t>
            </w:r>
          </w:p>
        </w:tc>
      </w:tr>
      <w:tr w:rsidR="00043AF1" w:rsidRPr="00025A13" w14:paraId="6AB27744" w14:textId="77777777" w:rsidTr="00312A6C">
        <w:trPr>
          <w:tblCellSpacing w:w="15" w:type="dxa"/>
        </w:trPr>
        <w:tc>
          <w:tcPr>
            <w:tcW w:w="4350" w:type="dxa"/>
            <w:vAlign w:val="center"/>
            <w:hideMark/>
          </w:tcPr>
          <w:p w14:paraId="5F8274FF" w14:textId="77777777" w:rsidR="00043AF1" w:rsidRPr="00025A13" w:rsidRDefault="00043AF1" w:rsidP="00312A6C">
            <w:pPr>
              <w:rPr>
                <w:rFonts w:ascii="Times New Roman" w:hAnsi="Times New Roman" w:cs="Times New Roman"/>
                <w:sz w:val="24"/>
                <w:szCs w:val="28"/>
              </w:rPr>
            </w:pPr>
            <w:r w:rsidRPr="00025A13">
              <w:rPr>
                <w:rFonts w:ascii="Times New Roman" w:hAnsi="Times New Roman" w:cs="Times New Roman"/>
                <w:sz w:val="24"/>
                <w:szCs w:val="28"/>
              </w:rPr>
              <w:t>- High demand for professional clothing among students.</w:t>
            </w:r>
          </w:p>
        </w:tc>
        <w:tc>
          <w:tcPr>
            <w:tcW w:w="4586" w:type="dxa"/>
            <w:vAlign w:val="center"/>
            <w:hideMark/>
          </w:tcPr>
          <w:p w14:paraId="2ACF3860" w14:textId="77777777" w:rsidR="00043AF1" w:rsidRPr="00025A13" w:rsidRDefault="00043AF1" w:rsidP="00312A6C">
            <w:pPr>
              <w:rPr>
                <w:rFonts w:ascii="Times New Roman" w:hAnsi="Times New Roman" w:cs="Times New Roman"/>
                <w:sz w:val="24"/>
                <w:szCs w:val="28"/>
              </w:rPr>
            </w:pPr>
            <w:r w:rsidRPr="00025A13">
              <w:rPr>
                <w:rFonts w:ascii="Times New Roman" w:hAnsi="Times New Roman" w:cs="Times New Roman"/>
                <w:sz w:val="24"/>
                <w:szCs w:val="28"/>
              </w:rPr>
              <w:t>- Limited operational funding ($5,000 budget).</w:t>
            </w:r>
          </w:p>
        </w:tc>
      </w:tr>
      <w:tr w:rsidR="00043AF1" w:rsidRPr="00025A13" w14:paraId="0686FB7E" w14:textId="77777777" w:rsidTr="00312A6C">
        <w:trPr>
          <w:tblCellSpacing w:w="15" w:type="dxa"/>
        </w:trPr>
        <w:tc>
          <w:tcPr>
            <w:tcW w:w="4350" w:type="dxa"/>
            <w:vAlign w:val="center"/>
            <w:hideMark/>
          </w:tcPr>
          <w:p w14:paraId="5B9654FA" w14:textId="77777777" w:rsidR="00043AF1" w:rsidRPr="00025A13" w:rsidRDefault="00043AF1" w:rsidP="00312A6C">
            <w:pPr>
              <w:rPr>
                <w:rFonts w:ascii="Times New Roman" w:hAnsi="Times New Roman" w:cs="Times New Roman"/>
                <w:sz w:val="24"/>
                <w:szCs w:val="28"/>
              </w:rPr>
            </w:pPr>
            <w:r w:rsidRPr="00025A13">
              <w:rPr>
                <w:rFonts w:ascii="Times New Roman" w:hAnsi="Times New Roman" w:cs="Times New Roman"/>
                <w:sz w:val="24"/>
                <w:szCs w:val="28"/>
              </w:rPr>
              <w:t>- Community-driven model. ;Encourages participation and fosters a sense of ownership among stakeholders.</w:t>
            </w:r>
          </w:p>
        </w:tc>
        <w:tc>
          <w:tcPr>
            <w:tcW w:w="4586" w:type="dxa"/>
            <w:vAlign w:val="center"/>
            <w:hideMark/>
          </w:tcPr>
          <w:p w14:paraId="3146DC87" w14:textId="77777777" w:rsidR="00043AF1" w:rsidRPr="00025A13" w:rsidRDefault="00043AF1" w:rsidP="00312A6C">
            <w:pPr>
              <w:rPr>
                <w:rFonts w:ascii="Times New Roman" w:hAnsi="Times New Roman" w:cs="Times New Roman"/>
                <w:sz w:val="24"/>
                <w:szCs w:val="28"/>
              </w:rPr>
            </w:pPr>
            <w:r w:rsidRPr="00025A13">
              <w:rPr>
                <w:rFonts w:ascii="Times New Roman" w:hAnsi="Times New Roman" w:cs="Times New Roman"/>
                <w:sz w:val="24"/>
                <w:szCs w:val="28"/>
              </w:rPr>
              <w:t>- Irregular clothing donations (Unpredictable inventory.).</w:t>
            </w:r>
          </w:p>
        </w:tc>
      </w:tr>
    </w:tbl>
    <w:p w14:paraId="036AB917" w14:textId="77777777" w:rsidR="00043AF1" w:rsidRPr="00025A13" w:rsidRDefault="00043AF1" w:rsidP="00043AF1">
      <w:pPr>
        <w:rPr>
          <w:rFonts w:ascii="Times New Roman" w:hAnsi="Times New Roman" w:cs="Times New Roman"/>
          <w:vanish/>
          <w:sz w:val="24"/>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4915"/>
      </w:tblGrid>
      <w:tr w:rsidR="00043AF1" w:rsidRPr="00025A13" w14:paraId="25EA62A4" w14:textId="77777777" w:rsidTr="00312A6C">
        <w:trPr>
          <w:tblHeader/>
          <w:tblCellSpacing w:w="15" w:type="dxa"/>
        </w:trPr>
        <w:tc>
          <w:tcPr>
            <w:tcW w:w="4066" w:type="dxa"/>
            <w:shd w:val="clear" w:color="auto" w:fill="B3E5A1" w:themeFill="accent6" w:themeFillTint="66"/>
            <w:vAlign w:val="center"/>
            <w:hideMark/>
          </w:tcPr>
          <w:p w14:paraId="304B5031" w14:textId="77777777" w:rsidR="00043AF1" w:rsidRPr="00025A13" w:rsidRDefault="00043AF1" w:rsidP="00312A6C">
            <w:pPr>
              <w:rPr>
                <w:rFonts w:ascii="Times New Roman" w:hAnsi="Times New Roman" w:cs="Times New Roman"/>
                <w:b/>
                <w:bCs/>
                <w:sz w:val="24"/>
                <w:szCs w:val="28"/>
              </w:rPr>
            </w:pPr>
            <w:r w:rsidRPr="00025A13">
              <w:rPr>
                <w:rFonts w:ascii="Times New Roman" w:hAnsi="Times New Roman" w:cs="Times New Roman"/>
                <w:b/>
                <w:bCs/>
                <w:sz w:val="24"/>
                <w:szCs w:val="28"/>
              </w:rPr>
              <w:t>Opportunities</w:t>
            </w:r>
          </w:p>
        </w:tc>
        <w:tc>
          <w:tcPr>
            <w:tcW w:w="4870" w:type="dxa"/>
            <w:shd w:val="clear" w:color="auto" w:fill="E59EDC" w:themeFill="accent5" w:themeFillTint="66"/>
            <w:vAlign w:val="center"/>
            <w:hideMark/>
          </w:tcPr>
          <w:p w14:paraId="5450416A" w14:textId="77777777" w:rsidR="00043AF1" w:rsidRPr="00025A13" w:rsidRDefault="00043AF1" w:rsidP="00312A6C">
            <w:pPr>
              <w:rPr>
                <w:rFonts w:ascii="Times New Roman" w:hAnsi="Times New Roman" w:cs="Times New Roman"/>
                <w:b/>
                <w:bCs/>
                <w:sz w:val="24"/>
                <w:szCs w:val="28"/>
              </w:rPr>
            </w:pPr>
            <w:r w:rsidRPr="00025A13">
              <w:rPr>
                <w:rFonts w:ascii="Times New Roman" w:hAnsi="Times New Roman" w:cs="Times New Roman"/>
                <w:b/>
                <w:bCs/>
                <w:sz w:val="24"/>
                <w:szCs w:val="28"/>
              </w:rPr>
              <w:t>Threats</w:t>
            </w:r>
          </w:p>
        </w:tc>
      </w:tr>
      <w:tr w:rsidR="00043AF1" w:rsidRPr="00025A13" w14:paraId="12E05B7C" w14:textId="77777777" w:rsidTr="00312A6C">
        <w:trPr>
          <w:tblCellSpacing w:w="15" w:type="dxa"/>
        </w:trPr>
        <w:tc>
          <w:tcPr>
            <w:tcW w:w="4066" w:type="dxa"/>
            <w:vAlign w:val="center"/>
            <w:hideMark/>
          </w:tcPr>
          <w:p w14:paraId="2BD6ECF8" w14:textId="77777777" w:rsidR="00043AF1" w:rsidRPr="00025A13" w:rsidRDefault="00043AF1" w:rsidP="00312A6C">
            <w:pPr>
              <w:rPr>
                <w:rFonts w:ascii="Times New Roman" w:hAnsi="Times New Roman" w:cs="Times New Roman"/>
                <w:sz w:val="24"/>
                <w:szCs w:val="28"/>
              </w:rPr>
            </w:pPr>
            <w:r w:rsidRPr="00025A13">
              <w:rPr>
                <w:rFonts w:ascii="Times New Roman" w:hAnsi="Times New Roman" w:cs="Times New Roman"/>
                <w:sz w:val="24"/>
                <w:szCs w:val="28"/>
              </w:rPr>
              <w:t>- Increasing awareness of ethical and sustainable fashion. ;Leverage current trends to appeal to students and community members.</w:t>
            </w:r>
          </w:p>
        </w:tc>
        <w:tc>
          <w:tcPr>
            <w:tcW w:w="4870" w:type="dxa"/>
            <w:vAlign w:val="center"/>
            <w:hideMark/>
          </w:tcPr>
          <w:p w14:paraId="6F4DB331" w14:textId="77777777" w:rsidR="00043AF1" w:rsidRPr="00025A13" w:rsidRDefault="00043AF1" w:rsidP="00312A6C">
            <w:pPr>
              <w:rPr>
                <w:rFonts w:ascii="Times New Roman" w:hAnsi="Times New Roman" w:cs="Times New Roman"/>
                <w:sz w:val="24"/>
                <w:szCs w:val="28"/>
              </w:rPr>
            </w:pPr>
            <w:r w:rsidRPr="00025A13">
              <w:rPr>
                <w:rFonts w:ascii="Times New Roman" w:hAnsi="Times New Roman" w:cs="Times New Roman"/>
                <w:sz w:val="24"/>
                <w:szCs w:val="28"/>
              </w:rPr>
              <w:t>- Competition from other charitable clothing programs.; Need to differentiate through unique offerings or targeted outreach.</w:t>
            </w:r>
            <w:r w:rsidRPr="00025A13">
              <w:rPr>
                <w:rFonts w:ascii="Times New Roman" w:hAnsi="Times New Roman" w:cs="Times New Roman"/>
                <w:sz w:val="24"/>
                <w:szCs w:val="28"/>
              </w:rPr>
              <w:br/>
            </w:r>
            <w:r w:rsidRPr="00025A13">
              <w:rPr>
                <w:rFonts w:ascii="Times New Roman" w:hAnsi="Times New Roman" w:cs="Times New Roman"/>
                <w:i/>
                <w:iCs/>
                <w:sz w:val="24"/>
                <w:szCs w:val="28"/>
              </w:rPr>
              <w:t>Proposed solution</w:t>
            </w:r>
            <w:r w:rsidRPr="00025A13">
              <w:rPr>
                <w:rFonts w:ascii="Times New Roman" w:hAnsi="Times New Roman" w:cs="Times New Roman"/>
                <w:sz w:val="24"/>
                <w:szCs w:val="28"/>
              </w:rPr>
              <w:t>: Highlight the focus on professional clothing and its direct impact on employability.</w:t>
            </w:r>
          </w:p>
        </w:tc>
      </w:tr>
      <w:tr w:rsidR="00043AF1" w:rsidRPr="00025A13" w14:paraId="3D982517" w14:textId="77777777" w:rsidTr="00312A6C">
        <w:trPr>
          <w:tblCellSpacing w:w="15" w:type="dxa"/>
        </w:trPr>
        <w:tc>
          <w:tcPr>
            <w:tcW w:w="4066" w:type="dxa"/>
            <w:vAlign w:val="center"/>
            <w:hideMark/>
          </w:tcPr>
          <w:p w14:paraId="4422611D" w14:textId="77777777" w:rsidR="00043AF1" w:rsidRPr="00025A13" w:rsidRDefault="00043AF1" w:rsidP="00312A6C">
            <w:pPr>
              <w:rPr>
                <w:rFonts w:ascii="Times New Roman" w:hAnsi="Times New Roman" w:cs="Times New Roman"/>
                <w:sz w:val="24"/>
                <w:szCs w:val="28"/>
              </w:rPr>
            </w:pPr>
            <w:r w:rsidRPr="00025A13">
              <w:rPr>
                <w:rFonts w:ascii="Times New Roman" w:hAnsi="Times New Roman" w:cs="Times New Roman"/>
                <w:sz w:val="24"/>
                <w:szCs w:val="28"/>
              </w:rPr>
              <w:t>- Collaborations with local businesses and NGOs. ;Partnerships could provide additional funding, expertise, or inventory.</w:t>
            </w:r>
          </w:p>
        </w:tc>
        <w:tc>
          <w:tcPr>
            <w:tcW w:w="4870" w:type="dxa"/>
            <w:vAlign w:val="center"/>
            <w:hideMark/>
          </w:tcPr>
          <w:p w14:paraId="75F470CB" w14:textId="77777777" w:rsidR="00043AF1" w:rsidRPr="00025A13" w:rsidRDefault="00043AF1" w:rsidP="00312A6C">
            <w:pPr>
              <w:rPr>
                <w:rFonts w:ascii="Times New Roman" w:hAnsi="Times New Roman" w:cs="Times New Roman"/>
                <w:sz w:val="24"/>
                <w:szCs w:val="28"/>
              </w:rPr>
            </w:pPr>
            <w:r w:rsidRPr="00025A13">
              <w:rPr>
                <w:rFonts w:ascii="Times New Roman" w:hAnsi="Times New Roman" w:cs="Times New Roman"/>
                <w:sz w:val="24"/>
                <w:szCs w:val="28"/>
              </w:rPr>
              <w:t>- Unpredictable clothing donation inflow.; Seasonal fluctuations can disrupt availability.</w:t>
            </w:r>
          </w:p>
        </w:tc>
      </w:tr>
      <w:tr w:rsidR="00043AF1" w:rsidRPr="00025A13" w14:paraId="4DE941F9" w14:textId="77777777" w:rsidTr="00312A6C">
        <w:trPr>
          <w:tblCellSpacing w:w="15" w:type="dxa"/>
        </w:trPr>
        <w:tc>
          <w:tcPr>
            <w:tcW w:w="4066" w:type="dxa"/>
            <w:vAlign w:val="center"/>
            <w:hideMark/>
          </w:tcPr>
          <w:p w14:paraId="10D3BB40" w14:textId="77777777" w:rsidR="00043AF1" w:rsidRPr="00025A13" w:rsidRDefault="00043AF1" w:rsidP="00312A6C">
            <w:pPr>
              <w:rPr>
                <w:rFonts w:ascii="Times New Roman" w:hAnsi="Times New Roman" w:cs="Times New Roman"/>
                <w:sz w:val="24"/>
                <w:szCs w:val="28"/>
              </w:rPr>
            </w:pPr>
            <w:r w:rsidRPr="00025A13">
              <w:rPr>
                <w:rFonts w:ascii="Times New Roman" w:hAnsi="Times New Roman" w:cs="Times New Roman"/>
                <w:sz w:val="24"/>
                <w:szCs w:val="28"/>
              </w:rPr>
              <w:t>- Use of digital platforms for outreach (social media, email). ; Expand campaigns to include testimonials from students who have benefited from the service.</w:t>
            </w:r>
          </w:p>
        </w:tc>
        <w:tc>
          <w:tcPr>
            <w:tcW w:w="4870" w:type="dxa"/>
            <w:vAlign w:val="center"/>
            <w:hideMark/>
          </w:tcPr>
          <w:p w14:paraId="25C33C33" w14:textId="77777777" w:rsidR="00043AF1" w:rsidRPr="00025A13" w:rsidRDefault="00043AF1" w:rsidP="00312A6C">
            <w:pPr>
              <w:rPr>
                <w:rFonts w:ascii="Times New Roman" w:hAnsi="Times New Roman" w:cs="Times New Roman"/>
                <w:sz w:val="24"/>
                <w:szCs w:val="28"/>
              </w:rPr>
            </w:pPr>
            <w:r w:rsidRPr="00025A13">
              <w:rPr>
                <w:rFonts w:ascii="Times New Roman" w:hAnsi="Times New Roman" w:cs="Times New Roman"/>
                <w:sz w:val="24"/>
                <w:szCs w:val="28"/>
              </w:rPr>
              <w:t>- Limited long-term funding resources.(Threatens sustainability)</w:t>
            </w:r>
          </w:p>
        </w:tc>
      </w:tr>
    </w:tbl>
    <w:p w14:paraId="0894D84F" w14:textId="77777777" w:rsidR="00043AF1" w:rsidRPr="00025A13" w:rsidRDefault="00043AF1" w:rsidP="00043AF1">
      <w:pPr>
        <w:rPr>
          <w:rFonts w:ascii="Times New Roman" w:hAnsi="Times New Roman" w:cs="Times New Roman"/>
          <w:sz w:val="24"/>
          <w:szCs w:val="28"/>
        </w:rPr>
      </w:pPr>
    </w:p>
    <w:p w14:paraId="513B02EC" w14:textId="77777777" w:rsidR="00043AF1" w:rsidRPr="00025A13" w:rsidRDefault="00043AF1" w:rsidP="00043AF1">
      <w:pPr>
        <w:rPr>
          <w:rFonts w:ascii="Times New Roman" w:hAnsi="Times New Roman" w:cs="Times New Roman"/>
          <w:b/>
          <w:bCs/>
          <w:sz w:val="24"/>
          <w:szCs w:val="28"/>
        </w:rPr>
      </w:pPr>
      <w:r w:rsidRPr="00025A13">
        <w:rPr>
          <w:rFonts w:ascii="Times New Roman" w:hAnsi="Times New Roman" w:cs="Times New Roman"/>
          <w:sz w:val="24"/>
          <w:szCs w:val="28"/>
        </w:rPr>
        <w:br/>
      </w:r>
    </w:p>
    <w:p w14:paraId="5FEC08BA" w14:textId="77777777" w:rsidR="00043AF1" w:rsidRPr="00025A13" w:rsidRDefault="00043AF1" w:rsidP="00043AF1">
      <w:pPr>
        <w:widowControl/>
        <w:wordWrap/>
        <w:autoSpaceDE/>
        <w:autoSpaceDN/>
        <w:rPr>
          <w:rFonts w:ascii="Times New Roman" w:hAnsi="Times New Roman" w:cs="Times New Roman"/>
          <w:b/>
          <w:bCs/>
          <w:sz w:val="24"/>
          <w:szCs w:val="28"/>
        </w:rPr>
      </w:pPr>
      <w:r w:rsidRPr="00025A13">
        <w:rPr>
          <w:rFonts w:ascii="Times New Roman" w:hAnsi="Times New Roman" w:cs="Times New Roman"/>
          <w:b/>
          <w:bCs/>
          <w:sz w:val="24"/>
          <w:szCs w:val="28"/>
        </w:rPr>
        <w:br w:type="page"/>
      </w:r>
    </w:p>
    <w:p w14:paraId="7D179E1C"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b/>
          <w:bCs/>
          <w:sz w:val="24"/>
          <w:szCs w:val="28"/>
        </w:rPr>
        <w:lastRenderedPageBreak/>
        <w:t>5. Competitor analysis</w:t>
      </w:r>
      <w:r w:rsidRPr="00025A13">
        <w:rPr>
          <w:rFonts w:ascii="Times New Roman" w:hAnsi="Times New Roman" w:cs="Times New Roman"/>
          <w:sz w:val="24"/>
          <w:szCs w:val="28"/>
        </w:rPr>
        <w:br/>
        <w:t>Documentation of work (use/build upon the co-design material in folders)</w:t>
      </w:r>
      <w:r w:rsidRPr="00025A13">
        <w:rPr>
          <w:rFonts w:ascii="Times New Roman" w:hAnsi="Times New Roman" w:cs="Times New Roman"/>
          <w:sz w:val="24"/>
          <w:szCs w:val="28"/>
        </w:rPr>
        <w:br/>
        <w:t>Recommendations</w:t>
      </w:r>
    </w:p>
    <w:p w14:paraId="0E199083" w14:textId="77777777" w:rsidR="00043AF1" w:rsidRPr="00025A13" w:rsidRDefault="00043AF1" w:rsidP="00043AF1">
      <w:pPr>
        <w:rPr>
          <w:rFonts w:ascii="Times New Roman" w:hAnsi="Times New Roman" w:cs="Times New Roman"/>
          <w:b/>
          <w:bCs/>
        </w:rPr>
      </w:pPr>
      <w:r w:rsidRPr="00025A13">
        <w:rPr>
          <w:rFonts w:ascii="Times New Roman" w:hAnsi="Times New Roman" w:cs="Times New Roman"/>
          <w:b/>
          <w:bCs/>
        </w:rPr>
        <w:t>Competitor Comparison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2552"/>
        <w:gridCol w:w="2296"/>
        <w:gridCol w:w="2472"/>
      </w:tblGrid>
      <w:tr w:rsidR="00043AF1" w:rsidRPr="00025A13" w14:paraId="174A9F4B" w14:textId="77777777" w:rsidTr="00312A6C">
        <w:trPr>
          <w:tblHeader/>
          <w:tblCellSpacing w:w="15" w:type="dxa"/>
        </w:trPr>
        <w:tc>
          <w:tcPr>
            <w:tcW w:w="1651" w:type="dxa"/>
            <w:vAlign w:val="center"/>
            <w:hideMark/>
          </w:tcPr>
          <w:p w14:paraId="05C99A48" w14:textId="77777777" w:rsidR="00043AF1" w:rsidRPr="00025A13" w:rsidRDefault="00043AF1" w:rsidP="00312A6C">
            <w:pPr>
              <w:jc w:val="center"/>
              <w:rPr>
                <w:rFonts w:ascii="Times New Roman" w:hAnsi="Times New Roman" w:cs="Times New Roman"/>
                <w:b/>
                <w:bCs/>
              </w:rPr>
            </w:pPr>
            <w:r w:rsidRPr="00025A13">
              <w:rPr>
                <w:rFonts w:ascii="Times New Roman" w:hAnsi="Times New Roman" w:cs="Times New Roman"/>
                <w:b/>
                <w:bCs/>
              </w:rPr>
              <w:t>Organization</w:t>
            </w:r>
          </w:p>
          <w:p w14:paraId="22306179" w14:textId="77777777" w:rsidR="00043AF1" w:rsidRPr="00025A13" w:rsidRDefault="00043AF1" w:rsidP="00312A6C">
            <w:pPr>
              <w:jc w:val="center"/>
              <w:rPr>
                <w:rFonts w:ascii="Times New Roman" w:hAnsi="Times New Roman" w:cs="Times New Roman"/>
                <w:b/>
                <w:bCs/>
              </w:rPr>
            </w:pPr>
            <w:r w:rsidRPr="00025A13">
              <w:rPr>
                <w:rFonts w:ascii="Times New Roman" w:hAnsi="Times New Roman" w:cs="Times New Roman"/>
                <w:b/>
                <w:bCs/>
              </w:rPr>
              <w:t>/Program</w:t>
            </w:r>
          </w:p>
        </w:tc>
        <w:tc>
          <w:tcPr>
            <w:tcW w:w="2522" w:type="dxa"/>
            <w:vAlign w:val="center"/>
            <w:hideMark/>
          </w:tcPr>
          <w:p w14:paraId="351823F8" w14:textId="77777777" w:rsidR="00043AF1" w:rsidRPr="00025A13" w:rsidRDefault="00043AF1" w:rsidP="00312A6C">
            <w:pPr>
              <w:jc w:val="center"/>
              <w:rPr>
                <w:rFonts w:ascii="Times New Roman" w:hAnsi="Times New Roman" w:cs="Times New Roman"/>
                <w:b/>
                <w:bCs/>
              </w:rPr>
            </w:pPr>
            <w:r w:rsidRPr="00025A13">
              <w:rPr>
                <w:rFonts w:ascii="Times New Roman" w:hAnsi="Times New Roman" w:cs="Times New Roman"/>
                <w:b/>
                <w:bCs/>
              </w:rPr>
              <w:t>Strengths</w:t>
            </w:r>
          </w:p>
        </w:tc>
        <w:tc>
          <w:tcPr>
            <w:tcW w:w="2266" w:type="dxa"/>
            <w:vAlign w:val="center"/>
            <w:hideMark/>
          </w:tcPr>
          <w:p w14:paraId="7A289FBB" w14:textId="77777777" w:rsidR="00043AF1" w:rsidRPr="00025A13" w:rsidRDefault="00043AF1" w:rsidP="00312A6C">
            <w:pPr>
              <w:jc w:val="center"/>
              <w:rPr>
                <w:rFonts w:ascii="Times New Roman" w:hAnsi="Times New Roman" w:cs="Times New Roman"/>
                <w:b/>
                <w:bCs/>
              </w:rPr>
            </w:pPr>
            <w:r w:rsidRPr="00025A13">
              <w:rPr>
                <w:rFonts w:ascii="Times New Roman" w:hAnsi="Times New Roman" w:cs="Times New Roman"/>
                <w:b/>
                <w:bCs/>
              </w:rPr>
              <w:t>Weaknesses</w:t>
            </w:r>
          </w:p>
        </w:tc>
        <w:tc>
          <w:tcPr>
            <w:tcW w:w="0" w:type="auto"/>
            <w:vAlign w:val="center"/>
            <w:hideMark/>
          </w:tcPr>
          <w:p w14:paraId="0384C372" w14:textId="77777777" w:rsidR="00043AF1" w:rsidRPr="00025A13" w:rsidRDefault="00043AF1" w:rsidP="00312A6C">
            <w:pPr>
              <w:jc w:val="center"/>
              <w:rPr>
                <w:rFonts w:ascii="Times New Roman" w:hAnsi="Times New Roman" w:cs="Times New Roman"/>
                <w:b/>
                <w:bCs/>
              </w:rPr>
            </w:pPr>
            <w:r w:rsidRPr="00025A13">
              <w:rPr>
                <w:rFonts w:ascii="Times New Roman" w:hAnsi="Times New Roman" w:cs="Times New Roman"/>
                <w:b/>
                <w:bCs/>
              </w:rPr>
              <w:t>Positioning</w:t>
            </w:r>
          </w:p>
        </w:tc>
      </w:tr>
      <w:tr w:rsidR="00043AF1" w:rsidRPr="00025A13" w14:paraId="08A353E9" w14:textId="77777777" w:rsidTr="00312A6C">
        <w:trPr>
          <w:tblCellSpacing w:w="15" w:type="dxa"/>
        </w:trPr>
        <w:tc>
          <w:tcPr>
            <w:tcW w:w="1651" w:type="dxa"/>
            <w:vAlign w:val="center"/>
            <w:hideMark/>
          </w:tcPr>
          <w:p w14:paraId="24CDC089" w14:textId="77777777" w:rsidR="00043AF1" w:rsidRPr="00025A13" w:rsidRDefault="00043AF1" w:rsidP="00312A6C">
            <w:pPr>
              <w:jc w:val="center"/>
              <w:rPr>
                <w:rFonts w:ascii="Times New Roman" w:hAnsi="Times New Roman" w:cs="Times New Roman"/>
              </w:rPr>
            </w:pPr>
            <w:r w:rsidRPr="00025A13">
              <w:rPr>
                <w:rFonts w:ascii="Times New Roman" w:hAnsi="Times New Roman" w:cs="Times New Roman"/>
                <w:b/>
                <w:bCs/>
              </w:rPr>
              <w:t>Clothing Library (Griffith University)</w:t>
            </w:r>
          </w:p>
        </w:tc>
        <w:tc>
          <w:tcPr>
            <w:tcW w:w="2522" w:type="dxa"/>
            <w:vAlign w:val="center"/>
            <w:hideMark/>
          </w:tcPr>
          <w:p w14:paraId="04601BC5" w14:textId="77777777" w:rsidR="00043AF1" w:rsidRPr="00025A13" w:rsidRDefault="00043AF1" w:rsidP="00312A6C">
            <w:pPr>
              <w:rPr>
                <w:rFonts w:ascii="Times New Roman" w:hAnsi="Times New Roman" w:cs="Times New Roman"/>
              </w:rPr>
            </w:pPr>
            <w:r w:rsidRPr="00025A13">
              <w:rPr>
                <w:rFonts w:ascii="Times New Roman" w:hAnsi="Times New Roman" w:cs="Times New Roman"/>
              </w:rPr>
              <w:t xml:space="preserve">- Provides free business attire to students, removing financial barriers. </w:t>
            </w:r>
            <w:r w:rsidRPr="00025A13">
              <w:rPr>
                <w:rFonts w:ascii="Times New Roman" w:hAnsi="Times New Roman" w:cs="Times New Roman"/>
              </w:rPr>
              <w:br/>
              <w:t xml:space="preserve">- Emphasizes sustainability by promoting circular fashion and reducing waste. </w:t>
            </w:r>
            <w:r w:rsidRPr="00025A13">
              <w:rPr>
                <w:rFonts w:ascii="Times New Roman" w:hAnsi="Times New Roman" w:cs="Times New Roman"/>
              </w:rPr>
              <w:br/>
              <w:t>- Operates on a donation-based model with strong community engagement.</w:t>
            </w:r>
          </w:p>
        </w:tc>
        <w:tc>
          <w:tcPr>
            <w:tcW w:w="2266" w:type="dxa"/>
            <w:vAlign w:val="center"/>
            <w:hideMark/>
          </w:tcPr>
          <w:p w14:paraId="7615F96E" w14:textId="77777777" w:rsidR="00043AF1" w:rsidRPr="00025A13" w:rsidRDefault="00043AF1" w:rsidP="00312A6C">
            <w:pPr>
              <w:rPr>
                <w:rFonts w:ascii="Times New Roman" w:hAnsi="Times New Roman" w:cs="Times New Roman"/>
              </w:rPr>
            </w:pPr>
            <w:r w:rsidRPr="00025A13">
              <w:rPr>
                <w:rFonts w:ascii="Times New Roman" w:hAnsi="Times New Roman" w:cs="Times New Roman"/>
              </w:rPr>
              <w:t xml:space="preserve">- Limited marketing and awareness result in lower visibility. </w:t>
            </w:r>
            <w:r w:rsidRPr="00025A13">
              <w:rPr>
                <w:rFonts w:ascii="Times New Roman" w:hAnsi="Times New Roman" w:cs="Times New Roman"/>
              </w:rPr>
              <w:br/>
              <w:t xml:space="preserve">- Reliant on volunteers, which can cause operational instability. </w:t>
            </w:r>
            <w:r w:rsidRPr="00025A13">
              <w:rPr>
                <w:rFonts w:ascii="Times New Roman" w:hAnsi="Times New Roman" w:cs="Times New Roman"/>
              </w:rPr>
              <w:br/>
              <w:t>- Operates with a small budget ($5,000), limiting scalability.</w:t>
            </w:r>
          </w:p>
        </w:tc>
        <w:tc>
          <w:tcPr>
            <w:tcW w:w="0" w:type="auto"/>
            <w:vAlign w:val="center"/>
            <w:hideMark/>
          </w:tcPr>
          <w:p w14:paraId="440ED8E3" w14:textId="77777777" w:rsidR="00043AF1" w:rsidRPr="00025A13" w:rsidRDefault="00043AF1" w:rsidP="00312A6C">
            <w:pPr>
              <w:rPr>
                <w:rFonts w:ascii="Times New Roman" w:hAnsi="Times New Roman" w:cs="Times New Roman"/>
              </w:rPr>
            </w:pPr>
            <w:r w:rsidRPr="00025A13">
              <w:rPr>
                <w:rFonts w:ascii="Times New Roman" w:hAnsi="Times New Roman" w:cs="Times New Roman"/>
              </w:rPr>
              <w:t>Positioned as a free, student-centered initiative that combines sustainability with professional clothing access.</w:t>
            </w:r>
          </w:p>
        </w:tc>
      </w:tr>
      <w:tr w:rsidR="00043AF1" w:rsidRPr="00025A13" w14:paraId="2876301A" w14:textId="77777777" w:rsidTr="00312A6C">
        <w:trPr>
          <w:tblCellSpacing w:w="15" w:type="dxa"/>
        </w:trPr>
        <w:tc>
          <w:tcPr>
            <w:tcW w:w="1651" w:type="dxa"/>
            <w:vAlign w:val="center"/>
            <w:hideMark/>
          </w:tcPr>
          <w:p w14:paraId="7CD6C425" w14:textId="77777777" w:rsidR="00043AF1" w:rsidRPr="00025A13" w:rsidRDefault="00043AF1" w:rsidP="00312A6C">
            <w:pPr>
              <w:jc w:val="center"/>
              <w:rPr>
                <w:rFonts w:ascii="Times New Roman" w:hAnsi="Times New Roman" w:cs="Times New Roman"/>
              </w:rPr>
            </w:pPr>
            <w:r w:rsidRPr="00025A13">
              <w:rPr>
                <w:rFonts w:ascii="Times New Roman" w:hAnsi="Times New Roman" w:cs="Times New Roman"/>
                <w:b/>
                <w:bCs/>
              </w:rPr>
              <w:t>Suitor</w:t>
            </w:r>
          </w:p>
        </w:tc>
        <w:tc>
          <w:tcPr>
            <w:tcW w:w="2522" w:type="dxa"/>
            <w:vAlign w:val="center"/>
            <w:hideMark/>
          </w:tcPr>
          <w:p w14:paraId="562FA99D" w14:textId="77777777" w:rsidR="00043AF1" w:rsidRPr="00025A13" w:rsidRDefault="00043AF1" w:rsidP="00312A6C">
            <w:pPr>
              <w:rPr>
                <w:rFonts w:ascii="Times New Roman" w:hAnsi="Times New Roman" w:cs="Times New Roman"/>
              </w:rPr>
            </w:pPr>
            <w:r w:rsidRPr="00025A13">
              <w:rPr>
                <w:rFonts w:ascii="Times New Roman" w:hAnsi="Times New Roman" w:cs="Times New Roman"/>
              </w:rPr>
              <w:t xml:space="preserve">- Offers a wide range of business and formalwear options. </w:t>
            </w:r>
            <w:r w:rsidRPr="00025A13">
              <w:rPr>
                <w:rFonts w:ascii="Times New Roman" w:hAnsi="Times New Roman" w:cs="Times New Roman"/>
              </w:rPr>
              <w:br/>
              <w:t xml:space="preserve">- Provides easy online booking for convenience. </w:t>
            </w:r>
            <w:r w:rsidRPr="00025A13">
              <w:rPr>
                <w:rFonts w:ascii="Times New Roman" w:hAnsi="Times New Roman" w:cs="Times New Roman"/>
              </w:rPr>
              <w:br/>
              <w:t>- Caters to both men and women with tailored style choices.</w:t>
            </w:r>
          </w:p>
        </w:tc>
        <w:tc>
          <w:tcPr>
            <w:tcW w:w="2266" w:type="dxa"/>
            <w:vAlign w:val="center"/>
            <w:hideMark/>
          </w:tcPr>
          <w:p w14:paraId="7D8AD4B5" w14:textId="77777777" w:rsidR="00043AF1" w:rsidRPr="00025A13" w:rsidRDefault="00043AF1" w:rsidP="00312A6C">
            <w:pPr>
              <w:rPr>
                <w:rFonts w:ascii="Times New Roman" w:hAnsi="Times New Roman" w:cs="Times New Roman"/>
              </w:rPr>
            </w:pPr>
            <w:r w:rsidRPr="00025A13">
              <w:rPr>
                <w:rFonts w:ascii="Times New Roman" w:hAnsi="Times New Roman" w:cs="Times New Roman"/>
              </w:rPr>
              <w:t xml:space="preserve">- Paid service, which may be a financial burden for some students. </w:t>
            </w:r>
            <w:r w:rsidRPr="00025A13">
              <w:rPr>
                <w:rFonts w:ascii="Times New Roman" w:hAnsi="Times New Roman" w:cs="Times New Roman"/>
              </w:rPr>
              <w:br/>
              <w:t xml:space="preserve">- Primarily operates in urban areas, limiting accessibility for some users. </w:t>
            </w:r>
            <w:r w:rsidRPr="00025A13">
              <w:rPr>
                <w:rFonts w:ascii="Times New Roman" w:hAnsi="Times New Roman" w:cs="Times New Roman"/>
              </w:rPr>
              <w:br/>
              <w:t>- Short rental periods may not suit all needs.</w:t>
            </w:r>
          </w:p>
        </w:tc>
        <w:tc>
          <w:tcPr>
            <w:tcW w:w="0" w:type="auto"/>
            <w:vAlign w:val="center"/>
            <w:hideMark/>
          </w:tcPr>
          <w:p w14:paraId="520F1A71" w14:textId="77777777" w:rsidR="00043AF1" w:rsidRPr="00025A13" w:rsidRDefault="00043AF1" w:rsidP="00312A6C">
            <w:pPr>
              <w:rPr>
                <w:rFonts w:ascii="Times New Roman" w:hAnsi="Times New Roman" w:cs="Times New Roman"/>
              </w:rPr>
            </w:pPr>
            <w:r w:rsidRPr="00025A13">
              <w:rPr>
                <w:rFonts w:ascii="Times New Roman" w:hAnsi="Times New Roman" w:cs="Times New Roman"/>
              </w:rPr>
              <w:t>Positioned as a premium formalwear rental platform, offering tailored, accessible solutions for professionals.</w:t>
            </w:r>
          </w:p>
        </w:tc>
      </w:tr>
      <w:tr w:rsidR="00043AF1" w:rsidRPr="00025A13" w14:paraId="3BFFF245" w14:textId="77777777" w:rsidTr="00312A6C">
        <w:trPr>
          <w:tblCellSpacing w:w="15" w:type="dxa"/>
        </w:trPr>
        <w:tc>
          <w:tcPr>
            <w:tcW w:w="1651" w:type="dxa"/>
            <w:vAlign w:val="center"/>
            <w:hideMark/>
          </w:tcPr>
          <w:p w14:paraId="5920211F" w14:textId="77777777" w:rsidR="00043AF1" w:rsidRPr="00025A13" w:rsidRDefault="00043AF1" w:rsidP="00312A6C">
            <w:pPr>
              <w:jc w:val="center"/>
              <w:rPr>
                <w:rFonts w:ascii="Times New Roman" w:hAnsi="Times New Roman" w:cs="Times New Roman"/>
                <w:b/>
                <w:bCs/>
              </w:rPr>
            </w:pPr>
            <w:r w:rsidRPr="00025A13">
              <w:rPr>
                <w:rFonts w:ascii="Times New Roman" w:hAnsi="Times New Roman" w:cs="Times New Roman"/>
                <w:b/>
                <w:bCs/>
              </w:rPr>
              <w:t>Salvos</w:t>
            </w:r>
          </w:p>
          <w:p w14:paraId="40A38DA2" w14:textId="77777777" w:rsidR="00043AF1" w:rsidRPr="00025A13" w:rsidRDefault="00043AF1" w:rsidP="00312A6C">
            <w:pPr>
              <w:jc w:val="center"/>
              <w:rPr>
                <w:rFonts w:ascii="Times New Roman" w:hAnsi="Times New Roman" w:cs="Times New Roman"/>
              </w:rPr>
            </w:pPr>
            <w:r w:rsidRPr="00025A13">
              <w:rPr>
                <w:rFonts w:ascii="Times New Roman" w:hAnsi="Times New Roman" w:cs="Times New Roman"/>
                <w:b/>
                <w:bCs/>
              </w:rPr>
              <w:t>(Salvation Army)</w:t>
            </w:r>
          </w:p>
        </w:tc>
        <w:tc>
          <w:tcPr>
            <w:tcW w:w="2522" w:type="dxa"/>
            <w:vAlign w:val="center"/>
            <w:hideMark/>
          </w:tcPr>
          <w:p w14:paraId="5D7D64DA" w14:textId="77777777" w:rsidR="00043AF1" w:rsidRPr="00025A13" w:rsidRDefault="00043AF1" w:rsidP="00312A6C">
            <w:pPr>
              <w:rPr>
                <w:rFonts w:ascii="Times New Roman" w:hAnsi="Times New Roman" w:cs="Times New Roman"/>
              </w:rPr>
            </w:pPr>
            <w:r w:rsidRPr="00025A13">
              <w:rPr>
                <w:rFonts w:ascii="Times New Roman" w:hAnsi="Times New Roman" w:cs="Times New Roman"/>
              </w:rPr>
              <w:t xml:space="preserve">- Extensive store network ensures high accessibility across locations. </w:t>
            </w:r>
            <w:r w:rsidRPr="00025A13">
              <w:rPr>
                <w:rFonts w:ascii="Times New Roman" w:hAnsi="Times New Roman" w:cs="Times New Roman"/>
              </w:rPr>
              <w:br/>
              <w:t xml:space="preserve">- Affordable pricing makes it budget-friendly. </w:t>
            </w:r>
            <w:r w:rsidRPr="00025A13">
              <w:rPr>
                <w:rFonts w:ascii="Times New Roman" w:hAnsi="Times New Roman" w:cs="Times New Roman"/>
              </w:rPr>
              <w:br/>
              <w:t>- Promotes sustainability through donations and recycling.</w:t>
            </w:r>
          </w:p>
        </w:tc>
        <w:tc>
          <w:tcPr>
            <w:tcW w:w="2266" w:type="dxa"/>
            <w:vAlign w:val="center"/>
            <w:hideMark/>
          </w:tcPr>
          <w:p w14:paraId="2E92F9B4" w14:textId="77777777" w:rsidR="00043AF1" w:rsidRPr="00025A13" w:rsidRDefault="00043AF1" w:rsidP="00312A6C">
            <w:pPr>
              <w:rPr>
                <w:rFonts w:ascii="Times New Roman" w:hAnsi="Times New Roman" w:cs="Times New Roman"/>
              </w:rPr>
            </w:pPr>
            <w:r w:rsidRPr="00025A13">
              <w:rPr>
                <w:rFonts w:ascii="Times New Roman" w:hAnsi="Times New Roman" w:cs="Times New Roman"/>
              </w:rPr>
              <w:t xml:space="preserve">- Clothing quality and styles can be inconsistent. </w:t>
            </w:r>
            <w:r w:rsidRPr="00025A13">
              <w:rPr>
                <w:rFonts w:ascii="Times New Roman" w:hAnsi="Times New Roman" w:cs="Times New Roman"/>
              </w:rPr>
              <w:br/>
              <w:t xml:space="preserve">- Not specifically focused on professional business attire. </w:t>
            </w:r>
            <w:r w:rsidRPr="00025A13">
              <w:rPr>
                <w:rFonts w:ascii="Times New Roman" w:hAnsi="Times New Roman" w:cs="Times New Roman"/>
              </w:rPr>
              <w:br/>
              <w:t>- Operates as a sales model rather than a free service.</w:t>
            </w:r>
          </w:p>
        </w:tc>
        <w:tc>
          <w:tcPr>
            <w:tcW w:w="0" w:type="auto"/>
            <w:vAlign w:val="center"/>
            <w:hideMark/>
          </w:tcPr>
          <w:p w14:paraId="5782478E" w14:textId="77777777" w:rsidR="00043AF1" w:rsidRPr="00025A13" w:rsidRDefault="00043AF1" w:rsidP="00312A6C">
            <w:pPr>
              <w:rPr>
                <w:rFonts w:ascii="Times New Roman" w:hAnsi="Times New Roman" w:cs="Times New Roman"/>
              </w:rPr>
            </w:pPr>
            <w:r w:rsidRPr="00025A13">
              <w:rPr>
                <w:rFonts w:ascii="Times New Roman" w:hAnsi="Times New Roman" w:cs="Times New Roman"/>
              </w:rPr>
              <w:t>Positioned as an affordable second-hand clothing provider with a focus on general clothing and sustainability.</w:t>
            </w:r>
          </w:p>
        </w:tc>
      </w:tr>
    </w:tbl>
    <w:p w14:paraId="64FE192E" w14:textId="77777777" w:rsidR="00043AF1" w:rsidRPr="00025A13" w:rsidRDefault="00043AF1" w:rsidP="00043AF1">
      <w:pPr>
        <w:rPr>
          <w:rFonts w:ascii="Times New Roman" w:hAnsi="Times New Roman" w:cs="Times New Roman"/>
          <w:sz w:val="24"/>
          <w:szCs w:val="28"/>
        </w:rPr>
      </w:pPr>
    </w:p>
    <w:p w14:paraId="0318EAEE" w14:textId="77777777" w:rsidR="00043AF1" w:rsidRPr="00025A13" w:rsidRDefault="00043AF1" w:rsidP="00043AF1">
      <w:pPr>
        <w:rPr>
          <w:rFonts w:ascii="Times New Roman" w:hAnsi="Times New Roman" w:cs="Times New Roman"/>
          <w:b/>
          <w:bCs/>
          <w:sz w:val="24"/>
          <w:szCs w:val="28"/>
        </w:rPr>
      </w:pPr>
      <w:r w:rsidRPr="00025A13">
        <w:rPr>
          <w:rFonts w:ascii="Times New Roman" w:hAnsi="Times New Roman" w:cs="Times New Roman"/>
          <w:b/>
          <w:bCs/>
          <w:sz w:val="24"/>
          <w:szCs w:val="28"/>
        </w:rPr>
        <w:t>Analysis and Insights</w:t>
      </w:r>
    </w:p>
    <w:p w14:paraId="6DF9718B" w14:textId="77777777" w:rsidR="00043AF1" w:rsidRPr="00025A13" w:rsidRDefault="00043AF1" w:rsidP="00043AF1">
      <w:pPr>
        <w:numPr>
          <w:ilvl w:val="0"/>
          <w:numId w:val="3"/>
        </w:numPr>
        <w:rPr>
          <w:rFonts w:ascii="Times New Roman" w:hAnsi="Times New Roman" w:cs="Times New Roman"/>
          <w:sz w:val="24"/>
          <w:szCs w:val="28"/>
        </w:rPr>
      </w:pPr>
      <w:r w:rsidRPr="00025A13">
        <w:rPr>
          <w:rFonts w:ascii="Times New Roman" w:hAnsi="Times New Roman" w:cs="Times New Roman"/>
          <w:b/>
          <w:bCs/>
          <w:sz w:val="24"/>
          <w:szCs w:val="28"/>
        </w:rPr>
        <w:t>Clothing Library</w:t>
      </w:r>
      <w:r w:rsidRPr="00025A13">
        <w:rPr>
          <w:rFonts w:ascii="Times New Roman" w:hAnsi="Times New Roman" w:cs="Times New Roman"/>
          <w:sz w:val="24"/>
          <w:szCs w:val="28"/>
        </w:rPr>
        <w:t xml:space="preserve"> stands out by providing free business attire for students who face financial challenges, while also addressing environmental sustainability. By relying on community donations and volunteer support, it encourages circular fashion and a sense of shared responsibility within the Griffith University community.</w:t>
      </w:r>
    </w:p>
    <w:p w14:paraId="1585CD79" w14:textId="77777777" w:rsidR="00043AF1" w:rsidRPr="00025A13" w:rsidRDefault="00043AF1" w:rsidP="00043AF1">
      <w:pPr>
        <w:numPr>
          <w:ilvl w:val="0"/>
          <w:numId w:val="3"/>
        </w:numPr>
        <w:rPr>
          <w:rFonts w:ascii="Times New Roman" w:hAnsi="Times New Roman" w:cs="Times New Roman"/>
          <w:sz w:val="24"/>
          <w:szCs w:val="28"/>
        </w:rPr>
      </w:pPr>
      <w:r w:rsidRPr="00025A13">
        <w:rPr>
          <w:rFonts w:ascii="Times New Roman" w:hAnsi="Times New Roman" w:cs="Times New Roman"/>
          <w:b/>
          <w:bCs/>
          <w:sz w:val="24"/>
          <w:szCs w:val="28"/>
        </w:rPr>
        <w:t>Suitor</w:t>
      </w:r>
      <w:r w:rsidRPr="00025A13">
        <w:rPr>
          <w:rFonts w:ascii="Times New Roman" w:hAnsi="Times New Roman" w:cs="Times New Roman"/>
          <w:sz w:val="24"/>
          <w:szCs w:val="28"/>
        </w:rPr>
        <w:t xml:space="preserve"> positions itself as a premium rental platform, offering convenience and a professional image through tailored formalwear. However, the </w:t>
      </w:r>
      <w:r w:rsidRPr="00025A13">
        <w:rPr>
          <w:rFonts w:ascii="Times New Roman" w:hAnsi="Times New Roman" w:cs="Times New Roman"/>
          <w:b/>
          <w:bCs/>
          <w:sz w:val="24"/>
          <w:szCs w:val="28"/>
        </w:rPr>
        <w:t>cost of rentals</w:t>
      </w:r>
      <w:r w:rsidRPr="00025A13">
        <w:rPr>
          <w:rFonts w:ascii="Times New Roman" w:hAnsi="Times New Roman" w:cs="Times New Roman"/>
          <w:sz w:val="24"/>
          <w:szCs w:val="28"/>
        </w:rPr>
        <w:t xml:space="preserve"> may </w:t>
      </w:r>
      <w:r w:rsidRPr="00025A13">
        <w:rPr>
          <w:rFonts w:ascii="Times New Roman" w:hAnsi="Times New Roman" w:cs="Times New Roman"/>
          <w:sz w:val="24"/>
          <w:szCs w:val="28"/>
        </w:rPr>
        <w:lastRenderedPageBreak/>
        <w:t>exclude students facing financial constraints, and its urban-centric model limits accessibility for regional users.</w:t>
      </w:r>
    </w:p>
    <w:p w14:paraId="49285B9F" w14:textId="77777777" w:rsidR="00043AF1" w:rsidRPr="00025A13" w:rsidRDefault="00043AF1" w:rsidP="00043AF1">
      <w:pPr>
        <w:numPr>
          <w:ilvl w:val="0"/>
          <w:numId w:val="3"/>
        </w:numPr>
        <w:rPr>
          <w:rFonts w:ascii="Times New Roman" w:hAnsi="Times New Roman" w:cs="Times New Roman"/>
          <w:sz w:val="24"/>
          <w:szCs w:val="28"/>
        </w:rPr>
      </w:pPr>
      <w:r w:rsidRPr="00025A13">
        <w:rPr>
          <w:rFonts w:ascii="Times New Roman" w:hAnsi="Times New Roman" w:cs="Times New Roman"/>
          <w:b/>
          <w:bCs/>
          <w:sz w:val="24"/>
          <w:szCs w:val="28"/>
        </w:rPr>
        <w:t>Salvos</w:t>
      </w:r>
      <w:r w:rsidRPr="00025A13">
        <w:rPr>
          <w:rFonts w:ascii="Times New Roman" w:hAnsi="Times New Roman" w:cs="Times New Roman"/>
          <w:sz w:val="24"/>
          <w:szCs w:val="28"/>
        </w:rPr>
        <w:t xml:space="preserve"> is a well-known second-hand clothing provider that promotes sustainability through affordable options. However, it does not focus on professional attire, and quality or availability can be inconsistent, which may not meet the needs of students seeking specific business wear for interviews or internships.</w:t>
      </w:r>
    </w:p>
    <w:p w14:paraId="2C4FB33C" w14:textId="77777777" w:rsidR="00043AF1" w:rsidRPr="00025A13" w:rsidRDefault="00043AF1" w:rsidP="00043AF1">
      <w:pPr>
        <w:rPr>
          <w:rFonts w:ascii="Times New Roman" w:hAnsi="Times New Roman" w:cs="Times New Roman"/>
          <w:b/>
          <w:bCs/>
          <w:sz w:val="24"/>
          <w:szCs w:val="28"/>
        </w:rPr>
      </w:pPr>
      <w:r w:rsidRPr="00025A13">
        <w:rPr>
          <w:rFonts w:ascii="Times New Roman" w:hAnsi="Times New Roman" w:cs="Times New Roman"/>
          <w:b/>
          <w:bCs/>
          <w:sz w:val="24"/>
          <w:szCs w:val="28"/>
        </w:rPr>
        <w:t>Key Differentiators of Clothing Library</w:t>
      </w:r>
    </w:p>
    <w:p w14:paraId="089BE1C9"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sz w:val="24"/>
          <w:szCs w:val="28"/>
        </w:rPr>
        <w:t>Clothing Library offers a unique value proposition compared to Suitor and Salvos:</w:t>
      </w:r>
    </w:p>
    <w:p w14:paraId="5F319F74" w14:textId="77777777" w:rsidR="00043AF1" w:rsidRPr="00025A13" w:rsidRDefault="00043AF1" w:rsidP="00043AF1">
      <w:pPr>
        <w:numPr>
          <w:ilvl w:val="0"/>
          <w:numId w:val="4"/>
        </w:numPr>
        <w:rPr>
          <w:rFonts w:ascii="Times New Roman" w:hAnsi="Times New Roman" w:cs="Times New Roman"/>
          <w:sz w:val="24"/>
          <w:szCs w:val="28"/>
        </w:rPr>
      </w:pPr>
      <w:r w:rsidRPr="00025A13">
        <w:rPr>
          <w:rFonts w:ascii="Times New Roman" w:hAnsi="Times New Roman" w:cs="Times New Roman"/>
          <w:sz w:val="24"/>
          <w:szCs w:val="28"/>
        </w:rPr>
        <w:t>Completely Free Service: Unlike Suitor, there are no financial barriers, making it accessible for all students.</w:t>
      </w:r>
    </w:p>
    <w:p w14:paraId="0DBF1144" w14:textId="77777777" w:rsidR="00043AF1" w:rsidRPr="00025A13" w:rsidRDefault="00043AF1" w:rsidP="00043AF1">
      <w:pPr>
        <w:numPr>
          <w:ilvl w:val="0"/>
          <w:numId w:val="4"/>
        </w:numPr>
        <w:rPr>
          <w:rFonts w:ascii="Times New Roman" w:hAnsi="Times New Roman" w:cs="Times New Roman"/>
          <w:sz w:val="24"/>
          <w:szCs w:val="28"/>
        </w:rPr>
      </w:pPr>
      <w:r w:rsidRPr="00025A13">
        <w:rPr>
          <w:rFonts w:ascii="Times New Roman" w:hAnsi="Times New Roman" w:cs="Times New Roman"/>
          <w:sz w:val="24"/>
          <w:szCs w:val="28"/>
        </w:rPr>
        <w:t>Sustainability Focus: Promotes reusing donated clothing, contributing to waste reduction and addressing fast fashion issues.</w:t>
      </w:r>
    </w:p>
    <w:p w14:paraId="7606154C" w14:textId="77777777" w:rsidR="00043AF1" w:rsidRPr="00025A13" w:rsidRDefault="00043AF1" w:rsidP="00043AF1">
      <w:pPr>
        <w:numPr>
          <w:ilvl w:val="0"/>
          <w:numId w:val="4"/>
        </w:numPr>
        <w:rPr>
          <w:rFonts w:ascii="Times New Roman" w:hAnsi="Times New Roman" w:cs="Times New Roman"/>
          <w:sz w:val="24"/>
          <w:szCs w:val="28"/>
        </w:rPr>
      </w:pPr>
      <w:r w:rsidRPr="00025A13">
        <w:rPr>
          <w:rFonts w:ascii="Times New Roman" w:hAnsi="Times New Roman" w:cs="Times New Roman"/>
          <w:sz w:val="24"/>
          <w:szCs w:val="28"/>
        </w:rPr>
        <w:t>Community-Based Model: Built on the involvement of Griffith students, staff, and alumni, creating a strong sense of collective ownership and purpose.</w:t>
      </w:r>
    </w:p>
    <w:p w14:paraId="626BFC45"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sz w:val="24"/>
          <w:szCs w:val="28"/>
        </w:rPr>
        <w:t>By focusing on these strengths, the Clothing Library positions itself as more than just a service—it becomes a community-driven initiative with social and environmental impact.</w:t>
      </w:r>
    </w:p>
    <w:p w14:paraId="63B9C00D" w14:textId="77777777" w:rsidR="00043AF1" w:rsidRPr="00025A13" w:rsidRDefault="00043AF1" w:rsidP="00043AF1">
      <w:pPr>
        <w:rPr>
          <w:rFonts w:ascii="Times New Roman" w:hAnsi="Times New Roman" w:cs="Times New Roman"/>
          <w:sz w:val="24"/>
          <w:szCs w:val="28"/>
        </w:rPr>
      </w:pPr>
    </w:p>
    <w:p w14:paraId="68099C85" w14:textId="77777777" w:rsidR="00043AF1" w:rsidRPr="00025A13" w:rsidRDefault="00043AF1" w:rsidP="00043AF1">
      <w:pPr>
        <w:rPr>
          <w:rFonts w:ascii="Times New Roman" w:hAnsi="Times New Roman" w:cs="Times New Roman"/>
          <w:b/>
          <w:bCs/>
          <w:sz w:val="24"/>
          <w:szCs w:val="28"/>
        </w:rPr>
      </w:pPr>
      <w:r w:rsidRPr="00025A13">
        <w:rPr>
          <w:rFonts w:ascii="Times New Roman" w:hAnsi="Times New Roman" w:cs="Times New Roman"/>
          <w:b/>
          <w:bCs/>
          <w:sz w:val="24"/>
          <w:szCs w:val="28"/>
        </w:rPr>
        <w:t>6. Documentation of Work</w:t>
      </w:r>
    </w:p>
    <w:p w14:paraId="53C68670"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sz w:val="24"/>
          <w:szCs w:val="28"/>
        </w:rPr>
        <w:t>The following activities and outputs represent key milestones achieved during the Clothing Library project, demonstrating a structured and thorough approach to addressing the identified challenges:</w:t>
      </w:r>
    </w:p>
    <w:p w14:paraId="022054A7" w14:textId="77777777" w:rsidR="00043AF1" w:rsidRPr="00025A13" w:rsidRDefault="00043AF1" w:rsidP="00043AF1">
      <w:pPr>
        <w:rPr>
          <w:rFonts w:ascii="Times New Roman" w:hAnsi="Times New Roman" w:cs="Times New Roman"/>
          <w:b/>
          <w:bCs/>
          <w:sz w:val="24"/>
          <w:szCs w:val="28"/>
        </w:rPr>
      </w:pPr>
      <w:r w:rsidRPr="00025A13">
        <w:rPr>
          <w:rFonts w:ascii="Times New Roman" w:hAnsi="Times New Roman" w:cs="Times New Roman"/>
          <w:b/>
          <w:bCs/>
          <w:sz w:val="24"/>
          <w:szCs w:val="28"/>
        </w:rPr>
        <w:t>6-1. Research and Ideation</w:t>
      </w:r>
    </w:p>
    <w:p w14:paraId="2D5C359A"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sz w:val="24"/>
          <w:szCs w:val="28"/>
        </w:rPr>
        <w:t>The project began with an in-depth analysis of the Clothing Library's challenges to develop a strong foundation for strategic recommendations.</w:t>
      </w:r>
    </w:p>
    <w:p w14:paraId="458131DC" w14:textId="77777777" w:rsidR="00043AF1" w:rsidRPr="00025A13" w:rsidRDefault="00043AF1" w:rsidP="00043AF1">
      <w:pPr>
        <w:numPr>
          <w:ilvl w:val="0"/>
          <w:numId w:val="12"/>
        </w:numPr>
        <w:rPr>
          <w:rFonts w:ascii="Times New Roman" w:hAnsi="Times New Roman" w:cs="Times New Roman"/>
          <w:sz w:val="24"/>
          <w:szCs w:val="28"/>
        </w:rPr>
      </w:pPr>
      <w:r w:rsidRPr="00025A13">
        <w:rPr>
          <w:rFonts w:ascii="Times New Roman" w:hAnsi="Times New Roman" w:cs="Times New Roman"/>
          <w:sz w:val="24"/>
          <w:szCs w:val="28"/>
        </w:rPr>
        <w:t>Awareness: Investigated current levels of awareness about the Clothing Library among students, staff, and alumni. This included assessing the effectiveness of existing outreach efforts, such as word-of-mouth and minimal social media presence. The study assessed the effectiveness of existing outreach efforts, such as word-of-mouth and minimal social media presence, in raising awareness about programs targeting students, staff, and alumni (Gopalakrishnan et al., 2012, p. 105).</w:t>
      </w:r>
    </w:p>
    <w:p w14:paraId="08629865" w14:textId="77777777" w:rsidR="00043AF1" w:rsidRPr="00025A13" w:rsidRDefault="00043AF1" w:rsidP="00043AF1">
      <w:pPr>
        <w:numPr>
          <w:ilvl w:val="0"/>
          <w:numId w:val="12"/>
        </w:numPr>
        <w:rPr>
          <w:rFonts w:ascii="Times New Roman" w:hAnsi="Times New Roman" w:cs="Times New Roman"/>
          <w:sz w:val="24"/>
          <w:szCs w:val="28"/>
        </w:rPr>
      </w:pPr>
      <w:r w:rsidRPr="00025A13">
        <w:rPr>
          <w:rFonts w:ascii="Times New Roman" w:hAnsi="Times New Roman" w:cs="Times New Roman"/>
          <w:sz w:val="24"/>
          <w:szCs w:val="28"/>
        </w:rPr>
        <w:t>Volunteers: Identified issues with volunteer retention and recruitment, particularly the lack of formal roles, training opportunities, and incentives. Feedback from stakeholders revealed that volunteers often require structured onboarding processes to remain engaged.</w:t>
      </w:r>
    </w:p>
    <w:p w14:paraId="497D1B81" w14:textId="77777777" w:rsidR="00043AF1" w:rsidRPr="00025A13" w:rsidRDefault="00043AF1" w:rsidP="00043AF1">
      <w:pPr>
        <w:numPr>
          <w:ilvl w:val="0"/>
          <w:numId w:val="12"/>
        </w:numPr>
        <w:rPr>
          <w:rFonts w:ascii="Times New Roman" w:hAnsi="Times New Roman" w:cs="Times New Roman"/>
          <w:sz w:val="24"/>
          <w:szCs w:val="28"/>
        </w:rPr>
      </w:pPr>
      <w:r w:rsidRPr="00025A13">
        <w:rPr>
          <w:rFonts w:ascii="Times New Roman" w:hAnsi="Times New Roman" w:cs="Times New Roman"/>
          <w:sz w:val="24"/>
          <w:szCs w:val="28"/>
        </w:rPr>
        <w:t>Donations: Analyzed patterns in clothing donations, focusing on the inconsistency in donation quality and quantity. This involved identifying peak donation periods, sources of contributions (e.g., Griffith staff, alumni, and community organizations), and potential partnerships.</w:t>
      </w:r>
    </w:p>
    <w:p w14:paraId="5F950245" w14:textId="77777777" w:rsidR="00043AF1" w:rsidRPr="00025A13" w:rsidRDefault="00043AF1" w:rsidP="00043AF1">
      <w:pPr>
        <w:rPr>
          <w:rFonts w:ascii="Times New Roman" w:hAnsi="Times New Roman" w:cs="Times New Roman"/>
          <w:b/>
          <w:bCs/>
          <w:sz w:val="24"/>
          <w:szCs w:val="28"/>
        </w:rPr>
      </w:pPr>
      <w:r w:rsidRPr="00025A13">
        <w:rPr>
          <w:rFonts w:ascii="Times New Roman" w:hAnsi="Times New Roman" w:cs="Times New Roman"/>
          <w:b/>
          <w:bCs/>
          <w:sz w:val="24"/>
          <w:szCs w:val="28"/>
        </w:rPr>
        <w:lastRenderedPageBreak/>
        <w:t>6-2. Stakeholder Engagement</w:t>
      </w:r>
    </w:p>
    <w:p w14:paraId="72850C2C"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sz w:val="24"/>
          <w:szCs w:val="28"/>
        </w:rPr>
        <w:t>Effective engagement with stakeholders was central to gathering insights and establishing partnerships for future growth.</w:t>
      </w:r>
    </w:p>
    <w:p w14:paraId="7530DE88" w14:textId="77777777" w:rsidR="00043AF1" w:rsidRPr="00025A13" w:rsidRDefault="00043AF1" w:rsidP="00043AF1">
      <w:pPr>
        <w:numPr>
          <w:ilvl w:val="0"/>
          <w:numId w:val="13"/>
        </w:numPr>
        <w:rPr>
          <w:rFonts w:ascii="Times New Roman" w:hAnsi="Times New Roman" w:cs="Times New Roman"/>
          <w:sz w:val="24"/>
          <w:szCs w:val="28"/>
        </w:rPr>
      </w:pPr>
      <w:r w:rsidRPr="00025A13">
        <w:rPr>
          <w:rFonts w:ascii="Times New Roman" w:hAnsi="Times New Roman" w:cs="Times New Roman"/>
          <w:sz w:val="24"/>
          <w:szCs w:val="28"/>
        </w:rPr>
        <w:t>Griffith Staff and Alumni: Reached out to Griffith staff and alumni networks to assess their willingness to contribute to the Clothing Library, either through clothing donations or promotional support. Their role as primary contributors to the donation pool was highlighted.</w:t>
      </w:r>
    </w:p>
    <w:p w14:paraId="6ED5ECA2" w14:textId="77777777" w:rsidR="00043AF1" w:rsidRPr="00025A13" w:rsidRDefault="00043AF1" w:rsidP="00043AF1">
      <w:pPr>
        <w:numPr>
          <w:ilvl w:val="0"/>
          <w:numId w:val="13"/>
        </w:numPr>
        <w:rPr>
          <w:rFonts w:ascii="Times New Roman" w:hAnsi="Times New Roman" w:cs="Times New Roman"/>
          <w:sz w:val="24"/>
          <w:szCs w:val="28"/>
        </w:rPr>
      </w:pPr>
      <w:r w:rsidRPr="00025A13">
        <w:rPr>
          <w:rFonts w:ascii="Times New Roman" w:hAnsi="Times New Roman" w:cs="Times New Roman"/>
          <w:sz w:val="24"/>
          <w:szCs w:val="28"/>
        </w:rPr>
        <w:t>Student Guilds: Consulted with student guild representatives to explore opportunities for collaboration, such as hosting pop-up events, donation drives, or awareness campaigns at student hubs and events.</w:t>
      </w:r>
    </w:p>
    <w:p w14:paraId="1FE3EBFA" w14:textId="77777777" w:rsidR="00043AF1" w:rsidRPr="00025A13" w:rsidRDefault="00043AF1" w:rsidP="00043AF1">
      <w:pPr>
        <w:numPr>
          <w:ilvl w:val="0"/>
          <w:numId w:val="13"/>
        </w:numPr>
        <w:rPr>
          <w:rFonts w:ascii="Times New Roman" w:hAnsi="Times New Roman" w:cs="Times New Roman"/>
          <w:sz w:val="24"/>
          <w:szCs w:val="28"/>
        </w:rPr>
      </w:pPr>
      <w:r w:rsidRPr="00025A13">
        <w:rPr>
          <w:rFonts w:ascii="Times New Roman" w:hAnsi="Times New Roman" w:cs="Times New Roman"/>
          <w:sz w:val="24"/>
          <w:szCs w:val="28"/>
        </w:rPr>
        <w:t>Local Businesses and Organizations: Communicated with local businesses and sustainable fashion brands to identify opportunities for partnerships. This included discussions on securing high-quality clothing donations and raising awareness about the Clothing Library's mission.</w:t>
      </w:r>
    </w:p>
    <w:p w14:paraId="05E0A9AB" w14:textId="77777777" w:rsidR="00043AF1" w:rsidRPr="00025A13" w:rsidRDefault="00043AF1" w:rsidP="00043AF1">
      <w:pPr>
        <w:rPr>
          <w:rFonts w:ascii="Times New Roman" w:hAnsi="Times New Roman" w:cs="Times New Roman"/>
          <w:b/>
          <w:bCs/>
          <w:sz w:val="24"/>
          <w:szCs w:val="28"/>
        </w:rPr>
      </w:pPr>
      <w:r w:rsidRPr="00025A13">
        <w:rPr>
          <w:rFonts w:ascii="Times New Roman" w:hAnsi="Times New Roman" w:cs="Times New Roman"/>
          <w:b/>
          <w:bCs/>
          <w:sz w:val="24"/>
          <w:szCs w:val="28"/>
        </w:rPr>
        <w:t>6-3. Benchmarking</w:t>
      </w:r>
    </w:p>
    <w:p w14:paraId="16D9C26A"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sz w:val="24"/>
          <w:szCs w:val="28"/>
        </w:rPr>
        <w:t>To understand the Clothing Library's competitive positioning and identify areas for improvement, a thorough competitor analysis was conducted:</w:t>
      </w:r>
    </w:p>
    <w:p w14:paraId="3B042650" w14:textId="77777777" w:rsidR="00043AF1" w:rsidRPr="00025A13" w:rsidRDefault="00043AF1" w:rsidP="00043AF1">
      <w:pPr>
        <w:numPr>
          <w:ilvl w:val="0"/>
          <w:numId w:val="14"/>
        </w:numPr>
        <w:rPr>
          <w:rFonts w:ascii="Times New Roman" w:hAnsi="Times New Roman" w:cs="Times New Roman"/>
          <w:sz w:val="24"/>
          <w:szCs w:val="28"/>
        </w:rPr>
      </w:pPr>
      <w:r w:rsidRPr="00025A13">
        <w:rPr>
          <w:rFonts w:ascii="Times New Roman" w:hAnsi="Times New Roman" w:cs="Times New Roman"/>
          <w:sz w:val="24"/>
          <w:szCs w:val="28"/>
        </w:rPr>
        <w:t>Direct Competitors: Service like Salvos was analyzed for strengths, weaknesses, and service models. Salvos, for example, offers low-cost second-hand clothing but lacks a focus on professional attire tailored to students' needs. Formal Ever After provides formalwear rentals but charges fees, creating a financial barrier for economically disadvantaged students.</w:t>
      </w:r>
    </w:p>
    <w:p w14:paraId="293EA1AE" w14:textId="77777777" w:rsidR="00043AF1" w:rsidRPr="00025A13" w:rsidRDefault="00043AF1" w:rsidP="00043AF1">
      <w:pPr>
        <w:numPr>
          <w:ilvl w:val="0"/>
          <w:numId w:val="14"/>
        </w:numPr>
        <w:rPr>
          <w:rFonts w:ascii="Times New Roman" w:hAnsi="Times New Roman" w:cs="Times New Roman"/>
          <w:sz w:val="24"/>
          <w:szCs w:val="28"/>
        </w:rPr>
      </w:pPr>
      <w:r w:rsidRPr="00025A13">
        <w:rPr>
          <w:rFonts w:ascii="Times New Roman" w:hAnsi="Times New Roman" w:cs="Times New Roman"/>
          <w:sz w:val="24"/>
          <w:szCs w:val="28"/>
        </w:rPr>
        <w:t>Indirect Competitors: Explored other sustainable fashion and community initiatives that promote ethical clothing consumption. Programs like Suitor, while premium and efficient, focus on fee-based services, which distinguishes the Clothing Library’s free, community-driven model.</w:t>
      </w:r>
    </w:p>
    <w:p w14:paraId="62CD6926"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sz w:val="24"/>
          <w:szCs w:val="28"/>
        </w:rPr>
        <w:t>The benchmarking exercise highlighted Clothing Library's unique value proposition: a free service tailored to students, built on sustainability and community involvement.</w:t>
      </w:r>
    </w:p>
    <w:p w14:paraId="7D47C7F1" w14:textId="77777777" w:rsidR="00043AF1" w:rsidRPr="00025A13" w:rsidRDefault="00043AF1" w:rsidP="00043AF1">
      <w:pPr>
        <w:rPr>
          <w:rFonts w:ascii="Times New Roman" w:hAnsi="Times New Roman" w:cs="Times New Roman"/>
          <w:b/>
          <w:bCs/>
          <w:sz w:val="24"/>
          <w:szCs w:val="28"/>
        </w:rPr>
      </w:pPr>
      <w:r w:rsidRPr="00025A13">
        <w:rPr>
          <w:rFonts w:ascii="Times New Roman" w:hAnsi="Times New Roman" w:cs="Times New Roman"/>
          <w:b/>
          <w:bCs/>
          <w:sz w:val="24"/>
          <w:szCs w:val="28"/>
        </w:rPr>
        <w:t>6-4. Strategic Planning</w:t>
      </w:r>
    </w:p>
    <w:p w14:paraId="45CE7365"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sz w:val="24"/>
          <w:szCs w:val="28"/>
        </w:rPr>
        <w:t>The insights gained from research, stakeholder engagement, and benchmarking informed the development of actionable strategies to address the Clothing Library's challenges:</w:t>
      </w:r>
    </w:p>
    <w:p w14:paraId="1C2DB380" w14:textId="77777777" w:rsidR="00043AF1" w:rsidRPr="00025A13" w:rsidRDefault="00043AF1" w:rsidP="00043AF1">
      <w:pPr>
        <w:numPr>
          <w:ilvl w:val="0"/>
          <w:numId w:val="15"/>
        </w:numPr>
        <w:rPr>
          <w:rFonts w:ascii="Times New Roman" w:hAnsi="Times New Roman" w:cs="Times New Roman"/>
          <w:sz w:val="24"/>
          <w:szCs w:val="28"/>
        </w:rPr>
      </w:pPr>
      <w:r w:rsidRPr="00025A13">
        <w:rPr>
          <w:rFonts w:ascii="Times New Roman" w:hAnsi="Times New Roman" w:cs="Times New Roman"/>
          <w:sz w:val="24"/>
          <w:szCs w:val="28"/>
        </w:rPr>
        <w:t>Awareness Campaigns: Designed a multi-platform promotional strategy to improve visibility:</w:t>
      </w:r>
    </w:p>
    <w:p w14:paraId="204BE5C2"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t>Social Media Campaigns: Content calendars for Instagram and Facebook featuring student success stories, volunteer highlights, and donation calls.</w:t>
      </w:r>
    </w:p>
    <w:p w14:paraId="1AB9F60E"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t>On-Campus Pop-up Events: Events hosted in key student traffic areas (e.g., libraries, cafeterias) to introduce the Clothing Library’s services.</w:t>
      </w:r>
    </w:p>
    <w:p w14:paraId="6B2141DD"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t>Posters and Flyers: Designed visually engaging materials to be displayed across campuses, including donation points, student services offices, and dormitories.</w:t>
      </w:r>
    </w:p>
    <w:p w14:paraId="75E89FC3" w14:textId="77777777" w:rsidR="00043AF1" w:rsidRPr="00025A13" w:rsidRDefault="00043AF1" w:rsidP="00043AF1">
      <w:pPr>
        <w:numPr>
          <w:ilvl w:val="0"/>
          <w:numId w:val="15"/>
        </w:numPr>
        <w:rPr>
          <w:rFonts w:ascii="Times New Roman" w:hAnsi="Times New Roman" w:cs="Times New Roman"/>
          <w:sz w:val="24"/>
          <w:szCs w:val="28"/>
        </w:rPr>
      </w:pPr>
      <w:r w:rsidRPr="00025A13">
        <w:rPr>
          <w:rFonts w:ascii="Times New Roman" w:hAnsi="Times New Roman" w:cs="Times New Roman"/>
          <w:sz w:val="24"/>
          <w:szCs w:val="28"/>
        </w:rPr>
        <w:lastRenderedPageBreak/>
        <w:t>Volunteer Onboarding Plans: Developed structured volunteer roles with clear responsibilities, such as:</w:t>
      </w:r>
    </w:p>
    <w:p w14:paraId="7845EC01"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t>Project Coordinator: Oversees operations, tracks inventory, and schedules appointments.</w:t>
      </w:r>
    </w:p>
    <w:p w14:paraId="2D7BDF6C"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t>Event Coordinator: Plans and executes donation drives, pop-up events, and awareness campaigns.</w:t>
      </w:r>
    </w:p>
    <w:p w14:paraId="0436EBDC"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t>Social Media Manager: Manages online engagement, campaigns, and communication.</w:t>
      </w:r>
    </w:p>
    <w:p w14:paraId="4A02FE2F"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t>Introduced a formal training and onboarding process to ensure volunteers are prepared, motivated, and confident in their roles.</w:t>
      </w:r>
    </w:p>
    <w:p w14:paraId="6FDE31CE"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t>Proposed incentives, such as certificates, LinkedIn endorsements, and skill-building workshops, to encourage long-term volunteer retention.</w:t>
      </w:r>
    </w:p>
    <w:p w14:paraId="3A2998C8" w14:textId="77777777" w:rsidR="00043AF1" w:rsidRPr="00025A13" w:rsidRDefault="00043AF1" w:rsidP="00043AF1">
      <w:pPr>
        <w:numPr>
          <w:ilvl w:val="0"/>
          <w:numId w:val="15"/>
        </w:numPr>
        <w:rPr>
          <w:rFonts w:ascii="Times New Roman" w:hAnsi="Times New Roman" w:cs="Times New Roman"/>
          <w:sz w:val="24"/>
          <w:szCs w:val="28"/>
        </w:rPr>
      </w:pPr>
      <w:r w:rsidRPr="00025A13">
        <w:rPr>
          <w:rFonts w:ascii="Times New Roman" w:hAnsi="Times New Roman" w:cs="Times New Roman"/>
          <w:sz w:val="24"/>
          <w:szCs w:val="28"/>
        </w:rPr>
        <w:t>Community Partnership Strategies: Developed outreach strategies to secure sustainable, high-quality clothing donations:</w:t>
      </w:r>
    </w:p>
    <w:p w14:paraId="68D70EB0"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t>Partner with local businesses, fashion brands, and Griffith alumni networks.</w:t>
      </w:r>
    </w:p>
    <w:p w14:paraId="1D5B7492"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t>Organize seasonal donation drives during peak times (e.g., end of term, graduation periods) to maximize contributions.</w:t>
      </w:r>
    </w:p>
    <w:p w14:paraId="5893B777"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t>Promote partnerships through co-branded awareness campaigns, highlighting mutual benefits (e.g., brand visibility and community goodwill).</w:t>
      </w:r>
    </w:p>
    <w:p w14:paraId="35F23370" w14:textId="77777777" w:rsidR="00043AF1" w:rsidRPr="00025A13" w:rsidRDefault="00043AF1" w:rsidP="00043AF1">
      <w:pPr>
        <w:rPr>
          <w:rFonts w:ascii="Times New Roman" w:hAnsi="Times New Roman" w:cs="Times New Roman"/>
          <w:b/>
          <w:bCs/>
          <w:sz w:val="24"/>
          <w:szCs w:val="28"/>
        </w:rPr>
      </w:pPr>
      <w:r w:rsidRPr="00025A13">
        <w:rPr>
          <w:rFonts w:ascii="Times New Roman" w:hAnsi="Times New Roman" w:cs="Times New Roman"/>
          <w:b/>
          <w:bCs/>
          <w:sz w:val="24"/>
          <w:szCs w:val="28"/>
        </w:rPr>
        <w:t>7. Recommendations</w:t>
      </w:r>
    </w:p>
    <w:p w14:paraId="27AC160C"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sz w:val="24"/>
          <w:szCs w:val="28"/>
        </w:rPr>
        <w:t>To enhance the Clothing Library’s reach, efficiency, and long-term sustainability, the following recommendations are proposed:</w:t>
      </w:r>
    </w:p>
    <w:p w14:paraId="0FD69358" w14:textId="77777777" w:rsidR="00043AF1" w:rsidRPr="00025A13" w:rsidRDefault="00043AF1" w:rsidP="00043AF1">
      <w:pPr>
        <w:numPr>
          <w:ilvl w:val="0"/>
          <w:numId w:val="11"/>
        </w:numPr>
        <w:rPr>
          <w:rFonts w:ascii="Times New Roman" w:hAnsi="Times New Roman" w:cs="Times New Roman"/>
          <w:sz w:val="24"/>
          <w:szCs w:val="28"/>
        </w:rPr>
      </w:pPr>
      <w:r w:rsidRPr="00025A13">
        <w:rPr>
          <w:rFonts w:ascii="Times New Roman" w:hAnsi="Times New Roman" w:cs="Times New Roman"/>
          <w:b/>
          <w:bCs/>
          <w:sz w:val="24"/>
          <w:szCs w:val="28"/>
        </w:rPr>
        <w:t>Increase Awareness</w:t>
      </w:r>
      <w:r w:rsidRPr="00025A13">
        <w:rPr>
          <w:rFonts w:ascii="Times New Roman" w:hAnsi="Times New Roman" w:cs="Times New Roman"/>
          <w:sz w:val="24"/>
          <w:szCs w:val="28"/>
        </w:rPr>
        <w:t>: Utilize Griffith’s website, student email lists, and social media platforms for promotion and increase the service awareness. Clear volunteer roles and incentives improve recruitment and retention by offering a sense of purpose and professional recognition (NMBL Strategies, 2023).</w:t>
      </w:r>
    </w:p>
    <w:p w14:paraId="35DF474C"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t>Host pop-up stores at campus locations (e.g., libraries, cafeterias) to engage students directly.</w:t>
      </w:r>
    </w:p>
    <w:p w14:paraId="51BF0E84"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t>Develop visually engaging posters and distribute them strategically on campus.</w:t>
      </w:r>
    </w:p>
    <w:p w14:paraId="299CCAFA" w14:textId="77777777" w:rsidR="00043AF1" w:rsidRPr="00025A13" w:rsidRDefault="00043AF1" w:rsidP="00043AF1">
      <w:pPr>
        <w:numPr>
          <w:ilvl w:val="0"/>
          <w:numId w:val="11"/>
        </w:numPr>
        <w:rPr>
          <w:rFonts w:ascii="Times New Roman" w:hAnsi="Times New Roman" w:cs="Times New Roman"/>
          <w:sz w:val="24"/>
          <w:szCs w:val="28"/>
        </w:rPr>
      </w:pPr>
      <w:r w:rsidRPr="00025A13">
        <w:rPr>
          <w:rFonts w:ascii="Times New Roman" w:hAnsi="Times New Roman" w:cs="Times New Roman"/>
          <w:b/>
          <w:bCs/>
          <w:sz w:val="24"/>
          <w:szCs w:val="28"/>
        </w:rPr>
        <w:t>Volunteer Recruitment and Retention</w:t>
      </w:r>
      <w:r w:rsidRPr="00025A13">
        <w:rPr>
          <w:rFonts w:ascii="Times New Roman" w:hAnsi="Times New Roman" w:cs="Times New Roman"/>
          <w:sz w:val="24"/>
          <w:szCs w:val="28"/>
        </w:rPr>
        <w:t>:</w:t>
      </w:r>
    </w:p>
    <w:p w14:paraId="7F23974F"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t>Define clear volunteer roles (Event Coordinator, Social Media Manager).</w:t>
      </w:r>
    </w:p>
    <w:p w14:paraId="13709E46"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t>Provide training and incentives (certificates, LinkedIn endorsements) to retain volunteers.</w:t>
      </w:r>
    </w:p>
    <w:p w14:paraId="62749E8C" w14:textId="77777777" w:rsidR="00043AF1" w:rsidRPr="00025A13" w:rsidRDefault="00043AF1" w:rsidP="00043AF1">
      <w:pPr>
        <w:numPr>
          <w:ilvl w:val="0"/>
          <w:numId w:val="11"/>
        </w:numPr>
        <w:rPr>
          <w:rFonts w:ascii="Times New Roman" w:hAnsi="Times New Roman" w:cs="Times New Roman"/>
          <w:sz w:val="24"/>
          <w:szCs w:val="28"/>
        </w:rPr>
      </w:pPr>
      <w:r w:rsidRPr="00025A13">
        <w:rPr>
          <w:rFonts w:ascii="Times New Roman" w:hAnsi="Times New Roman" w:cs="Times New Roman"/>
          <w:b/>
          <w:bCs/>
          <w:sz w:val="24"/>
          <w:szCs w:val="28"/>
        </w:rPr>
        <w:t>Secure Consistent Donations</w:t>
      </w:r>
      <w:r w:rsidRPr="00025A13">
        <w:rPr>
          <w:rFonts w:ascii="Times New Roman" w:hAnsi="Times New Roman" w:cs="Times New Roman"/>
          <w:sz w:val="24"/>
          <w:szCs w:val="28"/>
        </w:rPr>
        <w:t>:</w:t>
      </w:r>
    </w:p>
    <w:p w14:paraId="2EF346C3"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t>Partner with local businesses, alumni, and fashion retailers for recurring donations. Partnerships with local businesses and seasonal donation drives can help secure consistent contributions to meet organizational needs (Promise Hill Project, 2023).</w:t>
      </w:r>
    </w:p>
    <w:p w14:paraId="45EE81E1"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t>Organize seasonal donation drives during peak academic periods to maximize contributions.</w:t>
      </w:r>
    </w:p>
    <w:p w14:paraId="69F962D0" w14:textId="77777777" w:rsidR="00043AF1" w:rsidRPr="00025A13" w:rsidRDefault="00043AF1" w:rsidP="00043AF1">
      <w:pPr>
        <w:numPr>
          <w:ilvl w:val="0"/>
          <w:numId w:val="11"/>
        </w:numPr>
        <w:rPr>
          <w:rFonts w:ascii="Times New Roman" w:hAnsi="Times New Roman" w:cs="Times New Roman"/>
          <w:sz w:val="24"/>
          <w:szCs w:val="28"/>
        </w:rPr>
      </w:pPr>
      <w:r w:rsidRPr="00025A13">
        <w:rPr>
          <w:rFonts w:ascii="Times New Roman" w:hAnsi="Times New Roman" w:cs="Times New Roman"/>
          <w:b/>
          <w:bCs/>
          <w:sz w:val="24"/>
          <w:szCs w:val="28"/>
        </w:rPr>
        <w:t>Operational Improvements</w:t>
      </w:r>
      <w:r w:rsidRPr="00025A13">
        <w:rPr>
          <w:rFonts w:ascii="Times New Roman" w:hAnsi="Times New Roman" w:cs="Times New Roman"/>
          <w:sz w:val="24"/>
          <w:szCs w:val="28"/>
        </w:rPr>
        <w:t>:</w:t>
      </w:r>
    </w:p>
    <w:p w14:paraId="1F50A9BE"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lastRenderedPageBreak/>
        <w:t>Implement a digital inventory system to streamline clothing management.</w:t>
      </w:r>
    </w:p>
    <w:p w14:paraId="748CB23D"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t>Introduce a student feedback mechanism to ensure services align with actual needs.</w:t>
      </w:r>
    </w:p>
    <w:p w14:paraId="549ED4A8" w14:textId="77777777" w:rsidR="00043AF1" w:rsidRPr="00025A13" w:rsidRDefault="00043AF1" w:rsidP="00043AF1">
      <w:pPr>
        <w:pStyle w:val="ListParagraph"/>
        <w:numPr>
          <w:ilvl w:val="0"/>
          <w:numId w:val="11"/>
        </w:numPr>
        <w:rPr>
          <w:rFonts w:ascii="Times New Roman" w:hAnsi="Times New Roman" w:cs="Times New Roman"/>
          <w:b/>
          <w:bCs/>
          <w:sz w:val="24"/>
          <w:szCs w:val="28"/>
        </w:rPr>
      </w:pPr>
      <w:r w:rsidRPr="00025A13">
        <w:rPr>
          <w:rFonts w:ascii="Times New Roman" w:hAnsi="Times New Roman" w:cs="Times New Roman"/>
          <w:b/>
          <w:bCs/>
          <w:sz w:val="24"/>
          <w:szCs w:val="28"/>
        </w:rPr>
        <w:t>Consider launching Clothing Library at Gold Coast Campus</w:t>
      </w:r>
    </w:p>
    <w:p w14:paraId="6C510CAB"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t>Provide rental services not only Nathan Campus but also GC campus to make this service wider and develop services recognition. Expanding services to additional campuses can improve accessibility and recognition, as seen in similar initiatives at the University of Arizona (Associated Students of the University of Arizona, 2023).</w:t>
      </w:r>
    </w:p>
    <w:p w14:paraId="7C5FDB94" w14:textId="77777777" w:rsidR="00043AF1" w:rsidRPr="00025A13" w:rsidRDefault="00043AF1" w:rsidP="00043AF1">
      <w:pPr>
        <w:pStyle w:val="ListParagraph"/>
        <w:numPr>
          <w:ilvl w:val="0"/>
          <w:numId w:val="16"/>
        </w:numPr>
        <w:rPr>
          <w:rFonts w:ascii="Times New Roman" w:hAnsi="Times New Roman" w:cs="Times New Roman"/>
          <w:sz w:val="24"/>
          <w:szCs w:val="28"/>
        </w:rPr>
      </w:pPr>
      <w:r w:rsidRPr="00025A13">
        <w:rPr>
          <w:rFonts w:ascii="Times New Roman" w:hAnsi="Times New Roman" w:cs="Times New Roman"/>
          <w:sz w:val="24"/>
          <w:szCs w:val="28"/>
        </w:rPr>
        <w:t>Increase university’s positive reputation since other Universities don’t provide service for students</w:t>
      </w:r>
    </w:p>
    <w:p w14:paraId="0477A67E" w14:textId="77777777" w:rsidR="00043AF1" w:rsidRPr="00025A13" w:rsidRDefault="00043AF1" w:rsidP="00043AF1">
      <w:pPr>
        <w:ind w:left="440"/>
        <w:rPr>
          <w:rFonts w:ascii="Times New Roman" w:hAnsi="Times New Roman" w:cs="Times New Roman"/>
          <w:sz w:val="24"/>
          <w:szCs w:val="28"/>
        </w:rPr>
      </w:pPr>
    </w:p>
    <w:p w14:paraId="7D3AEEA3" w14:textId="77777777" w:rsidR="00043AF1" w:rsidRPr="00025A13" w:rsidRDefault="00043AF1" w:rsidP="00043AF1">
      <w:pPr>
        <w:rPr>
          <w:rFonts w:ascii="Times New Roman" w:hAnsi="Times New Roman" w:cs="Times New Roman"/>
          <w:b/>
          <w:bCs/>
          <w:sz w:val="24"/>
          <w:szCs w:val="28"/>
        </w:rPr>
      </w:pPr>
      <w:r w:rsidRPr="00025A13">
        <w:rPr>
          <w:rFonts w:ascii="Times New Roman" w:hAnsi="Times New Roman" w:cs="Times New Roman"/>
          <w:sz w:val="24"/>
          <w:szCs w:val="28"/>
        </w:rPr>
        <w:br/>
      </w:r>
    </w:p>
    <w:p w14:paraId="58E1CC43" w14:textId="77777777" w:rsidR="00043AF1" w:rsidRPr="00025A13" w:rsidRDefault="00043AF1" w:rsidP="00043AF1">
      <w:pPr>
        <w:widowControl/>
        <w:wordWrap/>
        <w:autoSpaceDE/>
        <w:autoSpaceDN/>
        <w:rPr>
          <w:rFonts w:ascii="Times New Roman" w:hAnsi="Times New Roman" w:cs="Times New Roman"/>
          <w:b/>
          <w:bCs/>
          <w:sz w:val="24"/>
          <w:szCs w:val="28"/>
        </w:rPr>
      </w:pPr>
      <w:r w:rsidRPr="00025A13">
        <w:rPr>
          <w:rFonts w:ascii="Times New Roman" w:hAnsi="Times New Roman" w:cs="Times New Roman"/>
          <w:b/>
          <w:bCs/>
          <w:sz w:val="24"/>
          <w:szCs w:val="28"/>
        </w:rPr>
        <w:br w:type="page"/>
      </w:r>
    </w:p>
    <w:p w14:paraId="696619A7" w14:textId="77777777" w:rsidR="00043AF1" w:rsidRPr="00025A13" w:rsidRDefault="00043AF1" w:rsidP="00043AF1">
      <w:pPr>
        <w:rPr>
          <w:rFonts w:ascii="Times New Roman" w:hAnsi="Times New Roman" w:cs="Times New Roman"/>
          <w:b/>
          <w:bCs/>
          <w:sz w:val="24"/>
          <w:szCs w:val="28"/>
        </w:rPr>
      </w:pPr>
      <w:r w:rsidRPr="00025A13">
        <w:rPr>
          <w:rFonts w:ascii="Times New Roman" w:hAnsi="Times New Roman" w:cs="Times New Roman"/>
          <w:b/>
          <w:bCs/>
          <w:sz w:val="24"/>
          <w:szCs w:val="28"/>
        </w:rPr>
        <w:lastRenderedPageBreak/>
        <w:t>8. Gantt chart </w:t>
      </w:r>
    </w:p>
    <w:p w14:paraId="0CF30A6A" w14:textId="77777777" w:rsidR="00043AF1" w:rsidRPr="00025A13" w:rsidRDefault="00043AF1" w:rsidP="00043AF1">
      <w:pPr>
        <w:rPr>
          <w:rFonts w:ascii="Times New Roman" w:hAnsi="Times New Roman" w:cs="Times New Roman"/>
          <w:b/>
          <w:bCs/>
          <w:sz w:val="24"/>
          <w:szCs w:val="28"/>
        </w:rPr>
      </w:pPr>
      <w:r w:rsidRPr="00025A13">
        <w:rPr>
          <w:rFonts w:ascii="Times New Roman" w:hAnsi="Times New Roman" w:cs="Times New Roman"/>
          <w:noProof/>
          <w:sz w:val="24"/>
          <w:szCs w:val="28"/>
        </w:rPr>
        <w:drawing>
          <wp:inline distT="0" distB="0" distL="0" distR="0" wp14:anchorId="0007652E" wp14:editId="6BD068EB">
            <wp:extent cx="5724567" cy="3800503"/>
            <wp:effectExtent l="0" t="0" r="9525" b="9525"/>
            <wp:docPr id="1468594184" name="Picture 1" descr="A diagram with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94184" name="Picture 1" descr="A diagram with a graph&#10;&#10;AI-generated content may be incorrect."/>
                    <pic:cNvPicPr/>
                  </pic:nvPicPr>
                  <pic:blipFill>
                    <a:blip r:embed="rId6"/>
                    <a:stretch>
                      <a:fillRect/>
                    </a:stretch>
                  </pic:blipFill>
                  <pic:spPr>
                    <a:xfrm>
                      <a:off x="0" y="0"/>
                      <a:ext cx="5724567" cy="3800503"/>
                    </a:xfrm>
                    <a:prstGeom prst="rect">
                      <a:avLst/>
                    </a:prstGeom>
                  </pic:spPr>
                </pic:pic>
              </a:graphicData>
            </a:graphic>
          </wp:inline>
        </w:drawing>
      </w:r>
      <w:r w:rsidRPr="00025A13">
        <w:rPr>
          <w:rFonts w:ascii="Times New Roman" w:hAnsi="Times New Roman" w:cs="Times New Roman"/>
          <w:sz w:val="24"/>
          <w:szCs w:val="28"/>
        </w:rPr>
        <w:br/>
      </w:r>
    </w:p>
    <w:p w14:paraId="62E349D1"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b/>
          <w:bCs/>
          <w:sz w:val="24"/>
          <w:szCs w:val="28"/>
        </w:rPr>
        <w:t>Awareness Campaign - Planning &amp; Launch (Month 1-3)</w:t>
      </w:r>
    </w:p>
    <w:p w14:paraId="4493B170" w14:textId="77777777" w:rsidR="00043AF1" w:rsidRPr="00025A13" w:rsidRDefault="00043AF1" w:rsidP="00043AF1">
      <w:pPr>
        <w:numPr>
          <w:ilvl w:val="0"/>
          <w:numId w:val="5"/>
        </w:numPr>
        <w:rPr>
          <w:rFonts w:ascii="Times New Roman" w:hAnsi="Times New Roman" w:cs="Times New Roman"/>
          <w:sz w:val="24"/>
          <w:szCs w:val="28"/>
        </w:rPr>
      </w:pPr>
      <w:r w:rsidRPr="00025A13">
        <w:rPr>
          <w:rFonts w:ascii="Times New Roman" w:hAnsi="Times New Roman" w:cs="Times New Roman"/>
          <w:sz w:val="24"/>
          <w:szCs w:val="28"/>
        </w:rPr>
        <w:t>Plan the campaign strategies, such as social media promotions, posters, and pop-up events on campus.</w:t>
      </w:r>
    </w:p>
    <w:p w14:paraId="710AFFB5" w14:textId="77777777" w:rsidR="00043AF1" w:rsidRPr="00025A13" w:rsidRDefault="00043AF1" w:rsidP="00043AF1">
      <w:pPr>
        <w:numPr>
          <w:ilvl w:val="0"/>
          <w:numId w:val="5"/>
        </w:numPr>
        <w:rPr>
          <w:rFonts w:ascii="Times New Roman" w:hAnsi="Times New Roman" w:cs="Times New Roman"/>
          <w:sz w:val="24"/>
          <w:szCs w:val="28"/>
        </w:rPr>
      </w:pPr>
      <w:r w:rsidRPr="00025A13">
        <w:rPr>
          <w:rFonts w:ascii="Times New Roman" w:hAnsi="Times New Roman" w:cs="Times New Roman"/>
          <w:sz w:val="24"/>
          <w:szCs w:val="28"/>
        </w:rPr>
        <w:t>Launch the first phase of the campaign to raise awareness about the Clothing Library's mission.</w:t>
      </w:r>
    </w:p>
    <w:p w14:paraId="4E00C3C8"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b/>
          <w:bCs/>
          <w:sz w:val="24"/>
          <w:szCs w:val="28"/>
        </w:rPr>
        <w:t>Volunteer Recruitment &amp; Training (Month 1-12)</w:t>
      </w:r>
    </w:p>
    <w:p w14:paraId="0E63A168" w14:textId="77777777" w:rsidR="00043AF1" w:rsidRPr="00025A13" w:rsidRDefault="00043AF1" w:rsidP="00043AF1">
      <w:pPr>
        <w:numPr>
          <w:ilvl w:val="0"/>
          <w:numId w:val="6"/>
        </w:numPr>
        <w:rPr>
          <w:rFonts w:ascii="Times New Roman" w:hAnsi="Times New Roman" w:cs="Times New Roman"/>
          <w:sz w:val="24"/>
          <w:szCs w:val="28"/>
        </w:rPr>
      </w:pPr>
      <w:r w:rsidRPr="00025A13">
        <w:rPr>
          <w:rFonts w:ascii="Times New Roman" w:hAnsi="Times New Roman" w:cs="Times New Roman"/>
          <w:sz w:val="24"/>
          <w:szCs w:val="28"/>
        </w:rPr>
        <w:t>Develop roles like Project Coordinator, Event Coordinator, and Social Media Manager.</w:t>
      </w:r>
    </w:p>
    <w:p w14:paraId="1F33CCC7" w14:textId="77777777" w:rsidR="00043AF1" w:rsidRPr="00025A13" w:rsidRDefault="00043AF1" w:rsidP="00043AF1">
      <w:pPr>
        <w:numPr>
          <w:ilvl w:val="0"/>
          <w:numId w:val="6"/>
        </w:numPr>
        <w:rPr>
          <w:rFonts w:ascii="Times New Roman" w:hAnsi="Times New Roman" w:cs="Times New Roman"/>
          <w:sz w:val="24"/>
          <w:szCs w:val="28"/>
        </w:rPr>
      </w:pPr>
      <w:r w:rsidRPr="00025A13">
        <w:rPr>
          <w:rFonts w:ascii="Times New Roman" w:hAnsi="Times New Roman" w:cs="Times New Roman"/>
          <w:sz w:val="24"/>
          <w:szCs w:val="28"/>
        </w:rPr>
        <w:t>Promote the roles through Griffith University networks and onboard volunteers.</w:t>
      </w:r>
    </w:p>
    <w:p w14:paraId="2143B866" w14:textId="77777777" w:rsidR="00043AF1" w:rsidRPr="00025A13" w:rsidRDefault="00043AF1" w:rsidP="00043AF1">
      <w:pPr>
        <w:numPr>
          <w:ilvl w:val="0"/>
          <w:numId w:val="6"/>
        </w:numPr>
        <w:rPr>
          <w:rFonts w:ascii="Times New Roman" w:hAnsi="Times New Roman" w:cs="Times New Roman"/>
          <w:sz w:val="24"/>
          <w:szCs w:val="28"/>
        </w:rPr>
      </w:pPr>
      <w:r w:rsidRPr="00025A13">
        <w:rPr>
          <w:rFonts w:ascii="Times New Roman" w:hAnsi="Times New Roman" w:cs="Times New Roman"/>
          <w:sz w:val="24"/>
          <w:szCs w:val="28"/>
        </w:rPr>
        <w:t>Provide training sessions to ensure volunteers are prepared for their responsibilities.</w:t>
      </w:r>
    </w:p>
    <w:p w14:paraId="3E05ED2F"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b/>
          <w:bCs/>
          <w:sz w:val="24"/>
          <w:szCs w:val="28"/>
        </w:rPr>
        <w:t>Donation Drive - Partnerships &amp; Events (Month 4-6)</w:t>
      </w:r>
    </w:p>
    <w:p w14:paraId="0468EC89" w14:textId="77777777" w:rsidR="00043AF1" w:rsidRPr="00025A13" w:rsidRDefault="00043AF1" w:rsidP="00043AF1">
      <w:pPr>
        <w:numPr>
          <w:ilvl w:val="0"/>
          <w:numId w:val="7"/>
        </w:numPr>
        <w:rPr>
          <w:rFonts w:ascii="Times New Roman" w:hAnsi="Times New Roman" w:cs="Times New Roman"/>
          <w:sz w:val="24"/>
          <w:szCs w:val="28"/>
        </w:rPr>
      </w:pPr>
      <w:r w:rsidRPr="00025A13">
        <w:rPr>
          <w:rFonts w:ascii="Times New Roman" w:hAnsi="Times New Roman" w:cs="Times New Roman"/>
          <w:sz w:val="24"/>
          <w:szCs w:val="28"/>
        </w:rPr>
        <w:t>Partner with local businesses, alumni, and community groups for clothing donations.</w:t>
      </w:r>
    </w:p>
    <w:p w14:paraId="4846E9AF" w14:textId="77777777" w:rsidR="00043AF1" w:rsidRPr="00025A13" w:rsidRDefault="00043AF1" w:rsidP="00043AF1">
      <w:pPr>
        <w:numPr>
          <w:ilvl w:val="0"/>
          <w:numId w:val="7"/>
        </w:numPr>
        <w:rPr>
          <w:rFonts w:ascii="Times New Roman" w:hAnsi="Times New Roman" w:cs="Times New Roman"/>
          <w:sz w:val="24"/>
          <w:szCs w:val="28"/>
        </w:rPr>
      </w:pPr>
      <w:r w:rsidRPr="00025A13">
        <w:rPr>
          <w:rFonts w:ascii="Times New Roman" w:hAnsi="Times New Roman" w:cs="Times New Roman"/>
          <w:sz w:val="24"/>
          <w:szCs w:val="28"/>
        </w:rPr>
        <w:t>Organize campus donation events to collect high-quality professional clothing.</w:t>
      </w:r>
    </w:p>
    <w:p w14:paraId="637FB4F7"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b/>
          <w:bCs/>
          <w:sz w:val="24"/>
          <w:szCs w:val="28"/>
        </w:rPr>
        <w:t>Operational Systems Implementation (Month 5-8)</w:t>
      </w:r>
    </w:p>
    <w:p w14:paraId="354E5221" w14:textId="77777777" w:rsidR="00043AF1" w:rsidRPr="00025A13" w:rsidRDefault="00043AF1" w:rsidP="00043AF1">
      <w:pPr>
        <w:numPr>
          <w:ilvl w:val="0"/>
          <w:numId w:val="8"/>
        </w:numPr>
        <w:rPr>
          <w:rFonts w:ascii="Times New Roman" w:hAnsi="Times New Roman" w:cs="Times New Roman"/>
          <w:sz w:val="24"/>
          <w:szCs w:val="28"/>
        </w:rPr>
      </w:pPr>
      <w:r w:rsidRPr="00025A13">
        <w:rPr>
          <w:rFonts w:ascii="Times New Roman" w:hAnsi="Times New Roman" w:cs="Times New Roman"/>
          <w:sz w:val="24"/>
          <w:szCs w:val="28"/>
        </w:rPr>
        <w:t>Research and implement a digital inventory management system for organizing donated clothing.</w:t>
      </w:r>
    </w:p>
    <w:p w14:paraId="18B19322" w14:textId="77777777" w:rsidR="00043AF1" w:rsidRPr="00025A13" w:rsidRDefault="00043AF1" w:rsidP="00043AF1">
      <w:pPr>
        <w:numPr>
          <w:ilvl w:val="0"/>
          <w:numId w:val="8"/>
        </w:numPr>
        <w:rPr>
          <w:rFonts w:ascii="Times New Roman" w:hAnsi="Times New Roman" w:cs="Times New Roman"/>
          <w:sz w:val="24"/>
          <w:szCs w:val="28"/>
        </w:rPr>
      </w:pPr>
      <w:r w:rsidRPr="00025A13">
        <w:rPr>
          <w:rFonts w:ascii="Times New Roman" w:hAnsi="Times New Roman" w:cs="Times New Roman"/>
          <w:sz w:val="24"/>
          <w:szCs w:val="28"/>
        </w:rPr>
        <w:lastRenderedPageBreak/>
        <w:t>Train volunteers on how to use the system effectively and troubleshoot any issues.</w:t>
      </w:r>
    </w:p>
    <w:p w14:paraId="6F663C57"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b/>
          <w:bCs/>
          <w:sz w:val="24"/>
          <w:szCs w:val="28"/>
        </w:rPr>
        <w:t>Feedback Collection &amp; Evaluation (Month 8-11)</w:t>
      </w:r>
    </w:p>
    <w:p w14:paraId="4025D043" w14:textId="77777777" w:rsidR="00043AF1" w:rsidRPr="00025A13" w:rsidRDefault="00043AF1" w:rsidP="00043AF1">
      <w:pPr>
        <w:numPr>
          <w:ilvl w:val="0"/>
          <w:numId w:val="9"/>
        </w:numPr>
        <w:rPr>
          <w:rFonts w:ascii="Times New Roman" w:hAnsi="Times New Roman" w:cs="Times New Roman"/>
          <w:sz w:val="24"/>
          <w:szCs w:val="28"/>
        </w:rPr>
      </w:pPr>
      <w:r w:rsidRPr="00025A13">
        <w:rPr>
          <w:rFonts w:ascii="Times New Roman" w:hAnsi="Times New Roman" w:cs="Times New Roman"/>
          <w:sz w:val="24"/>
          <w:szCs w:val="28"/>
        </w:rPr>
        <w:t>Conduct surveys or interviews with students and volunteers to gather feedback on the Clothing Library’s services.</w:t>
      </w:r>
    </w:p>
    <w:p w14:paraId="05B38185" w14:textId="77777777" w:rsidR="00043AF1" w:rsidRPr="00025A13" w:rsidRDefault="00043AF1" w:rsidP="00043AF1">
      <w:pPr>
        <w:numPr>
          <w:ilvl w:val="0"/>
          <w:numId w:val="9"/>
        </w:numPr>
        <w:rPr>
          <w:rFonts w:ascii="Times New Roman" w:hAnsi="Times New Roman" w:cs="Times New Roman"/>
          <w:sz w:val="24"/>
          <w:szCs w:val="28"/>
        </w:rPr>
      </w:pPr>
      <w:r w:rsidRPr="00025A13">
        <w:rPr>
          <w:rFonts w:ascii="Times New Roman" w:hAnsi="Times New Roman" w:cs="Times New Roman"/>
          <w:sz w:val="24"/>
          <w:szCs w:val="28"/>
        </w:rPr>
        <w:t>Evaluate successes, challenges, and areas for improvement.</w:t>
      </w:r>
    </w:p>
    <w:p w14:paraId="527C835D"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b/>
          <w:bCs/>
          <w:sz w:val="24"/>
          <w:szCs w:val="28"/>
        </w:rPr>
        <w:t>Final Report &amp; Recommendations (Month 6-12)</w:t>
      </w:r>
    </w:p>
    <w:p w14:paraId="0DC85B88" w14:textId="77777777" w:rsidR="00043AF1" w:rsidRPr="00025A13" w:rsidRDefault="00043AF1" w:rsidP="00043AF1">
      <w:pPr>
        <w:numPr>
          <w:ilvl w:val="0"/>
          <w:numId w:val="10"/>
        </w:numPr>
        <w:rPr>
          <w:rFonts w:ascii="Times New Roman" w:hAnsi="Times New Roman" w:cs="Times New Roman"/>
          <w:sz w:val="24"/>
          <w:szCs w:val="28"/>
        </w:rPr>
      </w:pPr>
      <w:r w:rsidRPr="00025A13">
        <w:rPr>
          <w:rFonts w:ascii="Times New Roman" w:hAnsi="Times New Roman" w:cs="Times New Roman"/>
          <w:sz w:val="24"/>
          <w:szCs w:val="28"/>
        </w:rPr>
        <w:t>Analyze feedback and outcomes to create a comprehensive report.</w:t>
      </w:r>
    </w:p>
    <w:p w14:paraId="5A6C3497" w14:textId="77777777" w:rsidR="00043AF1" w:rsidRPr="00025A13" w:rsidRDefault="00043AF1" w:rsidP="00043AF1">
      <w:pPr>
        <w:numPr>
          <w:ilvl w:val="0"/>
          <w:numId w:val="10"/>
        </w:numPr>
        <w:rPr>
          <w:rFonts w:ascii="Times New Roman" w:hAnsi="Times New Roman" w:cs="Times New Roman"/>
          <w:sz w:val="24"/>
          <w:szCs w:val="28"/>
        </w:rPr>
      </w:pPr>
      <w:r w:rsidRPr="00025A13">
        <w:rPr>
          <w:rFonts w:ascii="Times New Roman" w:hAnsi="Times New Roman" w:cs="Times New Roman"/>
          <w:sz w:val="24"/>
          <w:szCs w:val="28"/>
        </w:rPr>
        <w:t>Focus on providing actionable recommendations for the Clothing Library’s future sustainability and growth.</w:t>
      </w:r>
    </w:p>
    <w:p w14:paraId="042A69F0" w14:textId="77777777" w:rsidR="00043AF1" w:rsidRPr="00025A13" w:rsidRDefault="00043AF1" w:rsidP="00043AF1">
      <w:pPr>
        <w:rPr>
          <w:rFonts w:ascii="Times New Roman" w:hAnsi="Times New Roman" w:cs="Times New Roman"/>
          <w:b/>
          <w:bCs/>
          <w:sz w:val="24"/>
          <w:szCs w:val="28"/>
        </w:rPr>
      </w:pPr>
      <w:r w:rsidRPr="00025A13">
        <w:rPr>
          <w:rFonts w:ascii="Times New Roman" w:hAnsi="Times New Roman" w:cs="Times New Roman"/>
          <w:sz w:val="24"/>
          <w:szCs w:val="28"/>
        </w:rPr>
        <w:br/>
      </w:r>
    </w:p>
    <w:p w14:paraId="6A2ED0EF" w14:textId="77777777" w:rsidR="00043AF1" w:rsidRPr="00025A13" w:rsidRDefault="00043AF1" w:rsidP="00043AF1">
      <w:pPr>
        <w:widowControl/>
        <w:wordWrap/>
        <w:autoSpaceDE/>
        <w:autoSpaceDN/>
        <w:rPr>
          <w:rFonts w:ascii="Times New Roman" w:hAnsi="Times New Roman" w:cs="Times New Roman"/>
          <w:b/>
          <w:bCs/>
          <w:sz w:val="24"/>
          <w:szCs w:val="28"/>
        </w:rPr>
      </w:pPr>
      <w:r w:rsidRPr="00025A13">
        <w:rPr>
          <w:rFonts w:ascii="Times New Roman" w:hAnsi="Times New Roman" w:cs="Times New Roman"/>
          <w:b/>
          <w:bCs/>
          <w:sz w:val="24"/>
          <w:szCs w:val="28"/>
        </w:rPr>
        <w:br w:type="page"/>
      </w:r>
    </w:p>
    <w:p w14:paraId="21125C3C" w14:textId="77777777" w:rsidR="00043AF1" w:rsidRPr="00FD52B6" w:rsidRDefault="00043AF1" w:rsidP="00043AF1">
      <w:pPr>
        <w:rPr>
          <w:rFonts w:ascii="Times New Roman" w:hAnsi="Times New Roman" w:cs="Times New Roman"/>
          <w:sz w:val="32"/>
          <w:szCs w:val="36"/>
        </w:rPr>
      </w:pPr>
      <w:r w:rsidRPr="00FD52B6">
        <w:rPr>
          <w:rFonts w:ascii="Times New Roman" w:hAnsi="Times New Roman" w:cs="Times New Roman"/>
          <w:b/>
          <w:bCs/>
          <w:sz w:val="32"/>
          <w:szCs w:val="36"/>
        </w:rPr>
        <w:lastRenderedPageBreak/>
        <w:t>Part B Self-reflection</w:t>
      </w:r>
    </w:p>
    <w:p w14:paraId="5869237E" w14:textId="77777777" w:rsidR="00043AF1" w:rsidRPr="00025A13" w:rsidRDefault="00043AF1" w:rsidP="00043AF1">
      <w:pPr>
        <w:rPr>
          <w:rFonts w:ascii="Times New Roman" w:hAnsi="Times New Roman" w:cs="Times New Roman"/>
          <w:b/>
          <w:bCs/>
          <w:sz w:val="24"/>
          <w:szCs w:val="28"/>
        </w:rPr>
      </w:pPr>
      <w:r w:rsidRPr="00025A13">
        <w:rPr>
          <w:rFonts w:ascii="Times New Roman" w:hAnsi="Times New Roman" w:cs="Times New Roman"/>
          <w:b/>
          <w:bCs/>
          <w:sz w:val="24"/>
          <w:szCs w:val="28"/>
        </w:rPr>
        <w:t>1. Co-design incubator usage time</w:t>
      </w:r>
    </w:p>
    <w:p w14:paraId="54836D5E"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sz w:val="24"/>
          <w:szCs w:val="28"/>
        </w:rPr>
        <w:t>The co-design incubator provided a special opportunity to combine my passion for hospitality with sustainability and community influence. Throughout the project, I thought and collaborated to identify and address operational issues in the clothing library, such as recruiting volunteers and managing donations:</w:t>
      </w:r>
    </w:p>
    <w:p w14:paraId="51078BC2" w14:textId="77777777" w:rsidR="00043AF1" w:rsidRPr="00025A13" w:rsidRDefault="00043AF1" w:rsidP="00043AF1">
      <w:pPr>
        <w:rPr>
          <w:rFonts w:ascii="Times New Roman" w:hAnsi="Times New Roman" w:cs="Times New Roman"/>
          <w:sz w:val="24"/>
          <w:szCs w:val="28"/>
        </w:rPr>
      </w:pPr>
    </w:p>
    <w:p w14:paraId="29897ECC"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sz w:val="24"/>
          <w:szCs w:val="28"/>
        </w:rPr>
        <w:t>Organize systematic roles for volunteers (e.g., event coordinators, social media managers) to ensure smooth operation.</w:t>
      </w:r>
    </w:p>
    <w:p w14:paraId="1AD2327A"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sz w:val="24"/>
          <w:szCs w:val="28"/>
        </w:rPr>
        <w:t>Design a promotional campaign roadmap to raise students' awareness and apply service marketing principles often used in the hospitality industry.</w:t>
      </w:r>
    </w:p>
    <w:p w14:paraId="0CE7280C"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sz w:val="24"/>
          <w:szCs w:val="28"/>
        </w:rPr>
        <w:t>This experience has helped me address the challenges of team management ability and resource limitation, skills that are essential for my carer goal hotel general manager. It has also deepened my understanding of how sustainability and equity can be operated in a service-based industry.</w:t>
      </w:r>
    </w:p>
    <w:p w14:paraId="1AF810E7" w14:textId="77777777" w:rsidR="00043AF1" w:rsidRPr="00025A13" w:rsidRDefault="00043AF1" w:rsidP="00043AF1">
      <w:pPr>
        <w:rPr>
          <w:rFonts w:ascii="Times New Roman" w:hAnsi="Times New Roman" w:cs="Times New Roman"/>
          <w:sz w:val="24"/>
          <w:szCs w:val="28"/>
        </w:rPr>
      </w:pPr>
    </w:p>
    <w:p w14:paraId="39AD3EC4" w14:textId="77777777" w:rsidR="00043AF1" w:rsidRPr="00025A13" w:rsidRDefault="00043AF1" w:rsidP="00043AF1">
      <w:pPr>
        <w:rPr>
          <w:rFonts w:ascii="Times New Roman" w:hAnsi="Times New Roman" w:cs="Times New Roman"/>
          <w:b/>
          <w:bCs/>
          <w:sz w:val="24"/>
          <w:szCs w:val="28"/>
        </w:rPr>
      </w:pPr>
      <w:r w:rsidRPr="00025A13">
        <w:rPr>
          <w:rFonts w:ascii="Times New Roman" w:hAnsi="Times New Roman" w:cs="Times New Roman"/>
          <w:b/>
          <w:bCs/>
          <w:sz w:val="24"/>
          <w:szCs w:val="28"/>
        </w:rPr>
        <w:t>2. History</w:t>
      </w:r>
    </w:p>
    <w:p w14:paraId="464DBEAB"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sz w:val="24"/>
          <w:szCs w:val="28"/>
        </w:rPr>
        <w:t>My dream of becoming a general manager of a hotel came from a lifelong passion to create a memorable guest experience. The Clothing Library project was relatable with my values in that it provides equitable access to professional attire like hospitality, which focuses on providing quality service to various customers. Prior to this project, it was mainly an in-person guest service experience, but through this incubator, I learned about strategic planning and behind-the-scenes management, including stakeholder engagement.</w:t>
      </w:r>
    </w:p>
    <w:p w14:paraId="2F987B51" w14:textId="77777777" w:rsidR="00043AF1" w:rsidRPr="00025A13" w:rsidRDefault="00043AF1" w:rsidP="00043AF1">
      <w:pPr>
        <w:rPr>
          <w:rFonts w:ascii="Times New Roman" w:hAnsi="Times New Roman" w:cs="Times New Roman"/>
          <w:sz w:val="24"/>
          <w:szCs w:val="28"/>
        </w:rPr>
      </w:pPr>
    </w:p>
    <w:p w14:paraId="07BF9A10"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sz w:val="24"/>
          <w:szCs w:val="28"/>
        </w:rPr>
        <w:t>This project coincides with my career in volunteering in community programs and developing basic leadership and problem-solving skills. Through the clothing library, I was able to apply these abilities to larger and more systematic initiatives and build on them.</w:t>
      </w:r>
    </w:p>
    <w:p w14:paraId="5C85FDCD" w14:textId="77777777" w:rsidR="00043AF1" w:rsidRPr="00025A13" w:rsidRDefault="00043AF1" w:rsidP="00043AF1">
      <w:pPr>
        <w:rPr>
          <w:rFonts w:ascii="Times New Roman" w:hAnsi="Times New Roman" w:cs="Times New Roman"/>
          <w:sz w:val="24"/>
          <w:szCs w:val="28"/>
        </w:rPr>
      </w:pPr>
    </w:p>
    <w:p w14:paraId="1B667ED6" w14:textId="77777777" w:rsidR="00043AF1" w:rsidRPr="00025A13" w:rsidRDefault="00043AF1" w:rsidP="00043AF1">
      <w:pPr>
        <w:widowControl/>
        <w:wordWrap/>
        <w:autoSpaceDE/>
        <w:autoSpaceDN/>
        <w:rPr>
          <w:rFonts w:ascii="Times New Roman" w:hAnsi="Times New Roman" w:cs="Times New Roman"/>
          <w:b/>
          <w:bCs/>
          <w:sz w:val="24"/>
          <w:szCs w:val="28"/>
        </w:rPr>
      </w:pPr>
      <w:r w:rsidRPr="00025A13">
        <w:rPr>
          <w:rFonts w:ascii="Times New Roman" w:hAnsi="Times New Roman" w:cs="Times New Roman"/>
          <w:b/>
          <w:bCs/>
          <w:sz w:val="24"/>
          <w:szCs w:val="28"/>
        </w:rPr>
        <w:br w:type="page"/>
      </w:r>
    </w:p>
    <w:p w14:paraId="461C97A8" w14:textId="77777777" w:rsidR="00043AF1" w:rsidRPr="00025A13" w:rsidRDefault="00043AF1" w:rsidP="00043AF1">
      <w:pPr>
        <w:rPr>
          <w:rFonts w:ascii="Times New Roman" w:hAnsi="Times New Roman" w:cs="Times New Roman"/>
          <w:b/>
          <w:bCs/>
          <w:sz w:val="24"/>
          <w:szCs w:val="28"/>
        </w:rPr>
      </w:pPr>
      <w:r w:rsidRPr="00025A13">
        <w:rPr>
          <w:rFonts w:ascii="Times New Roman" w:hAnsi="Times New Roman" w:cs="Times New Roman"/>
          <w:b/>
          <w:bCs/>
          <w:sz w:val="24"/>
          <w:szCs w:val="28"/>
        </w:rPr>
        <w:lastRenderedPageBreak/>
        <w:t>3. Future Roadmap</w:t>
      </w:r>
    </w:p>
    <w:p w14:paraId="51F2DF8C" w14:textId="77777777" w:rsidR="00043AF1" w:rsidRPr="00025A13" w:rsidRDefault="00043AF1" w:rsidP="00043AF1">
      <w:pPr>
        <w:ind w:firstLineChars="100" w:firstLine="240"/>
        <w:rPr>
          <w:rFonts w:ascii="Times New Roman" w:hAnsi="Times New Roman" w:cs="Times New Roman"/>
          <w:sz w:val="24"/>
          <w:szCs w:val="28"/>
        </w:rPr>
      </w:pPr>
      <w:r w:rsidRPr="00025A13">
        <w:rPr>
          <w:rFonts w:ascii="Times New Roman" w:hAnsi="Times New Roman" w:cs="Times New Roman"/>
          <w:sz w:val="24"/>
          <w:szCs w:val="28"/>
        </w:rPr>
        <w:t>The insights I gained from this project are critical to shaping my career trajectory:</w:t>
      </w:r>
    </w:p>
    <w:p w14:paraId="6D76DDB1" w14:textId="77777777" w:rsidR="00043AF1" w:rsidRPr="00025A13" w:rsidRDefault="00043AF1" w:rsidP="00043AF1">
      <w:pPr>
        <w:rPr>
          <w:rFonts w:ascii="Times New Roman" w:hAnsi="Times New Roman" w:cs="Times New Roman"/>
          <w:sz w:val="24"/>
          <w:szCs w:val="28"/>
        </w:rPr>
      </w:pPr>
      <w:r w:rsidRPr="00025A13">
        <w:rPr>
          <w:rFonts w:ascii="Times New Roman" w:hAnsi="Times New Roman" w:cs="Times New Roman"/>
          <w:sz w:val="24"/>
          <w:szCs w:val="28"/>
        </w:rPr>
        <w:t>I will implement leadership and sustainability principles learned with an emphasis on eco-friendly initiatives and employee training during hospitality industry internships. I plan to further develop my project management skills as technology development by obtaining certification in areas such as Lin Management and Team Dynamics so that I can effectively supervise hotel operations in the future. My ultimate Long-term goal is to advocate for eco-friendly practices in hotel operations and incorporate sustainability into hotel management. I'm envisioning creating a program that supports the community, like a donation-based model in a clothing library.</w:t>
      </w:r>
    </w:p>
    <w:p w14:paraId="0423B55B" w14:textId="77777777" w:rsidR="00043AF1" w:rsidRPr="00025A13" w:rsidRDefault="00043AF1" w:rsidP="00043AF1">
      <w:pPr>
        <w:rPr>
          <w:rFonts w:ascii="Times New Roman" w:hAnsi="Times New Roman" w:cs="Times New Roman"/>
          <w:sz w:val="24"/>
          <w:szCs w:val="28"/>
        </w:rPr>
      </w:pPr>
    </w:p>
    <w:p w14:paraId="68F126D1" w14:textId="77777777" w:rsidR="00043AF1" w:rsidRPr="00025A13" w:rsidRDefault="00043AF1" w:rsidP="00043AF1">
      <w:pPr>
        <w:ind w:firstLineChars="100" w:firstLine="240"/>
        <w:rPr>
          <w:rFonts w:ascii="Times New Roman" w:hAnsi="Times New Roman" w:cs="Times New Roman"/>
          <w:sz w:val="24"/>
          <w:szCs w:val="28"/>
        </w:rPr>
      </w:pPr>
      <w:r w:rsidRPr="00025A13">
        <w:rPr>
          <w:rFonts w:ascii="Times New Roman" w:hAnsi="Times New Roman" w:cs="Times New Roman"/>
          <w:sz w:val="24"/>
          <w:szCs w:val="28"/>
        </w:rPr>
        <w:t>Participating in the co-design incubator not only strengthened my goal of becoming a hotel general manager, but also equipped me with transferable skills in strategic thinking, sustainability, and team management. This experience has highlighted the importance of aligning operations with ethical and environmental goals, a philosophy I intend to instill in my future career.</w:t>
      </w:r>
    </w:p>
    <w:p w14:paraId="066B1A10" w14:textId="77777777" w:rsidR="00043AF1" w:rsidRPr="00025A13" w:rsidRDefault="00043AF1" w:rsidP="00043AF1">
      <w:pPr>
        <w:rPr>
          <w:rFonts w:ascii="Times New Roman" w:hAnsi="Times New Roman" w:cs="Times New Roman"/>
          <w:sz w:val="24"/>
          <w:szCs w:val="28"/>
        </w:rPr>
      </w:pPr>
    </w:p>
    <w:p w14:paraId="55D38E22" w14:textId="77777777" w:rsidR="00043AF1" w:rsidRPr="00025A13" w:rsidRDefault="00043AF1" w:rsidP="00043AF1">
      <w:pPr>
        <w:widowControl/>
        <w:wordWrap/>
        <w:autoSpaceDE/>
        <w:autoSpaceDN/>
        <w:rPr>
          <w:rFonts w:ascii="Times New Roman" w:hAnsi="Times New Roman" w:cs="Times New Roman"/>
          <w:b/>
          <w:bCs/>
          <w:sz w:val="24"/>
          <w:szCs w:val="28"/>
        </w:rPr>
      </w:pPr>
      <w:r w:rsidRPr="00025A13">
        <w:rPr>
          <w:rFonts w:ascii="Times New Roman" w:hAnsi="Times New Roman" w:cs="Times New Roman"/>
          <w:b/>
          <w:bCs/>
          <w:sz w:val="24"/>
          <w:szCs w:val="28"/>
        </w:rPr>
        <w:br w:type="page"/>
      </w:r>
    </w:p>
    <w:p w14:paraId="3000A2A4" w14:textId="77777777" w:rsidR="00043AF1" w:rsidRPr="00025A13" w:rsidRDefault="00043AF1" w:rsidP="00043AF1">
      <w:pPr>
        <w:jc w:val="center"/>
        <w:rPr>
          <w:rFonts w:ascii="Times New Roman" w:hAnsi="Times New Roman" w:cs="Times New Roman"/>
          <w:b/>
          <w:bCs/>
          <w:sz w:val="24"/>
          <w:szCs w:val="28"/>
        </w:rPr>
      </w:pPr>
      <w:r w:rsidRPr="00025A13">
        <w:rPr>
          <w:rFonts w:ascii="Times New Roman" w:hAnsi="Times New Roman" w:cs="Times New Roman"/>
          <w:b/>
          <w:bCs/>
          <w:sz w:val="24"/>
          <w:szCs w:val="28"/>
        </w:rPr>
        <w:lastRenderedPageBreak/>
        <w:t>Reference</w:t>
      </w:r>
    </w:p>
    <w:p w14:paraId="236C43D3" w14:textId="77777777" w:rsidR="00043AF1" w:rsidRPr="00025A13" w:rsidRDefault="00043AF1" w:rsidP="00043AF1">
      <w:pPr>
        <w:ind w:left="480" w:hangingChars="200" w:hanging="480"/>
        <w:rPr>
          <w:rFonts w:ascii="Times New Roman" w:hAnsi="Times New Roman" w:cs="Times New Roman"/>
          <w:sz w:val="24"/>
          <w:szCs w:val="28"/>
        </w:rPr>
      </w:pPr>
      <w:r w:rsidRPr="00025A13">
        <w:rPr>
          <w:rFonts w:ascii="Times New Roman" w:hAnsi="Times New Roman" w:cs="Times New Roman"/>
          <w:sz w:val="24"/>
          <w:szCs w:val="28"/>
        </w:rPr>
        <w:t xml:space="preserve">Gopalakrishnan, S., Prescod, F., Koh, H. C., &amp; Hong, K. (2012). Investigating awareness levels and outreach effectiveness in resource-driven programs. </w:t>
      </w:r>
      <w:r w:rsidRPr="00025A13">
        <w:rPr>
          <w:rFonts w:ascii="Times New Roman" w:hAnsi="Times New Roman" w:cs="Times New Roman"/>
          <w:i/>
          <w:iCs/>
          <w:sz w:val="24"/>
          <w:szCs w:val="28"/>
        </w:rPr>
        <w:t>Procedia - Social and Behavioral Sciences, 69</w:t>
      </w:r>
      <w:r w:rsidRPr="00025A13">
        <w:rPr>
          <w:rFonts w:ascii="Times New Roman" w:hAnsi="Times New Roman" w:cs="Times New Roman"/>
          <w:sz w:val="24"/>
          <w:szCs w:val="28"/>
        </w:rPr>
        <w:t xml:space="preserve">, 99–110. </w:t>
      </w:r>
      <w:hyperlink r:id="rId7" w:history="1">
        <w:r w:rsidRPr="00025A13">
          <w:rPr>
            <w:rStyle w:val="Hyperlink"/>
            <w:rFonts w:ascii="Times New Roman" w:hAnsi="Times New Roman" w:cs="Times New Roman"/>
            <w:sz w:val="24"/>
            <w:szCs w:val="28"/>
          </w:rPr>
          <w:t>https://doi.org/10.1016/j.sbspro.2012.11.186</w:t>
        </w:r>
      </w:hyperlink>
      <w:r w:rsidRPr="00025A13">
        <w:rPr>
          <w:rFonts w:ascii="Times New Roman" w:hAnsi="Times New Roman" w:cs="Times New Roman"/>
          <w:sz w:val="24"/>
          <w:szCs w:val="28"/>
        </w:rPr>
        <w:t xml:space="preserve"> </w:t>
      </w:r>
    </w:p>
    <w:p w14:paraId="0B72ABC1" w14:textId="77777777" w:rsidR="00043AF1" w:rsidRPr="00025A13" w:rsidRDefault="00043AF1" w:rsidP="00043AF1">
      <w:pPr>
        <w:ind w:left="480" w:hangingChars="200" w:hanging="480"/>
        <w:rPr>
          <w:rFonts w:ascii="Times New Roman" w:hAnsi="Times New Roman" w:cs="Times New Roman"/>
          <w:sz w:val="24"/>
          <w:szCs w:val="28"/>
        </w:rPr>
      </w:pPr>
      <w:r w:rsidRPr="00025A13">
        <w:rPr>
          <w:rFonts w:ascii="Times New Roman" w:hAnsi="Times New Roman" w:cs="Times New Roman"/>
          <w:sz w:val="24"/>
          <w:szCs w:val="28"/>
        </w:rPr>
        <w:t xml:space="preserve">Associated Students of the University of Arizona. (2023). </w:t>
      </w:r>
      <w:r w:rsidRPr="00025A13">
        <w:rPr>
          <w:rFonts w:ascii="Times New Roman" w:hAnsi="Times New Roman" w:cs="Times New Roman"/>
          <w:i/>
          <w:iCs/>
          <w:sz w:val="24"/>
          <w:szCs w:val="28"/>
        </w:rPr>
        <w:t>Campus Closet: What we do</w:t>
      </w:r>
      <w:r w:rsidRPr="00025A13">
        <w:rPr>
          <w:rFonts w:ascii="Times New Roman" w:hAnsi="Times New Roman" w:cs="Times New Roman"/>
          <w:sz w:val="24"/>
          <w:szCs w:val="28"/>
        </w:rPr>
        <w:t xml:space="preserve">. Retrieved from </w:t>
      </w:r>
      <w:hyperlink r:id="rId8" w:history="1">
        <w:r w:rsidRPr="00025A13">
          <w:rPr>
            <w:rStyle w:val="Hyperlink"/>
            <w:rFonts w:ascii="Times New Roman" w:hAnsi="Times New Roman" w:cs="Times New Roman"/>
            <w:sz w:val="24"/>
            <w:szCs w:val="28"/>
          </w:rPr>
          <w:t>https://asuatoday.arizona.edu/what-we-do/campus-closet</w:t>
        </w:r>
      </w:hyperlink>
    </w:p>
    <w:p w14:paraId="4933C422" w14:textId="77777777" w:rsidR="00043AF1" w:rsidRPr="00025A13" w:rsidRDefault="00043AF1" w:rsidP="00043AF1">
      <w:pPr>
        <w:rPr>
          <w:rFonts w:ascii="Times New Roman" w:hAnsi="Times New Roman" w:cs="Times New Roman"/>
          <w:sz w:val="24"/>
          <w:szCs w:val="28"/>
        </w:rPr>
      </w:pPr>
    </w:p>
    <w:p w14:paraId="61F82EF5" w14:textId="77777777" w:rsidR="00043AF1" w:rsidRPr="00025A13" w:rsidRDefault="00043AF1" w:rsidP="00043AF1">
      <w:pPr>
        <w:ind w:left="480" w:hangingChars="200" w:hanging="480"/>
        <w:rPr>
          <w:rFonts w:ascii="Times New Roman" w:hAnsi="Times New Roman" w:cs="Times New Roman"/>
          <w:sz w:val="24"/>
          <w:szCs w:val="28"/>
        </w:rPr>
      </w:pPr>
      <w:r w:rsidRPr="00025A13">
        <w:rPr>
          <w:rFonts w:ascii="Times New Roman" w:hAnsi="Times New Roman" w:cs="Times New Roman"/>
          <w:sz w:val="24"/>
          <w:szCs w:val="28"/>
        </w:rPr>
        <w:t xml:space="preserve">NMBL Strategies. (2023). </w:t>
      </w:r>
      <w:r w:rsidRPr="00025A13">
        <w:rPr>
          <w:rFonts w:ascii="Times New Roman" w:hAnsi="Times New Roman" w:cs="Times New Roman"/>
          <w:i/>
          <w:iCs/>
          <w:sz w:val="24"/>
          <w:szCs w:val="28"/>
        </w:rPr>
        <w:t>Volunteer recruitment and retention best practices for nonprofits</w:t>
      </w:r>
      <w:r w:rsidRPr="00025A13">
        <w:rPr>
          <w:rFonts w:ascii="Times New Roman" w:hAnsi="Times New Roman" w:cs="Times New Roman"/>
          <w:sz w:val="24"/>
          <w:szCs w:val="28"/>
        </w:rPr>
        <w:t xml:space="preserve">. Retrieved from </w:t>
      </w:r>
      <w:hyperlink r:id="rId9" w:history="1">
        <w:r w:rsidRPr="00025A13">
          <w:rPr>
            <w:rStyle w:val="Hyperlink"/>
            <w:rFonts w:ascii="Times New Roman" w:hAnsi="Times New Roman" w:cs="Times New Roman"/>
            <w:sz w:val="24"/>
            <w:szCs w:val="28"/>
          </w:rPr>
          <w:t>https://www.nmblstrategies.com/blog/volunteer-recruitment-and-retention-best-practices-for-nonprofits</w:t>
        </w:r>
      </w:hyperlink>
    </w:p>
    <w:p w14:paraId="092E4858" w14:textId="77777777" w:rsidR="00043AF1" w:rsidRPr="00025A13" w:rsidRDefault="00043AF1" w:rsidP="00043AF1">
      <w:pPr>
        <w:rPr>
          <w:rFonts w:ascii="Times New Roman" w:hAnsi="Times New Roman" w:cs="Times New Roman"/>
          <w:sz w:val="24"/>
          <w:szCs w:val="28"/>
        </w:rPr>
      </w:pPr>
    </w:p>
    <w:p w14:paraId="4F9A1B8E" w14:textId="77777777" w:rsidR="00043AF1" w:rsidRPr="00025A13" w:rsidRDefault="00043AF1" w:rsidP="00043AF1">
      <w:pPr>
        <w:ind w:left="480" w:hangingChars="200" w:hanging="480"/>
        <w:rPr>
          <w:rFonts w:ascii="Times New Roman" w:hAnsi="Times New Roman" w:cs="Times New Roman"/>
          <w:sz w:val="24"/>
          <w:szCs w:val="28"/>
        </w:rPr>
      </w:pPr>
      <w:r w:rsidRPr="00025A13">
        <w:rPr>
          <w:rFonts w:ascii="Times New Roman" w:hAnsi="Times New Roman" w:cs="Times New Roman"/>
          <w:sz w:val="24"/>
          <w:szCs w:val="28"/>
        </w:rPr>
        <w:t xml:space="preserve">Promise Hill Project. (2023). </w:t>
      </w:r>
      <w:r w:rsidRPr="00025A13">
        <w:rPr>
          <w:rFonts w:ascii="Times New Roman" w:hAnsi="Times New Roman" w:cs="Times New Roman"/>
          <w:i/>
          <w:iCs/>
          <w:sz w:val="24"/>
          <w:szCs w:val="28"/>
        </w:rPr>
        <w:t>The impact of donating clothing: How your closet clear-out can help others</w:t>
      </w:r>
      <w:r w:rsidRPr="00025A13">
        <w:rPr>
          <w:rFonts w:ascii="Times New Roman" w:hAnsi="Times New Roman" w:cs="Times New Roman"/>
          <w:sz w:val="24"/>
          <w:szCs w:val="28"/>
        </w:rPr>
        <w:t xml:space="preserve">. Retrieved from </w:t>
      </w:r>
      <w:hyperlink r:id="rId10" w:history="1">
        <w:r w:rsidRPr="00025A13">
          <w:rPr>
            <w:rStyle w:val="Hyperlink"/>
            <w:rFonts w:ascii="Times New Roman" w:hAnsi="Times New Roman" w:cs="Times New Roman"/>
            <w:sz w:val="24"/>
            <w:szCs w:val="28"/>
          </w:rPr>
          <w:t>https://www.promisehillproject.org/the-impact-of-donating-clothing-how-your-closet-clear-out-can-help-others</w:t>
        </w:r>
      </w:hyperlink>
      <w:r w:rsidRPr="00025A13">
        <w:rPr>
          <w:rFonts w:ascii="Times New Roman" w:hAnsi="Times New Roman" w:cs="Times New Roman"/>
          <w:sz w:val="24"/>
          <w:szCs w:val="28"/>
        </w:rPr>
        <w:t xml:space="preserve"> </w:t>
      </w:r>
    </w:p>
    <w:p w14:paraId="661FEA47" w14:textId="77777777" w:rsidR="00043AF1" w:rsidRPr="00025A13" w:rsidRDefault="00043AF1" w:rsidP="00043AF1">
      <w:pPr>
        <w:rPr>
          <w:rFonts w:ascii="Times New Roman" w:hAnsi="Times New Roman" w:cs="Times New Roman"/>
          <w:sz w:val="24"/>
          <w:szCs w:val="28"/>
        </w:rPr>
      </w:pPr>
    </w:p>
    <w:p w14:paraId="50D9F6D9" w14:textId="77777777" w:rsidR="0015037A" w:rsidRPr="00043AF1" w:rsidRDefault="0015037A"/>
    <w:sectPr w:rsidR="0015037A" w:rsidRPr="00043AF1" w:rsidSect="00043AF1">
      <w:footerReference w:type="default" r:id="rId11"/>
      <w:pgSz w:w="11906" w:h="16838"/>
      <w:pgMar w:top="1701" w:right="1440" w:bottom="1440" w:left="1440" w:header="851" w:footer="992" w:gutter="0"/>
      <w:pgNumType w:start="0"/>
      <w:cols w:space="425"/>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0750490"/>
      <w:docPartObj>
        <w:docPartGallery w:val="Page Numbers (Bottom of Page)"/>
        <w:docPartUnique/>
      </w:docPartObj>
    </w:sdtPr>
    <w:sdtEndPr>
      <w:rPr>
        <w:noProof/>
      </w:rPr>
    </w:sdtEndPr>
    <w:sdtContent>
      <w:p w14:paraId="3218917B" w14:textId="77777777" w:rsidR="00043AF1" w:rsidRDefault="00043A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91E410" w14:textId="77777777" w:rsidR="00043AF1" w:rsidRDefault="00043AF1">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93B7C"/>
    <w:multiLevelType w:val="multilevel"/>
    <w:tmpl w:val="A19E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427BE"/>
    <w:multiLevelType w:val="multilevel"/>
    <w:tmpl w:val="A9D0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D2000"/>
    <w:multiLevelType w:val="multilevel"/>
    <w:tmpl w:val="CF849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A13FC"/>
    <w:multiLevelType w:val="multilevel"/>
    <w:tmpl w:val="D5E0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53645"/>
    <w:multiLevelType w:val="multilevel"/>
    <w:tmpl w:val="78DE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400D0"/>
    <w:multiLevelType w:val="hybridMultilevel"/>
    <w:tmpl w:val="FFDAFA86"/>
    <w:lvl w:ilvl="0" w:tplc="6E8C7AD0">
      <w:start w:val="5"/>
      <w:numFmt w:val="bullet"/>
      <w:lvlText w:val="-"/>
      <w:lvlJc w:val="left"/>
      <w:pPr>
        <w:ind w:left="800" w:hanging="360"/>
      </w:pPr>
      <w:rPr>
        <w:rFonts w:ascii="Times New Roman" w:eastAsiaTheme="minorEastAsia" w:hAnsi="Times New Roman" w:cs="Times New Roman" w:hint="default"/>
        <w:b/>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5D503D4"/>
    <w:multiLevelType w:val="multilevel"/>
    <w:tmpl w:val="F504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C15FA"/>
    <w:multiLevelType w:val="hybridMultilevel"/>
    <w:tmpl w:val="7200F8EA"/>
    <w:lvl w:ilvl="0" w:tplc="A95A4C6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2B103549"/>
    <w:multiLevelType w:val="multilevel"/>
    <w:tmpl w:val="D1649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CC300A"/>
    <w:multiLevelType w:val="hybridMultilevel"/>
    <w:tmpl w:val="822C5BC8"/>
    <w:lvl w:ilvl="0" w:tplc="29C0F2C2">
      <w:start w:val="1"/>
      <w:numFmt w:val="decimal"/>
      <w:lvlText w:val="%1."/>
      <w:lvlJc w:val="left"/>
      <w:pPr>
        <w:ind w:left="576" w:hanging="360"/>
      </w:pPr>
      <w:rPr>
        <w:rFonts w:hint="default"/>
      </w:rPr>
    </w:lvl>
    <w:lvl w:ilvl="1" w:tplc="04090019" w:tentative="1">
      <w:start w:val="1"/>
      <w:numFmt w:val="upperLetter"/>
      <w:lvlText w:val="%2."/>
      <w:lvlJc w:val="left"/>
      <w:pPr>
        <w:ind w:left="1096" w:hanging="440"/>
      </w:pPr>
    </w:lvl>
    <w:lvl w:ilvl="2" w:tplc="0409001B" w:tentative="1">
      <w:start w:val="1"/>
      <w:numFmt w:val="lowerRoman"/>
      <w:lvlText w:val="%3."/>
      <w:lvlJc w:val="right"/>
      <w:pPr>
        <w:ind w:left="1536" w:hanging="440"/>
      </w:pPr>
    </w:lvl>
    <w:lvl w:ilvl="3" w:tplc="0409000F" w:tentative="1">
      <w:start w:val="1"/>
      <w:numFmt w:val="decimal"/>
      <w:lvlText w:val="%4."/>
      <w:lvlJc w:val="left"/>
      <w:pPr>
        <w:ind w:left="1976" w:hanging="440"/>
      </w:pPr>
    </w:lvl>
    <w:lvl w:ilvl="4" w:tplc="04090019" w:tentative="1">
      <w:start w:val="1"/>
      <w:numFmt w:val="upperLetter"/>
      <w:lvlText w:val="%5."/>
      <w:lvlJc w:val="left"/>
      <w:pPr>
        <w:ind w:left="2416" w:hanging="440"/>
      </w:pPr>
    </w:lvl>
    <w:lvl w:ilvl="5" w:tplc="0409001B" w:tentative="1">
      <w:start w:val="1"/>
      <w:numFmt w:val="lowerRoman"/>
      <w:lvlText w:val="%6."/>
      <w:lvlJc w:val="right"/>
      <w:pPr>
        <w:ind w:left="2856" w:hanging="440"/>
      </w:pPr>
    </w:lvl>
    <w:lvl w:ilvl="6" w:tplc="0409000F" w:tentative="1">
      <w:start w:val="1"/>
      <w:numFmt w:val="decimal"/>
      <w:lvlText w:val="%7."/>
      <w:lvlJc w:val="left"/>
      <w:pPr>
        <w:ind w:left="3296" w:hanging="440"/>
      </w:pPr>
    </w:lvl>
    <w:lvl w:ilvl="7" w:tplc="04090019" w:tentative="1">
      <w:start w:val="1"/>
      <w:numFmt w:val="upperLetter"/>
      <w:lvlText w:val="%8."/>
      <w:lvlJc w:val="left"/>
      <w:pPr>
        <w:ind w:left="3736" w:hanging="440"/>
      </w:pPr>
    </w:lvl>
    <w:lvl w:ilvl="8" w:tplc="0409001B" w:tentative="1">
      <w:start w:val="1"/>
      <w:numFmt w:val="lowerRoman"/>
      <w:lvlText w:val="%9."/>
      <w:lvlJc w:val="right"/>
      <w:pPr>
        <w:ind w:left="4176" w:hanging="440"/>
      </w:pPr>
    </w:lvl>
  </w:abstractNum>
  <w:abstractNum w:abstractNumId="10" w15:restartNumberingAfterBreak="0">
    <w:nsid w:val="3EEA5F17"/>
    <w:multiLevelType w:val="multilevel"/>
    <w:tmpl w:val="83F01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10AD0"/>
    <w:multiLevelType w:val="multilevel"/>
    <w:tmpl w:val="0E80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000C8"/>
    <w:multiLevelType w:val="multilevel"/>
    <w:tmpl w:val="3530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C1674"/>
    <w:multiLevelType w:val="multilevel"/>
    <w:tmpl w:val="2F3EE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94617"/>
    <w:multiLevelType w:val="multilevel"/>
    <w:tmpl w:val="22DA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A0C89"/>
    <w:multiLevelType w:val="multilevel"/>
    <w:tmpl w:val="0EBC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287B78"/>
    <w:multiLevelType w:val="hybridMultilevel"/>
    <w:tmpl w:val="E7F067CC"/>
    <w:lvl w:ilvl="0" w:tplc="1A06CF9A">
      <w:start w:val="6"/>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67C532CB"/>
    <w:multiLevelType w:val="hybridMultilevel"/>
    <w:tmpl w:val="DCCAD58E"/>
    <w:lvl w:ilvl="0" w:tplc="06207DA6">
      <w:start w:val="5"/>
      <w:numFmt w:val="bullet"/>
      <w:lvlText w:val="-"/>
      <w:lvlJc w:val="left"/>
      <w:pPr>
        <w:ind w:left="800" w:hanging="360"/>
      </w:pPr>
      <w:rPr>
        <w:rFonts w:ascii="Times New Roman" w:eastAsiaTheme="minorEastAsia" w:hAnsi="Times New Roman" w:cs="Times New Roman" w:hint="default"/>
        <w:b/>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6E0A5673"/>
    <w:multiLevelType w:val="multilevel"/>
    <w:tmpl w:val="A548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E05D10"/>
    <w:multiLevelType w:val="multilevel"/>
    <w:tmpl w:val="DD4C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195683">
    <w:abstractNumId w:val="15"/>
  </w:num>
  <w:num w:numId="2" w16cid:durableId="2131125516">
    <w:abstractNumId w:val="13"/>
  </w:num>
  <w:num w:numId="3" w16cid:durableId="1655642428">
    <w:abstractNumId w:val="2"/>
  </w:num>
  <w:num w:numId="4" w16cid:durableId="506868338">
    <w:abstractNumId w:val="11"/>
  </w:num>
  <w:num w:numId="5" w16cid:durableId="148833363">
    <w:abstractNumId w:val="14"/>
  </w:num>
  <w:num w:numId="6" w16cid:durableId="840895431">
    <w:abstractNumId w:val="4"/>
  </w:num>
  <w:num w:numId="7" w16cid:durableId="121850965">
    <w:abstractNumId w:val="0"/>
  </w:num>
  <w:num w:numId="8" w16cid:durableId="1153717565">
    <w:abstractNumId w:val="6"/>
  </w:num>
  <w:num w:numId="9" w16cid:durableId="607010660">
    <w:abstractNumId w:val="12"/>
  </w:num>
  <w:num w:numId="10" w16cid:durableId="658575934">
    <w:abstractNumId w:val="3"/>
  </w:num>
  <w:num w:numId="11" w16cid:durableId="1145899285">
    <w:abstractNumId w:val="8"/>
  </w:num>
  <w:num w:numId="12" w16cid:durableId="1549028166">
    <w:abstractNumId w:val="18"/>
  </w:num>
  <w:num w:numId="13" w16cid:durableId="2072386438">
    <w:abstractNumId w:val="19"/>
  </w:num>
  <w:num w:numId="14" w16cid:durableId="366875330">
    <w:abstractNumId w:val="1"/>
  </w:num>
  <w:num w:numId="15" w16cid:durableId="2109697463">
    <w:abstractNumId w:val="10"/>
  </w:num>
  <w:num w:numId="16" w16cid:durableId="509952487">
    <w:abstractNumId w:val="16"/>
  </w:num>
  <w:num w:numId="17" w16cid:durableId="1248921170">
    <w:abstractNumId w:val="5"/>
  </w:num>
  <w:num w:numId="18" w16cid:durableId="439879022">
    <w:abstractNumId w:val="17"/>
  </w:num>
  <w:num w:numId="19" w16cid:durableId="1602177869">
    <w:abstractNumId w:val="9"/>
  </w:num>
  <w:num w:numId="20" w16cid:durableId="9984623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F1"/>
    <w:rsid w:val="00043AF1"/>
    <w:rsid w:val="0015037A"/>
    <w:rsid w:val="003325BE"/>
    <w:rsid w:val="007E6E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4066"/>
  <w15:chartTrackingRefBased/>
  <w15:docId w15:val="{17179A1C-B28C-44B7-9778-5F87B016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AF1"/>
    <w:pPr>
      <w:widowControl w:val="0"/>
      <w:wordWrap w:val="0"/>
      <w:autoSpaceDE w:val="0"/>
      <w:autoSpaceDN w:val="0"/>
    </w:pPr>
  </w:style>
  <w:style w:type="paragraph" w:styleId="Heading1">
    <w:name w:val="heading 1"/>
    <w:basedOn w:val="Normal"/>
    <w:next w:val="Normal"/>
    <w:link w:val="Heading1Char"/>
    <w:uiPriority w:val="9"/>
    <w:qFormat/>
    <w:rsid w:val="00043AF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043AF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043AF1"/>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043AF1"/>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043AF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043AF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043AF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043AF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043AF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AF1"/>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043AF1"/>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043AF1"/>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043AF1"/>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043AF1"/>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043AF1"/>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043AF1"/>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043AF1"/>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043AF1"/>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043AF1"/>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AF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AF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43AF1"/>
    <w:pPr>
      <w:spacing w:before="160"/>
      <w:jc w:val="center"/>
    </w:pPr>
    <w:rPr>
      <w:i/>
      <w:iCs/>
      <w:color w:val="404040" w:themeColor="text1" w:themeTint="BF"/>
    </w:rPr>
  </w:style>
  <w:style w:type="character" w:customStyle="1" w:styleId="QuoteChar">
    <w:name w:val="Quote Char"/>
    <w:basedOn w:val="DefaultParagraphFont"/>
    <w:link w:val="Quote"/>
    <w:uiPriority w:val="29"/>
    <w:rsid w:val="00043AF1"/>
    <w:rPr>
      <w:i/>
      <w:iCs/>
      <w:color w:val="404040" w:themeColor="text1" w:themeTint="BF"/>
    </w:rPr>
  </w:style>
  <w:style w:type="paragraph" w:styleId="ListParagraph">
    <w:name w:val="List Paragraph"/>
    <w:basedOn w:val="Normal"/>
    <w:uiPriority w:val="34"/>
    <w:qFormat/>
    <w:rsid w:val="00043AF1"/>
    <w:pPr>
      <w:ind w:left="720"/>
      <w:contextualSpacing/>
    </w:pPr>
  </w:style>
  <w:style w:type="character" w:styleId="IntenseEmphasis">
    <w:name w:val="Intense Emphasis"/>
    <w:basedOn w:val="DefaultParagraphFont"/>
    <w:uiPriority w:val="21"/>
    <w:qFormat/>
    <w:rsid w:val="00043AF1"/>
    <w:rPr>
      <w:i/>
      <w:iCs/>
      <w:color w:val="0F4761" w:themeColor="accent1" w:themeShade="BF"/>
    </w:rPr>
  </w:style>
  <w:style w:type="paragraph" w:styleId="IntenseQuote">
    <w:name w:val="Intense Quote"/>
    <w:basedOn w:val="Normal"/>
    <w:next w:val="Normal"/>
    <w:link w:val="IntenseQuoteChar"/>
    <w:uiPriority w:val="30"/>
    <w:qFormat/>
    <w:rsid w:val="00043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AF1"/>
    <w:rPr>
      <w:i/>
      <w:iCs/>
      <w:color w:val="0F4761" w:themeColor="accent1" w:themeShade="BF"/>
    </w:rPr>
  </w:style>
  <w:style w:type="character" w:styleId="IntenseReference">
    <w:name w:val="Intense Reference"/>
    <w:basedOn w:val="DefaultParagraphFont"/>
    <w:uiPriority w:val="32"/>
    <w:qFormat/>
    <w:rsid w:val="00043AF1"/>
    <w:rPr>
      <w:b/>
      <w:bCs/>
      <w:smallCaps/>
      <w:color w:val="0F4761" w:themeColor="accent1" w:themeShade="BF"/>
      <w:spacing w:val="5"/>
    </w:rPr>
  </w:style>
  <w:style w:type="paragraph" w:styleId="NoSpacing">
    <w:name w:val="No Spacing"/>
    <w:link w:val="NoSpacingChar"/>
    <w:uiPriority w:val="1"/>
    <w:qFormat/>
    <w:rsid w:val="00043AF1"/>
    <w:pPr>
      <w:spacing w:after="0"/>
    </w:pPr>
    <w:rPr>
      <w:kern w:val="0"/>
      <w:szCs w:val="22"/>
      <w:lang w:eastAsia="en-US"/>
      <w14:ligatures w14:val="none"/>
    </w:rPr>
  </w:style>
  <w:style w:type="character" w:customStyle="1" w:styleId="NoSpacingChar">
    <w:name w:val="No Spacing Char"/>
    <w:basedOn w:val="DefaultParagraphFont"/>
    <w:link w:val="NoSpacing"/>
    <w:uiPriority w:val="1"/>
    <w:rsid w:val="00043AF1"/>
    <w:rPr>
      <w:kern w:val="0"/>
      <w:szCs w:val="22"/>
      <w:lang w:eastAsia="en-US"/>
      <w14:ligatures w14:val="none"/>
    </w:rPr>
  </w:style>
  <w:style w:type="paragraph" w:styleId="Footer">
    <w:name w:val="footer"/>
    <w:basedOn w:val="Normal"/>
    <w:link w:val="FooterChar"/>
    <w:uiPriority w:val="99"/>
    <w:unhideWhenUsed/>
    <w:rsid w:val="00043AF1"/>
    <w:pPr>
      <w:tabs>
        <w:tab w:val="center" w:pos="4513"/>
        <w:tab w:val="right" w:pos="9026"/>
      </w:tabs>
      <w:snapToGrid w:val="0"/>
    </w:pPr>
  </w:style>
  <w:style w:type="character" w:customStyle="1" w:styleId="FooterChar">
    <w:name w:val="Footer Char"/>
    <w:basedOn w:val="DefaultParagraphFont"/>
    <w:link w:val="Footer"/>
    <w:uiPriority w:val="99"/>
    <w:rsid w:val="00043AF1"/>
  </w:style>
  <w:style w:type="character" w:styleId="Hyperlink">
    <w:name w:val="Hyperlink"/>
    <w:basedOn w:val="DefaultParagraphFont"/>
    <w:uiPriority w:val="99"/>
    <w:unhideWhenUsed/>
    <w:rsid w:val="00043AF1"/>
    <w:rPr>
      <w:color w:val="467886" w:themeColor="hyperlink"/>
      <w:u w:val="single"/>
    </w:rPr>
  </w:style>
  <w:style w:type="paragraph" w:styleId="TOCHeading">
    <w:name w:val="TOC Heading"/>
    <w:basedOn w:val="Heading1"/>
    <w:next w:val="Normal"/>
    <w:uiPriority w:val="39"/>
    <w:unhideWhenUsed/>
    <w:qFormat/>
    <w:rsid w:val="00043AF1"/>
    <w:pPr>
      <w:widowControl/>
      <w:wordWrap/>
      <w:autoSpaceDE/>
      <w:autoSpaceDN/>
      <w:spacing w:before="240" w:after="0" w:line="259" w:lineRule="auto"/>
      <w:outlineLvl w:val="9"/>
    </w:pPr>
    <w:rPr>
      <w:color w:val="0F4761" w:themeColor="accent1" w:themeShade="BF"/>
      <w:kern w:val="0"/>
      <w:lang w:eastAsia="en-US"/>
      <w14:ligatures w14:val="none"/>
    </w:rPr>
  </w:style>
  <w:style w:type="paragraph" w:styleId="TOC2">
    <w:name w:val="toc 2"/>
    <w:basedOn w:val="Normal"/>
    <w:next w:val="Normal"/>
    <w:autoRedefine/>
    <w:uiPriority w:val="39"/>
    <w:unhideWhenUsed/>
    <w:rsid w:val="00043AF1"/>
    <w:pPr>
      <w:widowControl/>
      <w:wordWrap/>
      <w:autoSpaceDE/>
      <w:autoSpaceDN/>
      <w:spacing w:after="100" w:line="259" w:lineRule="auto"/>
      <w:ind w:left="220"/>
    </w:pPr>
    <w:rPr>
      <w:rFonts w:cs="Times New Roman"/>
      <w:kern w:val="0"/>
      <w:szCs w:val="22"/>
      <w:lang w:eastAsia="en-US"/>
      <w14:ligatures w14:val="none"/>
    </w:rPr>
  </w:style>
  <w:style w:type="paragraph" w:styleId="TOC1">
    <w:name w:val="toc 1"/>
    <w:basedOn w:val="Normal"/>
    <w:next w:val="Normal"/>
    <w:autoRedefine/>
    <w:uiPriority w:val="39"/>
    <w:unhideWhenUsed/>
    <w:rsid w:val="00043AF1"/>
    <w:pPr>
      <w:widowControl/>
      <w:wordWrap/>
      <w:autoSpaceDE/>
      <w:autoSpaceDN/>
      <w:spacing w:after="100" w:line="259" w:lineRule="auto"/>
    </w:pPr>
    <w:rPr>
      <w:rFonts w:cs="Times New Roman"/>
      <w:kern w:val="0"/>
      <w:szCs w:val="22"/>
      <w:lang w:eastAsia="en-US"/>
      <w14:ligatures w14:val="none"/>
    </w:rPr>
  </w:style>
  <w:style w:type="paragraph" w:styleId="TOC3">
    <w:name w:val="toc 3"/>
    <w:basedOn w:val="Normal"/>
    <w:next w:val="Normal"/>
    <w:autoRedefine/>
    <w:uiPriority w:val="39"/>
    <w:unhideWhenUsed/>
    <w:rsid w:val="00043AF1"/>
    <w:pPr>
      <w:widowControl/>
      <w:wordWrap/>
      <w:autoSpaceDE/>
      <w:autoSpaceDN/>
      <w:spacing w:after="100" w:line="259" w:lineRule="auto"/>
      <w:ind w:left="440"/>
    </w:pPr>
    <w:rPr>
      <w:rFonts w:cs="Times New Roman"/>
      <w:kern w:val="0"/>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uatoday.arizona.edu/what-we-do/campus-clos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6/j.sbspro.2012.11.18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jpeg"/><Relationship Id="rId10" Type="http://schemas.openxmlformats.org/officeDocument/2006/relationships/hyperlink" Target="https://www.promisehillproject.org/the-impact-of-donating-clothing-how-your-closet-clear-out-can-help-others" TargetMode="External"/><Relationship Id="rId4" Type="http://schemas.openxmlformats.org/officeDocument/2006/relationships/webSettings" Target="webSettings.xml"/><Relationship Id="rId9" Type="http://schemas.openxmlformats.org/officeDocument/2006/relationships/hyperlink" Target="https://www.nmblstrategies.com/blog/volunteer-recruitment-and-retention-best-practices-for-nonprofit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3279</Words>
  <Characters>18693</Characters>
  <Application>Microsoft Office Word</Application>
  <DocSecurity>0</DocSecurity>
  <Lines>155</Lines>
  <Paragraphs>43</Paragraphs>
  <ScaleCrop>false</ScaleCrop>
  <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하늘 김</dc:creator>
  <cp:keywords/>
  <dc:description/>
  <cp:lastModifiedBy>하늘 김</cp:lastModifiedBy>
  <cp:revision>1</cp:revision>
  <dcterms:created xsi:type="dcterms:W3CDTF">2025-09-10T07:45:00Z</dcterms:created>
  <dcterms:modified xsi:type="dcterms:W3CDTF">2025-09-10T07:46:00Z</dcterms:modified>
</cp:coreProperties>
</file>