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A96F" w14:textId="68A9B454" w:rsidR="001C1D04" w:rsidRPr="001C1D04" w:rsidRDefault="001C1D04" w:rsidP="001C1D04">
      <w:pPr>
        <w:jc w:val="center"/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CHƯƠNG</w:t>
      </w:r>
      <w:r>
        <w:rPr>
          <w:rFonts w:cs="Times New Roman"/>
          <w:b/>
          <w:bCs/>
          <w:sz w:val="28"/>
          <w:szCs w:val="28"/>
        </w:rPr>
        <w:t xml:space="preserve"> IV</w:t>
      </w:r>
      <w:r w:rsidRPr="001C1D04">
        <w:rPr>
          <w:rFonts w:cs="Times New Roman"/>
          <w:b/>
          <w:bCs/>
          <w:sz w:val="28"/>
          <w:szCs w:val="28"/>
        </w:rPr>
        <w:t>. THIẾT KẾ SƠ ĐỒ KHỐI VÀ THUẬT TOÁN XỬ LÝ HỆ THỐNG IoT GIÁM SÁT HỒ NUÔI TÔM</w:t>
      </w:r>
    </w:p>
    <w:p w14:paraId="2169EF40" w14:textId="3ADD23EC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Mục tiêu và phạm vi hệ thống</w:t>
      </w:r>
    </w:p>
    <w:p w14:paraId="780C419D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Hệ thống IoT được thiết kế nhằm giám sát liên tục các thông số chất lượng nước trong hồ nuôi tôm (ví dụ: pH, nhiệt độ, oxy hòa tan DO), cung cấp cảnh báo khi vượt ngưỡng và hỗ trợ điều khiển các thiết bị tại ao (quạt nước, máy tạo oxy, bơm/motor) theo chế độ tự động hoặc thủ công. Người dùng có thể theo dõi tại chỗ bằng HMI và truy cập từ xa thông qua web/app.</w:t>
      </w:r>
    </w:p>
    <w:p w14:paraId="093E1C4C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Hệ thống được xây dựng theo kiến trúc nhiều lớp: lớp cảm biến/thiết bị hiện trường → lớp thu thập/điều khiển tại ao (AT-DIO8-E) → lớp gateway chuyển đổi giao thức (AT-MQTT Gateway) → lớp máy chủ (AT-MQTT Server) → lớp hiển thị và người dùng (HMI/Web/App).</w:t>
      </w:r>
    </w:p>
    <w:p w14:paraId="2ED0579E" w14:textId="7C548543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Kế hoạch phát triển</w:t>
      </w:r>
      <w:r>
        <w:rPr>
          <w:rFonts w:cs="Times New Roman"/>
          <w:b/>
          <w:bCs/>
          <w:sz w:val="28"/>
          <w:szCs w:val="28"/>
        </w:rPr>
        <w:t xml:space="preserve"> - </w:t>
      </w:r>
      <w:r w:rsidRPr="001C1D04">
        <w:rPr>
          <w:rFonts w:cs="Times New Roman"/>
          <w:b/>
          <w:bCs/>
          <w:sz w:val="28"/>
          <w:szCs w:val="28"/>
        </w:rPr>
        <w:t>Develop plan</w:t>
      </w:r>
      <w:r>
        <w:rPr>
          <w:rFonts w:cs="Times New Roman"/>
          <w:b/>
          <w:bCs/>
          <w:sz w:val="28"/>
          <w:szCs w:val="28"/>
        </w:rPr>
        <w:t xml:space="preserve"> </w:t>
      </w:r>
    </w:p>
    <w:p w14:paraId="09BE113B" w14:textId="65EC26B2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Quá trình thiết kế tập trung vào bối cảnh sử dụng thực tế của người nuôi</w:t>
      </w:r>
      <w:r>
        <w:rPr>
          <w:rFonts w:cs="Times New Roman"/>
          <w:sz w:val="28"/>
          <w:szCs w:val="28"/>
        </w:rPr>
        <w:t xml:space="preserve">: ta </w:t>
      </w:r>
      <w:r w:rsidRPr="001C1D04">
        <w:rPr>
          <w:rFonts w:cs="Times New Roman"/>
          <w:sz w:val="28"/>
          <w:szCs w:val="28"/>
        </w:rPr>
        <w:t xml:space="preserve">cần </w:t>
      </w:r>
      <w:r>
        <w:rPr>
          <w:rFonts w:cs="Times New Roman"/>
          <w:sz w:val="28"/>
          <w:szCs w:val="28"/>
        </w:rPr>
        <w:t xml:space="preserve">hệ thống </w:t>
      </w:r>
      <w:r w:rsidRPr="001C1D04">
        <w:rPr>
          <w:rFonts w:cs="Times New Roman"/>
          <w:sz w:val="28"/>
          <w:szCs w:val="28"/>
        </w:rPr>
        <w:t>quan sát nhanh, thao tác đơn giản, mạng có thể chập chờn, ưu tiên độ tin cậy và an toàn thiết bị. Các định hướng kỹ thuật chính gồm:</w:t>
      </w:r>
    </w:p>
    <w:p w14:paraId="5BA7CD30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Lựa chọn các thông số nước quan trọng cho nuôi tôm (pH, nhiệt độ, DO) và mở rộng khi cần.</w:t>
      </w:r>
    </w:p>
    <w:p w14:paraId="4F779296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Thu thập dữ liệu tại ao thông qua bộ IO/Controller (AT-DIO8-E) và truyền dữ liệu lên server theo giao thức MQTT.</w:t>
      </w:r>
    </w:p>
    <w:p w14:paraId="393F70C4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Xây dựng cơ chế cảnh báo theo ngưỡng, có trễ xác nhận để hạn chế cảnh báo giả.</w:t>
      </w:r>
    </w:p>
    <w:p w14:paraId="51D5D4BC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Thiết kế điều khiển thiết bị theo chế độ Auto/Manual, có hysteresis và giới hạn thời gian để tránh đóng/cắt liên tục.</w:t>
      </w:r>
    </w:p>
    <w:p w14:paraId="134F1FB8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Xây dựng giao diện hiển thị: tổng quan realtime, lịch sử dữ liệu, trạng thái thiết bị, nhật ký thao tác.</w:t>
      </w:r>
    </w:p>
    <w:p w14:paraId="5D808D24" w14:textId="77777777" w:rsidR="001C1D04" w:rsidRPr="001C1D04" w:rsidRDefault="001C1D04" w:rsidP="001C1D04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Đảm bảo an toàn vận hành: phân quyền điều khiển, ghi log, cơ chế fail-safe khi mất mạng/mất cảm biến.</w:t>
      </w:r>
    </w:p>
    <w:p w14:paraId="27B379DE" w14:textId="2F404DC2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 xml:space="preserve">Thiết kế sơ đồ khối và đường tín hiệu </w:t>
      </w:r>
      <w:r>
        <w:rPr>
          <w:rFonts w:cs="Times New Roman"/>
          <w:b/>
          <w:bCs/>
          <w:sz w:val="28"/>
          <w:szCs w:val="28"/>
        </w:rPr>
        <w:t xml:space="preserve">- </w:t>
      </w:r>
      <w:r w:rsidRPr="001C1D04">
        <w:rPr>
          <w:rFonts w:cs="Times New Roman"/>
          <w:b/>
          <w:bCs/>
          <w:sz w:val="28"/>
          <w:szCs w:val="28"/>
        </w:rPr>
        <w:t>Block design)</w:t>
      </w:r>
    </w:p>
    <w:p w14:paraId="2B5700AF" w14:textId="2A0F47E4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Sơ đồ khối tổng quát</w:t>
      </w:r>
    </w:p>
    <w:p w14:paraId="43C1F48B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commentRangeStart w:id="0"/>
      <w:r w:rsidRPr="001C1D04">
        <w:rPr>
          <w:rFonts w:cs="Times New Roman"/>
          <w:sz w:val="28"/>
          <w:szCs w:val="28"/>
        </w:rPr>
        <w:t>Luồng dữ liệu được tổ chức theo chuỗi:</w:t>
      </w:r>
      <w:r w:rsidRPr="001C1D04">
        <w:rPr>
          <w:rFonts w:cs="Times New Roman"/>
          <w:sz w:val="28"/>
          <w:szCs w:val="28"/>
        </w:rPr>
        <w:br/>
        <w:t>Cảm biến (pH/Temp/DO) → AT-DIO8-E (Modbus) → Router/Network → AT-MQTT Gateway → AT-MQTT Server → HMI/Web/App.</w:t>
      </w:r>
      <w:commentRangeEnd w:id="0"/>
      <w:r>
        <w:rPr>
          <w:rStyle w:val="CommentReference"/>
        </w:rPr>
        <w:commentReference w:id="0"/>
      </w:r>
    </w:p>
    <w:p w14:paraId="02CF5077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lastRenderedPageBreak/>
        <w:t>Luồng điều khiển đi theo chiều ngược lại:</w:t>
      </w:r>
      <w:r w:rsidRPr="001C1D04">
        <w:rPr>
          <w:rFonts w:cs="Times New Roman"/>
          <w:sz w:val="28"/>
          <w:szCs w:val="28"/>
        </w:rPr>
        <w:br/>
        <w:t>HMI/Web/App → Server (xử lý/ghi log/phân quyền) → Gateway (MQTT→Modbus) → AT-DIO8-E → Thiết bị chấp hành.</w:t>
      </w:r>
    </w:p>
    <w:p w14:paraId="664EA225" w14:textId="291F8891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 xml:space="preserve">Input – Process – Output </w:t>
      </w:r>
    </w:p>
    <w:p w14:paraId="71AF5921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(1) Input data – Dữ liệu đầu vào</w:t>
      </w:r>
    </w:p>
    <w:p w14:paraId="6EFB4936" w14:textId="77777777" w:rsidR="001C1D04" w:rsidRPr="001C1D04" w:rsidRDefault="001C1D04" w:rsidP="001C1D04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Dữ liệu cảm biến: pH, nhiệt độ (°C), DO (mg/L), kèm trạng thái cảm biến (OK/FAULT nếu có).</w:t>
      </w:r>
    </w:p>
    <w:p w14:paraId="39349122" w14:textId="77777777" w:rsidR="001C1D04" w:rsidRPr="001C1D04" w:rsidRDefault="001C1D04" w:rsidP="001C1D04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Dữ liệu trạng thái hệ thống: kết nối Modbus/MQTT, trạng thái thiết bị (ON/OFF), chế độ Auto/Manual.</w:t>
      </w:r>
    </w:p>
    <w:p w14:paraId="30B08A36" w14:textId="77777777" w:rsidR="001C1D04" w:rsidRPr="001C1D04" w:rsidRDefault="001C1D04" w:rsidP="001C1D04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Dữ liệu cấu hình người dùng: ngưỡng cảnh báo, tham số điều khiển, lịch vận hành.</w:t>
      </w:r>
    </w:p>
    <w:p w14:paraId="7FB310AE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Nhiễu thông tin và giảm sai</w:t>
      </w:r>
    </w:p>
    <w:p w14:paraId="1393E5F7" w14:textId="77777777" w:rsidR="001C1D04" w:rsidRPr="001C1D04" w:rsidRDefault="001C1D04" w:rsidP="001C1D04">
      <w:pPr>
        <w:pStyle w:val="ListParagraph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Nhiễu/đột biến do bọt khí, bùn, rêu bám đầu dò → cần lọc dữ liệu và cảnh báo vệ sinh/hiệu chuẩn.</w:t>
      </w:r>
    </w:p>
    <w:p w14:paraId="2BE9E6DC" w14:textId="77777777" w:rsidR="001C1D04" w:rsidRPr="001C1D04" w:rsidRDefault="001C1D04" w:rsidP="001C1D04">
      <w:pPr>
        <w:pStyle w:val="ListParagraph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Sai số do dây dài, nhiễu điện, tín hiệu chập chờn → kiểm tra biên hợp lệ, phát hiện outlier.</w:t>
      </w:r>
    </w:p>
    <w:p w14:paraId="474A4D41" w14:textId="77777777" w:rsidR="001C1D04" w:rsidRPr="001C1D04" w:rsidRDefault="001C1D04" w:rsidP="001C1D04">
      <w:pPr>
        <w:pStyle w:val="ListParagraph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Mất tín hiệu/đứt dây → phát hiện “sensor fault”, loại khỏi quyết định Auto và phát cảnh báo.</w:t>
      </w:r>
    </w:p>
    <w:p w14:paraId="08828D75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(2) Process – Phương án xử lý data để ra quyết định</w:t>
      </w:r>
    </w:p>
    <w:p w14:paraId="137988FD" w14:textId="77777777" w:rsidR="001C1D04" w:rsidRPr="001C1D04" w:rsidRDefault="001C1D04" w:rsidP="001C1D04">
      <w:pPr>
        <w:numPr>
          <w:ilvl w:val="0"/>
          <w:numId w:val="2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Tiền xử lý: chuẩn hóa/scale tín hiệu về đơn vị đo; kiểm tra khoảng giá trị hợp lệ; lọc nhiễu (trung bình trượt/median).</w:t>
      </w:r>
    </w:p>
    <w:p w14:paraId="38891054" w14:textId="77777777" w:rsidR="001C1D04" w:rsidRPr="001C1D04" w:rsidRDefault="001C1D04" w:rsidP="001C1D04">
      <w:pPr>
        <w:numPr>
          <w:ilvl w:val="0"/>
          <w:numId w:val="2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Phân tích ngưỡng: so sánh với ngưỡng cảnh báo; áp dụng trễ xác nhận (alert_delay) để giảm cảnh báo giả.</w:t>
      </w:r>
    </w:p>
    <w:p w14:paraId="7D4425C0" w14:textId="77777777" w:rsidR="001C1D04" w:rsidRPr="001C1D04" w:rsidRDefault="001C1D04" w:rsidP="001C1D04">
      <w:pPr>
        <w:numPr>
          <w:ilvl w:val="0"/>
          <w:numId w:val="2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Ra quyết định điều khiển (khi Auto):</w:t>
      </w:r>
    </w:p>
    <w:p w14:paraId="3A6942A4" w14:textId="77777777" w:rsidR="001C1D04" w:rsidRPr="001C1D04" w:rsidRDefault="001C1D04" w:rsidP="001C1D04">
      <w:pPr>
        <w:numPr>
          <w:ilvl w:val="1"/>
          <w:numId w:val="22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Ví dụ DO thấp kéo dài → bật máy oxy/quạt nước.</w:t>
      </w:r>
    </w:p>
    <w:p w14:paraId="732E6C36" w14:textId="77777777" w:rsidR="001C1D04" w:rsidRPr="001C1D04" w:rsidRDefault="001C1D04" w:rsidP="001C1D04">
      <w:pPr>
        <w:numPr>
          <w:ilvl w:val="1"/>
          <w:numId w:val="22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DO hồi phục vượt ngưỡng cao → tắt thiết bị.</w:t>
      </w:r>
    </w:p>
    <w:p w14:paraId="56FA3D44" w14:textId="77777777" w:rsidR="001C1D04" w:rsidRPr="001C1D04" w:rsidRDefault="001C1D04" w:rsidP="001C1D04">
      <w:pPr>
        <w:numPr>
          <w:ilvl w:val="1"/>
          <w:numId w:val="22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Có hysteresis + thời gian bật/tắt tối thiểu để tránh đóng/cắt liên tục.</w:t>
      </w:r>
    </w:p>
    <w:p w14:paraId="590D3809" w14:textId="77777777" w:rsidR="001C1D04" w:rsidRPr="001C1D04" w:rsidRDefault="001C1D04" w:rsidP="001C1D04">
      <w:pPr>
        <w:pStyle w:val="ListParagraph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Xử lý ngoại lệ:</w:t>
      </w:r>
    </w:p>
    <w:p w14:paraId="6B2BA568" w14:textId="77777777" w:rsidR="001C1D04" w:rsidRPr="001C1D04" w:rsidRDefault="001C1D04" w:rsidP="001C1D04">
      <w:pPr>
        <w:pStyle w:val="ListParagraph"/>
        <w:numPr>
          <w:ilvl w:val="1"/>
          <w:numId w:val="23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Mất Modbus: ghi nhận lỗi, chuyển trạng thái an toàn (fail-safe).</w:t>
      </w:r>
    </w:p>
    <w:p w14:paraId="04757574" w14:textId="77777777" w:rsidR="001C1D04" w:rsidRPr="001C1D04" w:rsidRDefault="001C1D04" w:rsidP="001C1D04">
      <w:pPr>
        <w:pStyle w:val="ListParagraph"/>
        <w:numPr>
          <w:ilvl w:val="1"/>
          <w:numId w:val="23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Mất Internet/MQTT: gateway buffer dữ liệu; gửi bù khi kết nối lại.</w:t>
      </w:r>
    </w:p>
    <w:p w14:paraId="2927A18F" w14:textId="77777777" w:rsidR="001C1D04" w:rsidRPr="001C1D04" w:rsidRDefault="001C1D04" w:rsidP="001C1D04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Ghi log: lưu lịch sử dữ liệu và log thao tác điều khiển/cảnh báo.</w:t>
      </w:r>
    </w:p>
    <w:p w14:paraId="706DAA30" w14:textId="77777777" w:rsidR="001C1D04" w:rsidRPr="001C1D04" w:rsidRDefault="001C1D04" w:rsidP="001C1D04">
      <w:p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lastRenderedPageBreak/>
        <w:t>(3) Output – Hiển thị data out/ quyết định (action)</w:t>
      </w:r>
    </w:p>
    <w:p w14:paraId="3A26D8F7" w14:textId="77777777" w:rsidR="001C1D04" w:rsidRPr="001C1D04" w:rsidRDefault="001C1D04" w:rsidP="001C1D04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Hành động: bật/tắt quạt nước, máy tạo oxy, motor/bơm; chuyển Auto/Manual; vận hành theo lịch.</w:t>
      </w:r>
    </w:p>
    <w:p w14:paraId="7F5E5A5D" w14:textId="77777777" w:rsidR="001C1D04" w:rsidRPr="001C1D04" w:rsidRDefault="001C1D04" w:rsidP="001C1D04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Hiển thị: dashboard realtime, biểu đồ lịch sử, trạng thái thiết bị, danh sách cảnh báo.</w:t>
      </w:r>
    </w:p>
    <w:p w14:paraId="61BD8B6F" w14:textId="77777777" w:rsidR="001C1D04" w:rsidRPr="001C1D04" w:rsidRDefault="001C1D04" w:rsidP="001C1D04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Thông báo: gửi SMS/Email/app khi vượt ngưỡng hoặc lỗi thiết bị/cảm biến; cho phép người dùng “xác nhận đã xử lý”.</w:t>
      </w:r>
    </w:p>
    <w:p w14:paraId="3F9AFFA9" w14:textId="77777777" w:rsidR="001C1D04" w:rsidRPr="001C1D04" w:rsidRDefault="001C1D04" w:rsidP="001C1D04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Nhật ký: lưu “ai – khi nào – thao tác gì – lý do” (Auto do DO thấp / Manual do người dùng bật).</w:t>
      </w:r>
    </w:p>
    <w:p w14:paraId="4D055A09" w14:textId="77777777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 xml:space="preserve">Flowchart thuật toán xử lý </w:t>
      </w:r>
    </w:p>
    <w:p w14:paraId="40C8944A" w14:textId="531E508F" w:rsidR="001C1D04" w:rsidRPr="001C1D04" w:rsidRDefault="001C1D04" w:rsidP="001C1D04">
      <w:pPr>
        <w:ind w:left="360"/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Hệ thống vận hành theo vòng lặp chu kỳ:</w:t>
      </w:r>
    </w:p>
    <w:p w14:paraId="69EDBF96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Khởi tạo: tải cấu hình ngưỡng, chu kỳ lấy mẫu; thiết lập kết nối Modbus và MQTT.</w:t>
      </w:r>
    </w:p>
    <w:p w14:paraId="60DBBC20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Đọc dữ liệu: gateway/edge đọc các thanh ghi Modbus từ AT-DIO8-E (pH/Temp/DO/trạng thái).</w:t>
      </w:r>
    </w:p>
    <w:p w14:paraId="68CD0146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Tiền xử lý: kiểm tra hợp lệ, lọc nhiễu, phát hiện outlier/sensor fault.</w:t>
      </w:r>
    </w:p>
    <w:p w14:paraId="1BB6B89E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Đánh giá &amp; ra quyết định:</w:t>
      </w:r>
    </w:p>
    <w:p w14:paraId="4BD5453D" w14:textId="77777777" w:rsidR="001C1D04" w:rsidRPr="001C1D04" w:rsidRDefault="001C1D04" w:rsidP="001C1D04">
      <w:pPr>
        <w:numPr>
          <w:ilvl w:val="1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Nếu Manual: chỉ hiển thị, không tự điều khiển.</w:t>
      </w:r>
    </w:p>
    <w:p w14:paraId="4FCE05B5" w14:textId="77777777" w:rsidR="001C1D04" w:rsidRPr="001C1D04" w:rsidRDefault="001C1D04" w:rsidP="001C1D04">
      <w:pPr>
        <w:numPr>
          <w:ilvl w:val="1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Nếu Auto: áp dụng rule theo ngưỡng + hysteresis + min_on/min_off để điều khiển thiết bị.</w:t>
      </w:r>
    </w:p>
    <w:p w14:paraId="2DBDD4B6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Xuất dữ liệu: publish MQTT lên server, lưu DB, cập nhật HMI/Web/App.</w:t>
      </w:r>
    </w:p>
    <w:p w14:paraId="6696096E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Cảnh báo: nếu vượt ngưỡng/lỗi/mất kết nối → tạo cảnh báo, gửi thông báo, ghi log.</w:t>
      </w:r>
    </w:p>
    <w:p w14:paraId="24F4AD76" w14:textId="77777777" w:rsidR="001C1D04" w:rsidRPr="001C1D04" w:rsidRDefault="001C1D04" w:rsidP="001C1D04">
      <w:pPr>
        <w:numPr>
          <w:ilvl w:val="0"/>
          <w:numId w:val="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 xml:space="preserve">Lặp lại theo chu kỳ </w:t>
      </w:r>
      <w:r w:rsidRPr="001C1D04">
        <w:rPr>
          <w:rFonts w:cs="Times New Roman"/>
          <w:i/>
          <w:iCs/>
          <w:sz w:val="28"/>
          <w:szCs w:val="28"/>
          <w:highlight w:val="lightGray"/>
        </w:rPr>
        <w:t>T_sample.</w:t>
      </w:r>
    </w:p>
    <w:p w14:paraId="59AF3BF1" w14:textId="5B43EDE7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 xml:space="preserve">Thiết kế chi tiết các khối </w:t>
      </w:r>
      <w:r>
        <w:rPr>
          <w:rFonts w:cs="Times New Roman"/>
          <w:b/>
          <w:bCs/>
          <w:sz w:val="28"/>
          <w:szCs w:val="28"/>
        </w:rPr>
        <w:t xml:space="preserve">- </w:t>
      </w:r>
      <w:r w:rsidRPr="001C1D04">
        <w:rPr>
          <w:rFonts w:cs="Times New Roman"/>
          <w:b/>
          <w:bCs/>
          <w:sz w:val="28"/>
          <w:szCs w:val="28"/>
        </w:rPr>
        <w:t>Design each block</w:t>
      </w:r>
    </w:p>
    <w:p w14:paraId="329B6F9B" w14:textId="72AF89B7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Cảm biến và thiết bị hiện trường</w:t>
      </w:r>
    </w:p>
    <w:p w14:paraId="10156C19" w14:textId="77777777" w:rsidR="001C1D04" w:rsidRPr="001C1D04" w:rsidRDefault="001C1D04" w:rsidP="001C1D04">
      <w:pPr>
        <w:pStyle w:val="ListParagraph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Cảm biến đo pH/Temp/DO được lắp trực tiếp tại ao, tín hiệu đưa về bộ AT-DIO8-E (analog/digital tùy loại).</w:t>
      </w:r>
    </w:p>
    <w:p w14:paraId="20E0A5F1" w14:textId="77777777" w:rsidR="001C1D04" w:rsidRPr="001C1D04" w:rsidRDefault="001C1D04" w:rsidP="001C1D04">
      <w:pPr>
        <w:pStyle w:val="ListParagraph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Thiết bị chấp hành gồm quạt nước, máy tạo oxy, motor/bơm; điều khiển qua relay/DO (có contactor và bảo vệ quá dòng).</w:t>
      </w:r>
    </w:p>
    <w:p w14:paraId="654AE47E" w14:textId="77777777" w:rsidR="001C1D04" w:rsidRPr="001C1D04" w:rsidRDefault="001C1D04" w:rsidP="001C1D04">
      <w:pPr>
        <w:pStyle w:val="ListParagraph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Yêu cầu vận hành: chống nước, chống nhiễu, bảo trì/hiệu chuẩn định kỳ.</w:t>
      </w:r>
    </w:p>
    <w:p w14:paraId="052C9CBB" w14:textId="5F470852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lastRenderedPageBreak/>
        <w:t>AT-DIO8-E (khối thu thập và điều khiển tại ao)</w:t>
      </w:r>
    </w:p>
    <w:p w14:paraId="1B855514" w14:textId="77777777" w:rsidR="001C1D04" w:rsidRPr="001C1D04" w:rsidRDefault="001C1D04" w:rsidP="001C1D04">
      <w:pPr>
        <w:pStyle w:val="ListParagraph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Đọc tín hiệu từ cảm biến, chuẩn hóa và ánh xạ vào thanh ghi Modbus (Modbus Slave).</w:t>
      </w:r>
    </w:p>
    <w:p w14:paraId="651D9B02" w14:textId="77777777" w:rsidR="001C1D04" w:rsidRPr="001C1D04" w:rsidRDefault="001C1D04" w:rsidP="001C1D04">
      <w:pPr>
        <w:pStyle w:val="ListParagraph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Nhận lệnh điều khiển (ghi thanh ghi/coils) để đóng/cắt thiết bị.</w:t>
      </w:r>
    </w:p>
    <w:p w14:paraId="3BD08527" w14:textId="77777777" w:rsidR="001C1D04" w:rsidRPr="001C1D04" w:rsidRDefault="001C1D04" w:rsidP="001C1D04">
      <w:pPr>
        <w:pStyle w:val="ListParagraph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Hỗ trợ fail-safe: khi mất kết nối, duy trì trạng thái an toàn và báo lỗi.</w:t>
      </w:r>
    </w:p>
    <w:p w14:paraId="4990F273" w14:textId="275085D0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AT-MQTT Gateway (khối chuyển đổi Modbus ↔ MQTT)</w:t>
      </w:r>
    </w:p>
    <w:p w14:paraId="58B1F1FA" w14:textId="77777777" w:rsidR="001C1D04" w:rsidRPr="001C1D04" w:rsidRDefault="001C1D04" w:rsidP="001C1D04">
      <w:pPr>
        <w:pStyle w:val="ListParagraph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Định kỳ đọc dữ liệu Modbus từ AT-DIO8-E và publish lên MQTT theo topic chuẩn hóa.</w:t>
      </w:r>
    </w:p>
    <w:p w14:paraId="3D9CF99C" w14:textId="77777777" w:rsidR="001C1D04" w:rsidRPr="001C1D04" w:rsidRDefault="001C1D04" w:rsidP="001C1D04">
      <w:pPr>
        <w:pStyle w:val="ListParagraph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Subscribe các topic lệnh từ server, chuyển thành Modbus write để điều khiển.</w:t>
      </w:r>
    </w:p>
    <w:p w14:paraId="4A209DD4" w14:textId="77777777" w:rsidR="001C1D04" w:rsidRPr="001C1D04" w:rsidRDefault="001C1D04" w:rsidP="001C1D04">
      <w:pPr>
        <w:pStyle w:val="ListParagraph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Cơ chế tin cậy: timeout/retry, reconnect, buffer khi mất mạng, QoS MQTT phù hợp.</w:t>
      </w:r>
    </w:p>
    <w:p w14:paraId="6053A4C8" w14:textId="6CCF1F43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AT-MQTT Server (broker + lưu trữ + rule/cảnh báo)</w:t>
      </w:r>
    </w:p>
    <w:p w14:paraId="03E57389" w14:textId="77777777" w:rsidR="001C1D04" w:rsidRPr="001C1D04" w:rsidRDefault="001C1D04" w:rsidP="001C1D04">
      <w:pPr>
        <w:pStyle w:val="ListParagraph"/>
        <w:numPr>
          <w:ilvl w:val="0"/>
          <w:numId w:val="2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Nhận dữ liệu từ gateway, lưu DB theo thời gian để phục vụ biểu đồ và báo cáo.</w:t>
      </w:r>
    </w:p>
    <w:p w14:paraId="148E114F" w14:textId="77777777" w:rsidR="001C1D04" w:rsidRPr="001C1D04" w:rsidRDefault="001C1D04" w:rsidP="001C1D04">
      <w:pPr>
        <w:pStyle w:val="ListParagraph"/>
        <w:numPr>
          <w:ilvl w:val="0"/>
          <w:numId w:val="2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Rule engine xử lý ngưỡng, hysteresis, trễ cảnh báo; kích hoạt notification.</w:t>
      </w:r>
    </w:p>
    <w:p w14:paraId="293AC291" w14:textId="77777777" w:rsidR="001C1D04" w:rsidRPr="001C1D04" w:rsidRDefault="001C1D04" w:rsidP="001C1D04">
      <w:pPr>
        <w:pStyle w:val="ListParagraph"/>
        <w:numPr>
          <w:ilvl w:val="0"/>
          <w:numId w:val="29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Quản lý người dùng và phân quyền điều khiển; ghi log lịch sử và sự kiện.</w:t>
      </w:r>
    </w:p>
    <w:p w14:paraId="4E46F75D" w14:textId="57A7BC25" w:rsidR="001C1D04" w:rsidRPr="001C1D04" w:rsidRDefault="001C1D04" w:rsidP="001C1D04">
      <w:pPr>
        <w:pStyle w:val="ListParagraph"/>
        <w:numPr>
          <w:ilvl w:val="1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HMI tại chỗ và Web/App từ xa</w:t>
      </w:r>
    </w:p>
    <w:p w14:paraId="138C7797" w14:textId="77777777" w:rsidR="001C1D04" w:rsidRPr="001C1D04" w:rsidRDefault="001C1D04" w:rsidP="001C1D04">
      <w:pPr>
        <w:pStyle w:val="ListParagraph"/>
        <w:numPr>
          <w:ilvl w:val="0"/>
          <w:numId w:val="3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HMI hiển thị nhanh các chỉ số chính và trạng thái thiết bị tại ao.</w:t>
      </w:r>
    </w:p>
    <w:p w14:paraId="0ED4964E" w14:textId="77777777" w:rsidR="001C1D04" w:rsidRPr="001C1D04" w:rsidRDefault="001C1D04" w:rsidP="001C1D04">
      <w:pPr>
        <w:pStyle w:val="ListParagraph"/>
        <w:numPr>
          <w:ilvl w:val="0"/>
          <w:numId w:val="3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Web/App hỗ trợ giám sát từ xa: dashboard, biểu đồ lịch sử, cấu hình ngưỡng, cảnh báo, điều khiển thiết bị.</w:t>
      </w:r>
    </w:p>
    <w:p w14:paraId="0C96D587" w14:textId="77777777" w:rsidR="001C1D04" w:rsidRPr="001C1D04" w:rsidRDefault="001C1D04" w:rsidP="001C1D04">
      <w:pPr>
        <w:pStyle w:val="ListParagraph"/>
        <w:numPr>
          <w:ilvl w:val="0"/>
          <w:numId w:val="30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>Thiết kế giao diện ưu tiên: “nhìn nhanh – hiểu ngay – thao tác ít”.</w:t>
      </w:r>
    </w:p>
    <w:p w14:paraId="118A4F72" w14:textId="152A375A" w:rsidR="001C1D04" w:rsidRPr="001C1D04" w:rsidRDefault="001C1D04" w:rsidP="001C1D04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</w:rPr>
      </w:pPr>
      <w:r w:rsidRPr="001C1D04">
        <w:rPr>
          <w:rFonts w:cs="Times New Roman"/>
          <w:b/>
          <w:bCs/>
          <w:sz w:val="28"/>
          <w:szCs w:val="28"/>
        </w:rPr>
        <w:t>Các tham số (parameters) gắn với tính năng đề xuất</w:t>
      </w:r>
    </w:p>
    <w:p w14:paraId="0216931F" w14:textId="77777777" w:rsidR="001C1D04" w:rsidRPr="001C1D04" w:rsidRDefault="001C1D04" w:rsidP="001C1D04">
      <w:pPr>
        <w:pStyle w:val="ListParagraph"/>
        <w:numPr>
          <w:ilvl w:val="0"/>
          <w:numId w:val="31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 xml:space="preserve">Lấy mẫu &amp; lọc: </w:t>
      </w:r>
      <w:r w:rsidRPr="001C1D04">
        <w:rPr>
          <w:rFonts w:cs="Times New Roman"/>
          <w:i/>
          <w:iCs/>
          <w:sz w:val="28"/>
          <w:szCs w:val="28"/>
          <w:highlight w:val="lightGray"/>
        </w:rPr>
        <w:t>T_sample, window_size, valid_range, outlier_threshold.</w:t>
      </w:r>
    </w:p>
    <w:p w14:paraId="3716C369" w14:textId="77777777" w:rsidR="001C1D04" w:rsidRPr="001C1D04" w:rsidRDefault="001C1D04" w:rsidP="001C1D04">
      <w:pPr>
        <w:pStyle w:val="ListParagraph"/>
        <w:numPr>
          <w:ilvl w:val="0"/>
          <w:numId w:val="31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 xml:space="preserve">Điều khiển Auto: </w:t>
      </w:r>
      <w:r w:rsidRPr="001C1D04">
        <w:rPr>
          <w:rFonts w:cs="Times New Roman"/>
          <w:i/>
          <w:iCs/>
          <w:sz w:val="28"/>
          <w:szCs w:val="28"/>
          <w:highlight w:val="lightGray"/>
        </w:rPr>
        <w:t>DO_low, DO_high (hysteresis), min_on, min_off, max_run_time, manual_override.</w:t>
      </w:r>
    </w:p>
    <w:p w14:paraId="7F5360FE" w14:textId="77777777" w:rsidR="001C1D04" w:rsidRPr="001C1D04" w:rsidRDefault="001C1D04" w:rsidP="001C1D04">
      <w:pPr>
        <w:pStyle w:val="ListParagraph"/>
        <w:numPr>
          <w:ilvl w:val="0"/>
          <w:numId w:val="31"/>
        </w:numPr>
        <w:rPr>
          <w:rFonts w:cs="Times New Roman"/>
          <w:sz w:val="28"/>
          <w:szCs w:val="28"/>
        </w:rPr>
      </w:pPr>
      <w:r w:rsidRPr="001C1D04">
        <w:rPr>
          <w:rFonts w:cs="Times New Roman"/>
          <w:sz w:val="28"/>
          <w:szCs w:val="28"/>
        </w:rPr>
        <w:t xml:space="preserve">Cảnh báo: </w:t>
      </w:r>
      <w:r w:rsidRPr="001C1D04">
        <w:rPr>
          <w:rFonts w:cs="Times New Roman"/>
          <w:i/>
          <w:iCs/>
          <w:sz w:val="28"/>
          <w:szCs w:val="28"/>
          <w:highlight w:val="lightGray"/>
        </w:rPr>
        <w:t>alert_delay, repeat_interval, severity, notify_channels.</w:t>
      </w:r>
    </w:p>
    <w:p w14:paraId="54DE1307" w14:textId="77777777" w:rsidR="00FD702D" w:rsidRPr="001C1D04" w:rsidRDefault="00FD702D" w:rsidP="001C1D04">
      <w:pPr>
        <w:rPr>
          <w:rFonts w:cs="Times New Roman"/>
          <w:sz w:val="28"/>
          <w:szCs w:val="28"/>
        </w:rPr>
      </w:pPr>
    </w:p>
    <w:sectPr w:rsidR="00FD702D" w:rsidRPr="001C1D04" w:rsidSect="001C1D0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m Ngân Vũ" w:date="2025-12-27T21:58:00Z" w:initials="KV">
    <w:p w14:paraId="50F3E949" w14:textId="77777777" w:rsidR="001C1D04" w:rsidRDefault="001C1D04" w:rsidP="001C1D04">
      <w:pPr>
        <w:pStyle w:val="CommentText"/>
      </w:pPr>
      <w:r>
        <w:rPr>
          <w:rStyle w:val="CommentReference"/>
        </w:rPr>
        <w:annotationRef/>
      </w:r>
      <w:r>
        <w:t>ẢNH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F3E9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3CBF4C" w16cex:dateUtc="2025-12-27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F3E949" w16cid:durableId="673CBF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CD4"/>
    <w:multiLevelType w:val="multilevel"/>
    <w:tmpl w:val="60D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86B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889"/>
    <w:multiLevelType w:val="multilevel"/>
    <w:tmpl w:val="D48E0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C1A6191"/>
    <w:multiLevelType w:val="multilevel"/>
    <w:tmpl w:val="D48E0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CD5792A"/>
    <w:multiLevelType w:val="multilevel"/>
    <w:tmpl w:val="0DF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4B04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3F98"/>
    <w:multiLevelType w:val="hybridMultilevel"/>
    <w:tmpl w:val="E74CC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21E7E"/>
    <w:multiLevelType w:val="multilevel"/>
    <w:tmpl w:val="07E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2B81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552FB"/>
    <w:multiLevelType w:val="multilevel"/>
    <w:tmpl w:val="664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66FCE"/>
    <w:multiLevelType w:val="multilevel"/>
    <w:tmpl w:val="E87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32530"/>
    <w:multiLevelType w:val="multilevel"/>
    <w:tmpl w:val="992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50183"/>
    <w:multiLevelType w:val="multilevel"/>
    <w:tmpl w:val="D48E0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9B54453"/>
    <w:multiLevelType w:val="multilevel"/>
    <w:tmpl w:val="858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B736C"/>
    <w:multiLevelType w:val="multilevel"/>
    <w:tmpl w:val="A4B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57B7E"/>
    <w:multiLevelType w:val="multilevel"/>
    <w:tmpl w:val="27926410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E4A13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A68B0"/>
    <w:multiLevelType w:val="multilevel"/>
    <w:tmpl w:val="EA2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519C7"/>
    <w:multiLevelType w:val="multilevel"/>
    <w:tmpl w:val="7462558E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26A56"/>
    <w:multiLevelType w:val="multilevel"/>
    <w:tmpl w:val="84EC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C5747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60085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B4D27"/>
    <w:multiLevelType w:val="multilevel"/>
    <w:tmpl w:val="10A4D774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4226"/>
    <w:multiLevelType w:val="multilevel"/>
    <w:tmpl w:val="27926410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D6E0B"/>
    <w:multiLevelType w:val="multilevel"/>
    <w:tmpl w:val="CE1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060B3"/>
    <w:multiLevelType w:val="multilevel"/>
    <w:tmpl w:val="156C2180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86EA0"/>
    <w:multiLevelType w:val="multilevel"/>
    <w:tmpl w:val="805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36F98"/>
    <w:multiLevelType w:val="multilevel"/>
    <w:tmpl w:val="27A657A0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44407"/>
    <w:multiLevelType w:val="multilevel"/>
    <w:tmpl w:val="EAB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53CA1"/>
    <w:multiLevelType w:val="multilevel"/>
    <w:tmpl w:val="CC743B2E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E3B1C"/>
    <w:multiLevelType w:val="multilevel"/>
    <w:tmpl w:val="99225BCA"/>
    <w:lvl w:ilvl="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541259">
    <w:abstractNumId w:val="26"/>
  </w:num>
  <w:num w:numId="2" w16cid:durableId="1686782300">
    <w:abstractNumId w:val="24"/>
  </w:num>
  <w:num w:numId="3" w16cid:durableId="1647781997">
    <w:abstractNumId w:val="7"/>
  </w:num>
  <w:num w:numId="4" w16cid:durableId="1882547180">
    <w:abstractNumId w:val="9"/>
  </w:num>
  <w:num w:numId="5" w16cid:durableId="888422198">
    <w:abstractNumId w:val="10"/>
  </w:num>
  <w:num w:numId="6" w16cid:durableId="1148746220">
    <w:abstractNumId w:val="19"/>
  </w:num>
  <w:num w:numId="7" w16cid:durableId="1755513822">
    <w:abstractNumId w:val="14"/>
  </w:num>
  <w:num w:numId="8" w16cid:durableId="433749738">
    <w:abstractNumId w:val="0"/>
  </w:num>
  <w:num w:numId="9" w16cid:durableId="1305699095">
    <w:abstractNumId w:val="17"/>
  </w:num>
  <w:num w:numId="10" w16cid:durableId="1595700652">
    <w:abstractNumId w:val="11"/>
  </w:num>
  <w:num w:numId="11" w16cid:durableId="1263143615">
    <w:abstractNumId w:val="4"/>
  </w:num>
  <w:num w:numId="12" w16cid:durableId="1994262033">
    <w:abstractNumId w:val="28"/>
  </w:num>
  <w:num w:numId="13" w16cid:durableId="424422232">
    <w:abstractNumId w:val="6"/>
  </w:num>
  <w:num w:numId="14" w16cid:durableId="1310018003">
    <w:abstractNumId w:val="2"/>
  </w:num>
  <w:num w:numId="15" w16cid:durableId="1346862679">
    <w:abstractNumId w:val="12"/>
  </w:num>
  <w:num w:numId="16" w16cid:durableId="766002200">
    <w:abstractNumId w:val="3"/>
  </w:num>
  <w:num w:numId="17" w16cid:durableId="1484854334">
    <w:abstractNumId w:val="30"/>
  </w:num>
  <w:num w:numId="18" w16cid:durableId="1912891062">
    <w:abstractNumId w:val="15"/>
  </w:num>
  <w:num w:numId="19" w16cid:durableId="1456368178">
    <w:abstractNumId w:val="23"/>
  </w:num>
  <w:num w:numId="20" w16cid:durableId="1607612396">
    <w:abstractNumId w:val="27"/>
  </w:num>
  <w:num w:numId="21" w16cid:durableId="2002266931">
    <w:abstractNumId w:val="25"/>
  </w:num>
  <w:num w:numId="22" w16cid:durableId="1854145860">
    <w:abstractNumId w:val="13"/>
  </w:num>
  <w:num w:numId="23" w16cid:durableId="564023827">
    <w:abstractNumId w:val="29"/>
  </w:num>
  <w:num w:numId="24" w16cid:durableId="808984709">
    <w:abstractNumId w:val="18"/>
  </w:num>
  <w:num w:numId="25" w16cid:durableId="123281109">
    <w:abstractNumId w:val="16"/>
  </w:num>
  <w:num w:numId="26" w16cid:durableId="1764060753">
    <w:abstractNumId w:val="21"/>
  </w:num>
  <w:num w:numId="27" w16cid:durableId="1212617791">
    <w:abstractNumId w:val="22"/>
  </w:num>
  <w:num w:numId="28" w16cid:durableId="617374532">
    <w:abstractNumId w:val="1"/>
  </w:num>
  <w:num w:numId="29" w16cid:durableId="1308588587">
    <w:abstractNumId w:val="5"/>
  </w:num>
  <w:num w:numId="30" w16cid:durableId="817957837">
    <w:abstractNumId w:val="20"/>
  </w:num>
  <w:num w:numId="31" w16cid:durableId="149968823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 Ngân Vũ">
    <w15:presenceInfo w15:providerId="Windows Live" w15:userId="62c049630e407f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04"/>
    <w:rsid w:val="00195AD7"/>
    <w:rsid w:val="001C1D04"/>
    <w:rsid w:val="002B2A6E"/>
    <w:rsid w:val="00370AAE"/>
    <w:rsid w:val="004B3D51"/>
    <w:rsid w:val="006363F8"/>
    <w:rsid w:val="00691425"/>
    <w:rsid w:val="00AF39A8"/>
    <w:rsid w:val="00BA38E0"/>
    <w:rsid w:val="00D141DF"/>
    <w:rsid w:val="00D21E39"/>
    <w:rsid w:val="00FD2757"/>
    <w:rsid w:val="00FD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A2D5"/>
  <w15:chartTrackingRefBased/>
  <w15:docId w15:val="{9D92E8D8-6328-4982-99CE-EE360CFE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0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1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1D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1D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D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D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47757-7B55-48F3-B38E-F545720F6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Ngân Vũ</dc:creator>
  <cp:keywords/>
  <dc:description/>
  <cp:lastModifiedBy>Kim Ngân Vũ</cp:lastModifiedBy>
  <cp:revision>1</cp:revision>
  <dcterms:created xsi:type="dcterms:W3CDTF">2025-12-27T14:53:00Z</dcterms:created>
  <dcterms:modified xsi:type="dcterms:W3CDTF">2025-12-28T15:30:00Z</dcterms:modified>
</cp:coreProperties>
</file>