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A8747" w14:textId="25F20B20" w:rsidR="00A72A99" w:rsidRPr="00A72A99" w:rsidRDefault="00111018" w:rsidP="00A72A9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>
        <w:rPr>
          <w:rFonts w:ascii="Lato" w:eastAsia="Times New Roman" w:hAnsi="Lato" w:cs="Times New Roman"/>
          <w:color w:val="000000"/>
          <w:kern w:val="36"/>
          <w:sz w:val="28"/>
          <w:szCs w:val="28"/>
          <w:shd w:val="clear" w:color="auto" w:fill="FFF2CC"/>
          <w:lang w:eastAsia="en-CA"/>
        </w:rPr>
        <w:t>Ebeam_GC_SiN_TE_1310_8deg</w:t>
      </w:r>
    </w:p>
    <w:p w14:paraId="57C46258" w14:textId="2294591D" w:rsidR="00A72A99" w:rsidRPr="00111018" w:rsidRDefault="00111018" w:rsidP="00A72A99">
      <w:pPr>
        <w:spacing w:after="0" w:line="240" w:lineRule="auto"/>
        <w:rPr>
          <w:rFonts w:ascii="Lato" w:eastAsia="Times New Roman" w:hAnsi="Lato" w:cs="Times New Roman"/>
          <w:i/>
          <w:iCs/>
          <w:sz w:val="24"/>
          <w:szCs w:val="24"/>
          <w:lang w:eastAsia="en-CA"/>
        </w:rPr>
      </w:pPr>
      <w:r w:rsidRPr="00111018">
        <w:rPr>
          <w:rFonts w:ascii="Lato" w:eastAsia="Times New Roman" w:hAnsi="Lato" w:cs="Times New Roman"/>
          <w:i/>
          <w:iCs/>
          <w:sz w:val="24"/>
          <w:szCs w:val="24"/>
          <w:lang w:eastAsia="en-CA"/>
        </w:rPr>
        <w:t>Last Updated: Aug 2024</w:t>
      </w:r>
    </w:p>
    <w:p w14:paraId="3C2774D7" w14:textId="77777777" w:rsidR="00111018" w:rsidRPr="00A72A99" w:rsidRDefault="00111018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3FDA29C" w14:textId="77777777" w:rsidR="00A72A99" w:rsidRPr="00A72A99" w:rsidRDefault="00A72A99" w:rsidP="00A72A99">
      <w:pPr>
        <w:spacing w:after="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000000"/>
          <w:lang w:eastAsia="en-CA"/>
        </w:rPr>
        <w:t>Description</w:t>
      </w:r>
    </w:p>
    <w:p w14:paraId="54540FF0" w14:textId="37E9EC5E" w:rsidR="00A72A99" w:rsidRPr="00A72A99" w:rsidRDefault="00111018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Lato" w:eastAsia="Times New Roman" w:hAnsi="Lato" w:cs="Times New Roman"/>
          <w:color w:val="000000"/>
          <w:lang w:eastAsia="en-CA"/>
        </w:rPr>
        <w:t xml:space="preserve">A grating coupler is used to couple light straight from a fibre to on-chip photonic components without the need for micro-mechanics etch coupling techniques. The design is a compact focusing grating coupler used for TE polarization at O-band with </w:t>
      </w:r>
      <w:proofErr w:type="gramStart"/>
      <w:r>
        <w:rPr>
          <w:rFonts w:ascii="Lato" w:eastAsia="Times New Roman" w:hAnsi="Lato" w:cs="Times New Roman"/>
          <w:color w:val="000000"/>
          <w:lang w:eastAsia="en-CA"/>
        </w:rPr>
        <w:t>8 degree</w:t>
      </w:r>
      <w:proofErr w:type="gramEnd"/>
      <w:r>
        <w:rPr>
          <w:rFonts w:ascii="Lato" w:eastAsia="Times New Roman" w:hAnsi="Lato" w:cs="Times New Roman"/>
          <w:color w:val="000000"/>
          <w:lang w:eastAsia="en-CA"/>
        </w:rPr>
        <w:t xml:space="preserve"> insertion angle on the SiN platform offered by ANT.</w:t>
      </w:r>
    </w:p>
    <w:p w14:paraId="37F45F27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F32366" w14:textId="77777777" w:rsidR="00A72A99" w:rsidRPr="00A72A99" w:rsidRDefault="00A72A99" w:rsidP="00A72A99">
      <w:pPr>
        <w:spacing w:after="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000000"/>
          <w:lang w:eastAsia="en-CA"/>
        </w:rPr>
        <w:t>Model Name</w:t>
      </w:r>
    </w:p>
    <w:p w14:paraId="6EA1DDCA" w14:textId="37FDE195" w:rsidR="00A72A99" w:rsidRPr="00A72A99" w:rsidRDefault="00111018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Lato" w:eastAsia="Times New Roman" w:hAnsi="Lato" w:cs="Times New Roman"/>
          <w:color w:val="000000"/>
          <w:lang w:eastAsia="en-CA"/>
        </w:rPr>
        <w:t>ebeam_GC_SiN_TE_1310_8deg</w:t>
      </w:r>
    </w:p>
    <w:p w14:paraId="52C67123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1EF3524" w14:textId="49D6CAB6" w:rsidR="00A72A99" w:rsidRPr="00A72A99" w:rsidRDefault="00111018" w:rsidP="00A72A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1018">
        <w:rPr>
          <w:rFonts w:ascii="Lato" w:eastAsia="Times New Roman" w:hAnsi="Lato" w:cs="Times New Roman"/>
          <w:color w:val="000000"/>
          <w:lang w:eastAsia="en-CA"/>
        </w:rPr>
        <w:drawing>
          <wp:inline distT="0" distB="0" distL="0" distR="0" wp14:anchorId="502B9669" wp14:editId="0B907219">
            <wp:extent cx="4984273" cy="3002811"/>
            <wp:effectExtent l="0" t="0" r="6985" b="7620"/>
            <wp:docPr id="443055638" name="Picture 1" descr="A blue and white graph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55638" name="Picture 1" descr="A blue and white graph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2894" cy="300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6F5B" w14:textId="32AD4A8B" w:rsidR="00A72A99" w:rsidRPr="00A72A99" w:rsidRDefault="00A72A99" w:rsidP="00A72A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color w:val="000000"/>
          <w:lang w:eastAsia="en-CA"/>
        </w:rPr>
        <w:t xml:space="preserve">Fig. 1: Compact Model of </w:t>
      </w:r>
      <w:r w:rsidR="00111018">
        <w:rPr>
          <w:rFonts w:ascii="Lato" w:eastAsia="Times New Roman" w:hAnsi="Lato" w:cs="Times New Roman"/>
          <w:color w:val="000000"/>
          <w:lang w:eastAsia="en-CA"/>
        </w:rPr>
        <w:t>ebeam_GC_SiN_TE_1310_8deg</w:t>
      </w:r>
    </w:p>
    <w:p w14:paraId="6D7AE89F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3B11A0" w14:textId="77777777" w:rsidR="00A72A99" w:rsidRPr="00A72A99" w:rsidRDefault="00A72A99" w:rsidP="00A72A99">
      <w:pPr>
        <w:spacing w:after="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000000"/>
          <w:lang w:eastAsia="en-CA"/>
        </w:rPr>
        <w:t>Compact Model Information</w:t>
      </w:r>
    </w:p>
    <w:p w14:paraId="381FF653" w14:textId="2A4B24EA" w:rsidR="00A72A99" w:rsidRPr="00A72A99" w:rsidRDefault="00A72A99" w:rsidP="00A72A9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en-CA"/>
        </w:rPr>
      </w:pPr>
      <w:r w:rsidRPr="00A72A99">
        <w:rPr>
          <w:rFonts w:ascii="Lato" w:eastAsia="Times New Roman" w:hAnsi="Lato" w:cs="Arial"/>
          <w:color w:val="24292E"/>
          <w:lang w:eastAsia="en-CA"/>
        </w:rPr>
        <w:t xml:space="preserve">Support for </w:t>
      </w:r>
      <w:r w:rsidR="00111018">
        <w:rPr>
          <w:rFonts w:ascii="Lato" w:eastAsia="Times New Roman" w:hAnsi="Lato" w:cs="Arial"/>
          <w:color w:val="24292E"/>
          <w:lang w:eastAsia="en-CA"/>
        </w:rPr>
        <w:t xml:space="preserve">TE </w:t>
      </w:r>
      <w:r w:rsidRPr="00A72A99">
        <w:rPr>
          <w:rFonts w:ascii="Lato" w:eastAsia="Times New Roman" w:hAnsi="Lato" w:cs="Arial"/>
          <w:color w:val="24292E"/>
          <w:lang w:eastAsia="en-CA"/>
        </w:rPr>
        <w:t>polarization</w:t>
      </w:r>
    </w:p>
    <w:p w14:paraId="3D39A7C4" w14:textId="4E5CD805" w:rsidR="00A72A99" w:rsidRPr="00A72A99" w:rsidRDefault="00A72A99" w:rsidP="00A72A9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4"/>
          <w:szCs w:val="24"/>
          <w:lang w:eastAsia="en-CA"/>
        </w:rPr>
      </w:pPr>
      <w:r w:rsidRPr="00A72A99">
        <w:rPr>
          <w:rFonts w:ascii="Lato" w:eastAsia="Times New Roman" w:hAnsi="Lato" w:cs="Arial"/>
          <w:color w:val="24292E"/>
          <w:lang w:eastAsia="en-CA"/>
        </w:rPr>
        <w:t xml:space="preserve">Operating at </w:t>
      </w:r>
      <w:r w:rsidR="00111018">
        <w:rPr>
          <w:rFonts w:ascii="Lato" w:eastAsia="Times New Roman" w:hAnsi="Lato" w:cs="Arial"/>
          <w:color w:val="24292E"/>
          <w:lang w:eastAsia="en-CA"/>
        </w:rPr>
        <w:t>1280 - 1380</w:t>
      </w:r>
      <w:r w:rsidRPr="00A72A99">
        <w:rPr>
          <w:rFonts w:ascii="Lato" w:eastAsia="Times New Roman" w:hAnsi="Lato" w:cs="Arial"/>
          <w:color w:val="24292E"/>
          <w:lang w:eastAsia="en-CA"/>
        </w:rPr>
        <w:t xml:space="preserve"> wavelength</w:t>
      </w:r>
    </w:p>
    <w:p w14:paraId="67E5ED55" w14:textId="77777777" w:rsidR="00A72A99" w:rsidRPr="00A72A99" w:rsidRDefault="00A72A99" w:rsidP="00A72A99">
      <w:pPr>
        <w:numPr>
          <w:ilvl w:val="0"/>
          <w:numId w:val="11"/>
        </w:numPr>
        <w:spacing w:after="0" w:line="240" w:lineRule="auto"/>
        <w:textAlignment w:val="baseline"/>
        <w:rPr>
          <w:rFonts w:ascii="Lato" w:eastAsia="Times New Roman" w:hAnsi="Lato" w:cs="Times New Roman"/>
          <w:color w:val="24292E"/>
          <w:lang w:eastAsia="en-CA"/>
        </w:rPr>
      </w:pPr>
      <w:r w:rsidRPr="00A72A99">
        <w:rPr>
          <w:rFonts w:ascii="Lato" w:eastAsia="Times New Roman" w:hAnsi="Lato" w:cs="Times New Roman"/>
          <w:color w:val="24292E"/>
          <w:lang w:eastAsia="en-CA"/>
        </w:rPr>
        <w:t>Performance (Insertion Loss, 3dB Bandwidth): </w:t>
      </w:r>
    </w:p>
    <w:p w14:paraId="7ACEBBA1" w14:textId="55D9E181" w:rsidR="00A72A99" w:rsidRPr="00A72A99" w:rsidRDefault="00A72A99" w:rsidP="00A72A99">
      <w:pPr>
        <w:numPr>
          <w:ilvl w:val="1"/>
          <w:numId w:val="1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lang w:eastAsia="en-CA"/>
        </w:rPr>
      </w:pPr>
      <w:r w:rsidRPr="00A72A99">
        <w:rPr>
          <w:rFonts w:ascii="Lato" w:eastAsia="Times New Roman" w:hAnsi="Lato" w:cs="Times New Roman"/>
          <w:color w:val="24292E"/>
          <w:lang w:eastAsia="en-CA"/>
        </w:rPr>
        <w:t xml:space="preserve">TE – </w:t>
      </w:r>
      <w:r w:rsidR="00111018">
        <w:rPr>
          <w:rFonts w:ascii="Lato" w:eastAsia="Times New Roman" w:hAnsi="Lato" w:cs="Times New Roman"/>
          <w:color w:val="24292E"/>
          <w:lang w:eastAsia="en-CA"/>
        </w:rPr>
        <w:t>~ 5dB of IL, ~40nm of BW</w:t>
      </w:r>
    </w:p>
    <w:p w14:paraId="09DB2109" w14:textId="77777777" w:rsidR="00A72A99" w:rsidRDefault="00A72A99" w:rsidP="00A72A99">
      <w:pPr>
        <w:spacing w:before="60" w:after="0" w:line="240" w:lineRule="auto"/>
        <w:jc w:val="center"/>
        <w:rPr>
          <w:rFonts w:ascii="Lato" w:eastAsia="Times New Roman" w:hAnsi="Lato" w:cs="Times New Roman"/>
          <w:b/>
          <w:bCs/>
          <w:color w:val="FF0000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FF0000"/>
          <w:lang w:eastAsia="en-CA"/>
        </w:rPr>
        <w:t>[Insert SEM Picture &amp; other relevant photos of model]</w:t>
      </w:r>
    </w:p>
    <w:p w14:paraId="61E62703" w14:textId="371A25A6" w:rsidR="00111018" w:rsidRPr="00A72A99" w:rsidRDefault="00111018" w:rsidP="00A72A99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Lato" w:eastAsia="Times New Roman" w:hAnsi="Lato" w:cs="Times New Roman"/>
          <w:b/>
          <w:bCs/>
          <w:color w:val="FF0000"/>
          <w:lang w:eastAsia="en-CA"/>
        </w:rPr>
        <w:t>N/A</w:t>
      </w:r>
    </w:p>
    <w:p w14:paraId="368F1A4E" w14:textId="77777777" w:rsidR="00A72A99" w:rsidRPr="00A72A99" w:rsidRDefault="00A72A99" w:rsidP="00A72A99">
      <w:pPr>
        <w:spacing w:before="6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color w:val="24292E"/>
          <w:lang w:eastAsia="en-CA"/>
        </w:rPr>
        <w:t>Fig. 2: SEM Picture of [</w:t>
      </w:r>
      <w:proofErr w:type="spellStart"/>
      <w:r w:rsidRPr="00A72A99">
        <w:rPr>
          <w:rFonts w:ascii="Lato" w:eastAsia="Times New Roman" w:hAnsi="Lato" w:cs="Times New Roman"/>
          <w:color w:val="24292E"/>
          <w:lang w:eastAsia="en-CA"/>
        </w:rPr>
        <w:t>Component_Name</w:t>
      </w:r>
      <w:proofErr w:type="spellEnd"/>
      <w:r w:rsidRPr="00A72A99">
        <w:rPr>
          <w:rFonts w:ascii="Lato" w:eastAsia="Times New Roman" w:hAnsi="Lato" w:cs="Times New Roman"/>
          <w:color w:val="24292E"/>
          <w:lang w:eastAsia="en-CA"/>
        </w:rPr>
        <w:t>]</w:t>
      </w:r>
    </w:p>
    <w:p w14:paraId="2AF0F97B" w14:textId="77777777" w:rsidR="00A72A99" w:rsidRPr="00A72A99" w:rsidRDefault="00A72A99" w:rsidP="00A72A99">
      <w:pPr>
        <w:spacing w:after="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000000"/>
          <w:lang w:eastAsia="en-CA"/>
        </w:rPr>
        <w:t>Parameters</w:t>
      </w:r>
    </w:p>
    <w:p w14:paraId="38281E43" w14:textId="3034922F" w:rsidR="00111018" w:rsidRPr="00111018" w:rsidRDefault="00111018" w:rsidP="001110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11018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drawing>
          <wp:inline distT="0" distB="0" distL="0" distR="0" wp14:anchorId="61F61247" wp14:editId="6D4A90EC">
            <wp:extent cx="4851400" cy="3218899"/>
            <wp:effectExtent l="0" t="0" r="6350" b="635"/>
            <wp:docPr id="11809375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3754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10" b="19038"/>
                    <a:stretch/>
                  </pic:blipFill>
                  <pic:spPr bwMode="auto">
                    <a:xfrm>
                      <a:off x="0" y="0"/>
                      <a:ext cx="4856625" cy="322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6481C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9E95BCD" w14:textId="77777777" w:rsidR="00A72A99" w:rsidRPr="00A72A99" w:rsidRDefault="00A72A99" w:rsidP="00A72A99">
      <w:pPr>
        <w:spacing w:after="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000000"/>
          <w:lang w:eastAsia="en-CA"/>
        </w:rPr>
        <w:t>Simulation Results </w:t>
      </w:r>
    </w:p>
    <w:p w14:paraId="7873843D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color w:val="000000"/>
          <w:lang w:eastAsia="en-CA"/>
        </w:rPr>
        <w:t>From [Source]:</w:t>
      </w:r>
    </w:p>
    <w:p w14:paraId="02A4FDEB" w14:textId="77777777" w:rsidR="00A72A99" w:rsidRDefault="00A72A99" w:rsidP="00A72A99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color w:val="FF0000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FF0000"/>
          <w:lang w:eastAsia="en-CA"/>
        </w:rPr>
        <w:t>[</w:t>
      </w:r>
      <w:proofErr w:type="gramStart"/>
      <w:r w:rsidRPr="00A72A99">
        <w:rPr>
          <w:rFonts w:ascii="Lato" w:eastAsia="Times New Roman" w:hAnsi="Lato" w:cs="Times New Roman"/>
          <w:b/>
          <w:bCs/>
          <w:color w:val="FF0000"/>
          <w:lang w:eastAsia="en-CA"/>
        </w:rPr>
        <w:t>Insert  Simulation</w:t>
      </w:r>
      <w:proofErr w:type="gramEnd"/>
      <w:r w:rsidRPr="00A72A99">
        <w:rPr>
          <w:rFonts w:ascii="Lato" w:eastAsia="Times New Roman" w:hAnsi="Lato" w:cs="Times New Roman"/>
          <w:b/>
          <w:bCs/>
          <w:color w:val="FF0000"/>
          <w:lang w:eastAsia="en-CA"/>
        </w:rPr>
        <w:t xml:space="preserve"> Results]</w:t>
      </w:r>
    </w:p>
    <w:p w14:paraId="20CF2846" w14:textId="574781C7" w:rsidR="00111018" w:rsidRPr="00A72A99" w:rsidRDefault="00111018" w:rsidP="00A72A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Lato" w:eastAsia="Times New Roman" w:hAnsi="Lato" w:cs="Times New Roman"/>
          <w:b/>
          <w:bCs/>
          <w:color w:val="FF0000"/>
          <w:lang w:eastAsia="en-CA"/>
        </w:rPr>
        <w:t>TBD</w:t>
      </w:r>
    </w:p>
    <w:p w14:paraId="0EADC743" w14:textId="77777777" w:rsidR="00A72A99" w:rsidRPr="00A72A99" w:rsidRDefault="00A72A99" w:rsidP="00A72A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color w:val="000000"/>
          <w:lang w:eastAsia="en-CA"/>
        </w:rPr>
        <w:t>Fig. 3: Simulation Results for [</w:t>
      </w:r>
      <w:proofErr w:type="spellStart"/>
      <w:r w:rsidRPr="00A72A99">
        <w:rPr>
          <w:rFonts w:ascii="Lato" w:eastAsia="Times New Roman" w:hAnsi="Lato" w:cs="Times New Roman"/>
          <w:color w:val="000000"/>
          <w:lang w:eastAsia="en-CA"/>
        </w:rPr>
        <w:t>Insert_Details</w:t>
      </w:r>
      <w:proofErr w:type="spellEnd"/>
      <w:r w:rsidRPr="00A72A99">
        <w:rPr>
          <w:rFonts w:ascii="Lato" w:eastAsia="Times New Roman" w:hAnsi="Lato" w:cs="Times New Roman"/>
          <w:color w:val="000000"/>
          <w:lang w:eastAsia="en-CA"/>
        </w:rPr>
        <w:t>]</w:t>
      </w:r>
    </w:p>
    <w:p w14:paraId="3BC2133C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68B0A0" w14:textId="77777777" w:rsidR="00A72A99" w:rsidRPr="00A72A99" w:rsidRDefault="00A72A99" w:rsidP="00A72A99">
      <w:pPr>
        <w:spacing w:after="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000000"/>
          <w:lang w:eastAsia="en-CA"/>
        </w:rPr>
        <w:t>Experimental Results</w:t>
      </w:r>
    </w:p>
    <w:p w14:paraId="0E4CBD13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color w:val="000000"/>
          <w:lang w:eastAsia="en-CA"/>
        </w:rPr>
        <w:t>From [Source]:</w:t>
      </w:r>
    </w:p>
    <w:p w14:paraId="50602ECE" w14:textId="051C20E8" w:rsidR="006E199D" w:rsidRDefault="006E199D" w:rsidP="00A72A99">
      <w:pPr>
        <w:spacing w:after="0" w:line="240" w:lineRule="auto"/>
        <w:jc w:val="center"/>
        <w:rPr>
          <w:rFonts w:ascii="Lato" w:eastAsia="Times New Roman" w:hAnsi="Lato" w:cs="Times New Roman"/>
          <w:b/>
          <w:bCs/>
          <w:color w:val="FF0000"/>
          <w:lang w:eastAsia="en-CA"/>
        </w:rPr>
      </w:pPr>
      <w:r w:rsidRPr="006E199D">
        <w:rPr>
          <w:rFonts w:ascii="Lato" w:eastAsia="Times New Roman" w:hAnsi="Lato" w:cs="Times New Roman"/>
          <w:b/>
          <w:bCs/>
          <w:color w:val="FF0000"/>
          <w:lang w:eastAsia="en-CA"/>
        </w:rPr>
        <w:lastRenderedPageBreak/>
        <w:drawing>
          <wp:inline distT="0" distB="0" distL="0" distR="0" wp14:anchorId="23270E52" wp14:editId="24C0CBD5">
            <wp:extent cx="4175584" cy="3516234"/>
            <wp:effectExtent l="0" t="0" r="0" b="8255"/>
            <wp:docPr id="260194968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4968" name="Picture 1" descr="A graph with a blue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123" cy="351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6DE" w14:textId="617185C9" w:rsidR="00A72A99" w:rsidRPr="00A72A99" w:rsidRDefault="00A72A99" w:rsidP="00A72A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2A99">
        <w:rPr>
          <w:rFonts w:ascii="Lato" w:eastAsia="Times New Roman" w:hAnsi="Lato" w:cs="Times New Roman"/>
          <w:color w:val="000000"/>
          <w:lang w:eastAsia="en-CA"/>
        </w:rPr>
        <w:t xml:space="preserve">Fig. 4: Experimental Results for </w:t>
      </w:r>
      <w:r w:rsidR="006E199D">
        <w:rPr>
          <w:rFonts w:ascii="Lato" w:eastAsia="Times New Roman" w:hAnsi="Lato" w:cs="Times New Roman"/>
          <w:color w:val="000000"/>
          <w:lang w:eastAsia="en-CA"/>
        </w:rPr>
        <w:t>ebeam_GC_SiN_TE_1310_8deg</w:t>
      </w:r>
      <w:r w:rsidR="006E199D">
        <w:rPr>
          <w:rFonts w:ascii="Lato" w:eastAsia="Times New Roman" w:hAnsi="Lato" w:cs="Times New Roman"/>
          <w:color w:val="000000"/>
          <w:lang w:eastAsia="en-CA"/>
        </w:rPr>
        <w:t>, note</w:t>
      </w:r>
      <w:r w:rsidR="001055C6">
        <w:rPr>
          <w:rFonts w:ascii="Lato" w:eastAsia="Times New Roman" w:hAnsi="Lato" w:cs="Times New Roman"/>
          <w:color w:val="000000"/>
          <w:lang w:eastAsia="en-CA"/>
        </w:rPr>
        <w:t>: the top spectrum is slightly cropped due to some slight measurement artifact</w:t>
      </w:r>
    </w:p>
    <w:p w14:paraId="7FEE34C4" w14:textId="77777777" w:rsidR="00A72A99" w:rsidRPr="00A72A99" w:rsidRDefault="00A72A99" w:rsidP="00A7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06B4666" w14:textId="77777777" w:rsidR="00A72A99" w:rsidRPr="00A72A99" w:rsidRDefault="00A72A99" w:rsidP="00A72A99">
      <w:pPr>
        <w:spacing w:after="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000000"/>
          <w:lang w:eastAsia="en-CA"/>
        </w:rPr>
        <w:t>Additional Details</w:t>
      </w:r>
    </w:p>
    <w:p w14:paraId="5CF2805A" w14:textId="77777777" w:rsidR="001055C6" w:rsidRDefault="00A72A99" w:rsidP="001055C6">
      <w:pPr>
        <w:pStyle w:val="ListParagraph"/>
        <w:numPr>
          <w:ilvl w:val="0"/>
          <w:numId w:val="14"/>
        </w:numPr>
        <w:spacing w:before="60" w:after="240" w:line="240" w:lineRule="auto"/>
        <w:textAlignment w:val="baseline"/>
        <w:rPr>
          <w:rFonts w:ascii="Lato" w:eastAsia="Times New Roman" w:hAnsi="Lato" w:cs="Arial"/>
          <w:color w:val="24292E"/>
          <w:sz w:val="24"/>
          <w:szCs w:val="24"/>
          <w:lang w:eastAsia="en-CA"/>
        </w:rPr>
      </w:pPr>
      <w:r w:rsidRPr="001055C6">
        <w:rPr>
          <w:rFonts w:ascii="Lato" w:eastAsia="Times New Roman" w:hAnsi="Lato" w:cs="Arial"/>
          <w:color w:val="24292E"/>
          <w:lang w:eastAsia="en-CA"/>
        </w:rPr>
        <w:t>Design tools &amp; methodology:</w:t>
      </w:r>
    </w:p>
    <w:p w14:paraId="0697BCD3" w14:textId="57A480EA" w:rsidR="001055C6" w:rsidRPr="001055C6" w:rsidRDefault="001055C6" w:rsidP="001055C6">
      <w:pPr>
        <w:pStyle w:val="ListParagraph"/>
        <w:numPr>
          <w:ilvl w:val="1"/>
          <w:numId w:val="14"/>
        </w:numPr>
        <w:spacing w:before="60" w:after="240" w:line="240" w:lineRule="auto"/>
        <w:textAlignment w:val="baseline"/>
        <w:rPr>
          <w:rFonts w:ascii="Lato" w:eastAsia="Times New Roman" w:hAnsi="Lato" w:cs="Arial"/>
          <w:color w:val="24292E"/>
          <w:lang w:eastAsia="en-CA"/>
        </w:rPr>
      </w:pPr>
      <w:r w:rsidRPr="001055C6">
        <w:rPr>
          <w:rFonts w:ascii="Lato" w:eastAsia="Times New Roman" w:hAnsi="Lato" w:cs="Arial"/>
          <w:color w:val="24292E"/>
          <w:lang w:eastAsia="en-CA"/>
        </w:rPr>
        <w:t>Lumerical 2.5D and 3D FDTD</w:t>
      </w:r>
    </w:p>
    <w:p w14:paraId="326B2EF2" w14:textId="2C04D936" w:rsidR="001055C6" w:rsidRPr="001055C6" w:rsidRDefault="001055C6" w:rsidP="001055C6">
      <w:pPr>
        <w:pStyle w:val="ListParagraph"/>
        <w:numPr>
          <w:ilvl w:val="1"/>
          <w:numId w:val="14"/>
        </w:numPr>
        <w:spacing w:before="60" w:after="240" w:line="240" w:lineRule="auto"/>
        <w:textAlignment w:val="baseline"/>
        <w:rPr>
          <w:rFonts w:ascii="Lato" w:eastAsia="Times New Roman" w:hAnsi="Lato" w:cs="Arial"/>
          <w:color w:val="24292E"/>
          <w:lang w:eastAsia="en-CA"/>
        </w:rPr>
      </w:pPr>
      <w:r w:rsidRPr="001055C6">
        <w:rPr>
          <w:rFonts w:ascii="Lato" w:eastAsia="Times New Roman" w:hAnsi="Lato" w:cs="Arial"/>
          <w:color w:val="24292E"/>
          <w:lang w:eastAsia="en-CA"/>
        </w:rPr>
        <w:t>MATLAB</w:t>
      </w:r>
    </w:p>
    <w:p w14:paraId="14811659" w14:textId="49F0756B" w:rsidR="001055C6" w:rsidRPr="001055C6" w:rsidRDefault="001055C6" w:rsidP="001055C6">
      <w:pPr>
        <w:pStyle w:val="ListParagraph"/>
        <w:numPr>
          <w:ilvl w:val="1"/>
          <w:numId w:val="14"/>
        </w:numPr>
        <w:spacing w:before="60" w:after="240" w:line="240" w:lineRule="auto"/>
        <w:textAlignment w:val="baseline"/>
        <w:rPr>
          <w:rFonts w:ascii="Lato" w:eastAsia="Times New Roman" w:hAnsi="Lato" w:cs="Arial"/>
          <w:color w:val="24292E"/>
          <w:lang w:eastAsia="en-CA"/>
        </w:rPr>
      </w:pPr>
      <w:r w:rsidRPr="001055C6">
        <w:rPr>
          <w:rFonts w:ascii="Lato" w:eastAsia="Times New Roman" w:hAnsi="Lato" w:cs="Arial"/>
          <w:color w:val="24292E"/>
          <w:lang w:eastAsia="en-CA"/>
        </w:rPr>
        <w:t>Eigenmode expansion propagator (MODE Solutions)</w:t>
      </w:r>
    </w:p>
    <w:p w14:paraId="586BAD1A" w14:textId="77777777" w:rsidR="00A72A99" w:rsidRPr="00A72A99" w:rsidRDefault="00A72A99" w:rsidP="00A72A99">
      <w:pPr>
        <w:spacing w:after="0" w:line="24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2A99">
        <w:rPr>
          <w:rFonts w:ascii="Lato" w:eastAsia="Times New Roman" w:hAnsi="Lato" w:cs="Times New Roman"/>
          <w:b/>
          <w:bCs/>
          <w:color w:val="000000"/>
          <w:lang w:eastAsia="en-CA"/>
        </w:rPr>
        <w:t>Reference</w:t>
      </w:r>
    </w:p>
    <w:p w14:paraId="35DC9E81" w14:textId="69319029" w:rsidR="00A72A99" w:rsidRDefault="001055C6" w:rsidP="00A72A99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Lato" w:eastAsia="Times New Roman" w:hAnsi="Lato" w:cs="Times New Roman"/>
          <w:color w:val="000000"/>
          <w:lang w:eastAsia="en-CA"/>
        </w:rPr>
      </w:pPr>
      <w:r w:rsidRPr="001055C6">
        <w:rPr>
          <w:rFonts w:ascii="Lato" w:eastAsia="Times New Roman" w:hAnsi="Lato" w:cs="Times New Roman"/>
          <w:color w:val="000000"/>
          <w:lang w:eastAsia="en-CA"/>
        </w:rPr>
        <w:t>Universal grating coupler design</w:t>
      </w:r>
      <w:r>
        <w:rPr>
          <w:rFonts w:ascii="Lato" w:eastAsia="Times New Roman" w:hAnsi="Lato" w:cs="Times New Roman"/>
          <w:color w:val="000000"/>
          <w:lang w:eastAsia="en-CA"/>
        </w:rPr>
        <w:t xml:space="preserve">, </w:t>
      </w:r>
      <w:hyperlink r:id="rId10" w:history="1">
        <w:r w:rsidRPr="00276F7C">
          <w:rPr>
            <w:rStyle w:val="Hyperlink"/>
            <w:rFonts w:ascii="Lato" w:eastAsia="Times New Roman" w:hAnsi="Lato" w:cs="Times New Roman"/>
            <w:lang w:eastAsia="en-CA"/>
          </w:rPr>
          <w:t>https://doi.org/10.1117/12.2042185</w:t>
        </w:r>
      </w:hyperlink>
      <w:r>
        <w:rPr>
          <w:rFonts w:ascii="Lato" w:eastAsia="Times New Roman" w:hAnsi="Lato" w:cs="Times New Roman"/>
          <w:color w:val="000000"/>
          <w:lang w:eastAsia="en-CA"/>
        </w:rPr>
        <w:t xml:space="preserve"> </w:t>
      </w:r>
      <w:proofErr w:type="spellStart"/>
      <w:r w:rsidRPr="001055C6">
        <w:rPr>
          <w:rFonts w:ascii="Lato" w:eastAsia="Times New Roman" w:hAnsi="Lato" w:cs="Times New Roman"/>
          <w:color w:val="000000"/>
          <w:lang w:eastAsia="en-CA"/>
        </w:rPr>
        <w:t>PCell</w:t>
      </w:r>
      <w:proofErr w:type="spellEnd"/>
      <w:r w:rsidRPr="001055C6">
        <w:rPr>
          <w:rFonts w:ascii="Lato" w:eastAsia="Times New Roman" w:hAnsi="Lato" w:cs="Times New Roman"/>
          <w:color w:val="000000"/>
          <w:lang w:eastAsia="en-CA"/>
        </w:rPr>
        <w:t xml:space="preserve"> implementation by: Yun Wang, Timothy Richards, Adam DeAbreu,</w:t>
      </w:r>
      <w:r>
        <w:rPr>
          <w:rFonts w:ascii="Lato" w:eastAsia="Times New Roman" w:hAnsi="Lato" w:cs="Times New Roman"/>
          <w:color w:val="000000"/>
          <w:lang w:eastAsia="en-CA"/>
        </w:rPr>
        <w:t xml:space="preserve"> </w:t>
      </w:r>
      <w:r w:rsidRPr="001055C6">
        <w:rPr>
          <w:rFonts w:ascii="Lato" w:eastAsia="Times New Roman" w:hAnsi="Lato" w:cs="Times New Roman"/>
          <w:color w:val="000000"/>
          <w:lang w:eastAsia="en-CA"/>
        </w:rPr>
        <w:t>Jonas Flueckiger, Charlie Lin, Lukas Chrostowski, Connor Mosquera</w:t>
      </w:r>
    </w:p>
    <w:p w14:paraId="33980B24" w14:textId="48A78427" w:rsidR="001055C6" w:rsidRPr="001055C6" w:rsidRDefault="001055C6" w:rsidP="001055C6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Lato" w:eastAsia="Times New Roman" w:hAnsi="Lato" w:cs="Times New Roman"/>
          <w:color w:val="000000"/>
          <w:lang w:eastAsia="en-CA"/>
        </w:rPr>
      </w:pPr>
      <w:r w:rsidRPr="001055C6">
        <w:rPr>
          <w:rFonts w:ascii="Lato" w:eastAsia="Times New Roman" w:hAnsi="Lato" w:cs="Times New Roman"/>
          <w:color w:val="000000"/>
          <w:lang w:eastAsia="en-CA"/>
        </w:rPr>
        <w:t>Silicon Photonics Design:</w:t>
      </w:r>
      <w:r>
        <w:rPr>
          <w:rFonts w:ascii="Lato" w:eastAsia="Times New Roman" w:hAnsi="Lato" w:cs="Times New Roman"/>
          <w:color w:val="000000"/>
          <w:lang w:eastAsia="en-CA"/>
        </w:rPr>
        <w:t xml:space="preserve"> </w:t>
      </w:r>
      <w:r w:rsidRPr="001055C6">
        <w:rPr>
          <w:rFonts w:ascii="Lato" w:eastAsia="Times New Roman" w:hAnsi="Lato" w:cs="Times New Roman"/>
          <w:color w:val="000000"/>
          <w:lang w:eastAsia="en-CA"/>
        </w:rPr>
        <w:t>From Devices to Systems. L. Chrostowski and M. Hochberg, Cambridge University Press, 5 2015.</w:t>
      </w:r>
    </w:p>
    <w:p w14:paraId="10446ED8" w14:textId="376454EB" w:rsidR="00D92FDC" w:rsidRPr="00A72A99" w:rsidRDefault="00D92FDC" w:rsidP="00A72A99"/>
    <w:sectPr w:rsidR="00D92FDC" w:rsidRPr="00A72A9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FD029" w14:textId="77777777" w:rsidR="00AC36AE" w:rsidRDefault="00AC36AE" w:rsidP="00A72A99">
      <w:pPr>
        <w:spacing w:after="0" w:line="240" w:lineRule="auto"/>
      </w:pPr>
      <w:r>
        <w:separator/>
      </w:r>
    </w:p>
  </w:endnote>
  <w:endnote w:type="continuationSeparator" w:id="0">
    <w:p w14:paraId="4B642535" w14:textId="77777777" w:rsidR="00AC36AE" w:rsidRDefault="00AC36AE" w:rsidP="00A7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E427E" w14:textId="77777777" w:rsidR="00AC36AE" w:rsidRDefault="00AC36AE" w:rsidP="00A72A99">
      <w:pPr>
        <w:spacing w:after="0" w:line="240" w:lineRule="auto"/>
      </w:pPr>
      <w:r>
        <w:separator/>
      </w:r>
    </w:p>
  </w:footnote>
  <w:footnote w:type="continuationSeparator" w:id="0">
    <w:p w14:paraId="055E465E" w14:textId="77777777" w:rsidR="00AC36AE" w:rsidRDefault="00AC36AE" w:rsidP="00A72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316CE" w14:textId="142C5D49" w:rsidR="00A72A99" w:rsidRPr="00A72A99" w:rsidRDefault="00000000" w:rsidP="00A72A99">
    <w:pPr>
      <w:spacing w:before="60" w:after="240" w:line="240" w:lineRule="auto"/>
      <w:jc w:val="right"/>
      <w:rPr>
        <w:rFonts w:ascii="Times New Roman" w:eastAsia="Times New Roman" w:hAnsi="Times New Roman" w:cs="Times New Roman"/>
        <w:sz w:val="24"/>
        <w:szCs w:val="24"/>
        <w:lang w:eastAsia="en-CA"/>
      </w:rPr>
    </w:pPr>
    <w:hyperlink r:id="rId1" w:history="1">
      <w:r w:rsidR="00A72A99" w:rsidRPr="00A72A99">
        <w:rPr>
          <w:rFonts w:ascii="Lato" w:eastAsia="Times New Roman" w:hAnsi="Lato" w:cs="Times New Roman"/>
          <w:color w:val="1155CC"/>
          <w:sz w:val="18"/>
          <w:szCs w:val="18"/>
          <w:u w:val="single"/>
          <w:lang w:eastAsia="en-CA"/>
        </w:rPr>
        <w:t>http://github.com/lukasc-ubc/SiEPIC_EBeam_PDK/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45BA"/>
    <w:multiLevelType w:val="multilevel"/>
    <w:tmpl w:val="6064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E6FC2"/>
    <w:multiLevelType w:val="multilevel"/>
    <w:tmpl w:val="8548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D04C5"/>
    <w:multiLevelType w:val="multilevel"/>
    <w:tmpl w:val="72C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D2D1B"/>
    <w:multiLevelType w:val="multilevel"/>
    <w:tmpl w:val="5CA6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2778A"/>
    <w:multiLevelType w:val="multilevel"/>
    <w:tmpl w:val="76F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F75F0"/>
    <w:multiLevelType w:val="multilevel"/>
    <w:tmpl w:val="98C2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87A7E"/>
    <w:multiLevelType w:val="multilevel"/>
    <w:tmpl w:val="E764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160B67"/>
    <w:multiLevelType w:val="multilevel"/>
    <w:tmpl w:val="42A4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650E6"/>
    <w:multiLevelType w:val="multilevel"/>
    <w:tmpl w:val="A742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F5A65"/>
    <w:multiLevelType w:val="multilevel"/>
    <w:tmpl w:val="441C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96ED4"/>
    <w:multiLevelType w:val="multilevel"/>
    <w:tmpl w:val="F92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831FB"/>
    <w:multiLevelType w:val="hybridMultilevel"/>
    <w:tmpl w:val="31828DA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382766"/>
    <w:multiLevelType w:val="multilevel"/>
    <w:tmpl w:val="55A2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C4E3B"/>
    <w:multiLevelType w:val="multilevel"/>
    <w:tmpl w:val="D9E4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801146">
    <w:abstractNumId w:val="3"/>
  </w:num>
  <w:num w:numId="2" w16cid:durableId="883368186">
    <w:abstractNumId w:val="7"/>
  </w:num>
  <w:num w:numId="3" w16cid:durableId="1841845980">
    <w:abstractNumId w:val="8"/>
  </w:num>
  <w:num w:numId="4" w16cid:durableId="1265384422">
    <w:abstractNumId w:val="9"/>
  </w:num>
  <w:num w:numId="5" w16cid:durableId="803281142">
    <w:abstractNumId w:val="10"/>
  </w:num>
  <w:num w:numId="6" w16cid:durableId="752170542">
    <w:abstractNumId w:val="2"/>
  </w:num>
  <w:num w:numId="7" w16cid:durableId="534655962">
    <w:abstractNumId w:val="12"/>
  </w:num>
  <w:num w:numId="8" w16cid:durableId="1903983211">
    <w:abstractNumId w:val="1"/>
  </w:num>
  <w:num w:numId="9" w16cid:durableId="1835994898">
    <w:abstractNumId w:val="4"/>
  </w:num>
  <w:num w:numId="10" w16cid:durableId="719792554">
    <w:abstractNumId w:val="5"/>
  </w:num>
  <w:num w:numId="11" w16cid:durableId="646512784">
    <w:abstractNumId w:val="13"/>
  </w:num>
  <w:num w:numId="12" w16cid:durableId="325284844">
    <w:abstractNumId w:val="0"/>
  </w:num>
  <w:num w:numId="13" w16cid:durableId="903494933">
    <w:abstractNumId w:val="6"/>
  </w:num>
  <w:num w:numId="14" w16cid:durableId="6679050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99"/>
    <w:rsid w:val="001055C6"/>
    <w:rsid w:val="00111018"/>
    <w:rsid w:val="00142330"/>
    <w:rsid w:val="00284E60"/>
    <w:rsid w:val="006E199D"/>
    <w:rsid w:val="0071733D"/>
    <w:rsid w:val="007C6981"/>
    <w:rsid w:val="00A02E52"/>
    <w:rsid w:val="00A72A99"/>
    <w:rsid w:val="00AC36AE"/>
    <w:rsid w:val="00D9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E89A"/>
  <w15:chartTrackingRefBased/>
  <w15:docId w15:val="{1EA3959D-B64E-4805-9A32-2C4B35B1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2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A72A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A9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72A9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72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A72A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99"/>
  </w:style>
  <w:style w:type="paragraph" w:styleId="Footer">
    <w:name w:val="footer"/>
    <w:basedOn w:val="Normal"/>
    <w:link w:val="FooterChar"/>
    <w:uiPriority w:val="99"/>
    <w:unhideWhenUsed/>
    <w:rsid w:val="00A7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99"/>
  </w:style>
  <w:style w:type="paragraph" w:styleId="ListParagraph">
    <w:name w:val="List Paragraph"/>
    <w:basedOn w:val="Normal"/>
    <w:uiPriority w:val="34"/>
    <w:qFormat/>
    <w:rsid w:val="001055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5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i.org/10.1117/12.204218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lukasc-ubc/SiEPIC_EBeam_P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Chao</dc:creator>
  <cp:keywords/>
  <dc:description/>
  <cp:lastModifiedBy>zouhang@student.ubc.ca</cp:lastModifiedBy>
  <cp:revision>5</cp:revision>
  <cp:lastPrinted>2019-09-15T01:45:00Z</cp:lastPrinted>
  <dcterms:created xsi:type="dcterms:W3CDTF">2019-09-15T01:37:00Z</dcterms:created>
  <dcterms:modified xsi:type="dcterms:W3CDTF">2024-08-28T19:08:00Z</dcterms:modified>
</cp:coreProperties>
</file>