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网络层</w:t>
      </w:r>
    </w:p>
    <w:p>
      <w:pPr>
        <w:rPr>
          <w:rFonts w:hint="eastAsia"/>
        </w:rPr>
      </w:pPr>
      <w:r>
        <w:rPr>
          <w:rFonts w:hint="eastAsia"/>
        </w:rPr>
        <w:t>1、TCP/IP 体系中的</w:t>
      </w:r>
      <w:r>
        <w:rPr>
          <w:rFonts w:hint="eastAsia"/>
          <w:highlight w:val="yellow"/>
        </w:rPr>
        <w:t>网络层向上</w:t>
      </w:r>
      <w:r>
        <w:rPr>
          <w:rFonts w:hint="eastAsia"/>
        </w:rPr>
        <w:t>只提供</w:t>
      </w:r>
      <w:r>
        <w:rPr>
          <w:rFonts w:hint="eastAsia"/>
          <w:highlight w:val="yellow"/>
        </w:rPr>
        <w:t>简单灵活的、无连接的、尽最大努力交付的数据报服务。</w:t>
      </w:r>
      <w:r>
        <w:rPr>
          <w:rFonts w:hint="eastAsia"/>
        </w:rPr>
        <w:t>网络层不提供服务质量的承诺，不保证分组交付的时限，所传送的分组可能出错、丢失、重复和失序。进程之间通信的可靠性由运输层负责。</w:t>
      </w:r>
    </w:p>
    <w:p>
      <w:pPr>
        <w:rPr>
          <w:rFonts w:hint="eastAsia"/>
        </w:rPr>
      </w:pPr>
      <w:r>
        <w:rPr>
          <w:rFonts w:hint="eastAsia"/>
        </w:rPr>
        <w:t xml:space="preserve">2、IP 网是虚拟的，因为从网络层上看，IP 网就是一个统一的、抽象的网络（实际上是异构的）。IP 层抽象的互联网屏蔽了下层网络很复杂的细节，使我们能够使用统一的、抽象的 </w:t>
      </w:r>
      <w:r>
        <w:rPr>
          <w:rFonts w:hint="eastAsia"/>
          <w:highlight w:val="yellow"/>
        </w:rPr>
        <w:t>IP 地址</w:t>
      </w:r>
      <w:r>
        <w:rPr>
          <w:rFonts w:hint="eastAsia"/>
        </w:rPr>
        <w:t>处理主机之间的通信问题。</w:t>
      </w:r>
    </w:p>
    <w:p>
      <w:pPr>
        <w:rPr>
          <w:rFonts w:hint="eastAsia"/>
        </w:rPr>
      </w:pPr>
      <w:r>
        <w:rPr>
          <w:rFonts w:hint="eastAsia"/>
        </w:rPr>
        <w:t>3、互联网上交付主机的方式有两种：在本网络上的</w:t>
      </w:r>
      <w:r>
        <w:rPr>
          <w:rFonts w:hint="eastAsia"/>
          <w:highlight w:val="yellow"/>
        </w:rPr>
        <w:t>直接交付</w:t>
      </w:r>
      <w:r>
        <w:rPr>
          <w:rFonts w:hint="eastAsia"/>
        </w:rPr>
        <w:t>（不经过路由器）和到其他网络的</w:t>
      </w:r>
      <w:r>
        <w:rPr>
          <w:rFonts w:hint="eastAsia"/>
          <w:highlight w:val="yellow"/>
        </w:rPr>
        <w:t>间接交付</w:t>
      </w:r>
      <w:r>
        <w:rPr>
          <w:rFonts w:hint="eastAsia"/>
        </w:rPr>
        <w:t>（经过至少一个路由器，单最后一次一定是直接交付）。</w:t>
      </w:r>
    </w:p>
    <w:p>
      <w:pPr>
        <w:rPr>
          <w:rFonts w:hint="eastAsia"/>
        </w:rPr>
      </w:pPr>
      <w:r>
        <w:rPr>
          <w:rFonts w:hint="eastAsia"/>
        </w:rPr>
        <w:t>4、一个 IP 地址在整个互联网范围内是</w:t>
      </w:r>
      <w:r>
        <w:rPr>
          <w:rFonts w:hint="eastAsia"/>
          <w:highlight w:val="yellow"/>
        </w:rPr>
        <w:t>唯一</w:t>
      </w:r>
      <w:r>
        <w:rPr>
          <w:rFonts w:hint="eastAsia"/>
        </w:rPr>
        <w:t>的。早期使用的是分类的 IP 地址，包括 A 类、B 类和 C 类地址（单播地址），以及 D 类地址（多播地址）。E 类地址未使用。</w:t>
      </w:r>
    </w:p>
    <w:p>
      <w:pPr>
        <w:rPr>
          <w:rFonts w:hint="eastAsia"/>
        </w:rPr>
      </w:pPr>
      <w:r>
        <w:rPr>
          <w:rFonts w:hint="eastAsia"/>
        </w:rPr>
        <w:t>5、分类的 IP 地址由网络号字段（指明网络）和主机号字段（指明主机）组成。</w:t>
      </w:r>
      <w:r>
        <w:rPr>
          <w:rFonts w:hint="eastAsia"/>
          <w:highlight w:val="yellow"/>
        </w:rPr>
        <w:t>网络号字段最前面的类别位指明 IP 地址的类别</w:t>
      </w:r>
      <w:r>
        <w:rPr>
          <w:rFonts w:hint="eastAsia"/>
        </w:rPr>
        <w:t>。</w:t>
      </w:r>
    </w:p>
    <w:p>
      <w:pPr>
        <w:rPr>
          <w:rFonts w:hint="eastAsia"/>
          <w:highlight w:val="yellow"/>
        </w:rPr>
      </w:pPr>
      <w:r>
        <w:rPr>
          <w:rFonts w:hint="eastAsia"/>
        </w:rPr>
        <w:t>6、目前已广泛使用无分类域间路由选择 CIDR 记法把 IP 地址后面加上斜线 “/” ，斜线后面是前缀的位数。前缀（或网络前缀）指明网络，后缀指明主机。</w:t>
      </w:r>
      <w:r>
        <w:rPr>
          <w:rFonts w:hint="eastAsia"/>
          <w:highlight w:val="yellow"/>
        </w:rPr>
        <w:t>前缀相同的连续的 IP 地址构成 “CIDR”。</w:t>
      </w:r>
    </w:p>
    <w:p>
      <w:pPr>
        <w:rPr>
          <w:rFonts w:hint="eastAsia"/>
        </w:rPr>
      </w:pPr>
      <w:r>
        <w:rPr>
          <w:rFonts w:hint="eastAsia"/>
        </w:rPr>
        <w:t>7、CIDR 的 32 位地址掩码（或子网掩码）由一串 1 和一串 0 组成，其中 1 的个数是前缀的长度。只要把 IP 地址和地址掩码按位进行 AND 运算，即可得出</w:t>
      </w:r>
      <w:r>
        <w:rPr>
          <w:rFonts w:hint="eastAsia"/>
          <w:highlight w:val="yellow"/>
        </w:rPr>
        <w:t>网络地址</w:t>
      </w:r>
      <w:r>
        <w:rPr>
          <w:rFonts w:hint="eastAsia"/>
        </w:rPr>
        <w:t>。</w:t>
      </w:r>
    </w:p>
    <w:p>
      <w:pPr>
        <w:rPr>
          <w:rFonts w:hint="eastAsia"/>
        </w:rPr>
      </w:pPr>
      <w:r>
        <w:rPr>
          <w:rFonts w:hint="eastAsia"/>
        </w:rPr>
        <w:t>8、IP 地址是一种分等级的地址结构。IP 地址管理机构在分配 IP 地址时只分配网络前缀（</w:t>
      </w:r>
      <w:r>
        <w:rPr>
          <w:rFonts w:hint="eastAsia"/>
          <w:highlight w:val="yellow"/>
        </w:rPr>
        <w:t>网络号</w:t>
      </w:r>
      <w:r>
        <w:rPr>
          <w:rFonts w:hint="eastAsia"/>
        </w:rPr>
        <w:t>），而主机号则由得到该网络前缀的单位自行分配。路由器仅根据目的主机所连接的网络前缀（网络号）</w:t>
      </w:r>
      <w:r>
        <w:rPr>
          <w:rFonts w:hint="eastAsia"/>
          <w:highlight w:val="yellow"/>
        </w:rPr>
        <w:t>来转发分组</w:t>
      </w:r>
      <w:r>
        <w:rPr>
          <w:rFonts w:hint="eastAsia"/>
        </w:rPr>
        <w:t>。</w:t>
      </w:r>
    </w:p>
    <w:p>
      <w:pPr>
        <w:rPr>
          <w:rFonts w:hint="eastAsia"/>
        </w:rPr>
      </w:pPr>
      <w:r>
        <w:rPr>
          <w:rFonts w:hint="eastAsia"/>
        </w:rPr>
        <w:t>9、IP 地址标志一台主机（或路由器）和一条链路的接口。多归属主机同时连接到两个或更多的网络上。这样的主机同时具有两个或更多的 IP 地址，其网络前缀必须是不同的。由于一个路由器至少应当</w:t>
      </w:r>
      <w:r>
        <w:rPr>
          <w:rFonts w:hint="eastAsia"/>
          <w:lang w:eastAsia="zh-CN"/>
        </w:rPr>
        <w:t>连</w:t>
      </w:r>
      <w:r>
        <w:rPr>
          <w:rFonts w:hint="eastAsia"/>
        </w:rPr>
        <w:t>接到两个网络，因此一个路由器至少应当有两个不同的 IP 地址。</w:t>
      </w:r>
    </w:p>
    <w:p>
      <w:pPr>
        <w:rPr>
          <w:rFonts w:hint="eastAsia"/>
        </w:rPr>
      </w:pPr>
      <w:r>
        <w:rPr>
          <w:rFonts w:hint="eastAsia"/>
        </w:rPr>
        <w:t>10、按照互联网的观点，用转发器或网桥连接起来的若干个局域网仍为一个网络，所有分配到网络前缀的网络（不管是范围很小的局域网，还是可能覆盖很大地理范围地广域网）都是平等的。</w:t>
      </w:r>
    </w:p>
    <w:p>
      <w:pPr>
        <w:rPr>
          <w:rFonts w:hint="eastAsia"/>
        </w:rPr>
      </w:pPr>
      <w:r>
        <w:rPr>
          <w:rFonts w:hint="eastAsia"/>
        </w:rPr>
        <w:t>11、</w:t>
      </w:r>
      <w:r>
        <w:rPr>
          <w:rFonts w:hint="eastAsia"/>
          <w:highlight w:val="yellow"/>
        </w:rPr>
        <w:t>MAC 地址（</w:t>
      </w:r>
      <w:r>
        <w:rPr>
          <w:rFonts w:hint="eastAsia"/>
        </w:rPr>
        <w:t>即硬件地址或物理地址）是数据链路层和物理层使用的地址，而</w:t>
      </w:r>
      <w:r>
        <w:rPr>
          <w:rFonts w:hint="eastAsia"/>
          <w:highlight w:val="yellow"/>
        </w:rPr>
        <w:t xml:space="preserve"> IP 地址</w:t>
      </w:r>
      <w:r>
        <w:rPr>
          <w:rFonts w:hint="eastAsia"/>
        </w:rPr>
        <w:t>是网络层和以上各层使用的地址，是一种逻辑地址（用软件实现的），在数据链路层看不见数据报的 IP 地址。</w:t>
      </w:r>
    </w:p>
    <w:p>
      <w:pPr>
        <w:rPr>
          <w:rFonts w:hint="eastAsia"/>
        </w:rPr>
      </w:pPr>
      <w:r>
        <w:rPr>
          <w:rFonts w:hint="eastAsia"/>
        </w:rPr>
        <w:t>12、IP 数据报分为首部和数据两部分。首部的前一部分是固定长度，</w:t>
      </w:r>
      <w:r>
        <w:rPr>
          <w:rFonts w:hint="eastAsia"/>
          <w:highlight w:val="yellow"/>
        </w:rPr>
        <w:t>共20字节</w:t>
      </w:r>
      <w:r>
        <w:rPr>
          <w:rFonts w:hint="eastAsia"/>
        </w:rPr>
        <w:t>，是所有 IP 数据报必须具有的（源地址、目的地址、总长度等重要字段都在固定首部中）。一些长度可变的可选字段放在固定首部的后面。</w:t>
      </w:r>
    </w:p>
    <w:p>
      <w:pPr>
        <w:rPr>
          <w:rFonts w:hint="eastAsia"/>
        </w:rPr>
      </w:pPr>
      <w:r>
        <w:rPr>
          <w:rFonts w:hint="eastAsia"/>
        </w:rPr>
        <w:t>13、IP 首部中的</w:t>
      </w:r>
      <w:r>
        <w:rPr>
          <w:rFonts w:hint="eastAsia"/>
          <w:highlight w:val="yellow"/>
        </w:rPr>
        <w:t>生存时间</w:t>
      </w:r>
      <w:r>
        <w:rPr>
          <w:rFonts w:hint="eastAsia"/>
        </w:rPr>
        <w:t>字段给出了 IP 数据报在互联网中所能经过的</w:t>
      </w:r>
      <w:r>
        <w:rPr>
          <w:rFonts w:hint="eastAsia"/>
          <w:highlight w:val="yellow"/>
        </w:rPr>
        <w:t>最大路由器数</w:t>
      </w:r>
      <w:r>
        <w:rPr>
          <w:rFonts w:hint="eastAsia"/>
        </w:rPr>
        <w:t>，可以防止 IP 数据报在互联网中</w:t>
      </w:r>
      <w:r>
        <w:rPr>
          <w:rFonts w:hint="eastAsia"/>
          <w:highlight w:val="yellow"/>
        </w:rPr>
        <w:t>无限制地兜圈子</w:t>
      </w:r>
      <w:r>
        <w:rPr>
          <w:rFonts w:hint="eastAsia"/>
        </w:rPr>
        <w:t>。</w:t>
      </w:r>
    </w:p>
    <w:p>
      <w:pPr>
        <w:rPr>
          <w:rFonts w:hint="eastAsia"/>
        </w:rPr>
      </w:pPr>
      <w:r>
        <w:rPr>
          <w:rFonts w:hint="eastAsia"/>
        </w:rPr>
        <w:t>14、地址解析协议 ARP 把 IP 地址解析成 MAC 地址，它解决同一个局域网上主机或路由器 IP 地址到 MAC 地址的映射问题。ARP 的高速缓存可以大大减少网络上的通信量。</w:t>
      </w:r>
    </w:p>
    <w:p>
      <w:pPr>
        <w:rPr>
          <w:rFonts w:hint="eastAsia"/>
        </w:rPr>
      </w:pPr>
      <w:r>
        <w:rPr>
          <w:rFonts w:hint="eastAsia"/>
        </w:rPr>
        <w:t>15、在互联网中，我们无法仅根据 MAC 地址寻找到某个网络上的某台主机。因此，从 IP 地址到 MAC 地址的解析是非常有必要的。</w:t>
      </w:r>
    </w:p>
    <w:p>
      <w:pPr>
        <w:rPr>
          <w:rFonts w:hint="eastAsia"/>
        </w:rPr>
      </w:pPr>
      <w:r>
        <w:rPr>
          <w:rFonts w:hint="eastAsia"/>
        </w:rPr>
        <w:t>16、路由聚合（把许多前缀相同的地址用一个来代替）有利于减少路由表中的项目，减少路由器之间的路由选择信息的交换，从而提高了整个互联网的性能。</w:t>
      </w:r>
    </w:p>
    <w:p>
      <w:pPr>
        <w:rPr>
          <w:rFonts w:hint="eastAsia"/>
        </w:rPr>
      </w:pPr>
      <w:r>
        <w:rPr>
          <w:rFonts w:hint="eastAsia"/>
        </w:rPr>
        <w:t>17、“ 转发 ” 和 “ 路由选择 ” 是不同的概念。“ 转发 ” 是单个路由器的动作。“ 路由选择 ” 是许多路由器共同协作的过程，这些路由器相互交换信息，目的是生成路由表，再从路由表导出转发表。若采用自适应路由选择算法，则当网络拓扑变化时，路由表和转发表都能够自动更新。在许多情况下，可以不考虑转发表和路由表的区别，而都使用路由表这一名词。</w:t>
      </w:r>
    </w:p>
    <w:p>
      <w:pPr>
        <w:rPr>
          <w:rFonts w:hint="eastAsia"/>
        </w:rPr>
      </w:pPr>
      <w:r>
        <w:rPr>
          <w:rFonts w:hint="eastAsia"/>
        </w:rPr>
        <w:t>18、自治系统（AS）就是单一的技术管理下的一组路由器。一个自治系统对其它自治系统表现出的是一个单一的一致的路由选择策略。</w:t>
      </w:r>
    </w:p>
    <w:p>
      <w:pPr>
        <w:rPr>
          <w:rFonts w:hint="eastAsia"/>
        </w:rPr>
      </w:pPr>
      <w:r>
        <w:rPr>
          <w:rFonts w:hint="eastAsia"/>
        </w:rPr>
        <w:t>19、路由选择协议有两大类：内部网关协议（或自治系统内部的路由选择协议），如 RIP 和 OSPF；外部网关协议（或自治系统之间的路由选择协议），如 BGP-4.</w:t>
      </w:r>
    </w:p>
    <w:p>
      <w:pPr>
        <w:rPr>
          <w:rFonts w:hint="eastAsia"/>
        </w:rPr>
      </w:pPr>
      <w:r>
        <w:rPr>
          <w:rFonts w:hint="eastAsia"/>
        </w:rPr>
        <w:t>20、RIP 是</w:t>
      </w:r>
      <w:r>
        <w:rPr>
          <w:rFonts w:hint="eastAsia"/>
          <w:highlight w:val="yellow"/>
        </w:rPr>
        <w:t>分布式</w:t>
      </w:r>
      <w:r>
        <w:rPr>
          <w:rFonts w:hint="eastAsia"/>
        </w:rPr>
        <w:t>的</w:t>
      </w:r>
      <w:r>
        <w:rPr>
          <w:rFonts w:hint="eastAsia"/>
          <w:highlight w:val="yellow"/>
        </w:rPr>
        <w:t>基于距离向量</w:t>
      </w:r>
      <w:r>
        <w:rPr>
          <w:rFonts w:hint="eastAsia"/>
        </w:rPr>
        <w:t>的路由选择协议，只</w:t>
      </w:r>
      <w:r>
        <w:rPr>
          <w:rFonts w:hint="eastAsia"/>
          <w:highlight w:val="yellow"/>
        </w:rPr>
        <w:t>适用于小型互联网</w:t>
      </w:r>
      <w:r>
        <w:rPr>
          <w:rFonts w:hint="eastAsia"/>
        </w:rPr>
        <w:t>。RIP 按固定的时间间隔与相邻的路由器交换信息。交换的信息是自己当前的路由表，即到达本自治系统中所有网络的（最短）距离，以及到每个网络应经过的下一跳路由器。</w:t>
      </w:r>
    </w:p>
    <w:p>
      <w:pPr>
        <w:rPr>
          <w:rFonts w:hint="eastAsia"/>
        </w:rPr>
      </w:pPr>
      <w:r>
        <w:rPr>
          <w:rFonts w:hint="eastAsia"/>
        </w:rPr>
        <w:t>21、OSPF 是</w:t>
      </w:r>
      <w:r>
        <w:rPr>
          <w:rFonts w:hint="eastAsia"/>
          <w:highlight w:val="yellow"/>
        </w:rPr>
        <w:t>分布式</w:t>
      </w:r>
      <w:r>
        <w:rPr>
          <w:rFonts w:hint="eastAsia"/>
        </w:rPr>
        <w:t>的</w:t>
      </w:r>
      <w:r>
        <w:rPr>
          <w:rFonts w:hint="eastAsia"/>
          <w:highlight w:val="yellow"/>
        </w:rPr>
        <w:t>链路状态</w:t>
      </w:r>
      <w:r>
        <w:rPr>
          <w:rFonts w:hint="eastAsia"/>
        </w:rPr>
        <w:t>协议，</w:t>
      </w:r>
      <w:r>
        <w:rPr>
          <w:rFonts w:hint="eastAsia"/>
          <w:highlight w:val="yellow"/>
        </w:rPr>
        <w:t>适用于大型互联网</w:t>
      </w:r>
      <w:r>
        <w:rPr>
          <w:rFonts w:hint="eastAsia"/>
        </w:rPr>
        <w:t>。OSPF 只在链路状态发生变化时，才向本自治系统中的所有路由器，用</w:t>
      </w:r>
      <w:r>
        <w:rPr>
          <w:rFonts w:hint="eastAsia"/>
          <w:highlight w:val="yellow"/>
        </w:rPr>
        <w:t>洪泛法</w:t>
      </w:r>
      <w:r>
        <w:rPr>
          <w:rFonts w:hint="eastAsia"/>
        </w:rPr>
        <w:t>发送与本路由器相邻的所有路由器的链路状态信息。“ 链路状态 ” 指明本路由器都和哪些路由器相邻，以及该链路的 “ 度量 ”，“ 度量 ” 可以表示费用、距离、时延、带宽的，可统称为 “ 代价 ” 。所有的路由器最终都能建立一个全网的</w:t>
      </w:r>
      <w:r>
        <w:rPr>
          <w:rFonts w:hint="eastAsia"/>
          <w:highlight w:val="yellow"/>
        </w:rPr>
        <w:t>拓扑结构图</w:t>
      </w:r>
      <w:r>
        <w:rPr>
          <w:rFonts w:hint="eastAsia"/>
        </w:rPr>
        <w:t>。</w:t>
      </w:r>
    </w:p>
    <w:p>
      <w:pPr>
        <w:rPr>
          <w:rFonts w:hint="eastAsia"/>
        </w:rPr>
      </w:pPr>
      <w:r>
        <w:rPr>
          <w:rFonts w:hint="eastAsia"/>
        </w:rPr>
        <w:t>22、协议 BGP-4 简称 BGP ，是一种</w:t>
      </w:r>
      <w:r>
        <w:rPr>
          <w:rFonts w:hint="eastAsia"/>
          <w:highlight w:val="yellow"/>
        </w:rPr>
        <w:t>路径向量路由</w:t>
      </w:r>
      <w:r>
        <w:rPr>
          <w:rFonts w:hint="eastAsia"/>
        </w:rPr>
        <w:t>选择协议，用于在不同自治系统 AS 之间的路由选择。BGP 力求在 AS 之间，找出一条能够到达目的网络前缀且较好的路由（不是最佳路由，但不能兜圈子）。各种 BGP 报文是在 AS 之间的 BGP 连接（即 eBGP ）和 AS 内部的 BGP 连接（即 iBGP ）上传送的。BGP 路由指出，从哪个路由器，经过哪些 AS ，就可以到达哪个网络前缀。</w:t>
      </w:r>
    </w:p>
    <w:p>
      <w:pPr>
        <w:rPr>
          <w:rFonts w:hint="eastAsia"/>
          <w:highlight w:val="none"/>
        </w:rPr>
      </w:pPr>
      <w:r>
        <w:rPr>
          <w:rFonts w:hint="eastAsia"/>
          <w:highlight w:val="none"/>
        </w:rPr>
        <w:t>23、网际控制报文协议 ICMP 是 IP 层地协议。ICMP 报文作为 IP 数据报</w:t>
      </w:r>
      <w:r>
        <w:rPr>
          <w:rFonts w:hint="eastAsia"/>
          <w:highlight w:val="none"/>
          <w:lang w:eastAsia="zh-CN"/>
        </w:rPr>
        <w:t>的</w:t>
      </w:r>
      <w:r>
        <w:rPr>
          <w:rFonts w:hint="eastAsia"/>
          <w:highlight w:val="none"/>
        </w:rPr>
        <w:t>数据，加上首部后组成 IP 数据报发送出去。使用 ICMP 并非为了实现可靠传</w:t>
      </w:r>
      <w:r>
        <w:rPr>
          <w:rFonts w:hint="eastAsia"/>
          <w:highlight w:val="none"/>
          <w:lang w:eastAsia="zh-CN"/>
        </w:rPr>
        <w:t>输</w:t>
      </w:r>
      <w:r>
        <w:rPr>
          <w:rFonts w:hint="eastAsia"/>
          <w:highlight w:val="none"/>
        </w:rPr>
        <w:t>。ICMP 允许主机或路由器报告差错情况和提供有关异常情况的报告。ICMP 报文的种类有两种，即 ICMP 差错报告报文和 ICMP 询问报文。</w:t>
      </w:r>
    </w:p>
    <w:p>
      <w:pPr>
        <w:rPr>
          <w:rFonts w:hint="eastAsia"/>
        </w:rPr>
      </w:pPr>
      <w:r>
        <w:rPr>
          <w:rFonts w:hint="eastAsia"/>
        </w:rPr>
        <w:t>24、ICMP 的一个重要应用就是分组网间探测 PING，用来测试两台主机之间的连通性。PING 使用了ICMP 回送请求与回送答报文。</w:t>
      </w:r>
    </w:p>
    <w:p>
      <w:pPr>
        <w:rPr>
          <w:rFonts w:hint="eastAsia" w:eastAsiaTheme="minorEastAsia"/>
          <w:lang w:eastAsia="zh-CN"/>
        </w:rPr>
      </w:pPr>
      <w:r>
        <w:rPr>
          <w:rFonts w:hint="eastAsia"/>
        </w:rPr>
        <w:t>25、要解决 IP 地址耗尽的问题，最根本的办法就是采用具有更大地址空间的新版本的协议 IP ，即 IPv6</w:t>
      </w:r>
      <w:r>
        <w:rPr>
          <w:rFonts w:hint="eastAsia"/>
          <w:lang w:eastAsia="zh-CN"/>
        </w:rPr>
        <w:t>采用</w:t>
      </w:r>
      <w:r>
        <w:rPr>
          <w:rFonts w:hint="eastAsia"/>
          <w:lang w:val="en-US" w:eastAsia="zh-CN"/>
        </w:rPr>
        <w:t>128bit,IPv4</w:t>
      </w:r>
      <w:r>
        <w:rPr>
          <w:rFonts w:hint="eastAsia"/>
          <w:lang w:eastAsia="zh-CN"/>
        </w:rPr>
        <w:t>采用</w:t>
      </w:r>
      <w:r>
        <w:rPr>
          <w:rFonts w:hint="eastAsia"/>
          <w:lang w:val="en-US" w:eastAsia="zh-CN"/>
        </w:rPr>
        <w:t>32bit</w:t>
      </w:r>
      <w:r>
        <w:rPr>
          <w:rFonts w:hint="eastAsia"/>
          <w:lang w:eastAsia="zh-CN"/>
        </w:rPr>
        <w:t>。</w:t>
      </w:r>
    </w:p>
    <w:p>
      <w:pPr>
        <w:rPr>
          <w:rFonts w:hint="eastAsia"/>
        </w:rPr>
      </w:pPr>
      <w:r>
        <w:rPr>
          <w:rFonts w:hint="eastAsia"/>
        </w:rPr>
        <w:t>26、IPv6所带来的主要变化是：（1）更大的地址空间（采用128位的地址）；（2）灵活的首部格式；（3）改进的选项；（4）支持即插即用；（5）支持资源的预分配；（6）IPv6首部改为8字节对齐。</w:t>
      </w:r>
    </w:p>
    <w:p>
      <w:pPr>
        <w:rPr>
          <w:rFonts w:hint="eastAsia"/>
        </w:rPr>
      </w:pPr>
      <w:r>
        <w:rPr>
          <w:rFonts w:hint="eastAsia"/>
        </w:rPr>
        <w:t>27、IPv6 数据报在基本首部的后面允许有零个或多个扩展首部，再后面是数据，所有的扩展首部和数据合起来叫做数据报的有效载荷或净负荷。</w:t>
      </w:r>
    </w:p>
    <w:p>
      <w:pPr>
        <w:rPr>
          <w:rFonts w:hint="eastAsia"/>
        </w:rPr>
      </w:pPr>
      <w:r>
        <w:rPr>
          <w:rFonts w:hint="eastAsia"/>
        </w:rPr>
        <w:t>28、IPv6 数据报的目的地址可以是以下三种基本类型地址之一：单播、多播和任播</w:t>
      </w:r>
    </w:p>
    <w:p>
      <w:pPr>
        <w:rPr>
          <w:rFonts w:hint="eastAsia"/>
        </w:rPr>
      </w:pPr>
      <w:r>
        <w:rPr>
          <w:rFonts w:hint="eastAsia"/>
        </w:rPr>
        <w:t>29、IPv6 的地址使用冒号十六进制记法。</w:t>
      </w:r>
    </w:p>
    <w:p>
      <w:pPr>
        <w:rPr>
          <w:rFonts w:hint="eastAsia"/>
        </w:rPr>
      </w:pPr>
      <w:r>
        <w:rPr>
          <w:rFonts w:hint="eastAsia"/>
        </w:rPr>
        <w:t xml:space="preserve">30、向 IPv6 过渡只能采用逐步演进的办法，必须使新的安装的 IPv6 系统能够向后兼容。向 </w:t>
      </w:r>
      <w:r>
        <w:rPr>
          <w:rFonts w:hint="eastAsia"/>
          <w:b/>
          <w:bCs/>
          <w:color w:val="0000FF"/>
        </w:rPr>
        <w:t>IPv6 过渡可以使用双协议栈或使用隧道技术</w:t>
      </w:r>
      <w:r>
        <w:rPr>
          <w:rFonts w:hint="eastAsia"/>
        </w:rPr>
        <w:t>。</w:t>
      </w:r>
    </w:p>
    <w:p>
      <w:pPr>
        <w:rPr>
          <w:rFonts w:hint="eastAsia"/>
        </w:rPr>
      </w:pPr>
      <w:r>
        <w:rPr>
          <w:rFonts w:hint="eastAsia"/>
        </w:rPr>
        <w:t>31、与单播相比，在一对多的通信中，IP 多播可大大节约网络资源。</w:t>
      </w:r>
      <w:r>
        <w:rPr>
          <w:rFonts w:hint="eastAsia"/>
          <w:b/>
          <w:bCs/>
        </w:rPr>
        <w:t>IP 多播使用 D 类 IP 地址</w:t>
      </w:r>
      <w:r>
        <w:rPr>
          <w:rFonts w:hint="eastAsia"/>
        </w:rPr>
        <w:t>。IP 多播需要使用网际组管理协议 IGMP 和多播路由选择协议。</w:t>
      </w:r>
    </w:p>
    <w:p>
      <w:pPr>
        <w:rPr>
          <w:rFonts w:hint="eastAsia"/>
        </w:rPr>
      </w:pPr>
      <w:r>
        <w:rPr>
          <w:rFonts w:hint="eastAsia"/>
        </w:rPr>
        <w:t>32、虚拟专用网 VPN 利用公用的互联网作为本机构各专用的网之间的通信载体。VPN 内部使用互联网的专用地址。一个 VPN 至少要有一个路由器具有合法的全球 IP 地址，这样才能和本系统的另一个 VPN 通过互联网进行通信。所有通过互联网的传送的数据都必须加密。</w:t>
      </w:r>
    </w:p>
    <w:p>
      <w:pPr>
        <w:rPr>
          <w:rFonts w:hint="eastAsia"/>
        </w:rPr>
      </w:pPr>
    </w:p>
    <w:p>
      <w:pPr>
        <w:rPr>
          <w:rFonts w:hint="eastAsia"/>
        </w:rPr>
      </w:pPr>
      <w:r>
        <w:rPr>
          <w:rFonts w:hint="eastAsia"/>
        </w:rPr>
        <w:t>33、使用网络地址转换 NAT 技术，可以在专用网络内部使用专用的 IP 地址，而仅在连接到互联网的路由器使用全球 IP 地址。这样就大大节约了宝贵的 IP 地址。</w:t>
      </w:r>
    </w:p>
    <w:p>
      <w:pPr>
        <w:rPr>
          <w:rFonts w:hint="eastAsia"/>
        </w:rPr>
      </w:pPr>
      <w:r>
        <w:rPr>
          <w:rFonts w:hint="eastAsia"/>
        </w:rPr>
        <w:t>34、</w:t>
      </w:r>
      <w:r>
        <w:rPr>
          <w:rFonts w:hint="eastAsia"/>
          <w:b/>
          <w:bCs/>
          <w:color w:val="0000FF"/>
        </w:rPr>
        <w:t xml:space="preserve">MPLS </w:t>
      </w:r>
      <w:r>
        <w:rPr>
          <w:rFonts w:hint="eastAsia"/>
        </w:rPr>
        <w:t>的特点：（1）支持面向连接的服务质量；（2）支持流量工程，均衡网络负载；（3）有效地支持虚拟专用网 VPN。</w:t>
      </w:r>
    </w:p>
    <w:p>
      <w:pPr>
        <w:rPr>
          <w:rFonts w:hint="eastAsia"/>
        </w:rPr>
      </w:pPr>
      <w:r>
        <w:rPr>
          <w:rFonts w:hint="eastAsia"/>
        </w:rPr>
        <w:t>35、</w:t>
      </w:r>
      <w:r>
        <w:rPr>
          <w:rFonts w:hint="eastAsia"/>
          <w:b/>
          <w:bCs/>
          <w:color w:val="0000FF"/>
        </w:rPr>
        <w:t>MPLS</w:t>
      </w:r>
      <w:r>
        <w:rPr>
          <w:rFonts w:hint="eastAsia"/>
        </w:rPr>
        <w:t xml:space="preserve"> 在入口节点给每一个 IP 数据报打上固定长度的 “ 标签 ” ，然后根据标签在第二层（链路层）用硬件进行转发（在标签交换路由器中进行标签对换），因而转发速率大大加快。</w:t>
      </w:r>
    </w:p>
    <w:p>
      <w:pPr>
        <w:rPr>
          <w:rFonts w:hint="eastAsia"/>
        </w:rPr>
      </w:pPr>
      <w:r>
        <w:rPr>
          <w:rFonts w:hint="eastAsia"/>
        </w:rPr>
        <w:t xml:space="preserve">36、软件定义网络 </w:t>
      </w:r>
      <w:r>
        <w:rPr>
          <w:rFonts w:hint="eastAsia"/>
          <w:b/>
          <w:bCs/>
          <w:color w:val="0000FF"/>
        </w:rPr>
        <w:t>SDN</w:t>
      </w:r>
      <w:r>
        <w:rPr>
          <w:rFonts w:hint="eastAsia"/>
        </w:rPr>
        <w:t xml:space="preserve"> 并不是要改变网络的功能，而是一种</w:t>
      </w:r>
      <w:r>
        <w:rPr>
          <w:rFonts w:hint="eastAsia"/>
          <w:color w:val="0000FF"/>
        </w:rPr>
        <w:t>新的体系结构</w:t>
      </w:r>
      <w:r>
        <w:rPr>
          <w:rFonts w:hint="eastAsia"/>
        </w:rPr>
        <w:t>，其要点是：（1）基于流的转发；（2）数据层面与控制层面分离；（3）控制层面用用软件实现，并且是逻辑上的集中式控制；（4）可编程的网络。</w:t>
      </w:r>
    </w:p>
    <w:p>
      <w:pPr>
        <w:rPr>
          <w:rFonts w:hint="eastAsia"/>
        </w:rPr>
      </w:pPr>
      <w:r>
        <w:rPr>
          <w:rFonts w:hint="eastAsia"/>
        </w:rPr>
        <w:t>37</w:t>
      </w:r>
      <w:r>
        <w:rPr>
          <w:rFonts w:hint="eastAsia"/>
          <w:color w:val="0000FF"/>
        </w:rPr>
        <w:t>、</w:t>
      </w:r>
      <w:r>
        <w:rPr>
          <w:rFonts w:hint="eastAsia"/>
          <w:b/>
          <w:bCs/>
          <w:color w:val="0000FF"/>
        </w:rPr>
        <w:t>SDN 控制器</w:t>
      </w:r>
      <w:r>
        <w:rPr>
          <w:rFonts w:hint="eastAsia"/>
        </w:rPr>
        <w:t>有以下三个层次：（1）通信层，大多采用协议 OpenFlow，与数据层面的接口叫作</w:t>
      </w:r>
      <w:r>
        <w:rPr>
          <w:rFonts w:hint="eastAsia"/>
          <w:color w:val="0000FF"/>
        </w:rPr>
        <w:t>南向接</w:t>
      </w:r>
      <w:r>
        <w:rPr>
          <w:rFonts w:hint="eastAsia"/>
        </w:rPr>
        <w:t>口。（2）状态管理层。（3）到网络控制应用程序层的接口（</w:t>
      </w:r>
      <w:r>
        <w:rPr>
          <w:rFonts w:hint="eastAsia"/>
          <w:b/>
          <w:bCs/>
          <w:color w:val="0000FF"/>
        </w:rPr>
        <w:t>北向接口</w:t>
      </w:r>
      <w:r>
        <w:rPr>
          <w:rFonts w:hint="eastAsia"/>
        </w:rPr>
        <w:t>）</w:t>
      </w:r>
    </w:p>
    <w:p>
      <w:pPr>
        <w:rPr>
          <w:rFonts w:hint="eastAsia"/>
        </w:rPr>
      </w:pPr>
    </w:p>
    <w:p>
      <w:pPr>
        <w:pStyle w:val="2"/>
        <w:keepNext w:val="0"/>
        <w:keepLines w:val="0"/>
        <w:widowControl/>
        <w:suppressLineNumbers w:val="0"/>
        <w:jc w:val="both"/>
        <w:rPr>
          <w:rFonts w:hint="eastAsia"/>
          <w:sz w:val="32"/>
          <w:szCs w:val="32"/>
          <w:highlight w:val="yellow"/>
        </w:rPr>
      </w:pPr>
      <w:r>
        <w:rPr>
          <w:rFonts w:hint="eastAsia"/>
          <w:sz w:val="28"/>
          <w:szCs w:val="28"/>
          <w:highlight w:val="yellow"/>
          <w:lang w:eastAsia="zh-CN"/>
        </w:rPr>
        <w:t>一、</w:t>
      </w:r>
      <w:r>
        <w:rPr>
          <w:rFonts w:hint="eastAsia"/>
          <w:sz w:val="28"/>
          <w:szCs w:val="28"/>
          <w:highlight w:val="yellow"/>
        </w:rPr>
        <w:t>分组交换：传输延迟</w:t>
      </w:r>
    </w:p>
    <w:p>
      <w:pPr>
        <w:rPr>
          <w:rFonts w:hint="eastAsia"/>
        </w:rPr>
      </w:pPr>
      <w:r>
        <w:rPr>
          <w:rFonts w:hint="eastAsia"/>
        </w:rPr>
        <w:t>第一个bit发送到最后一个bit发送成功的这段时间 被叫做</w:t>
      </w:r>
      <w:r>
        <w:rPr>
          <w:rFonts w:hint="eastAsia"/>
          <w:b/>
          <w:bCs/>
          <w:highlight w:val="yellow"/>
        </w:rPr>
        <w:t>传输</w:t>
      </w:r>
      <w:r>
        <w:rPr>
          <w:rFonts w:hint="eastAsia"/>
          <w:b/>
          <w:bCs/>
          <w:highlight w:val="yellow"/>
          <w:lang w:eastAsia="zh-CN"/>
        </w:rPr>
        <w:t>时</w:t>
      </w:r>
      <w:r>
        <w:rPr>
          <w:rFonts w:hint="eastAsia"/>
          <w:b/>
          <w:bCs/>
          <w:highlight w:val="yellow"/>
        </w:rPr>
        <w:t>延</w:t>
      </w:r>
      <w:r>
        <w:rPr>
          <w:rFonts w:hint="eastAsia"/>
        </w:rPr>
        <w:t>。</w:t>
      </w:r>
    </w:p>
    <w:p>
      <w:pPr>
        <w:rPr>
          <w:rFonts w:hint="eastAsia"/>
        </w:rPr>
      </w:pPr>
      <w:r>
        <w:rPr>
          <w:rFonts w:hint="eastAsia"/>
        </w:rPr>
        <w:t>例如：将报文拆分为较小长度，总和为Lbits的分组packets,在传输速率为R的链路上传输分组</w:t>
      </w:r>
      <w:r>
        <w:rPr>
          <w:rFonts w:hint="eastAsia"/>
          <w:lang w:eastAsia="zh-CN"/>
        </w:rPr>
        <w:t>，</w:t>
      </w:r>
      <w:r>
        <w:rPr>
          <w:rFonts w:hint="eastAsia"/>
        </w:rPr>
        <w:t>分组传输延迟（时延）=L(bits)/R(bits/sec)</w:t>
      </w:r>
    </w:p>
    <w:p>
      <w:pPr>
        <w:pStyle w:val="2"/>
        <w:keepNext w:val="0"/>
        <w:keepLines w:val="0"/>
        <w:widowControl/>
        <w:suppressLineNumbers w:val="0"/>
        <w:jc w:val="center"/>
        <w:rPr>
          <w:rFonts w:hint="eastAsia"/>
          <w:sz w:val="24"/>
          <w:szCs w:val="24"/>
        </w:rPr>
      </w:pPr>
      <w:r>
        <w:rPr>
          <w:rFonts w:ascii="宋体" w:hAnsi="宋体" w:eastAsia="宋体" w:cs="宋体"/>
          <w:sz w:val="24"/>
          <w:szCs w:val="24"/>
        </w:rPr>
        <w:drawing>
          <wp:inline distT="0" distB="0" distL="114300" distR="114300">
            <wp:extent cx="3712845" cy="1438275"/>
            <wp:effectExtent l="0" t="0" r="190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712845" cy="1438275"/>
                    </a:xfrm>
                    <a:prstGeom prst="rect">
                      <a:avLst/>
                    </a:prstGeom>
                    <a:noFill/>
                    <a:ln w="9525">
                      <a:noFill/>
                    </a:ln>
                  </pic:spPr>
                </pic:pic>
              </a:graphicData>
            </a:graphic>
          </wp:inline>
        </w:drawing>
      </w:r>
    </w:p>
    <w:p>
      <w:pPr>
        <w:rPr>
          <w:rFonts w:hint="eastAsia"/>
        </w:rPr>
      </w:pPr>
      <w:r>
        <w:rPr>
          <w:rFonts w:hint="eastAsia"/>
        </w:rPr>
        <w:t>报文交换VS分组交换？</w:t>
      </w:r>
    </w:p>
    <w:p>
      <w:pPr>
        <w:jc w:val="center"/>
        <w:rPr>
          <w:rFonts w:hint="eastAsia"/>
        </w:rPr>
      </w:pPr>
      <w:r>
        <w:rPr>
          <w:rFonts w:ascii="宋体" w:hAnsi="宋体" w:eastAsia="宋体" w:cs="宋体"/>
          <w:sz w:val="24"/>
          <w:szCs w:val="24"/>
        </w:rPr>
        <w:drawing>
          <wp:inline distT="0" distB="0" distL="114300" distR="114300">
            <wp:extent cx="4838700" cy="90487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5"/>
                    <a:stretch>
                      <a:fillRect/>
                    </a:stretch>
                  </pic:blipFill>
                  <pic:spPr>
                    <a:xfrm>
                      <a:off x="0" y="0"/>
                      <a:ext cx="4838700" cy="904875"/>
                    </a:xfrm>
                    <a:prstGeom prst="rect">
                      <a:avLst/>
                    </a:prstGeom>
                    <a:noFill/>
                    <a:ln w="9525">
                      <a:noFill/>
                    </a:ln>
                  </pic:spPr>
                </pic:pic>
              </a:graphicData>
            </a:graphic>
          </wp:inline>
        </w:drawing>
      </w:r>
    </w:p>
    <w:p>
      <w:pPr>
        <w:rPr>
          <w:rFonts w:hint="eastAsia"/>
        </w:rPr>
      </w:pPr>
      <w:r>
        <w:rPr>
          <w:rFonts w:hint="eastAsia"/>
          <w:b/>
          <w:bCs/>
          <w:highlight w:val="yellow"/>
        </w:rPr>
        <w:t>报文交换</w:t>
      </w:r>
      <w:r>
        <w:rPr>
          <w:rFonts w:hint="eastAsia"/>
        </w:rPr>
        <w:t>：报文长度为M bits 链路带宽为R bps 每次传输报文需要</w:t>
      </w:r>
      <w:r>
        <w:rPr>
          <w:rFonts w:hint="eastAsia"/>
          <w:highlight w:val="yellow"/>
        </w:rPr>
        <w:t>M/R秒</w:t>
      </w:r>
    </w:p>
    <w:p>
      <w:pPr>
        <w:rPr>
          <w:rFonts w:hint="eastAsia"/>
        </w:rPr>
      </w:pPr>
      <w:r>
        <w:rPr>
          <w:rFonts w:hint="eastAsia"/>
          <w:b/>
          <w:bCs/>
          <w:highlight w:val="yellow"/>
        </w:rPr>
        <w:t>分组交换</w:t>
      </w:r>
      <w:r>
        <w:rPr>
          <w:rFonts w:hint="eastAsia"/>
        </w:rPr>
        <w:t>：报文被拆分为多个分组，分组长度为Lbits 每个分组传输时延为</w:t>
      </w:r>
      <w:r>
        <w:rPr>
          <w:rFonts w:hint="eastAsia"/>
          <w:highlight w:val="yellow"/>
        </w:rPr>
        <w:t>L/R秒</w:t>
      </w:r>
    </w:p>
    <w:p>
      <w:pPr>
        <w:rPr>
          <w:rFonts w:hint="eastAsia"/>
        </w:rPr>
      </w:pPr>
      <w:r>
        <w:rPr>
          <w:rFonts w:hint="eastAsia"/>
        </w:rPr>
        <w:t>当然：忽略其他所有的开销 分组的拆分和组装也忽略 拆分后的头部信息也忽略其开销</w:t>
      </w:r>
    </w:p>
    <w:p>
      <w:pPr>
        <w:rPr>
          <w:rFonts w:hint="eastAsia"/>
        </w:rPr>
      </w:pPr>
      <w:r>
        <w:rPr>
          <w:rFonts w:hint="eastAsia"/>
        </w:rPr>
        <w:t>举例：</w:t>
      </w:r>
    </w:p>
    <w:p>
      <w:pPr>
        <w:rPr>
          <w:rFonts w:hint="eastAsia" w:eastAsiaTheme="minorEastAsia"/>
          <w:lang w:val="en-US" w:eastAsia="zh-CN"/>
        </w:rPr>
      </w:pPr>
      <w:r>
        <w:rPr>
          <w:rFonts w:hint="eastAsia"/>
        </w:rPr>
        <w:t>M = 7.5M bits</w:t>
      </w:r>
      <w:r>
        <w:rPr>
          <w:rFonts w:hint="eastAsia"/>
          <w:lang w:val="en-US" w:eastAsia="zh-CN"/>
        </w:rPr>
        <w:t>,</w:t>
      </w:r>
      <w:r>
        <w:rPr>
          <w:rFonts w:hint="eastAsia"/>
        </w:rPr>
        <w:t>报文长度</w:t>
      </w:r>
    </w:p>
    <w:p>
      <w:pPr>
        <w:rPr>
          <w:rFonts w:hint="eastAsia" w:eastAsiaTheme="minorEastAsia"/>
          <w:lang w:val="en-US" w:eastAsia="zh-CN"/>
        </w:rPr>
      </w:pPr>
      <w:r>
        <w:rPr>
          <w:rFonts w:hint="eastAsia"/>
        </w:rPr>
        <w:t>L = 1500bits</w:t>
      </w:r>
      <w:r>
        <w:rPr>
          <w:rFonts w:hint="eastAsia"/>
          <w:lang w:val="en-US" w:eastAsia="zh-CN"/>
        </w:rPr>
        <w:t>,</w:t>
      </w:r>
      <w:r>
        <w:rPr>
          <w:rFonts w:hint="eastAsia"/>
        </w:rPr>
        <w:t>分组长度</w:t>
      </w:r>
    </w:p>
    <w:p>
      <w:pPr>
        <w:rPr>
          <w:rFonts w:hint="default" w:eastAsiaTheme="minorEastAsia"/>
          <w:lang w:val="en-US" w:eastAsia="zh-CN"/>
        </w:rPr>
      </w:pPr>
      <w:r>
        <w:rPr>
          <w:rFonts w:hint="eastAsia"/>
        </w:rPr>
        <w:t>R=1.5Mbps</w:t>
      </w:r>
      <w:r>
        <w:rPr>
          <w:rFonts w:hint="eastAsia"/>
          <w:lang w:val="en-US" w:eastAsia="zh-CN"/>
        </w:rPr>
        <w:t>,</w:t>
      </w:r>
      <w:r>
        <w:rPr>
          <w:rFonts w:hint="eastAsia"/>
        </w:rPr>
        <w:t>链路带宽</w:t>
      </w:r>
      <w:r>
        <w:rPr>
          <w:rFonts w:hint="eastAsia"/>
          <w:lang w:val="en-US" w:eastAsia="zh-CN"/>
        </w:rPr>
        <w:t>,1.5*10</w:t>
      </w:r>
      <w:r>
        <w:rPr>
          <w:rFonts w:hint="eastAsia"/>
          <w:vertAlign w:val="superscript"/>
          <w:lang w:val="en-US" w:eastAsia="zh-CN"/>
        </w:rPr>
        <w:t>6</w:t>
      </w:r>
      <w:r>
        <w:rPr>
          <w:rFonts w:hint="eastAsia"/>
          <w:lang w:val="en-US" w:eastAsia="zh-CN"/>
        </w:rPr>
        <w:t>bps</w:t>
      </w:r>
    </w:p>
    <w:p>
      <w:pPr>
        <w:rPr>
          <w:rFonts w:hint="eastAsia"/>
          <w:b/>
          <w:bCs/>
          <w:highlight w:val="yellow"/>
        </w:rPr>
      </w:pPr>
      <w:r>
        <w:rPr>
          <w:rFonts w:hint="eastAsia"/>
          <w:b/>
          <w:bCs/>
          <w:highlight w:val="yellow"/>
        </w:rPr>
        <w:t>报文交换的时间：</w:t>
      </w:r>
    </w:p>
    <w:p>
      <w:pPr>
        <w:jc w:val="center"/>
        <w:rPr>
          <w:rFonts w:hint="eastAsia"/>
        </w:rPr>
      </w:pPr>
      <w:r>
        <w:rPr>
          <w:rFonts w:ascii="宋体" w:hAnsi="宋体" w:eastAsia="宋体" w:cs="宋体"/>
          <w:sz w:val="24"/>
          <w:szCs w:val="24"/>
        </w:rPr>
        <w:drawing>
          <wp:inline distT="0" distB="0" distL="114300" distR="114300">
            <wp:extent cx="4899660" cy="838835"/>
            <wp:effectExtent l="0" t="0" r="15240" b="1841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6"/>
                    <a:srcRect l="2477"/>
                    <a:stretch>
                      <a:fillRect/>
                    </a:stretch>
                  </pic:blipFill>
                  <pic:spPr>
                    <a:xfrm>
                      <a:off x="0" y="0"/>
                      <a:ext cx="4899660" cy="838835"/>
                    </a:xfrm>
                    <a:prstGeom prst="rect">
                      <a:avLst/>
                    </a:prstGeom>
                    <a:noFill/>
                    <a:ln w="9525">
                      <a:noFill/>
                    </a:ln>
                  </pic:spPr>
                </pic:pic>
              </a:graphicData>
            </a:graphic>
          </wp:inline>
        </w:drawing>
      </w:r>
    </w:p>
    <w:p>
      <w:pPr>
        <w:rPr>
          <w:rFonts w:hint="eastAsia"/>
        </w:rPr>
      </w:pPr>
      <w:r>
        <w:rPr>
          <w:rFonts w:hint="eastAsia"/>
          <w:lang w:val="en-US" w:eastAsia="zh-CN"/>
        </w:rPr>
        <w:t>T=</w:t>
      </w:r>
      <w:r>
        <w:rPr>
          <w:rFonts w:hint="eastAsia"/>
        </w:rPr>
        <w:t>7.5/1.5=5秒 第一个五秒 7.5Mbits被送到第一个路由器</w:t>
      </w:r>
      <w:r>
        <w:rPr>
          <w:rFonts w:hint="eastAsia"/>
          <w:lang w:val="en-US" w:eastAsia="zh-CN"/>
        </w:rPr>
        <w:t>,</w:t>
      </w:r>
      <w:r>
        <w:rPr>
          <w:rFonts w:hint="eastAsia"/>
        </w:rPr>
        <w:t>第二个五秒 7.5Mbits被送到第二个路由器</w:t>
      </w:r>
      <w:r>
        <w:rPr>
          <w:rFonts w:hint="eastAsia"/>
          <w:lang w:val="en-US" w:eastAsia="zh-CN"/>
        </w:rPr>
        <w:t>,</w:t>
      </w:r>
      <w:r>
        <w:rPr>
          <w:rFonts w:hint="eastAsia"/>
        </w:rPr>
        <w:t>第三个五秒 7.5Mbits被送到目的地</w:t>
      </w:r>
    </w:p>
    <w:p>
      <w:pPr>
        <w:rPr>
          <w:rFonts w:hint="default" w:eastAsiaTheme="minorEastAsia"/>
          <w:highlight w:val="yellow"/>
          <w:vertAlign w:val="baseline"/>
          <w:lang w:val="en-US" w:eastAsia="zh-CN"/>
        </w:rPr>
      </w:pPr>
      <w:r>
        <w:rPr>
          <w:rFonts w:hint="eastAsia"/>
          <w:highlight w:val="yellow"/>
        </w:rPr>
        <w:t>所以报文交换需要15秒的时间。</w:t>
      </w:r>
      <w:r>
        <w:rPr>
          <w:rFonts w:hint="eastAsia"/>
          <w:highlight w:val="yellow"/>
          <w:lang w:val="en-US" w:eastAsia="zh-CN"/>
        </w:rPr>
        <w:t>T</w:t>
      </w:r>
      <w:r>
        <w:rPr>
          <w:rFonts w:hint="eastAsia"/>
          <w:highlight w:val="yellow"/>
          <w:vertAlign w:val="subscript"/>
          <w:lang w:val="en-US" w:eastAsia="zh-CN"/>
        </w:rPr>
        <w:t>总</w:t>
      </w:r>
      <w:r>
        <w:rPr>
          <w:rFonts w:hint="eastAsia"/>
          <w:highlight w:val="yellow"/>
          <w:vertAlign w:val="baseline"/>
          <w:lang w:val="en-US" w:eastAsia="zh-CN"/>
        </w:rPr>
        <w:t>＝5*3＝15s</w:t>
      </w:r>
    </w:p>
    <w:p>
      <w:pPr>
        <w:rPr>
          <w:rFonts w:hint="eastAsia" w:eastAsiaTheme="minorEastAsia"/>
          <w:lang w:val="en-US" w:eastAsia="zh-CN"/>
        </w:rPr>
      </w:pPr>
      <w:r>
        <w:rPr>
          <w:rFonts w:hint="eastAsia"/>
        </w:rPr>
        <w:t>报文交换在传输的时候中间的路由器需要多大的缓存</w:t>
      </w:r>
      <w:r>
        <w:rPr>
          <w:rFonts w:hint="eastAsia"/>
          <w:lang w:val="en-US" w:eastAsia="zh-CN"/>
        </w:rPr>
        <w:t>,</w:t>
      </w:r>
      <w:r>
        <w:rPr>
          <w:rFonts w:hint="eastAsia"/>
        </w:rPr>
        <w:t>7.5M 如果有更大的报文 就需要更大的缓存了</w:t>
      </w:r>
      <w:r>
        <w:rPr>
          <w:rFonts w:hint="eastAsia"/>
          <w:lang w:val="en-US" w:eastAsia="zh-CN"/>
        </w:rPr>
        <w:t>.</w:t>
      </w:r>
    </w:p>
    <w:p>
      <w:pPr>
        <w:jc w:val="left"/>
        <w:rPr>
          <w:rFonts w:hint="eastAsia"/>
        </w:rPr>
      </w:pPr>
      <w:r>
        <w:rPr>
          <w:rFonts w:hint="eastAsia"/>
          <w:b/>
          <w:bCs/>
          <w:highlight w:val="yellow"/>
        </w:rPr>
        <w:t>分组交换的时间</w:t>
      </w:r>
      <w:r>
        <w:rPr>
          <w:rFonts w:hint="eastAsia"/>
        </w:rPr>
        <w:t>：第一个分组 L/R=1500 bits/1.5 * 1000000 pbs = 1毫秒 第一个分组安全到达第一个路由器</w:t>
      </w:r>
      <w:r>
        <w:rPr>
          <w:rFonts w:hint="eastAsia"/>
          <w:lang w:val="en-US" w:eastAsia="zh-CN"/>
        </w:rPr>
        <w:t>,</w:t>
      </w:r>
      <w:r>
        <w:rPr>
          <w:rFonts w:hint="eastAsia"/>
        </w:rPr>
        <w:t>第一个分组在往第二个分组发送的时候 主机会将第二个分组发送第一个路由器</w:t>
      </w:r>
      <w:r>
        <w:rPr>
          <w:rFonts w:hint="eastAsia"/>
          <w:lang w:val="en-US" w:eastAsia="zh-CN"/>
        </w:rPr>
        <w:t>....</w:t>
      </w:r>
    </w:p>
    <w:p>
      <w:pPr>
        <w:jc w:val="center"/>
        <w:rPr>
          <w:rFonts w:hint="eastAsia"/>
          <w:sz w:val="24"/>
          <w:szCs w:val="24"/>
        </w:rPr>
      </w:pPr>
      <w:r>
        <w:rPr>
          <w:rFonts w:ascii="宋体" w:hAnsi="宋体" w:eastAsia="宋体" w:cs="宋体"/>
          <w:sz w:val="24"/>
          <w:szCs w:val="24"/>
        </w:rPr>
        <w:drawing>
          <wp:inline distT="0" distB="0" distL="114300" distR="114300">
            <wp:extent cx="3640455" cy="1473835"/>
            <wp:effectExtent l="0" t="0" r="17145" b="1206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7"/>
                    <a:srcRect l="2016" t="7583" r="12230" b="8021"/>
                    <a:stretch>
                      <a:fillRect/>
                    </a:stretch>
                  </pic:blipFill>
                  <pic:spPr>
                    <a:xfrm>
                      <a:off x="0" y="0"/>
                      <a:ext cx="3640455" cy="1473835"/>
                    </a:xfrm>
                    <a:prstGeom prst="rect">
                      <a:avLst/>
                    </a:prstGeom>
                    <a:noFill/>
                    <a:ln w="9525">
                      <a:noFill/>
                    </a:ln>
                  </pic:spPr>
                </pic:pic>
              </a:graphicData>
            </a:graphic>
          </wp:inline>
        </w:drawing>
      </w:r>
    </w:p>
    <w:p>
      <w:pPr>
        <w:rPr>
          <w:rFonts w:hint="eastAsia"/>
        </w:rPr>
      </w:pPr>
      <w:r>
        <w:rPr>
          <w:rFonts w:hint="eastAsia"/>
        </w:rPr>
        <w:t>直到第4999毫秒</w:t>
      </w:r>
    </w:p>
    <w:p>
      <w:pPr>
        <w:jc w:val="center"/>
        <w:rPr>
          <w:rFonts w:hint="eastAsia"/>
        </w:rPr>
      </w:pPr>
      <w:r>
        <w:rPr>
          <w:rFonts w:ascii="宋体" w:hAnsi="宋体" w:eastAsia="宋体" w:cs="宋体"/>
          <w:sz w:val="24"/>
          <w:szCs w:val="24"/>
        </w:rPr>
        <w:drawing>
          <wp:inline distT="0" distB="0" distL="114300" distR="114300">
            <wp:extent cx="4824730" cy="1746885"/>
            <wp:effectExtent l="0" t="0" r="13970" b="571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8"/>
                    <a:srcRect r="18354" b="8035"/>
                    <a:stretch>
                      <a:fillRect/>
                    </a:stretch>
                  </pic:blipFill>
                  <pic:spPr>
                    <a:xfrm>
                      <a:off x="0" y="0"/>
                      <a:ext cx="4824730" cy="1746885"/>
                    </a:xfrm>
                    <a:prstGeom prst="rect">
                      <a:avLst/>
                    </a:prstGeom>
                    <a:noFill/>
                    <a:ln w="9525">
                      <a:noFill/>
                    </a:ln>
                  </pic:spPr>
                </pic:pic>
              </a:graphicData>
            </a:graphic>
          </wp:inline>
        </w:drawing>
      </w:r>
    </w:p>
    <w:p>
      <w:pPr>
        <w:jc w:val="left"/>
        <w:rPr>
          <w:rFonts w:hint="eastAsia"/>
        </w:rPr>
      </w:pPr>
      <w:r>
        <w:rPr>
          <w:rFonts w:hint="eastAsia"/>
        </w:rPr>
        <w:t>第5000毫秒</w:t>
      </w:r>
    </w:p>
    <w:p>
      <w:pPr>
        <w:jc w:val="center"/>
        <w:rPr>
          <w:rFonts w:hint="eastAsia"/>
          <w:sz w:val="24"/>
          <w:szCs w:val="24"/>
        </w:rPr>
      </w:pPr>
      <w:r>
        <w:rPr>
          <w:rFonts w:ascii="宋体" w:hAnsi="宋体" w:eastAsia="宋体" w:cs="宋体"/>
          <w:sz w:val="24"/>
          <w:szCs w:val="24"/>
        </w:rPr>
        <w:drawing>
          <wp:inline distT="0" distB="0" distL="114300" distR="114300">
            <wp:extent cx="4213225" cy="2025650"/>
            <wp:effectExtent l="0" t="0" r="15875" b="1270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9"/>
                    <a:srcRect l="8023" t="14487" r="17006" b="11047"/>
                    <a:stretch>
                      <a:fillRect/>
                    </a:stretch>
                  </pic:blipFill>
                  <pic:spPr>
                    <a:xfrm>
                      <a:off x="0" y="0"/>
                      <a:ext cx="4213225" cy="2025650"/>
                    </a:xfrm>
                    <a:prstGeom prst="rect">
                      <a:avLst/>
                    </a:prstGeom>
                    <a:noFill/>
                    <a:ln w="9525">
                      <a:noFill/>
                    </a:ln>
                  </pic:spPr>
                </pic:pic>
              </a:graphicData>
            </a:graphic>
          </wp:inline>
        </w:drawing>
      </w:r>
    </w:p>
    <w:p>
      <w:pPr>
        <w:ind w:left="420" w:leftChars="0" w:firstLine="420" w:firstLineChars="0"/>
        <w:rPr>
          <w:rFonts w:hint="eastAsia" w:eastAsiaTheme="minorEastAsia"/>
          <w:lang w:val="en-US" w:eastAsia="zh-CN"/>
        </w:rPr>
      </w:pPr>
    </w:p>
    <w:p>
      <w:pPr>
        <w:jc w:val="center"/>
        <w:rPr>
          <w:rFonts w:hint="eastAsia"/>
        </w:rPr>
      </w:pPr>
      <w:r>
        <w:rPr>
          <w:rFonts w:ascii="宋体" w:hAnsi="宋体" w:eastAsia="宋体" w:cs="宋体"/>
          <w:sz w:val="24"/>
          <w:szCs w:val="24"/>
        </w:rPr>
        <w:drawing>
          <wp:inline distT="0" distB="0" distL="114300" distR="114300">
            <wp:extent cx="4140200" cy="2389505"/>
            <wp:effectExtent l="0" t="0" r="12700" b="1079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0"/>
                    <a:srcRect l="2189" t="5244" r="16116" b="3709"/>
                    <a:stretch>
                      <a:fillRect/>
                    </a:stretch>
                  </pic:blipFill>
                  <pic:spPr>
                    <a:xfrm>
                      <a:off x="0" y="0"/>
                      <a:ext cx="4140200" cy="2389505"/>
                    </a:xfrm>
                    <a:prstGeom prst="rect">
                      <a:avLst/>
                    </a:prstGeom>
                    <a:noFill/>
                    <a:ln w="9525">
                      <a:noFill/>
                    </a:ln>
                  </pic:spPr>
                </pic:pic>
              </a:graphicData>
            </a:graphic>
          </wp:inline>
        </w:drawing>
      </w:r>
    </w:p>
    <w:p>
      <w:pPr>
        <w:rPr>
          <w:rFonts w:hint="eastAsia"/>
        </w:rPr>
      </w:pPr>
      <w:r>
        <w:rPr>
          <w:rFonts w:hint="eastAsia"/>
        </w:rPr>
        <w:t>再过</w:t>
      </w:r>
      <w:r>
        <w:rPr>
          <w:rFonts w:hint="eastAsia"/>
          <w:b/>
          <w:bCs/>
          <w:highlight w:val="yellow"/>
        </w:rPr>
        <w:t>两毫秒</w:t>
      </w:r>
      <w:r>
        <w:rPr>
          <w:rFonts w:hint="eastAsia"/>
        </w:rPr>
        <w:t>第5000个分组才能到目的地</w:t>
      </w:r>
    </w:p>
    <w:p>
      <w:pPr>
        <w:rPr>
          <w:rFonts w:hint="eastAsia"/>
          <w:b/>
          <w:bCs/>
          <w:highlight w:val="yellow"/>
          <w:lang w:val="en-US" w:eastAsia="zh-CN"/>
        </w:rPr>
      </w:pPr>
      <w:r>
        <w:rPr>
          <w:rFonts w:hint="eastAsia"/>
          <w:b/>
          <w:bCs/>
          <w:highlight w:val="yellow"/>
          <w:lang w:val="en-US" w:eastAsia="zh-CN"/>
        </w:rPr>
        <w:t>分组传输时延T＝分组数*单个分组发送时间+n*单个分组发送时间</w:t>
      </w:r>
    </w:p>
    <w:p>
      <w:pPr>
        <w:ind w:left="420" w:leftChars="0" w:firstLine="420" w:firstLineChars="0"/>
        <w:rPr>
          <w:rFonts w:hint="eastAsia"/>
          <w:b/>
          <w:bCs/>
          <w:highlight w:val="yellow"/>
          <w:lang w:val="en-US" w:eastAsia="zh-CN"/>
        </w:rPr>
      </w:pPr>
      <w:r>
        <w:rPr>
          <w:rFonts w:hint="eastAsia"/>
          <w:b/>
          <w:bCs/>
          <w:highlight w:val="yellow"/>
          <w:lang w:val="en-US" w:eastAsia="zh-CN"/>
        </w:rPr>
        <w:t xml:space="preserve">     =(分组数+n)*单个分组发送时间</w:t>
      </w:r>
    </w:p>
    <w:p>
      <w:pPr>
        <w:rPr>
          <w:rFonts w:hint="eastAsia"/>
        </w:rPr>
      </w:pPr>
      <w:r>
        <w:rPr>
          <w:rFonts w:hint="eastAsia"/>
          <w:lang w:val="en-US" w:eastAsia="zh-CN"/>
        </w:rPr>
        <w:t>其中：</w:t>
      </w:r>
      <w:r>
        <w:rPr>
          <w:rFonts w:hint="eastAsia"/>
        </w:rPr>
        <w:t>路由器数：n</w:t>
      </w:r>
    </w:p>
    <w:p>
      <w:pPr>
        <w:ind w:firstLine="630" w:firstLineChars="300"/>
        <w:rPr>
          <w:rFonts w:hint="eastAsia"/>
        </w:rPr>
      </w:pPr>
      <w:r>
        <w:rPr>
          <w:rFonts w:hint="eastAsia"/>
        </w:rPr>
        <w:t>跳步数：h</w:t>
      </w:r>
    </w:p>
    <w:p>
      <w:pPr>
        <w:ind w:firstLine="630" w:firstLineChars="300"/>
        <w:rPr>
          <w:rFonts w:hint="eastAsia"/>
        </w:rPr>
      </w:pPr>
      <w:r>
        <w:rPr>
          <w:rFonts w:hint="eastAsia"/>
        </w:rPr>
        <w:t>跳步数和路由器数的关系：n =h -1</w:t>
      </w:r>
    </w:p>
    <w:p>
      <w:pPr>
        <w:rPr>
          <w:rFonts w:hint="eastAsia"/>
        </w:rPr>
      </w:pPr>
      <w:r>
        <w:rPr>
          <w:rFonts w:hint="eastAsia"/>
        </w:rPr>
        <w:t>报文交付时间：</w:t>
      </w:r>
    </w:p>
    <w:p>
      <w:pPr>
        <w:rPr>
          <w:rFonts w:hint="eastAsia"/>
        </w:rPr>
      </w:pPr>
      <w:r>
        <w:rPr>
          <w:rFonts w:hint="eastAsia"/>
        </w:rPr>
        <w:t>报文：Mbits</w:t>
      </w:r>
    </w:p>
    <w:p>
      <w:pPr>
        <w:rPr>
          <w:rFonts w:hint="eastAsia"/>
        </w:rPr>
      </w:pPr>
      <w:r>
        <w:rPr>
          <w:rFonts w:hint="eastAsia"/>
        </w:rPr>
        <w:t>链路带宽（数据传输速率）：R bps</w:t>
      </w:r>
    </w:p>
    <w:p>
      <w:pPr>
        <w:rPr>
          <w:rFonts w:hint="eastAsia"/>
        </w:rPr>
      </w:pPr>
      <w:r>
        <w:rPr>
          <w:rFonts w:hint="eastAsia"/>
        </w:rPr>
        <w:t>分组长度（大小）：L bits</w:t>
      </w:r>
    </w:p>
    <w:p>
      <w:pPr>
        <w:rPr>
          <w:rFonts w:hint="eastAsia"/>
        </w:rPr>
      </w:pPr>
      <w:r>
        <w:rPr>
          <w:rFonts w:hint="eastAsia"/>
        </w:rPr>
        <w:t>跳步数：h</w:t>
      </w:r>
    </w:p>
    <w:p>
      <w:pPr>
        <w:rPr>
          <w:rFonts w:hint="eastAsia"/>
        </w:rPr>
      </w:pPr>
      <w:r>
        <w:rPr>
          <w:rFonts w:hint="eastAsia"/>
        </w:rPr>
        <w:t>路由器数：n</w:t>
      </w:r>
    </w:p>
    <w:p>
      <w:pPr>
        <w:rPr>
          <w:rFonts w:hint="eastAsia"/>
        </w:rPr>
      </w:pPr>
      <w:r>
        <w:rPr>
          <w:rFonts w:hint="eastAsia"/>
        </w:rPr>
        <w:t>跳步数和路由器数的关系：n =h -1</w:t>
      </w:r>
    </w:p>
    <w:p>
      <w:pPr>
        <w:rPr>
          <w:rFonts w:hint="eastAsia"/>
          <w:b/>
          <w:bCs/>
          <w:highlight w:val="yellow"/>
          <w:lang w:eastAsia="zh-CN"/>
        </w:rPr>
      </w:pPr>
      <w:r>
        <w:rPr>
          <w:rFonts w:hint="eastAsia"/>
          <w:b/>
          <w:bCs/>
          <w:highlight w:val="yellow"/>
        </w:rPr>
        <w:t>把报文从原主机到目的主机所需要的时间 T=M/R</w:t>
      </w:r>
      <w:r>
        <w:rPr>
          <w:rFonts w:hint="eastAsia"/>
          <w:b/>
          <w:bCs/>
          <w:highlight w:val="yellow"/>
          <w:lang w:val="en-US" w:eastAsia="zh-CN"/>
        </w:rPr>
        <w:t>*（</w:t>
      </w:r>
      <w:r>
        <w:rPr>
          <w:rFonts w:hint="eastAsia"/>
          <w:b/>
          <w:bCs/>
          <w:highlight w:val="yellow"/>
        </w:rPr>
        <w:t>n</w:t>
      </w:r>
      <w:r>
        <w:rPr>
          <w:rFonts w:hint="eastAsia"/>
          <w:b/>
          <w:bCs/>
          <w:highlight w:val="yellow"/>
          <w:lang w:val="en-US" w:eastAsia="zh-CN"/>
        </w:rPr>
        <w:t>+1）</w:t>
      </w:r>
      <w:r>
        <w:rPr>
          <w:rFonts w:hint="eastAsia"/>
          <w:b/>
          <w:bCs/>
          <w:highlight w:val="yellow"/>
        </w:rPr>
        <w:t xml:space="preserve">= M/R </w:t>
      </w:r>
      <w:r>
        <w:rPr>
          <w:rFonts w:hint="eastAsia"/>
          <w:b/>
          <w:bCs/>
          <w:highlight w:val="yellow"/>
          <w:lang w:val="en-US" w:eastAsia="zh-CN"/>
        </w:rPr>
        <w:t>*</w:t>
      </w:r>
      <w:r>
        <w:rPr>
          <w:rFonts w:hint="eastAsia"/>
          <w:b/>
          <w:bCs/>
          <w:highlight w:val="yellow"/>
        </w:rPr>
        <w:t>h</w:t>
      </w:r>
    </w:p>
    <w:p>
      <w:pPr>
        <w:rPr>
          <w:rFonts w:hint="eastAsia"/>
        </w:rPr>
      </w:pPr>
    </w:p>
    <w:p>
      <w:pPr>
        <w:rPr>
          <w:rFonts w:hint="eastAsia"/>
          <w:b/>
          <w:bCs/>
          <w:color w:val="0000FF"/>
          <w:sz w:val="28"/>
          <w:szCs w:val="36"/>
          <w:lang w:val="en-US" w:eastAsia="zh-CN"/>
        </w:rPr>
      </w:pPr>
      <w:r>
        <w:rPr>
          <w:rFonts w:hint="eastAsia"/>
          <w:b/>
          <w:bCs/>
          <w:color w:val="0000FF"/>
          <w:sz w:val="28"/>
          <w:szCs w:val="36"/>
          <w:lang w:val="en-US" w:eastAsia="zh-CN"/>
        </w:rPr>
        <w:t>练习：</w:t>
      </w:r>
    </w:p>
    <w:p>
      <w:pPr>
        <w:widowControl/>
        <w:numPr>
          <w:ilvl w:val="0"/>
          <w:numId w:val="1"/>
        </w:numPr>
        <w:jc w:val="left"/>
        <w:rPr>
          <w:rFonts w:hint="eastAsia" w:ascii="宋体" w:hAnsi="宋体"/>
          <w:color w:val="000000"/>
          <w:sz w:val="24"/>
          <w:highlight w:val="yellow"/>
          <w:lang w:val="en-US" w:eastAsia="zh-CN"/>
        </w:rPr>
      </w:pPr>
      <w:r>
        <w:rPr>
          <w:rFonts w:hint="eastAsia" w:ascii="宋体" w:hAnsi="宋体"/>
          <w:color w:val="000000"/>
          <w:sz w:val="24"/>
          <w:highlight w:val="yellow"/>
        </w:rPr>
        <w:t>以下的地址前缀中，哪一个和地址</w:t>
      </w:r>
      <w:r>
        <w:rPr>
          <w:rFonts w:hint="eastAsia" w:ascii="宋体" w:hAnsi="宋体"/>
          <w:color w:val="000000"/>
          <w:sz w:val="24"/>
          <w:highlight w:val="yellow"/>
          <w:lang w:val="en-US" w:eastAsia="zh-CN"/>
        </w:rPr>
        <w:t>7</w:t>
      </w:r>
      <w:r>
        <w:rPr>
          <w:rFonts w:hint="eastAsia" w:ascii="宋体" w:hAnsi="宋体"/>
          <w:color w:val="000000"/>
          <w:sz w:val="24"/>
          <w:highlight w:val="yellow"/>
        </w:rPr>
        <w:t>.</w:t>
      </w:r>
      <w:r>
        <w:rPr>
          <w:rFonts w:hint="eastAsia" w:ascii="宋体" w:hAnsi="宋体"/>
          <w:color w:val="000000"/>
          <w:sz w:val="24"/>
          <w:highlight w:val="yellow"/>
          <w:lang w:val="en-US" w:eastAsia="zh-CN"/>
        </w:rPr>
        <w:t>30</w:t>
      </w:r>
      <w:r>
        <w:rPr>
          <w:rFonts w:hint="eastAsia" w:ascii="宋体" w:hAnsi="宋体"/>
          <w:color w:val="000000"/>
          <w:sz w:val="24"/>
          <w:highlight w:val="yellow"/>
        </w:rPr>
        <w:t>.</w:t>
      </w:r>
      <w:r>
        <w:rPr>
          <w:rFonts w:hint="eastAsia" w:ascii="宋体" w:hAnsi="宋体"/>
          <w:color w:val="000000"/>
          <w:sz w:val="24"/>
          <w:highlight w:val="yellow"/>
          <w:lang w:val="en-US" w:eastAsia="zh-CN"/>
        </w:rPr>
        <w:t>2</w:t>
      </w:r>
      <w:r>
        <w:rPr>
          <w:rFonts w:hint="eastAsia" w:ascii="宋体" w:hAnsi="宋体"/>
          <w:color w:val="000000"/>
          <w:sz w:val="24"/>
          <w:highlight w:val="yellow"/>
        </w:rPr>
        <w:t>0.1</w:t>
      </w:r>
      <w:r>
        <w:rPr>
          <w:rFonts w:hint="eastAsia" w:ascii="宋体" w:hAnsi="宋体"/>
          <w:color w:val="000000"/>
          <w:sz w:val="24"/>
          <w:highlight w:val="yellow"/>
          <w:lang w:val="en-US" w:eastAsia="zh-CN"/>
        </w:rPr>
        <w:t>20</w:t>
      </w:r>
      <w:r>
        <w:rPr>
          <w:rFonts w:hint="eastAsia" w:ascii="宋体" w:hAnsi="宋体"/>
          <w:color w:val="000000"/>
          <w:sz w:val="24"/>
          <w:highlight w:val="yellow"/>
        </w:rPr>
        <w:t>匹配</w:t>
      </w:r>
      <w:r>
        <w:rPr>
          <w:rFonts w:hint="eastAsia" w:ascii="宋体" w:hAnsi="宋体"/>
          <w:color w:val="000000"/>
          <w:sz w:val="24"/>
          <w:highlight w:val="yellow"/>
          <w:lang w:val="en-US" w:eastAsia="zh-CN"/>
        </w:rPr>
        <w:t>.</w:t>
      </w:r>
    </w:p>
    <w:p>
      <w:pPr>
        <w:widowControl/>
        <w:numPr>
          <w:numId w:val="0"/>
        </w:numPr>
        <w:ind w:firstLine="420" w:firstLineChars="0"/>
        <w:jc w:val="left"/>
        <w:rPr>
          <w:rFonts w:hint="eastAsia" w:ascii="宋体" w:hAnsi="宋体"/>
          <w:color w:val="000000"/>
          <w:sz w:val="24"/>
          <w:highlight w:val="yellow"/>
        </w:rPr>
      </w:pPr>
      <w:r>
        <w:rPr>
          <w:rFonts w:hint="eastAsia" w:ascii="宋体" w:hAnsi="宋体"/>
          <w:color w:val="000000"/>
          <w:sz w:val="24"/>
          <w:highlight w:val="yellow"/>
        </w:rPr>
        <w:t xml:space="preserve">A. </w:t>
      </w:r>
      <w:r>
        <w:rPr>
          <w:rFonts w:hint="eastAsia" w:ascii="宋体" w:hAnsi="宋体"/>
          <w:color w:val="000000"/>
          <w:sz w:val="24"/>
          <w:highlight w:val="yellow"/>
          <w:lang w:val="en-US" w:eastAsia="zh-CN"/>
        </w:rPr>
        <w:t>5</w:t>
      </w:r>
      <w:r>
        <w:rPr>
          <w:rFonts w:hint="eastAsia" w:ascii="宋体" w:hAnsi="宋体"/>
          <w:color w:val="000000"/>
          <w:sz w:val="24"/>
          <w:highlight w:val="yellow"/>
        </w:rPr>
        <w:t>/4       B. 32/</w:t>
      </w:r>
      <w:r>
        <w:rPr>
          <w:rFonts w:hint="eastAsia" w:ascii="宋体" w:hAnsi="宋体"/>
          <w:color w:val="000000"/>
          <w:sz w:val="24"/>
          <w:highlight w:val="yellow"/>
          <w:lang w:val="en-US" w:eastAsia="zh-CN"/>
        </w:rPr>
        <w:t>6</w:t>
      </w:r>
      <w:r>
        <w:rPr>
          <w:rFonts w:hint="eastAsia" w:ascii="宋体" w:hAnsi="宋体"/>
          <w:color w:val="000000"/>
          <w:sz w:val="24"/>
          <w:highlight w:val="yellow"/>
        </w:rPr>
        <w:t xml:space="preserve">       C.</w:t>
      </w:r>
      <w:r>
        <w:rPr>
          <w:rFonts w:hint="eastAsia" w:ascii="宋体" w:hAnsi="宋体"/>
          <w:color w:val="000000"/>
          <w:sz w:val="24"/>
          <w:highlight w:val="yellow"/>
          <w:lang w:val="en-US" w:eastAsia="zh-CN"/>
        </w:rPr>
        <w:t>80</w:t>
      </w:r>
      <w:r>
        <w:rPr>
          <w:rFonts w:hint="eastAsia" w:ascii="宋体" w:hAnsi="宋体"/>
          <w:color w:val="000000"/>
          <w:sz w:val="24"/>
          <w:highlight w:val="yellow"/>
        </w:rPr>
        <w:t>/</w:t>
      </w:r>
      <w:r>
        <w:rPr>
          <w:rFonts w:hint="eastAsia" w:ascii="宋体" w:hAnsi="宋体"/>
          <w:color w:val="000000"/>
          <w:sz w:val="24"/>
          <w:highlight w:val="yellow"/>
          <w:lang w:val="en-US" w:eastAsia="zh-CN"/>
        </w:rPr>
        <w:t>4</w:t>
      </w:r>
      <w:r>
        <w:rPr>
          <w:rFonts w:hint="eastAsia" w:ascii="宋体" w:hAnsi="宋体"/>
          <w:color w:val="000000"/>
          <w:sz w:val="24"/>
          <w:highlight w:val="yellow"/>
        </w:rPr>
        <w:t xml:space="preserve">       D.  </w:t>
      </w:r>
      <w:r>
        <w:rPr>
          <w:rFonts w:hint="eastAsia" w:ascii="宋体" w:hAnsi="宋体"/>
          <w:color w:val="000000"/>
          <w:sz w:val="24"/>
          <w:highlight w:val="yellow"/>
          <w:lang w:val="en-US" w:eastAsia="zh-CN"/>
        </w:rPr>
        <w:t>65</w:t>
      </w:r>
      <w:r>
        <w:rPr>
          <w:rFonts w:hint="eastAsia" w:ascii="宋体" w:hAnsi="宋体"/>
          <w:color w:val="000000"/>
          <w:sz w:val="24"/>
          <w:highlight w:val="yellow"/>
        </w:rPr>
        <w:t>/4</w:t>
      </w:r>
    </w:p>
    <w:p>
      <w:pPr>
        <w:widowControl/>
        <w:jc w:val="left"/>
        <w:rPr>
          <w:rFonts w:hint="default" w:ascii="宋体" w:hAnsi="宋体" w:eastAsiaTheme="minorEastAsia"/>
          <w:color w:val="000000"/>
          <w:sz w:val="24"/>
          <w:highlight w:val="yellow"/>
          <w:lang w:val="en-US" w:eastAsia="zh-CN"/>
        </w:rPr>
      </w:pPr>
      <w:r>
        <w:rPr>
          <w:rFonts w:hint="eastAsia" w:ascii="宋体" w:hAnsi="宋体"/>
          <w:color w:val="000000"/>
          <w:sz w:val="24"/>
          <w:highlight w:val="yellow"/>
          <w:lang w:val="en-US" w:eastAsia="zh-CN"/>
        </w:rPr>
        <w:t>0000</w:t>
      </w:r>
      <w:r>
        <w:rPr>
          <w:rFonts w:hint="eastAsia" w:ascii="宋体" w:hAnsi="宋体"/>
          <w:color w:val="000000"/>
          <w:sz w:val="24"/>
          <w:highlight w:val="yellow"/>
          <w:vertAlign w:val="superscript"/>
          <w:lang w:val="en-US" w:eastAsia="zh-CN"/>
        </w:rPr>
        <w:t>*</w:t>
      </w:r>
      <w:r>
        <w:rPr>
          <w:rFonts w:hint="eastAsia" w:ascii="宋体" w:hAnsi="宋体"/>
          <w:color w:val="000000"/>
          <w:sz w:val="24"/>
          <w:highlight w:val="yellow"/>
          <w:lang w:val="en-US" w:eastAsia="zh-CN"/>
        </w:rPr>
        <w:t xml:space="preserve">            001000</w:t>
      </w:r>
      <w:r>
        <w:rPr>
          <w:rFonts w:hint="eastAsia" w:ascii="宋体" w:hAnsi="宋体"/>
          <w:color w:val="000000"/>
          <w:sz w:val="24"/>
          <w:highlight w:val="yellow"/>
          <w:vertAlign w:val="superscript"/>
          <w:lang w:val="en-US" w:eastAsia="zh-CN"/>
        </w:rPr>
        <w:t xml:space="preserve">*               </w:t>
      </w:r>
      <w:r>
        <w:rPr>
          <w:rFonts w:hint="eastAsia" w:ascii="宋体" w:hAnsi="宋体"/>
          <w:color w:val="000000"/>
          <w:sz w:val="24"/>
          <w:highlight w:val="yellow"/>
          <w:vertAlign w:val="baseline"/>
          <w:lang w:val="en-US" w:eastAsia="zh-CN"/>
        </w:rPr>
        <w:t>0110</w:t>
      </w:r>
      <w:r>
        <w:rPr>
          <w:rFonts w:hint="eastAsia" w:ascii="宋体" w:hAnsi="宋体"/>
          <w:color w:val="000000"/>
          <w:sz w:val="24"/>
          <w:highlight w:val="yellow"/>
          <w:vertAlign w:val="superscript"/>
          <w:lang w:val="en-US" w:eastAsia="zh-CN"/>
        </w:rPr>
        <w:t xml:space="preserve">*                    </w:t>
      </w:r>
      <w:r>
        <w:rPr>
          <w:rFonts w:hint="eastAsia" w:ascii="宋体" w:hAnsi="宋体"/>
          <w:color w:val="000000"/>
          <w:sz w:val="24"/>
          <w:highlight w:val="yellow"/>
          <w:vertAlign w:val="baseline"/>
          <w:lang w:val="en-US" w:eastAsia="zh-CN"/>
        </w:rPr>
        <w:t xml:space="preserve">  0100</w:t>
      </w:r>
      <w:r>
        <w:rPr>
          <w:rFonts w:hint="eastAsia" w:ascii="宋体" w:hAnsi="宋体"/>
          <w:color w:val="000000"/>
          <w:sz w:val="24"/>
          <w:highlight w:val="yellow"/>
          <w:vertAlign w:val="superscript"/>
          <w:lang w:val="en-US" w:eastAsia="zh-CN"/>
        </w:rPr>
        <w:t>*</w:t>
      </w:r>
    </w:p>
    <w:p>
      <w:pPr>
        <w:numPr>
          <w:ilvl w:val="0"/>
          <w:numId w:val="1"/>
        </w:numPr>
        <w:ind w:left="0" w:leftChars="0" w:firstLine="0" w:firstLineChars="0"/>
        <w:rPr>
          <w:rFonts w:hint="eastAsia" w:ascii="宋体" w:hAnsi="宋体"/>
          <w:color w:val="000000"/>
          <w:sz w:val="24"/>
          <w:highlight w:val="yellow"/>
        </w:rPr>
      </w:pPr>
      <w:r>
        <w:rPr>
          <w:rFonts w:hint="eastAsia" w:ascii="宋体" w:hAnsi="宋体"/>
          <w:color w:val="000000"/>
          <w:sz w:val="24"/>
          <w:highlight w:val="yellow"/>
        </w:rPr>
        <w:t>某网络地址为</w:t>
      </w:r>
      <w:r>
        <w:rPr>
          <w:rFonts w:ascii="宋体" w:hAnsi="宋体"/>
          <w:color w:val="000000"/>
          <w:sz w:val="24"/>
          <w:highlight w:val="yellow"/>
        </w:rPr>
        <w:t>1</w:t>
      </w:r>
      <w:r>
        <w:rPr>
          <w:rFonts w:hint="eastAsia" w:ascii="宋体" w:hAnsi="宋体"/>
          <w:color w:val="000000"/>
          <w:sz w:val="24"/>
          <w:highlight w:val="yellow"/>
          <w:lang w:val="en-US" w:eastAsia="zh-CN"/>
        </w:rPr>
        <w:t>60</w:t>
      </w:r>
      <w:r>
        <w:rPr>
          <w:rFonts w:ascii="宋体" w:hAnsi="宋体"/>
          <w:color w:val="000000"/>
          <w:sz w:val="24"/>
          <w:highlight w:val="yellow"/>
        </w:rPr>
        <w:t>.</w:t>
      </w:r>
      <w:r>
        <w:rPr>
          <w:rFonts w:hint="eastAsia" w:ascii="宋体" w:hAnsi="宋体"/>
          <w:color w:val="000000"/>
          <w:sz w:val="24"/>
          <w:highlight w:val="yellow"/>
          <w:lang w:val="en-US" w:eastAsia="zh-CN"/>
        </w:rPr>
        <w:t>32</w:t>
      </w:r>
      <w:r>
        <w:rPr>
          <w:rFonts w:ascii="宋体" w:hAnsi="宋体"/>
          <w:color w:val="000000"/>
          <w:sz w:val="24"/>
          <w:highlight w:val="yellow"/>
        </w:rPr>
        <w:t>.0.0</w:t>
      </w:r>
      <w:r>
        <w:rPr>
          <w:rFonts w:hint="eastAsia" w:ascii="宋体" w:hAnsi="宋体"/>
          <w:color w:val="000000"/>
          <w:sz w:val="24"/>
          <w:highlight w:val="yellow"/>
        </w:rPr>
        <w:t>，使用子网掩码</w:t>
      </w:r>
      <w:r>
        <w:rPr>
          <w:rFonts w:ascii="宋体" w:hAnsi="宋体"/>
          <w:color w:val="000000"/>
          <w:sz w:val="24"/>
          <w:highlight w:val="yellow"/>
        </w:rPr>
        <w:t>255.255.</w:t>
      </w:r>
      <w:r>
        <w:rPr>
          <w:rFonts w:hint="eastAsia" w:ascii="宋体" w:hAnsi="宋体"/>
          <w:color w:val="000000"/>
          <w:sz w:val="24"/>
          <w:highlight w:val="yellow"/>
          <w:lang w:val="en-US" w:eastAsia="zh-CN"/>
        </w:rPr>
        <w:t>240</w:t>
      </w:r>
      <w:r>
        <w:rPr>
          <w:rFonts w:ascii="宋体" w:hAnsi="宋体"/>
          <w:color w:val="000000"/>
          <w:sz w:val="24"/>
          <w:highlight w:val="yellow"/>
        </w:rPr>
        <w:t>.0</w:t>
      </w:r>
      <w:r>
        <w:rPr>
          <w:rFonts w:hint="eastAsia" w:ascii="宋体" w:hAnsi="宋体"/>
          <w:color w:val="000000"/>
          <w:sz w:val="24"/>
          <w:highlight w:val="yellow"/>
        </w:rPr>
        <w:t>对其进行子网划分，如果不使用全0和全1的子网号，则所划分出的最后一个子网的广播地址是多少？</w:t>
      </w:r>
    </w:p>
    <w:p>
      <w:pPr>
        <w:numPr>
          <w:numId w:val="0"/>
        </w:numPr>
        <w:ind w:leftChars="0"/>
        <w:rPr>
          <w:rFonts w:hint="eastAsia" w:ascii="宋体" w:hAnsi="宋体"/>
          <w:color w:val="000000"/>
          <w:sz w:val="24"/>
          <w:highlight w:val="none"/>
          <w:vertAlign w:val="baseline"/>
          <w:lang w:val="en-US" w:eastAsia="zh-CN"/>
        </w:rPr>
      </w:pPr>
      <w:r>
        <w:rPr>
          <w:rFonts w:hint="eastAsia" w:ascii="宋体" w:hAnsi="宋体"/>
          <w:color w:val="000000"/>
          <w:sz w:val="24"/>
          <w:highlight w:val="yellow"/>
          <w:lang w:val="en-US" w:eastAsia="zh-CN"/>
        </w:rPr>
        <w:t xml:space="preserve">11111111 11111111 </w:t>
      </w:r>
      <w:r>
        <w:rPr>
          <w:rFonts w:hint="eastAsia" w:ascii="宋体" w:hAnsi="宋体"/>
          <w:color w:val="000000"/>
          <w:sz w:val="24"/>
          <w:highlight w:val="red"/>
          <w:lang w:val="en-US" w:eastAsia="zh-CN"/>
        </w:rPr>
        <w:t xml:space="preserve">1111   </w:t>
      </w:r>
      <w:r>
        <w:rPr>
          <w:rFonts w:hint="eastAsia" w:ascii="宋体" w:hAnsi="宋体"/>
          <w:color w:val="000000"/>
          <w:sz w:val="24"/>
          <w:highlight w:val="none"/>
          <w:lang w:val="en-US" w:eastAsia="zh-CN"/>
        </w:rPr>
        <w:t>2</w:t>
      </w:r>
      <w:r>
        <w:rPr>
          <w:rFonts w:hint="eastAsia" w:ascii="宋体" w:hAnsi="宋体"/>
          <w:color w:val="000000"/>
          <w:sz w:val="24"/>
          <w:highlight w:val="none"/>
          <w:vertAlign w:val="superscript"/>
          <w:lang w:val="en-US" w:eastAsia="zh-CN"/>
        </w:rPr>
        <w:t>4</w:t>
      </w:r>
      <w:r>
        <w:rPr>
          <w:rFonts w:hint="eastAsia" w:ascii="宋体" w:hAnsi="宋体"/>
          <w:color w:val="000000"/>
          <w:sz w:val="24"/>
          <w:highlight w:val="none"/>
          <w:vertAlign w:val="baseline"/>
          <w:lang w:val="en-US" w:eastAsia="zh-CN"/>
        </w:rPr>
        <w:t>-2=14</w:t>
      </w:r>
    </w:p>
    <w:p>
      <w:pPr>
        <w:numPr>
          <w:numId w:val="0"/>
        </w:numPr>
        <w:ind w:leftChars="0"/>
        <w:rPr>
          <w:rFonts w:hint="eastAsia" w:ascii="宋体" w:hAnsi="宋体"/>
          <w:color w:val="000000"/>
          <w:sz w:val="24"/>
          <w:highlight w:val="none"/>
          <w:vertAlign w:val="baseline"/>
          <w:lang w:val="en-US" w:eastAsia="zh-CN"/>
        </w:rPr>
      </w:pPr>
      <w:r>
        <w:rPr>
          <w:rFonts w:hint="eastAsia" w:ascii="宋体" w:hAnsi="宋体"/>
          <w:color w:val="000000"/>
          <w:sz w:val="24"/>
          <w:highlight w:val="none"/>
          <w:vertAlign w:val="baseline"/>
          <w:lang w:val="en-US" w:eastAsia="zh-CN"/>
        </w:rPr>
        <w:t>0001~1110</w:t>
      </w:r>
    </w:p>
    <w:p>
      <w:pPr>
        <w:numPr>
          <w:numId w:val="0"/>
        </w:numPr>
        <w:ind w:leftChars="0"/>
        <w:rPr>
          <w:rFonts w:hint="default" w:ascii="宋体" w:hAnsi="宋体"/>
          <w:b/>
          <w:bCs/>
          <w:color w:val="0000FF"/>
          <w:sz w:val="24"/>
          <w:highlight w:val="none"/>
          <w:vertAlign w:val="baseline"/>
          <w:lang w:val="en-US" w:eastAsia="zh-CN"/>
        </w:rPr>
      </w:pPr>
      <w:r>
        <w:rPr>
          <w:rFonts w:hint="eastAsia" w:ascii="宋体" w:hAnsi="宋体"/>
          <w:color w:val="000000"/>
          <w:sz w:val="24"/>
          <w:highlight w:val="none"/>
          <w:vertAlign w:val="baseline"/>
          <w:lang w:val="en-US" w:eastAsia="zh-CN"/>
        </w:rPr>
        <w:t>160.32.</w:t>
      </w:r>
      <w:r>
        <w:rPr>
          <w:rFonts w:hint="eastAsia" w:ascii="宋体" w:hAnsi="宋体"/>
          <w:color w:val="0000FF"/>
          <w:sz w:val="24"/>
          <w:highlight w:val="none"/>
          <w:vertAlign w:val="baseline"/>
          <w:lang w:val="en-US" w:eastAsia="zh-CN"/>
        </w:rPr>
        <w:t>1110</w:t>
      </w:r>
      <w:r>
        <w:rPr>
          <w:rFonts w:hint="eastAsia" w:ascii="宋体" w:hAnsi="宋体"/>
          <w:color w:val="FF0000"/>
          <w:sz w:val="24"/>
          <w:highlight w:val="none"/>
          <w:vertAlign w:val="baseline"/>
          <w:lang w:val="en-US" w:eastAsia="zh-CN"/>
        </w:rPr>
        <w:t>1111  11111111</w:t>
      </w:r>
      <w:r>
        <w:rPr>
          <w:rFonts w:hint="eastAsia" w:ascii="宋体" w:hAnsi="宋体"/>
          <w:color w:val="000000"/>
          <w:sz w:val="24"/>
          <w:highlight w:val="none"/>
          <w:vertAlign w:val="baseline"/>
          <w:lang w:val="en-US" w:eastAsia="zh-CN"/>
        </w:rPr>
        <w:t xml:space="preserve">    </w:t>
      </w:r>
      <w:r>
        <w:rPr>
          <w:rFonts w:hint="eastAsia" w:ascii="宋体" w:hAnsi="宋体"/>
          <w:b/>
          <w:bCs/>
          <w:color w:val="0000FF"/>
          <w:sz w:val="24"/>
          <w:highlight w:val="none"/>
          <w:vertAlign w:val="baseline"/>
          <w:lang w:val="en-US" w:eastAsia="zh-CN"/>
        </w:rPr>
        <w:t>160.32.239.255</w:t>
      </w:r>
    </w:p>
    <w:p>
      <w:pPr>
        <w:rPr>
          <w:rFonts w:hint="default" w:ascii="宋体" w:hAnsi="宋体" w:eastAsiaTheme="minorEastAsia"/>
          <w:color w:val="000000"/>
          <w:kern w:val="0"/>
          <w:sz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1142365</wp:posOffset>
                </wp:positionH>
                <wp:positionV relativeFrom="paragraph">
                  <wp:posOffset>288925</wp:posOffset>
                </wp:positionV>
                <wp:extent cx="644525" cy="75565"/>
                <wp:effectExtent l="6350" t="15240" r="15875" b="23495"/>
                <wp:wrapNone/>
                <wp:docPr id="1" name="右箭头 1"/>
                <wp:cNvGraphicFramePr/>
                <a:graphic xmlns:a="http://schemas.openxmlformats.org/drawingml/2006/main">
                  <a:graphicData uri="http://schemas.microsoft.com/office/word/2010/wordprocessingShape">
                    <wps:wsp>
                      <wps:cNvSpPr/>
                      <wps:spPr>
                        <a:xfrm>
                          <a:off x="2285365" y="8930005"/>
                          <a:ext cx="64452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9.95pt;margin-top:22.75pt;height:5.95pt;width:50.75pt;z-index:251659264;v-text-anchor:middle;mso-width-relative:page;mso-height-relative:page;" fillcolor="#5B9BD5 [3204]" filled="t" stroked="t" coordsize="21600,21600" o:gfxdata="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nCP3utkAAAAJAQAADwAAAAAAAAABACAAAAAiAAAAZHJzL2Rvd25yZXYueG1sUEsBAhQAFAAAAAgA&#10;h07iQE7OelCWAgAAKAUAAA4AAAAAAAAAAQAgAAAAKAEAAGRycy9lMm9Eb2MueG1sUEsFBgAAAAAG&#10;AAYAWQEAADAGAAAAAA==&#10;" adj="20334,5400">
                <v:fill on="t" focussize="0,0"/>
                <v:stroke weight="1pt" color="#41719C [3204]" miterlimit="8" joinstyle="miter"/>
                <v:imagedata o:title=""/>
                <o:lock v:ext="edit" aspectratio="f"/>
              </v:shape>
            </w:pict>
          </mc:Fallback>
        </mc:AlternateContent>
      </w:r>
      <w:r>
        <w:rPr>
          <w:rFonts w:hint="eastAsia" w:ascii="宋体" w:hAnsi="宋体"/>
          <w:color w:val="000000"/>
          <w:kern w:val="0"/>
          <w:sz w:val="24"/>
          <w:lang w:val="en-US" w:eastAsia="zh-CN" w:bidi="ar"/>
        </w:rPr>
        <w:t>3</w:t>
      </w:r>
      <w:r>
        <w:rPr>
          <w:rFonts w:hint="eastAsia" w:ascii="宋体" w:hAnsi="宋体" w:cs="宋体"/>
          <w:color w:val="000000"/>
          <w:kern w:val="0"/>
          <w:sz w:val="24"/>
          <w:lang w:bidi="ar"/>
        </w:rPr>
        <w:t>某路由表中有转发接口相同的</w:t>
      </w:r>
      <w:r>
        <w:rPr>
          <w:rFonts w:ascii="宋体" w:hAnsi="宋体"/>
          <w:color w:val="000000"/>
          <w:kern w:val="0"/>
          <w:sz w:val="24"/>
          <w:lang w:bidi="ar"/>
        </w:rPr>
        <w:t>4</w:t>
      </w:r>
      <w:r>
        <w:rPr>
          <w:rFonts w:hint="eastAsia" w:ascii="宋体" w:hAnsi="宋体" w:cs="宋体"/>
          <w:color w:val="000000"/>
          <w:kern w:val="0"/>
          <w:sz w:val="24"/>
          <w:lang w:bidi="ar"/>
        </w:rPr>
        <w:t>条路由表项，其目的网络地址分别为</w:t>
      </w:r>
      <w:r>
        <w:rPr>
          <w:rFonts w:hint="eastAsia" w:ascii="宋体" w:hAnsi="宋体"/>
          <w:color w:val="000000"/>
          <w:kern w:val="0"/>
          <w:sz w:val="24"/>
          <w:lang w:val="en-US" w:eastAsia="zh-CN" w:bidi="ar"/>
        </w:rPr>
        <w:t>3</w:t>
      </w:r>
      <w:r>
        <w:rPr>
          <w:rFonts w:hint="eastAsia" w:ascii="宋体" w:hAnsi="宋体"/>
          <w:color w:val="000000"/>
          <w:kern w:val="0"/>
          <w:sz w:val="24"/>
          <w:lang w:bidi="ar"/>
        </w:rPr>
        <w:t>7</w:t>
      </w:r>
      <w:r>
        <w:rPr>
          <w:rFonts w:ascii="宋体" w:hAnsi="宋体"/>
          <w:color w:val="000000"/>
          <w:kern w:val="0"/>
          <w:sz w:val="24"/>
          <w:lang w:bidi="ar"/>
        </w:rPr>
        <w:t>.</w:t>
      </w:r>
      <w:r>
        <w:rPr>
          <w:rFonts w:hint="eastAsia" w:ascii="宋体" w:hAnsi="宋体"/>
          <w:color w:val="000000"/>
          <w:kern w:val="0"/>
          <w:sz w:val="24"/>
          <w:lang w:val="en-US" w:eastAsia="zh-CN" w:bidi="ar"/>
        </w:rPr>
        <w:t>1</w:t>
      </w:r>
      <w:r>
        <w:rPr>
          <w:rFonts w:hint="eastAsia" w:ascii="宋体" w:hAnsi="宋体"/>
          <w:color w:val="000000"/>
          <w:kern w:val="0"/>
          <w:sz w:val="24"/>
          <w:lang w:bidi="ar"/>
        </w:rPr>
        <w:t>5</w:t>
      </w:r>
      <w:r>
        <w:rPr>
          <w:rFonts w:ascii="宋体" w:hAnsi="宋体"/>
          <w:color w:val="000000"/>
          <w:kern w:val="0"/>
          <w:sz w:val="24"/>
          <w:lang w:bidi="ar"/>
        </w:rPr>
        <w:t>.</w:t>
      </w:r>
      <w:r>
        <w:rPr>
          <w:rFonts w:hint="eastAsia" w:ascii="宋体" w:hAnsi="宋体"/>
          <w:color w:val="000000"/>
          <w:kern w:val="0"/>
          <w:sz w:val="24"/>
          <w:lang w:val="en-US" w:eastAsia="zh-CN" w:bidi="ar"/>
        </w:rPr>
        <w:t>32</w:t>
      </w:r>
      <w:r>
        <w:rPr>
          <w:rFonts w:ascii="宋体" w:hAnsi="宋体"/>
          <w:color w:val="000000"/>
          <w:kern w:val="0"/>
          <w:sz w:val="24"/>
          <w:lang w:bidi="ar"/>
        </w:rPr>
        <w:t>.0/21</w:t>
      </w:r>
      <w:r>
        <w:rPr>
          <w:rFonts w:hint="eastAsia" w:ascii="宋体" w:hAnsi="宋体"/>
          <w:color w:val="000000"/>
          <w:kern w:val="0"/>
          <w:sz w:val="24"/>
          <w:lang w:val="en-US" w:eastAsia="zh-CN" w:bidi="ar"/>
        </w:rPr>
        <w:t xml:space="preserve">            37.15.</w:t>
      </w:r>
      <w:r>
        <w:rPr>
          <w:rFonts w:hint="eastAsia" w:ascii="宋体" w:hAnsi="宋体"/>
          <w:color w:val="FF0000"/>
          <w:kern w:val="0"/>
          <w:sz w:val="24"/>
          <w:lang w:val="en-US" w:eastAsia="zh-CN" w:bidi="ar"/>
        </w:rPr>
        <w:t>001</w:t>
      </w:r>
      <w:r>
        <w:rPr>
          <w:rFonts w:hint="eastAsia" w:ascii="宋体" w:hAnsi="宋体"/>
          <w:color w:val="000000"/>
          <w:kern w:val="0"/>
          <w:sz w:val="24"/>
          <w:lang w:val="en-US" w:eastAsia="zh-CN" w:bidi="ar"/>
        </w:rPr>
        <w:t>00*/21</w:t>
      </w:r>
    </w:p>
    <w:p>
      <w:pPr>
        <w:rPr>
          <w:rFonts w:hint="default" w:ascii="宋体" w:hAnsi="宋体" w:eastAsiaTheme="minorEastAsia"/>
          <w:color w:val="000000"/>
          <w:kern w:val="0"/>
          <w:sz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1149985</wp:posOffset>
                </wp:positionH>
                <wp:positionV relativeFrom="paragraph">
                  <wp:posOffset>85725</wp:posOffset>
                </wp:positionV>
                <wp:extent cx="644525" cy="75565"/>
                <wp:effectExtent l="6350" t="15240" r="15875" b="23495"/>
                <wp:wrapNone/>
                <wp:docPr id="3" name="右箭头 3"/>
                <wp:cNvGraphicFramePr/>
                <a:graphic xmlns:a="http://schemas.openxmlformats.org/drawingml/2006/main">
                  <a:graphicData uri="http://schemas.microsoft.com/office/word/2010/wordprocessingShape">
                    <wps:wsp>
                      <wps:cNvSpPr/>
                      <wps:spPr>
                        <a:xfrm>
                          <a:off x="0" y="0"/>
                          <a:ext cx="64452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0.55pt;margin-top:6.75pt;height:5.95pt;width:50.75pt;z-index:251661312;v-text-anchor:middle;mso-width-relative:page;mso-height-relative:page;" fillcolor="#5B9BD5 [3204]" filled="t" stroked="t" coordsize="21600,21600" o:gfxdata="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QHJfe1wAAAAkBAAAP&#10;AAAAAAAAAAEAIAAAACIAAABkcnMvZG93bnJldi54bWxQSwECFAAUAAAACACHTuJArT0oQIsCAAAc&#10;BQAADgAAAAAAAAABACAAAAAmAQAAZHJzL2Uyb0RvYy54bWxQSwUGAAAAAAYABgBZAQAAIwYAAAAA&#10;" adj="20334,5400">
                <v:fill on="t" focussize="0,0"/>
                <v:stroke weight="1pt" color="#41719C [3204]" miterlimit="8" joinstyle="miter"/>
                <v:imagedata o:title=""/>
                <o:lock v:ext="edit" aspectratio="f"/>
              </v:shape>
            </w:pict>
          </mc:Fallback>
        </mc:AlternateContent>
      </w:r>
      <w:r>
        <w:rPr>
          <w:rFonts w:hint="eastAsia" w:ascii="宋体" w:hAnsi="宋体"/>
          <w:color w:val="000000"/>
          <w:kern w:val="0"/>
          <w:sz w:val="24"/>
          <w:lang w:val="en-US" w:eastAsia="zh-CN" w:bidi="ar"/>
        </w:rPr>
        <w:t>3</w:t>
      </w:r>
      <w:r>
        <w:rPr>
          <w:rFonts w:hint="eastAsia" w:ascii="宋体" w:hAnsi="宋体"/>
          <w:color w:val="000000"/>
          <w:kern w:val="0"/>
          <w:sz w:val="24"/>
          <w:lang w:bidi="ar"/>
        </w:rPr>
        <w:t>7</w:t>
      </w:r>
      <w:r>
        <w:rPr>
          <w:rFonts w:ascii="宋体" w:hAnsi="宋体"/>
          <w:color w:val="000000"/>
          <w:kern w:val="0"/>
          <w:sz w:val="24"/>
          <w:lang w:bidi="ar"/>
        </w:rPr>
        <w:t>.</w:t>
      </w:r>
      <w:r>
        <w:rPr>
          <w:rFonts w:hint="eastAsia" w:ascii="宋体" w:hAnsi="宋体"/>
          <w:color w:val="000000"/>
          <w:kern w:val="0"/>
          <w:sz w:val="24"/>
          <w:lang w:val="en-US" w:eastAsia="zh-CN" w:bidi="ar"/>
        </w:rPr>
        <w:t>1</w:t>
      </w:r>
      <w:r>
        <w:rPr>
          <w:rFonts w:hint="eastAsia" w:ascii="宋体" w:hAnsi="宋体"/>
          <w:color w:val="000000"/>
          <w:kern w:val="0"/>
          <w:sz w:val="24"/>
          <w:lang w:bidi="ar"/>
        </w:rPr>
        <w:t>5</w:t>
      </w:r>
      <w:r>
        <w:rPr>
          <w:rFonts w:ascii="宋体" w:hAnsi="宋体"/>
          <w:color w:val="000000"/>
          <w:kern w:val="0"/>
          <w:sz w:val="24"/>
          <w:lang w:bidi="ar"/>
        </w:rPr>
        <w:t>.40.0/21</w:t>
      </w:r>
      <w:r>
        <w:rPr>
          <w:rFonts w:hint="eastAsia" w:ascii="宋体" w:hAnsi="宋体"/>
          <w:color w:val="000000"/>
          <w:kern w:val="0"/>
          <w:sz w:val="24"/>
          <w:lang w:val="en-US" w:eastAsia="zh-CN" w:bidi="ar"/>
        </w:rPr>
        <w:t xml:space="preserve">            37.15.</w:t>
      </w:r>
      <w:r>
        <w:rPr>
          <w:rFonts w:hint="eastAsia" w:ascii="宋体" w:hAnsi="宋体"/>
          <w:color w:val="FF0000"/>
          <w:kern w:val="0"/>
          <w:sz w:val="24"/>
          <w:lang w:val="en-US" w:eastAsia="zh-CN" w:bidi="ar"/>
        </w:rPr>
        <w:t>001</w:t>
      </w:r>
      <w:r>
        <w:rPr>
          <w:rFonts w:hint="eastAsia" w:ascii="宋体" w:hAnsi="宋体"/>
          <w:color w:val="000000"/>
          <w:kern w:val="0"/>
          <w:sz w:val="24"/>
          <w:lang w:val="en-US" w:eastAsia="zh-CN" w:bidi="ar"/>
        </w:rPr>
        <w:t>01*/21</w:t>
      </w:r>
    </w:p>
    <w:p>
      <w:pPr>
        <w:rPr>
          <w:rFonts w:hint="default" w:ascii="宋体" w:hAnsi="宋体" w:eastAsiaTheme="minorEastAsia"/>
          <w:color w:val="000000"/>
          <w:kern w:val="0"/>
          <w:sz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1169670</wp:posOffset>
                </wp:positionH>
                <wp:positionV relativeFrom="paragraph">
                  <wp:posOffset>61595</wp:posOffset>
                </wp:positionV>
                <wp:extent cx="644525" cy="75565"/>
                <wp:effectExtent l="6350" t="15240" r="15875" b="23495"/>
                <wp:wrapNone/>
                <wp:docPr id="2" name="右箭头 2"/>
                <wp:cNvGraphicFramePr/>
                <a:graphic xmlns:a="http://schemas.openxmlformats.org/drawingml/2006/main">
                  <a:graphicData uri="http://schemas.microsoft.com/office/word/2010/wordprocessingShape">
                    <wps:wsp>
                      <wps:cNvSpPr/>
                      <wps:spPr>
                        <a:xfrm>
                          <a:off x="0" y="0"/>
                          <a:ext cx="64452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2.1pt;margin-top:4.85pt;height:5.95pt;width:50.75pt;z-index:251660288;v-text-anchor:middle;mso-width-relative:page;mso-height-relative:page;" fillcolor="#5B9BD5 [3204]" filled="t" stroked="t" coordsize="21600,21600" o:gfxdata="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yvJi3WAAAACAEAAA8A&#10;AAAAAAAAAQAgAAAAIgAAAGRycy9kb3ducmV2LnhtbFBLAQIUABQAAAAIAIdO4kDyAyRliwIAABwF&#10;AAAOAAAAAAAAAAEAIAAAACUBAABkcnMvZTJvRG9jLnhtbFBLBQYAAAAABgAGAFkBAAAiBgAAAAA=&#10;" adj="20334,5400">
                <v:fill on="t" focussize="0,0"/>
                <v:stroke weight="1pt" color="#41719C [3204]" miterlimit="8" joinstyle="miter"/>
                <v:imagedata o:title=""/>
                <o:lock v:ext="edit" aspectratio="f"/>
              </v:shape>
            </w:pict>
          </mc:Fallback>
        </mc:AlternateContent>
      </w:r>
      <w:r>
        <w:rPr>
          <w:rFonts w:hint="eastAsia" w:ascii="宋体" w:hAnsi="宋体"/>
          <w:color w:val="000000"/>
          <w:kern w:val="0"/>
          <w:sz w:val="24"/>
          <w:lang w:val="en-US" w:eastAsia="zh-CN" w:bidi="ar"/>
        </w:rPr>
        <w:t>3</w:t>
      </w:r>
      <w:r>
        <w:rPr>
          <w:rFonts w:hint="eastAsia" w:ascii="宋体" w:hAnsi="宋体"/>
          <w:color w:val="000000"/>
          <w:kern w:val="0"/>
          <w:sz w:val="24"/>
          <w:lang w:bidi="ar"/>
        </w:rPr>
        <w:t>7</w:t>
      </w:r>
      <w:r>
        <w:rPr>
          <w:rFonts w:ascii="宋体" w:hAnsi="宋体"/>
          <w:color w:val="000000"/>
          <w:kern w:val="0"/>
          <w:sz w:val="24"/>
          <w:lang w:bidi="ar"/>
        </w:rPr>
        <w:t>.</w:t>
      </w:r>
      <w:r>
        <w:rPr>
          <w:rFonts w:hint="eastAsia" w:ascii="宋体" w:hAnsi="宋体"/>
          <w:color w:val="000000"/>
          <w:kern w:val="0"/>
          <w:sz w:val="24"/>
          <w:lang w:val="en-US" w:eastAsia="zh-CN" w:bidi="ar"/>
        </w:rPr>
        <w:t>1</w:t>
      </w:r>
      <w:r>
        <w:rPr>
          <w:rFonts w:hint="eastAsia" w:ascii="宋体" w:hAnsi="宋体"/>
          <w:color w:val="000000"/>
          <w:kern w:val="0"/>
          <w:sz w:val="24"/>
          <w:lang w:bidi="ar"/>
        </w:rPr>
        <w:t>5</w:t>
      </w:r>
      <w:r>
        <w:rPr>
          <w:rFonts w:ascii="宋体" w:hAnsi="宋体"/>
          <w:color w:val="000000"/>
          <w:kern w:val="0"/>
          <w:sz w:val="24"/>
          <w:lang w:bidi="ar"/>
        </w:rPr>
        <w:t>.48.0/21</w:t>
      </w:r>
      <w:r>
        <w:rPr>
          <w:rFonts w:hint="eastAsia" w:ascii="宋体" w:hAnsi="宋体"/>
          <w:color w:val="000000"/>
          <w:kern w:val="0"/>
          <w:sz w:val="24"/>
          <w:lang w:val="en-US" w:eastAsia="zh-CN" w:bidi="ar"/>
        </w:rPr>
        <w:t xml:space="preserve">            37.15.</w:t>
      </w:r>
      <w:r>
        <w:rPr>
          <w:rFonts w:hint="eastAsia" w:ascii="宋体" w:hAnsi="宋体"/>
          <w:color w:val="FF0000"/>
          <w:kern w:val="0"/>
          <w:sz w:val="24"/>
          <w:lang w:val="en-US" w:eastAsia="zh-CN" w:bidi="ar"/>
        </w:rPr>
        <w:t>001</w:t>
      </w:r>
      <w:r>
        <w:rPr>
          <w:rFonts w:hint="eastAsia" w:ascii="宋体" w:hAnsi="宋体"/>
          <w:color w:val="000000"/>
          <w:kern w:val="0"/>
          <w:sz w:val="24"/>
          <w:lang w:val="en-US" w:eastAsia="zh-CN" w:bidi="ar"/>
        </w:rPr>
        <w:t>10*/21</w:t>
      </w:r>
    </w:p>
    <w:p>
      <w:pPr>
        <w:rPr>
          <w:rFonts w:hint="default" w:ascii="宋体" w:hAnsi="宋体" w:eastAsiaTheme="minorEastAsia"/>
          <w:color w:val="000000"/>
          <w:kern w:val="0"/>
          <w:sz w:val="24"/>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1118235</wp:posOffset>
                </wp:positionH>
                <wp:positionV relativeFrom="paragraph">
                  <wp:posOffset>70485</wp:posOffset>
                </wp:positionV>
                <wp:extent cx="644525" cy="75565"/>
                <wp:effectExtent l="6350" t="15240" r="15875" b="23495"/>
                <wp:wrapNone/>
                <wp:docPr id="4" name="右箭头 4"/>
                <wp:cNvGraphicFramePr/>
                <a:graphic xmlns:a="http://schemas.openxmlformats.org/drawingml/2006/main">
                  <a:graphicData uri="http://schemas.microsoft.com/office/word/2010/wordprocessingShape">
                    <wps:wsp>
                      <wps:cNvSpPr/>
                      <wps:spPr>
                        <a:xfrm>
                          <a:off x="0" y="0"/>
                          <a:ext cx="64452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8.05pt;margin-top:5.55pt;height:5.95pt;width:50.75pt;z-index:251662336;v-text-anchor:middle;mso-width-relative:page;mso-height-relative:page;" fillcolor="#5B9BD5 [3204]" filled="t" stroked="t" coordsize="21600,21600" o:gfxdata="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fhmOtYAAAAJAQAADwAA&#10;AAAAAAABACAAAAAiAAAAZHJzL2Rvd25yZXYueG1sUEsBAhQAFAAAAAgAh07iQDCGDLuKAgAAHAUA&#10;AA4AAAAAAAAAAQAgAAAAJQEAAGRycy9lMm9Eb2MueG1sUEsFBgAAAAAGAAYAWQEAACEGAAAAAA==&#10;" adj="20334,5400">
                <v:fill on="t" focussize="0,0"/>
                <v:stroke weight="1pt" color="#41719C [3204]" miterlimit="8" joinstyle="miter"/>
                <v:imagedata o:title=""/>
                <o:lock v:ext="edit" aspectratio="f"/>
              </v:shape>
            </w:pict>
          </mc:Fallback>
        </mc:AlternateContent>
      </w:r>
      <w:r>
        <w:rPr>
          <w:rFonts w:hint="eastAsia" w:ascii="宋体" w:hAnsi="宋体"/>
          <w:color w:val="000000"/>
          <w:kern w:val="0"/>
          <w:sz w:val="24"/>
          <w:lang w:val="en-US" w:eastAsia="zh-CN" w:bidi="ar"/>
        </w:rPr>
        <w:t>3</w:t>
      </w:r>
      <w:r>
        <w:rPr>
          <w:rFonts w:hint="eastAsia" w:ascii="宋体" w:hAnsi="宋体"/>
          <w:color w:val="000000"/>
          <w:kern w:val="0"/>
          <w:sz w:val="24"/>
          <w:lang w:bidi="ar"/>
        </w:rPr>
        <w:t>7</w:t>
      </w:r>
      <w:r>
        <w:rPr>
          <w:rFonts w:ascii="宋体" w:hAnsi="宋体"/>
          <w:color w:val="000000"/>
          <w:kern w:val="0"/>
          <w:sz w:val="24"/>
          <w:lang w:bidi="ar"/>
        </w:rPr>
        <w:t>.</w:t>
      </w:r>
      <w:r>
        <w:rPr>
          <w:rFonts w:hint="eastAsia" w:ascii="宋体" w:hAnsi="宋体"/>
          <w:color w:val="000000"/>
          <w:kern w:val="0"/>
          <w:sz w:val="24"/>
          <w:lang w:val="en-US" w:eastAsia="zh-CN" w:bidi="ar"/>
        </w:rPr>
        <w:t>1</w:t>
      </w:r>
      <w:r>
        <w:rPr>
          <w:rFonts w:hint="eastAsia" w:ascii="宋体" w:hAnsi="宋体"/>
          <w:color w:val="000000"/>
          <w:kern w:val="0"/>
          <w:sz w:val="24"/>
          <w:lang w:bidi="ar"/>
        </w:rPr>
        <w:t>5</w:t>
      </w:r>
      <w:r>
        <w:rPr>
          <w:rFonts w:ascii="宋体" w:hAnsi="宋体"/>
          <w:color w:val="000000"/>
          <w:kern w:val="0"/>
          <w:sz w:val="24"/>
          <w:lang w:bidi="ar"/>
        </w:rPr>
        <w:t>.56.0/21</w:t>
      </w:r>
      <w:r>
        <w:rPr>
          <w:rFonts w:hint="eastAsia" w:ascii="宋体" w:hAnsi="宋体" w:cs="宋体"/>
          <w:color w:val="000000"/>
          <w:kern w:val="0"/>
          <w:sz w:val="24"/>
          <w:lang w:val="en-US" w:eastAsia="zh-CN" w:bidi="ar"/>
        </w:rPr>
        <w:t xml:space="preserve">            </w:t>
      </w:r>
      <w:r>
        <w:rPr>
          <w:rFonts w:hint="eastAsia" w:ascii="宋体" w:hAnsi="宋体"/>
          <w:color w:val="000000"/>
          <w:kern w:val="0"/>
          <w:sz w:val="24"/>
          <w:lang w:val="en-US" w:eastAsia="zh-CN" w:bidi="ar"/>
        </w:rPr>
        <w:t>37.15.</w:t>
      </w:r>
      <w:r>
        <w:rPr>
          <w:rFonts w:hint="eastAsia" w:ascii="宋体" w:hAnsi="宋体"/>
          <w:color w:val="FF0000"/>
          <w:kern w:val="0"/>
          <w:sz w:val="24"/>
          <w:lang w:val="en-US" w:eastAsia="zh-CN" w:bidi="ar"/>
        </w:rPr>
        <w:t>001</w:t>
      </w:r>
      <w:r>
        <w:rPr>
          <w:rFonts w:hint="eastAsia" w:ascii="宋体" w:hAnsi="宋体"/>
          <w:color w:val="000000"/>
          <w:kern w:val="0"/>
          <w:sz w:val="24"/>
          <w:lang w:val="en-US" w:eastAsia="zh-CN" w:bidi="ar"/>
        </w:rPr>
        <w:t>11*/21</w:t>
      </w:r>
    </w:p>
    <w:p>
      <w:pPr>
        <w:rPr>
          <w:rFonts w:hint="default" w:ascii="宋体" w:hAnsi="宋体" w:cs="宋体" w:eastAsiaTheme="minorEastAsia"/>
          <w:b/>
          <w:bCs/>
          <w:color w:val="000000"/>
          <w:kern w:val="0"/>
          <w:sz w:val="24"/>
          <w:lang w:val="en-US" w:eastAsia="zh-CN" w:bidi="ar"/>
        </w:rPr>
      </w:pPr>
      <w:r>
        <w:rPr>
          <w:rFonts w:hint="eastAsia" w:ascii="宋体" w:hAnsi="宋体" w:cs="宋体"/>
          <w:color w:val="000000"/>
          <w:kern w:val="0"/>
          <w:sz w:val="24"/>
          <w:lang w:bidi="ar"/>
        </w:rPr>
        <w:t>对该</w:t>
      </w:r>
      <w:r>
        <w:rPr>
          <w:rFonts w:ascii="宋体" w:hAnsi="宋体"/>
          <w:color w:val="000000"/>
          <w:kern w:val="0"/>
          <w:sz w:val="24"/>
          <w:lang w:bidi="ar"/>
        </w:rPr>
        <w:t>4</w:t>
      </w:r>
      <w:r>
        <w:rPr>
          <w:rFonts w:hint="eastAsia" w:ascii="宋体" w:hAnsi="宋体" w:cs="宋体"/>
          <w:color w:val="000000"/>
          <w:kern w:val="0"/>
          <w:sz w:val="24"/>
          <w:lang w:bidi="ar"/>
        </w:rPr>
        <w:t>条路由进行最大可能的聚合，则聚合后的地址块是多少？</w:t>
      </w:r>
      <w:r>
        <w:rPr>
          <w:rFonts w:hint="eastAsia" w:ascii="宋体" w:hAnsi="宋体"/>
          <w:b/>
          <w:bCs/>
          <w:color w:val="000000"/>
          <w:kern w:val="0"/>
          <w:sz w:val="24"/>
          <w:lang w:val="en-US" w:eastAsia="zh-CN" w:bidi="ar"/>
        </w:rPr>
        <w:t>37.15.</w:t>
      </w:r>
      <w:r>
        <w:rPr>
          <w:rFonts w:hint="eastAsia" w:ascii="宋体" w:hAnsi="宋体"/>
          <w:b/>
          <w:bCs/>
          <w:color w:val="FF0000"/>
          <w:kern w:val="0"/>
          <w:sz w:val="24"/>
          <w:lang w:val="en-US" w:eastAsia="zh-CN" w:bidi="ar"/>
        </w:rPr>
        <w:t>32</w:t>
      </w:r>
      <w:r>
        <w:rPr>
          <w:rFonts w:hint="eastAsia" w:ascii="宋体" w:hAnsi="宋体"/>
          <w:b/>
          <w:bCs/>
          <w:color w:val="000000"/>
          <w:kern w:val="0"/>
          <w:sz w:val="24"/>
          <w:lang w:val="en-US" w:eastAsia="zh-CN" w:bidi="ar"/>
        </w:rPr>
        <w:t>.0/19</w:t>
      </w:r>
    </w:p>
    <w:p>
      <w:pPr>
        <w:rPr>
          <w:rFonts w:hint="eastAsia" w:ascii="宋体" w:hAnsi="宋体" w:cs="宋体"/>
          <w:color w:val="000000"/>
          <w:kern w:val="0"/>
          <w:sz w:val="24"/>
          <w:lang w:bidi="ar"/>
        </w:rPr>
      </w:pPr>
    </w:p>
    <w:p>
      <w:pPr>
        <w:tabs>
          <w:tab w:val="left" w:pos="360"/>
          <w:tab w:val="left" w:pos="567"/>
        </w:tabs>
        <w:rPr>
          <w:rFonts w:ascii="宋体" w:hAnsi="宋体"/>
          <w:color w:val="000000"/>
          <w:sz w:val="24"/>
        </w:rPr>
      </w:pPr>
      <w:r>
        <w:rPr>
          <w:rFonts w:hint="eastAsia" w:ascii="宋体" w:hAnsi="宋体" w:cs="宋体"/>
          <w:color w:val="000000"/>
          <w:kern w:val="0"/>
          <w:sz w:val="24"/>
          <w:lang w:val="en-US" w:eastAsia="zh-CN" w:bidi="ar"/>
        </w:rPr>
        <w:t>4、</w:t>
      </w:r>
      <w:r>
        <w:rPr>
          <w:rFonts w:hint="eastAsia" w:ascii="宋体" w:hAnsi="宋体"/>
          <w:color w:val="000000"/>
          <w:sz w:val="24"/>
        </w:rPr>
        <w:t>某单位得到一个网络号1</w:t>
      </w:r>
      <w:r>
        <w:rPr>
          <w:rFonts w:hint="eastAsia" w:ascii="宋体" w:hAnsi="宋体"/>
          <w:color w:val="000000"/>
          <w:sz w:val="24"/>
          <w:lang w:val="en-US" w:eastAsia="zh-CN"/>
        </w:rPr>
        <w:t>35</w:t>
      </w:r>
      <w:r>
        <w:rPr>
          <w:rFonts w:hint="eastAsia" w:ascii="宋体" w:hAnsi="宋体"/>
          <w:color w:val="000000"/>
          <w:sz w:val="24"/>
        </w:rPr>
        <w:t>.</w:t>
      </w:r>
      <w:r>
        <w:rPr>
          <w:rFonts w:hint="eastAsia" w:ascii="宋体" w:hAnsi="宋体"/>
          <w:color w:val="000000"/>
          <w:sz w:val="24"/>
          <w:lang w:val="en-US" w:eastAsia="zh-CN"/>
        </w:rPr>
        <w:t>20</w:t>
      </w:r>
      <w:r>
        <w:rPr>
          <w:rFonts w:hint="eastAsia" w:ascii="宋体" w:hAnsi="宋体"/>
          <w:color w:val="000000"/>
          <w:sz w:val="24"/>
        </w:rPr>
        <w:t>.0.0，并且想要划分子网，假设全0或全1的子网号及主机号均不可用，为了保证每个子网的主机不少于</w:t>
      </w:r>
      <w:r>
        <w:rPr>
          <w:rFonts w:hint="eastAsia" w:ascii="宋体" w:hAnsi="宋体"/>
          <w:color w:val="000000"/>
          <w:sz w:val="24"/>
          <w:lang w:val="en-US" w:eastAsia="zh-CN"/>
        </w:rPr>
        <w:t>250</w:t>
      </w:r>
      <w:r>
        <w:rPr>
          <w:rFonts w:hint="eastAsia" w:ascii="宋体" w:hAnsi="宋体"/>
          <w:color w:val="000000"/>
          <w:sz w:val="24"/>
        </w:rPr>
        <w:t>台，并且获得尽可能多的子网数，回答下列问题。</w:t>
      </w:r>
    </w:p>
    <w:p>
      <w:pPr>
        <w:rPr>
          <w:rFonts w:hint="default" w:ascii="宋体" w:hAnsi="宋体"/>
          <w:color w:val="000000"/>
          <w:sz w:val="24"/>
          <w:highlight w:val="yellow"/>
          <w:lang w:val="en-US" w:eastAsia="zh-CN"/>
        </w:rPr>
      </w:pPr>
      <w:r>
        <w:rPr>
          <w:rFonts w:hint="eastAsia" w:ascii="宋体" w:hAnsi="宋体"/>
          <w:color w:val="000000"/>
          <w:sz w:val="24"/>
        </w:rPr>
        <w:t>（1）设计出最佳的子网掩码。</w:t>
      </w:r>
      <w:bookmarkStart w:id="0" w:name="_GoBack"/>
      <w:r>
        <w:rPr>
          <w:rFonts w:hint="eastAsia" w:ascii="宋体" w:hAnsi="宋体"/>
          <w:color w:val="000000"/>
          <w:sz w:val="24"/>
          <w:highlight w:val="yellow"/>
          <w:lang w:val="en-US" w:eastAsia="zh-CN"/>
        </w:rPr>
        <w:t>255.255.255.0</w:t>
      </w:r>
    </w:p>
    <w:bookmarkEnd w:id="0"/>
    <w:p>
      <w:pPr>
        <w:rPr>
          <w:rFonts w:ascii="宋体" w:hAnsi="宋体"/>
          <w:color w:val="000000"/>
          <w:sz w:val="24"/>
        </w:rPr>
      </w:pPr>
      <w:r>
        <w:rPr>
          <w:rFonts w:hint="eastAsia" w:ascii="宋体" w:hAnsi="宋体"/>
          <w:color w:val="000000"/>
          <w:sz w:val="24"/>
        </w:rPr>
        <w:t>（2）按照最佳设计，一共可划分多少个子网？每个子网最多容纳多少台主机？</w:t>
      </w:r>
      <w:r>
        <w:rPr>
          <w:rFonts w:ascii="宋体" w:hAnsi="宋体"/>
          <w:color w:val="000000"/>
          <w:sz w:val="24"/>
        </w:rPr>
        <w:t xml:space="preserve"> </w:t>
      </w:r>
    </w:p>
    <w:p>
      <w:pPr>
        <w:rPr>
          <w:rFonts w:hint="eastAsia" w:ascii="宋体" w:hAnsi="宋体"/>
          <w:color w:val="000000"/>
          <w:sz w:val="24"/>
        </w:rPr>
      </w:pPr>
      <w:r>
        <w:rPr>
          <w:rFonts w:hint="eastAsia" w:ascii="宋体" w:hAnsi="宋体"/>
          <w:color w:val="000000"/>
          <w:sz w:val="24"/>
        </w:rPr>
        <w:t>（3）前四个子网可分配给主机的地址范围分别是多少？</w:t>
      </w:r>
    </w:p>
    <w:p>
      <w:pPr>
        <w:rPr>
          <w:rFonts w:hint="eastAsia" w:ascii="宋体" w:hAnsi="宋体"/>
          <w:color w:val="000000"/>
          <w:sz w:val="24"/>
          <w:szCs w:val="24"/>
          <w:highlight w:val="yellow"/>
          <w:vertAlign w:val="baseline"/>
          <w:lang w:val="en-US" w:eastAsia="zh-CN"/>
        </w:rPr>
      </w:pPr>
      <w:r>
        <w:rPr>
          <w:rFonts w:hint="eastAsia" w:ascii="宋体" w:hAnsi="宋体"/>
          <w:color w:val="000000"/>
          <w:sz w:val="24"/>
          <w:highlight w:val="yellow"/>
          <w:lang w:val="en-US" w:eastAsia="zh-CN"/>
        </w:rPr>
        <w:t>2</w:t>
      </w:r>
      <w:r>
        <w:rPr>
          <w:rFonts w:hint="eastAsia" w:ascii="宋体" w:hAnsi="宋体"/>
          <w:color w:val="000000"/>
          <w:sz w:val="32"/>
          <w:szCs w:val="32"/>
          <w:highlight w:val="yellow"/>
          <w:vertAlign w:val="superscript"/>
          <w:lang w:val="en-US" w:eastAsia="zh-CN"/>
        </w:rPr>
        <w:t>8</w:t>
      </w:r>
      <w:r>
        <w:rPr>
          <w:rFonts w:hint="eastAsia" w:ascii="宋体" w:hAnsi="宋体"/>
          <w:color w:val="000000"/>
          <w:sz w:val="24"/>
          <w:highlight w:val="yellow"/>
          <w:vertAlign w:val="baseline"/>
          <w:lang w:val="en-US" w:eastAsia="zh-CN"/>
        </w:rPr>
        <w:t>&gt;250,n=8,</w:t>
      </w:r>
      <w:r>
        <w:rPr>
          <w:rFonts w:hint="eastAsia" w:ascii="宋体" w:hAnsi="宋体"/>
          <w:color w:val="000000"/>
          <w:sz w:val="21"/>
          <w:szCs w:val="21"/>
          <w:highlight w:val="yellow"/>
          <w:lang w:val="en-US" w:eastAsia="zh-CN"/>
        </w:rPr>
        <w:t>2</w:t>
      </w:r>
      <w:r>
        <w:rPr>
          <w:rFonts w:hint="eastAsia" w:ascii="宋体" w:hAnsi="宋体"/>
          <w:color w:val="000000"/>
          <w:sz w:val="24"/>
          <w:szCs w:val="24"/>
          <w:highlight w:val="yellow"/>
          <w:vertAlign w:val="superscript"/>
          <w:lang w:val="en-US" w:eastAsia="zh-CN"/>
        </w:rPr>
        <w:t>8</w:t>
      </w:r>
      <w:r>
        <w:rPr>
          <w:rFonts w:hint="eastAsia" w:ascii="宋体" w:hAnsi="宋体"/>
          <w:color w:val="000000"/>
          <w:sz w:val="24"/>
          <w:szCs w:val="24"/>
          <w:highlight w:val="yellow"/>
          <w:vertAlign w:val="baseline"/>
          <w:lang w:val="en-US" w:eastAsia="zh-CN"/>
        </w:rPr>
        <w:t>-2=254,</w:t>
      </w:r>
      <w:r>
        <w:rPr>
          <w:rFonts w:hint="eastAsia" w:ascii="宋体" w:hAnsi="宋体"/>
          <w:color w:val="000000"/>
          <w:sz w:val="21"/>
          <w:szCs w:val="21"/>
          <w:highlight w:val="yellow"/>
          <w:lang w:val="en-US" w:eastAsia="zh-CN"/>
        </w:rPr>
        <w:t>2</w:t>
      </w:r>
      <w:r>
        <w:rPr>
          <w:rFonts w:hint="eastAsia" w:ascii="宋体" w:hAnsi="宋体"/>
          <w:color w:val="000000"/>
          <w:sz w:val="24"/>
          <w:szCs w:val="24"/>
          <w:highlight w:val="yellow"/>
          <w:vertAlign w:val="superscript"/>
          <w:lang w:val="en-US" w:eastAsia="zh-CN"/>
        </w:rPr>
        <w:t>8</w:t>
      </w:r>
      <w:r>
        <w:rPr>
          <w:rFonts w:hint="eastAsia" w:ascii="宋体" w:hAnsi="宋体"/>
          <w:color w:val="000000"/>
          <w:sz w:val="24"/>
          <w:szCs w:val="24"/>
          <w:highlight w:val="yellow"/>
          <w:vertAlign w:val="baseline"/>
          <w:lang w:val="en-US" w:eastAsia="zh-CN"/>
        </w:rPr>
        <w:t>-2=254</w:t>
      </w:r>
    </w:p>
    <w:p>
      <w:pPr>
        <w:rPr>
          <w:rFonts w:hint="eastAsia" w:ascii="宋体" w:hAnsi="宋体"/>
          <w:color w:val="000000"/>
          <w:sz w:val="24"/>
          <w:szCs w:val="24"/>
          <w:highlight w:val="yellow"/>
          <w:vertAlign w:val="baseline"/>
          <w:lang w:val="en-US" w:eastAsia="zh-CN"/>
        </w:rPr>
      </w:pPr>
      <w:r>
        <w:rPr>
          <w:rFonts w:hint="eastAsia" w:ascii="宋体" w:hAnsi="宋体"/>
          <w:color w:val="000000"/>
          <w:sz w:val="24"/>
          <w:szCs w:val="24"/>
          <w:highlight w:val="yellow"/>
          <w:vertAlign w:val="baseline"/>
          <w:lang w:val="en-US" w:eastAsia="zh-CN"/>
        </w:rPr>
        <w:t>135.20.00000010.1~254</w:t>
      </w:r>
    </w:p>
    <w:p>
      <w:pPr>
        <w:jc w:val="left"/>
        <w:rPr>
          <w:rFonts w:hint="eastAsia" w:ascii="宋体" w:hAnsi="宋体"/>
          <w:color w:val="000000"/>
          <w:sz w:val="24"/>
          <w:szCs w:val="24"/>
          <w:highlight w:val="yellow"/>
          <w:vertAlign w:val="baseline"/>
          <w:lang w:val="en-US" w:eastAsia="zh-CN"/>
        </w:rPr>
      </w:pPr>
      <w:r>
        <w:rPr>
          <w:rFonts w:hint="eastAsia" w:ascii="宋体" w:hAnsi="宋体"/>
          <w:color w:val="000000"/>
          <w:sz w:val="24"/>
          <w:szCs w:val="24"/>
          <w:highlight w:val="yellow"/>
          <w:vertAlign w:val="baseline"/>
          <w:lang w:val="en-US" w:eastAsia="zh-CN"/>
        </w:rPr>
        <w:t>第一个子网分配给主机的地址范围：135.20.1.1~135.20.1.254</w:t>
      </w:r>
    </w:p>
    <w:p>
      <w:pPr>
        <w:jc w:val="left"/>
        <w:rPr>
          <w:rFonts w:hint="eastAsia" w:ascii="宋体" w:hAnsi="宋体"/>
          <w:color w:val="000000"/>
          <w:sz w:val="24"/>
          <w:szCs w:val="24"/>
          <w:highlight w:val="yellow"/>
          <w:vertAlign w:val="baseline"/>
          <w:lang w:val="en-US" w:eastAsia="zh-CN"/>
        </w:rPr>
      </w:pPr>
      <w:r>
        <w:rPr>
          <w:rFonts w:hint="eastAsia" w:ascii="宋体" w:hAnsi="宋体"/>
          <w:color w:val="000000"/>
          <w:sz w:val="24"/>
          <w:szCs w:val="24"/>
          <w:highlight w:val="yellow"/>
          <w:vertAlign w:val="baseline"/>
          <w:lang w:val="en-US" w:eastAsia="zh-CN"/>
        </w:rPr>
        <w:t>第二个子网分配给主机的地址范围：135.20.2.1~135.20.2.254</w:t>
      </w:r>
    </w:p>
    <w:p>
      <w:pPr>
        <w:jc w:val="left"/>
        <w:rPr>
          <w:rFonts w:hint="eastAsia" w:ascii="宋体" w:hAnsi="宋体"/>
          <w:color w:val="000000"/>
          <w:sz w:val="24"/>
          <w:szCs w:val="24"/>
          <w:highlight w:val="yellow"/>
          <w:vertAlign w:val="baseline"/>
          <w:lang w:val="en-US" w:eastAsia="zh-CN"/>
        </w:rPr>
      </w:pPr>
      <w:r>
        <w:rPr>
          <w:rFonts w:hint="eastAsia" w:ascii="宋体" w:hAnsi="宋体"/>
          <w:color w:val="000000"/>
          <w:sz w:val="24"/>
          <w:szCs w:val="24"/>
          <w:highlight w:val="yellow"/>
          <w:vertAlign w:val="baseline"/>
          <w:lang w:val="en-US" w:eastAsia="zh-CN"/>
        </w:rPr>
        <w:t>第三个子网分配给主机的地址范围：135.20.3.1~135.20.3.254</w:t>
      </w:r>
    </w:p>
    <w:p>
      <w:pPr>
        <w:jc w:val="left"/>
        <w:rPr>
          <w:rFonts w:hint="eastAsia" w:ascii="宋体" w:hAnsi="宋体"/>
          <w:color w:val="000000"/>
          <w:sz w:val="24"/>
          <w:szCs w:val="24"/>
          <w:highlight w:val="yellow"/>
          <w:vertAlign w:val="baseline"/>
          <w:lang w:val="en-US" w:eastAsia="zh-CN"/>
        </w:rPr>
      </w:pPr>
      <w:r>
        <w:rPr>
          <w:rFonts w:hint="eastAsia" w:ascii="宋体" w:hAnsi="宋体"/>
          <w:color w:val="000000"/>
          <w:sz w:val="24"/>
          <w:szCs w:val="24"/>
          <w:highlight w:val="yellow"/>
          <w:vertAlign w:val="baseline"/>
          <w:lang w:val="en-US" w:eastAsia="zh-CN"/>
        </w:rPr>
        <w:t>第四个子网分配给主机的地址范围：135.20.4.1~135.20.4.254</w:t>
      </w:r>
    </w:p>
    <w:p>
      <w:pPr>
        <w:jc w:val="left"/>
        <w:rPr>
          <w:rFonts w:hint="eastAsia" w:ascii="宋体" w:hAnsi="宋体"/>
          <w:color w:val="000000"/>
          <w:sz w:val="28"/>
          <w:szCs w:val="28"/>
          <w:vertAlign w:val="baseline"/>
          <w:lang w:val="en-US" w:eastAsia="zh-CN"/>
        </w:rPr>
      </w:pPr>
    </w:p>
    <w:p>
      <w:pPr>
        <w:jc w:val="left"/>
        <w:rPr>
          <w:rFonts w:hint="eastAsia" w:ascii="宋体" w:hAnsi="宋体"/>
          <w:color w:val="000000"/>
          <w:sz w:val="28"/>
          <w:szCs w:val="28"/>
          <w:vertAlign w:val="baseline"/>
          <w:lang w:val="en-US" w:eastAsia="zh-CN"/>
        </w:rPr>
      </w:pPr>
    </w:p>
    <w:p>
      <w:pPr>
        <w:jc w:val="left"/>
        <w:rPr>
          <w:rFonts w:hint="default" w:ascii="宋体" w:hAnsi="宋体"/>
          <w:color w:val="000000"/>
          <w:sz w:val="28"/>
          <w:szCs w:val="28"/>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EC1345"/>
    <w:multiLevelType w:val="singleLevel"/>
    <w:tmpl w:val="F2EC134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Nzg3OGVlYjgzOWVkNmQzMWQ2OWU1YjlhZTgwMWUifQ=="/>
  </w:docVars>
  <w:rsids>
    <w:rsidRoot w:val="4179762D"/>
    <w:rsid w:val="01D84888"/>
    <w:rsid w:val="14011A1D"/>
    <w:rsid w:val="1F1D16D5"/>
    <w:rsid w:val="2B3C523F"/>
    <w:rsid w:val="335B4D4D"/>
    <w:rsid w:val="37961164"/>
    <w:rsid w:val="3A555D6F"/>
    <w:rsid w:val="4179762D"/>
    <w:rsid w:val="4AAA7A11"/>
    <w:rsid w:val="56C500AD"/>
    <w:rsid w:val="5B7B51DE"/>
    <w:rsid w:val="6924300A"/>
    <w:rsid w:val="73552361"/>
    <w:rsid w:val="7FE4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2022-11-29T01:53:00Z</dcterms:created>
  <dc:creator>李春杰</dc:creator>
  <cp:lastModifiedBy>李春杰</cp:lastModifiedBy>
  <dcterms:modified xsi:type="dcterms:W3CDTF">2022-12-01T06:57:49Z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EB3E3582045A477A97ADE5DDE8AFE571</vt:lpwstr>
  </property>
</Properties>
</file>