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ix52xuiw02b" w:id="0"/>
      <w:bookmarkEnd w:id="0"/>
      <w:r w:rsidDel="00000000" w:rsidR="00000000" w:rsidRPr="00000000">
        <w:rPr>
          <w:b w:val="1"/>
          <w:bCs w:val="1"/>
          <w:sz w:val="34"/>
          <w:szCs w:val="34"/>
          <w:rtl w:val="0"/>
        </w:rPr>
        <w:t xml:space="preserve">Phân tích Hiệu suất Nhân viên (Employee Performance Analytics)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s02xppr2pld" w:id="1"/>
      <w:bookmarkEnd w:id="1"/>
      <w:r w:rsidDel="00000000" w:rsidR="00000000" w:rsidRPr="00000000">
        <w:rPr>
          <w:b w:val="1"/>
          <w:bCs w:val="1"/>
          <w:color w:val="000000"/>
          <w:sz w:val="26"/>
          <w:szCs w:val="26"/>
          <w:rtl w:val="0"/>
        </w:rPr>
        <w:t xml:space="preserve">1. Tổng quan nhiệm vụ</w:t>
      </w:r>
    </w:p>
    <w:p w:rsidR="00000000" w:rsidDel="00000000" w:rsidP="00000000" w:rsidRDefault="00000000" w:rsidRPr="00000000" w14:paraId="00000003">
      <w:pPr>
        <w:spacing w:after="240" w:before="240" w:lineRule="auto"/>
        <w:rPr/>
      </w:pPr>
      <w:r w:rsidDel="00000000" w:rsidR="00000000" w:rsidRPr="00000000">
        <w:rPr>
          <w:rtl w:val="0"/>
        </w:rPr>
        <w:t xml:space="preserve">Trong thử thách này, bạn đóng vai trò là một Chuyên viên Phân tích Dữ liệu Nhân sự. Bạn sẽ làm việc với một tập dữ liệu khổng lồ bao gồm các hồ sơ chi tiết về nhân viên từ năm 2022 đến 2024. Mục tiêu là phân tích các mô hình lực lượng lao động để đưa ra các thông tin chi tiết (insights) giúp cải thiện sự hài lòng, tối ưu hóa hiệu suất và nâng cao hiệu quả tổ chức.</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jjfavx8qyfef" w:id="2"/>
      <w:bookmarkEnd w:id="2"/>
      <w:r w:rsidDel="00000000" w:rsidR="00000000" w:rsidRPr="00000000">
        <w:rPr>
          <w:b w:val="1"/>
          <w:bCs w:val="1"/>
          <w:color w:val="000000"/>
          <w:sz w:val="26"/>
          <w:szCs w:val="26"/>
          <w:rtl w:val="0"/>
        </w:rPr>
        <w:t xml:space="preserve">2. Dữ liệu bao gồm những gì?</w:t>
      </w:r>
    </w:p>
    <w:p w:rsidR="00000000" w:rsidDel="00000000" w:rsidP="00000000" w:rsidRDefault="00000000" w:rsidRPr="00000000" w14:paraId="00000005">
      <w:pPr>
        <w:spacing w:after="240" w:before="240" w:lineRule="auto"/>
        <w:rPr/>
      </w:pPr>
      <w:r w:rsidDel="00000000" w:rsidR="00000000" w:rsidRPr="00000000">
        <w:rPr>
          <w:rtl w:val="0"/>
        </w:rPr>
        <w:t xml:space="preserve">Tập dữ liệu mô phỏng một hệ thống quản lý nhân sự chuyên nghiệp với các thông tin:</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Nhân khẩu học:</w:t>
      </w:r>
      <w:r w:rsidDel="00000000" w:rsidR="00000000" w:rsidRPr="00000000">
        <w:rPr>
          <w:rtl w:val="0"/>
        </w:rPr>
        <w:t xml:space="preserve"> Độ tuổi, trình độ học vấn, vai trò công việc, cấp bậc.</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Hiệu suất:</w:t>
      </w:r>
      <w:r w:rsidDel="00000000" w:rsidR="00000000" w:rsidRPr="00000000">
        <w:rPr>
          <w:rtl w:val="0"/>
        </w:rPr>
        <w:t xml:space="preserve"> Điểm đánh giá, giờ đào tạo, làm thêm giờ (overtime), tỷ lệ vắng mặt, chỉ số gắn kết.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Tài chính:</w:t>
      </w:r>
      <w:r w:rsidDel="00000000" w:rsidR="00000000" w:rsidRPr="00000000">
        <w:rPr>
          <w:rtl w:val="0"/>
        </w:rPr>
        <w:t xml:space="preserve"> Lương, thưởng, chi phí phúc lợi.</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Quản trị:</w:t>
      </w:r>
      <w:r w:rsidDel="00000000" w:rsidR="00000000" w:rsidRPr="00000000">
        <w:rPr>
          <w:rtl w:val="0"/>
        </w:rPr>
        <w:t xml:space="preserve"> Mối quan hệ với quản lý, thăng tiến, lộ trình sự nghiệp.</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Vận hành:</w:t>
      </w:r>
      <w:r w:rsidDel="00000000" w:rsidR="00000000" w:rsidRPr="00000000">
        <w:rPr>
          <w:rtl w:val="0"/>
        </w:rPr>
        <w:t xml:space="preserve"> Địa điểm cửa hàng, phòng ban, loại hình công việc, kết quả kinh doanh.</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Chỉ số năng suất, điểm hài lòng của khách hàng theo từng vai trò.</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8quuki5lnqe" w:id="3"/>
      <w:bookmarkEnd w:id="3"/>
      <w:r w:rsidDel="00000000" w:rsidR="00000000" w:rsidRPr="00000000">
        <w:rPr>
          <w:b w:val="1"/>
          <w:bCs w:val="1"/>
          <w:color w:val="000000"/>
          <w:sz w:val="26"/>
          <w:szCs w:val="26"/>
          <w:rtl w:val="0"/>
        </w:rPr>
        <w:t xml:space="preserve">3. Các câu hỏi chính cần giải đáp (Key Questions)</w:t>
      </w:r>
    </w:p>
    <w:p w:rsidR="00000000" w:rsidDel="00000000" w:rsidP="00000000" w:rsidRDefault="00000000" w:rsidRPr="00000000" w14:paraId="0000000E">
      <w:pPr>
        <w:spacing w:after="240" w:before="240" w:lineRule="auto"/>
        <w:rPr/>
      </w:pPr>
      <w:r w:rsidDel="00000000" w:rsidR="00000000" w:rsidRPr="00000000">
        <w:rPr>
          <w:rtl w:val="0"/>
        </w:rPr>
        <w:t xml:space="preserve">Để hoàn thành tốt bài phân tích, bạn cần trả lời 10 câu hỏi sau:</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Có bao nhiêu nhân viên đã nghỉ việc? Bộ phận nào có tỷ lệ nghỉ việc cao nhất?</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Mức lương trung bình theo từng cấp độ công việc là bao nhiêu? (Tạo biểu đồ so sánh lương giữa các phòng ban).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Những tháng nào có điểm đánh giá hiệu suất nhân viên cao nhất?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Danh sách 10 quản lý xuất sắc nhất dựa trên điểm hiệu suất trung bình của nhóm họ.</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Những nhân viên tham gia đào tạo nhiều hơn có đạt hiệu suất cao hơn không? (Chứng minh mối quan hệ).</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5 cửa hàng có doanh thu cao nhất là những cửa hàng nào? Điều gì tạo nên sự khác biệt giữa họ và các cửa hàng hiệu suất thấp?</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Điểm hài lòng trung bình của nhân viên theo từng bộ phận? Bộ phận nào hạnh phúc nhất?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So sánh chỉ số năng suất (productivity index) giữa các vai trò công việc. Vai trò nào năng suất nhất?</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Những nhân viên nào có khả năng được thăng tiến cao nhất dựa trên hiệu suất và điểm hài lòng?</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Mối quan hệ giữa độ tuổi và hiệu suất? Nhân viên trẻ hay lớn tuổi làm việc tốt hơn?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zt3ig1dcta8" w:id="4"/>
      <w:bookmarkEnd w:id="4"/>
      <w:r w:rsidDel="00000000" w:rsidR="00000000" w:rsidRPr="00000000">
        <w:rPr>
          <w:b w:val="1"/>
          <w:bCs w:val="1"/>
          <w:color w:val="000000"/>
          <w:sz w:val="26"/>
          <w:szCs w:val="26"/>
          <w:rtl w:val="0"/>
        </w:rPr>
        <w:t xml:space="preserve">4. Tiêu chí</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Độ hiểu dữ liệu:</w:t>
      </w:r>
      <w:r w:rsidDel="00000000" w:rsidR="00000000" w:rsidRPr="00000000">
        <w:rPr>
          <w:rtl w:val="0"/>
        </w:rPr>
        <w:t xml:space="preserve"> Báo cáo có giúp người dùng hiểu dữ liệu dễ dàng không?</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Tính tiện dụng:</w:t>
      </w:r>
      <w:r w:rsidDel="00000000" w:rsidR="00000000" w:rsidRPr="00000000">
        <w:rPr>
          <w:rtl w:val="0"/>
        </w:rPr>
        <w:t xml:space="preserve"> Khả năng tương tác, lọc dữ liệu, drill-down nhanh chóng và trực quan.</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Thiết kế:</w:t>
      </w:r>
      <w:r w:rsidDel="00000000" w:rsidR="00000000" w:rsidRPr="00000000">
        <w:rPr>
          <w:rtl w:val="0"/>
        </w:rPr>
        <w:t xml:space="preserve"> Thẩm mỹ và tính phù hợp với mục đích kinh doanh.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