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BUỔI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PHÂN TÍCH CHỨC NĂNG NGHIỆP VỤ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Họ và tên: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Đặ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18150072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</w:pPr>
      <w:bookmarkStart w:id="0" w:name="_Toc51362979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Câu 1 và 2: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bookmarkEnd w:id="0"/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Vẽ BFD và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tiếp mức 2 của BFD cho hệ thống bán hàng của một công ty 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1"/>
        <w:rPr>
          <w:rFonts w:ascii="Times New Roman" w:hAnsi="Times New Roman" w:cs="Times New Roman"/>
          <w:sz w:val="26"/>
          <w:szCs w:val="26"/>
          <w:vertAlign w:val="baseline"/>
        </w:rPr>
      </w:pPr>
      <w:r>
        <w:rPr>
          <w:rFonts w:ascii="Times New Roman" w:hAnsi="Times New Roman" w:cs="Times New Roman"/>
          <w:sz w:val="26"/>
          <w:szCs w:val="26"/>
        </w:rPr>
        <w:t>Giải thích ký hiệu</w:t>
      </w:r>
    </w:p>
    <w:tbl>
      <w:tblPr>
        <w:tblStyle w:val="6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9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1046480" cy="471170"/>
                  <wp:effectExtent l="0" t="0" r="1270" b="508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447675" cy="1019810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4767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Quan hệ phân cấp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BFD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220845" cy="3484245"/>
                  <wp:effectExtent l="0" t="0" r="8255" b="1905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348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/>
          <w:lang w:val="en-US"/>
        </w:rPr>
      </w:pPr>
      <w:bookmarkStart w:id="1" w:name="_Toc51362981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Câu 3: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bookmarkEnd w:id="1"/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Vẽ DFD khung cảnh và mức đỉnh cho hệ thống bán hàng của một công ty 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Giải thích ký hiệu</w:t>
      </w:r>
    </w:p>
    <w:tbl>
      <w:tblPr>
        <w:tblStyle w:val="6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837"/>
        <w:gridCol w:w="2494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715010" cy="466090"/>
                  <wp:effectExtent l="0" t="0" r="8890" b="1016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Tiến trình</w:t>
            </w: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200785" cy="185420"/>
                  <wp:effectExtent l="0" t="0" r="18415" b="508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dữ liệu</w:t>
            </w: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68680" cy="351155"/>
                  <wp:effectExtent l="0" t="0" r="7620" b="107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Kho dữ liệu</w:t>
            </w: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dữ liệu vào kho</w:t>
            </w:r>
          </w:p>
        </w:tc>
        <w:tc>
          <w:tcPr>
            <w:tcW w:w="269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19250" cy="318135"/>
                  <wp:effectExtent l="0" t="0" r="0" b="5715"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Đưa dữ liệu ra ngoài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</w:pPr>
            <w:r>
              <w:drawing>
                <wp:inline distT="0" distB="0" distL="114300" distR="114300">
                  <wp:extent cx="1637665" cy="321310"/>
                  <wp:effectExtent l="0" t="0" r="635" b="2540"/>
                  <wp:docPr id="3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37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49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2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1666875" cy="302260"/>
                  <wp:effectExtent l="0" t="0" r="9525" b="2540"/>
                  <wp:docPr id="2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03910" cy="352425"/>
                  <wp:effectExtent l="0" t="0" r="1524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ngoài</w:t>
            </w: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</w:tc>
      </w:tr>
    </w:tbl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0"/>
        <w:jc w:val="both"/>
        <w:textAlignment w:val="auto"/>
        <w:outlineLvl w:val="9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hanging="420" w:firstLineChars="0"/>
        <w:jc w:val="both"/>
        <w:textAlignment w:val="auto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Sơ đồ </w:t>
      </w:r>
      <w:r>
        <w:rPr>
          <w:rFonts w:ascii="Times New Roman" w:hAnsi="Times New Roman" w:cs="Times New Roman"/>
          <w:sz w:val="26"/>
          <w:szCs w:val="26"/>
        </w:rPr>
        <w:t xml:space="preserve">DFD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khung cảnh</w:t>
      </w:r>
    </w:p>
    <w:tbl>
      <w:tblPr>
        <w:tblStyle w:val="6"/>
        <w:tblW w:w="0" w:type="auto"/>
        <w:tblInd w:w="4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5237480" cy="2435860"/>
                  <wp:effectExtent l="0" t="0" r="1270" b="254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243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0"/>
        <w:jc w:val="both"/>
        <w:textAlignment w:val="auto"/>
        <w:outlineLvl w:val="9"/>
        <w:rPr>
          <w:rFonts w:ascii="Times New Roman" w:hAnsi="Times New Roman" w:cs="Times New Roman"/>
          <w:sz w:val="26"/>
          <w:szCs w:val="26"/>
        </w:rPr>
      </w:pPr>
      <w:bookmarkStart w:id="2" w:name="_Toc51362982"/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0"/>
        <w:jc w:val="both"/>
        <w:textAlignment w:val="auto"/>
        <w:outlineLvl w:val="9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0"/>
        <w:jc w:val="both"/>
        <w:textAlignment w:val="auto"/>
        <w:outlineLvl w:val="9"/>
        <w:rPr>
          <w:rFonts w:ascii="Times New Roman" w:hAnsi="Times New Roman" w:cs="Times New Roman"/>
          <w:sz w:val="26"/>
          <w:szCs w:val="26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hanging="420" w:firstLineChars="0"/>
        <w:jc w:val="both"/>
        <w:textAlignment w:val="auto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3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Sơ đồ </w:t>
      </w:r>
      <w:r>
        <w:rPr>
          <w:rFonts w:ascii="Times New Roman" w:hAnsi="Times New Roman" w:cs="Times New Roman"/>
          <w:sz w:val="26"/>
          <w:szCs w:val="26"/>
        </w:rPr>
        <w:t xml:space="preserve">DFD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mức đỉnh</w:t>
      </w:r>
    </w:p>
    <w:tbl>
      <w:tblPr>
        <w:tblStyle w:val="6"/>
        <w:tblW w:w="0" w:type="auto"/>
        <w:tblInd w:w="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39" w:hRule="atLeast"/>
        </w:trPr>
        <w:tc>
          <w:tcPr>
            <w:tcW w:w="9338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jc w:val="center"/>
              <w:textAlignment w:val="auto"/>
              <w:outlineLvl w:val="1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5879465" cy="3439160"/>
                  <wp:effectExtent l="0" t="0" r="6985" b="889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1297" b="1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6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outlineLvl w:val="0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Câu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4: </w:t>
      </w:r>
      <w:bookmarkEnd w:id="2"/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Vẽ DFD dưới đỉnh cho hệ thống bán hàng của một công ty 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Giải thích ký hiệu</w:t>
      </w:r>
    </w:p>
    <w:tbl>
      <w:tblPr>
        <w:tblStyle w:val="6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50"/>
        <w:gridCol w:w="236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715010" cy="466090"/>
                  <wp:effectExtent l="0" t="0" r="8890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Tiến trình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03910" cy="352425"/>
                  <wp:effectExtent l="0" t="0" r="1524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200785" cy="185420"/>
                  <wp:effectExtent l="0" t="0" r="18415" b="508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dữ liệu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802640" cy="314325"/>
                  <wp:effectExtent l="0" t="0" r="16510" b="9525"/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trong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68680" cy="351155"/>
                  <wp:effectExtent l="0" t="0" r="7620" b="1079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 w:val="restart"/>
            <w:tcBorders>
              <w:top w:val="single" w:color="auto" w:sz="4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Kho dữ liệu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dữ liệu vào kho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19250" cy="318135"/>
                  <wp:effectExtent l="0" t="0" r="0" b="5715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50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66875" cy="302260"/>
                  <wp:effectExtent l="0" t="0" r="9525" b="2540"/>
                  <wp:docPr id="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50" w:type="dxa"/>
            <w:vMerge w:val="continue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Đưa dữ liệu ra ngoài</w:t>
            </w:r>
          </w:p>
        </w:tc>
        <w:tc>
          <w:tcPr>
            <w:tcW w:w="2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1637665" cy="321310"/>
                  <wp:effectExtent l="0" t="0" r="635" b="2540"/>
                  <wp:docPr id="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hanging="42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Sơ đồ </w:t>
      </w:r>
      <w:r>
        <w:rPr>
          <w:rFonts w:ascii="Times New Roman" w:hAnsi="Times New Roman" w:cs="Times New Roman"/>
          <w:sz w:val="26"/>
          <w:szCs w:val="26"/>
        </w:rPr>
        <w:t xml:space="preserve">DFD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dưới đỉnh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968365" cy="2675890"/>
                  <wp:effectExtent l="0" t="0" r="13335" b="10160"/>
                  <wp:docPr id="2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365" cy="26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DC5F2"/>
    <w:multiLevelType w:val="singleLevel"/>
    <w:tmpl w:val="897DC5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81844C3"/>
    <w:multiLevelType w:val="singleLevel"/>
    <w:tmpl w:val="781844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92EDD"/>
    <w:rsid w:val="27FA0C6D"/>
    <w:rsid w:val="39D86B4C"/>
    <w:rsid w:val="3BDB63DD"/>
    <w:rsid w:val="43563658"/>
    <w:rsid w:val="496B436A"/>
    <w:rsid w:val="5061478D"/>
    <w:rsid w:val="58E92EDD"/>
    <w:rsid w:val="60AD721E"/>
    <w:rsid w:val="653D1A74"/>
    <w:rsid w:val="70E1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pPr>
      <w:spacing w:after="0" w:line="240" w:lineRule="auto"/>
    </w:pPr>
    <w:rPr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2021-09-08T15:51:00Z</dcterms:created>
  <dc:creator>Admin</dc:creator>
  <cp:lastModifiedBy>google1592562837</cp:lastModifiedBy>
  <dcterms:modified xsi:type="dcterms:W3CDTF">2021-09-17T07:38:54Z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BC0550EAEF2E42A6A369EDB65A724B05</vt:lpwstr>
  </property>
</Properties>
</file>