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120" w:line="36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bookmarkStart w:id="0" w:name="_Toc531938819"/>
      <w:r>
        <w:rPr>
          <w:rFonts w:ascii="Times New Roman" w:hAnsi="Times New Roman" w:cs="Times New Roman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Chương 2. PHÂN TÍCH </w:t>
      </w:r>
      <w:bookmarkEnd w:id="0"/>
      <w:r>
        <w:rPr>
          <w:rFonts w:ascii="Times New Roman" w:hAnsi="Times New Roman"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CHỨC NĂNG NGHIỆP VỤ</w:t>
      </w:r>
    </w:p>
    <w:p>
      <w:pPr>
        <w:spacing w:line="360" w:lineRule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Họ và tên: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Đặ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 Thị Hằng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Lớp: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CNTT17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Mã sinh viên: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18150072</w:t>
      </w:r>
    </w:p>
    <w:p>
      <w:pPr>
        <w:spacing w:line="360" w:lineRule="auto"/>
      </w:pPr>
    </w:p>
    <w:p>
      <w:pPr>
        <w:pStyle w:val="2"/>
        <w:spacing w:after="120" w:line="360" w:lineRule="auto"/>
        <w:outlineLvl w:val="0"/>
        <w:rPr>
          <w:rFonts w:ascii="Times New Roman" w:hAnsi="Times New Roman" w:cs="Times New Roman"/>
          <w:b/>
          <w:i w:val="0"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bookmarkStart w:id="1" w:name="_Toc531938820"/>
      <w:r>
        <w:rPr>
          <w:rFonts w:ascii="Times New Roman" w:hAnsi="Times New Roman"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2.1. </w:t>
      </w:r>
      <w:bookmarkEnd w:id="1"/>
      <w:r>
        <w:rPr>
          <w:rFonts w:ascii="Times New Roman" w:hAnsi="Times New Roman" w:cs="Times New Roman"/>
          <w:b/>
          <w:i w:val="0"/>
          <w:iCs/>
          <w:color w:val="000000" w:themeColor="text1"/>
          <w:sz w:val="26"/>
          <w:szCs w:val="28"/>
          <w14:textFill>
            <w14:solidFill>
              <w14:schemeClr w14:val="tx1"/>
            </w14:solidFill>
          </w14:textFill>
        </w:rPr>
        <w:t>MÔ HÌNH HÓA CHỨC NĂNG NGHIỆP VỤ</w:t>
      </w:r>
    </w:p>
    <w:p>
      <w:pPr>
        <w:pStyle w:val="3"/>
        <w:spacing w:after="120" w:line="360" w:lineRule="auto"/>
        <w:outlineLvl w:val="1"/>
        <w:rPr>
          <w:rFonts w:ascii="Times New Roman" w:hAnsi="Times New Roman" w:cs="Times New Roman"/>
          <w:color w:val="000000" w:themeColor="text1"/>
          <w:sz w:val="26"/>
          <w:szCs w:val="28"/>
          <w14:textFill>
            <w14:solidFill>
              <w14:schemeClr w14:val="tx1"/>
            </w14:solidFill>
          </w14:textFill>
        </w:rPr>
      </w:pPr>
      <w:bookmarkStart w:id="2" w:name="_Toc531938821"/>
      <w:r>
        <w:rPr>
          <w:rFonts w:ascii="Times New Roman" w:hAnsi="Times New Roman" w:cs="Times New Roman"/>
          <w:b/>
          <w:i/>
          <w:color w:val="000000" w:themeColor="text1"/>
          <w:sz w:val="26"/>
          <w:szCs w:val="28"/>
          <w14:textFill>
            <w14:solidFill>
              <w14:schemeClr w14:val="tx1"/>
            </w14:solidFill>
          </w14:textFill>
        </w:rPr>
        <w:t xml:space="preserve">2.1.1. </w:t>
      </w:r>
      <w:bookmarkEnd w:id="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8"/>
          <w14:textFill>
            <w14:solidFill>
              <w14:schemeClr w14:val="tx1"/>
            </w14:solidFill>
          </w14:textFill>
        </w:rPr>
        <w:t xml:space="preserve">Xác định chức năng chi tiết </w:t>
      </w:r>
    </w:p>
    <w:p>
      <w:pPr>
        <w:pStyle w:val="9"/>
        <w:tabs>
          <w:tab w:val="left" w:pos="270"/>
        </w:tabs>
        <w:spacing w:after="120" w:line="360" w:lineRule="auto"/>
        <w:ind w:left="360"/>
        <w:rPr>
          <w:rFonts w:ascii="Times New Roman" w:hAnsi="Times New Roman" w:cs="Times New Roman"/>
          <w:b/>
          <w:i w:val="0"/>
          <w:iCs/>
          <w:sz w:val="26"/>
          <w:szCs w:val="28"/>
        </w:rPr>
      </w:pPr>
      <w:r>
        <w:rPr>
          <w:rFonts w:hint="default" w:ascii="Times New Roman" w:hAnsi="Times New Roman" w:cs="Times New Roman"/>
          <w:b/>
          <w:i w:val="0"/>
          <w:iCs/>
          <w:sz w:val="2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 w:val="0"/>
          <w:iCs/>
          <w:sz w:val="26"/>
          <w:szCs w:val="28"/>
        </w:rPr>
        <w:t>Bước 1. Liệt kê các chức năng chi tiết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09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vertAlign w:val="baseline"/>
          <w:lang w:val="en-US"/>
        </w:rPr>
        <w:t>Yêu cầu đặt đồ uống và thanh toán của khách hàng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iếp đón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khách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ướng dẫn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khách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tới quầy để gọi đồ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huyển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hực đơn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iếp nhận yêu cầu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hi vào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Phiếu yêu cầu 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ểm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tra lại số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đồ uống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nguyên liệu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ác nhận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khách muốn mua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óa đơn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êu cầu khách hàng thanh toán hóa đơn</w:t>
      </w:r>
    </w:p>
    <w:p>
      <w:pPr>
        <w:pStyle w:val="9"/>
        <w:numPr>
          <w:ilvl w:val="0"/>
          <w:numId w:val="3"/>
        </w:numPr>
        <w:tabs>
          <w:tab w:val="left" w:pos="810"/>
          <w:tab w:val="clear" w:pos="420"/>
        </w:tabs>
        <w:spacing w:after="120"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vertAlign w:val="baseline"/>
          <w:lang w:val="en-US"/>
        </w:rPr>
        <w:t>Chuẩn bị đồ uống và chuyển đồ uống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Nhận tiền thanh toán của khách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Xác nhận hóa đơn đã được thanh toán 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ập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Phiếu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xuất kho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ấy nguyên liệu từ kho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Pha chế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êu 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ầ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u nhập hàng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Pha chế đồ uống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huyển đồ uống cho khách</w:t>
      </w:r>
    </w:p>
    <w:p>
      <w:pPr>
        <w:pStyle w:val="9"/>
        <w:numPr>
          <w:ilvl w:val="0"/>
          <w:numId w:val="4"/>
        </w:numPr>
        <w:tabs>
          <w:tab w:val="left" w:pos="270"/>
          <w:tab w:val="left" w:pos="810"/>
          <w:tab w:val="clear" w:pos="420"/>
        </w:tabs>
        <w:spacing w:after="120"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Nhập hàng từ NCC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iểm tra yêu cầu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nhập hàng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huyển yêu cầu nhập hàng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đơn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nhập hàng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ửi yêu cầu đến NCC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iểm tra chi tiết hàng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rả lại hàng cho NCC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ập phiếu nhập kho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hập kho</w:t>
      </w:r>
    </w:p>
    <w:p>
      <w:pPr>
        <w:pStyle w:val="9"/>
        <w:numPr>
          <w:ilvl w:val="0"/>
          <w:numId w:val="2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huyển cho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hân viên giao dịch để thanh toán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hóa đơn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nhập kho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hanh toán cho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bên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NCC</w:t>
      </w:r>
    </w:p>
    <w:p>
      <w:pPr>
        <w:pStyle w:val="9"/>
        <w:numPr>
          <w:ilvl w:val="0"/>
          <w:numId w:val="5"/>
        </w:numPr>
        <w:tabs>
          <w:tab w:val="left" w:pos="810"/>
          <w:tab w:val="clear" w:pos="420"/>
        </w:tabs>
        <w:spacing w:after="120"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Thống kê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 số lượng nguyên vật liệu trong kho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ổng hợp lại số lượng nguyên vật liệu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hống kê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và cập nhật lại số lượng nguyên vật liệu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còn lại trong kho</w:t>
      </w:r>
    </w:p>
    <w:p>
      <w:pPr>
        <w:pStyle w:val="9"/>
        <w:numPr>
          <w:ilvl w:val="0"/>
          <w:numId w:val="6"/>
        </w:numPr>
        <w:tabs>
          <w:tab w:val="left" w:pos="810"/>
          <w:tab w:val="clear" w:pos="420"/>
        </w:tabs>
        <w:spacing w:after="120"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áo cáo tình hình thu chi trong ngày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ổng hợp các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óa đơn trong ngày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iểm tra số tiền đã khớp so với các hóa đơn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ảng thống kê doanh thu chi tiết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none"/>
        </w:rPr>
        <w:t>ổng hợp Thống kê doanh thu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iểm tra và xử lý sai sót</w:t>
      </w:r>
    </w:p>
    <w:p>
      <w:pPr>
        <w:pStyle w:val="9"/>
        <w:numPr>
          <w:ilvl w:val="0"/>
          <w:numId w:val="7"/>
        </w:numPr>
        <w:tabs>
          <w:tab w:val="left" w:pos="810"/>
          <w:tab w:val="clear" w:pos="420"/>
        </w:tabs>
        <w:spacing w:after="120"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ập nhật giá bán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hống kê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chi tiêu và doanh thu của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cửa hàng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ăng giá bán của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ổ chức các chương trình khuyến mãi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iảm giá bán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i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ắm bắt thị trường và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yêu cầu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của khách hàng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êu cầu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loại bỏ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không được ưa chuộng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Đ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ưa ra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 mới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ập nhật lại đơn giá bán mới</w:t>
      </w:r>
    </w:p>
    <w:p>
      <w:pPr>
        <w:pStyle w:val="9"/>
        <w:numPr>
          <w:ilvl w:val="0"/>
          <w:numId w:val="2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anh sách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thay đổi</w:t>
      </w:r>
    </w:p>
    <w:p>
      <w:pPr>
        <w:pStyle w:val="9"/>
        <w:tabs>
          <w:tab w:val="left" w:pos="270"/>
        </w:tabs>
        <w:spacing w:after="120" w:line="360" w:lineRule="auto"/>
        <w:ind w:left="360"/>
        <w:rPr>
          <w:rFonts w:ascii="Times New Roman" w:hAnsi="Times New Roman" w:cs="Times New Roman"/>
          <w:b/>
          <w:i w:val="0"/>
          <w:iCs/>
          <w:sz w:val="26"/>
          <w:szCs w:val="28"/>
        </w:rPr>
      </w:pPr>
      <w:r>
        <w:rPr>
          <w:rFonts w:ascii="Times New Roman" w:hAnsi="Times New Roman" w:cs="Times New Roman"/>
          <w:b/>
          <w:i w:val="0"/>
          <w:iCs/>
          <w:sz w:val="26"/>
          <w:szCs w:val="28"/>
        </w:rPr>
        <w:t>Bước 2.  Loại bỏ chức năng trùng lặp</w:t>
      </w:r>
    </w:p>
    <w:p>
      <w:pPr>
        <w:pStyle w:val="9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+ Chức năng 14 và 16: 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14.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Pha chế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16.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Pha chế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ascii="Times New Roman" w:hAnsi="Times New Roman" w:cs="Times New Roman"/>
          <w:b w:val="0"/>
          <w:bCs/>
          <w:i w:val="0"/>
          <w:iCs/>
          <w:sz w:val="26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=&gt; loại bỏ chức năng lặp 14</w:t>
      </w:r>
    </w:p>
    <w:p>
      <w:pPr>
        <w:pStyle w:val="9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+ Chức năng 26 và 28: 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26.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huyển cho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hân viên giao dịch để thanh toán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28.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hanh toán cho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bên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NCC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=&gt; loại bỏ chức năng lặp 26</w:t>
      </w:r>
    </w:p>
    <w:p>
      <w:pPr>
        <w:pStyle w:val="9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+ Chức năng 29 và 30: 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29.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ổng hợp lại số lượng nguyên vật liệu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30.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hống kê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và cập nhật lại số lượng nguyên vật liệu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còn lại trong kho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=&gt; loại bỏ chức năng lặp 29</w:t>
      </w:r>
    </w:p>
    <w:p>
      <w:pPr>
        <w:pStyle w:val="9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+ Chức năng 34 và 36: 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34.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none"/>
        </w:rPr>
        <w:t>ổng hợp Thống kê doanh thu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8"/>
          <w:lang w:val="en-US"/>
        </w:rPr>
        <w:t xml:space="preserve">36.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hống kê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chi tiêu và doanh thu của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cửa hàng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=&gt; loại bỏ chức năng lặp 36</w:t>
      </w:r>
    </w:p>
    <w:p>
      <w:pPr>
        <w:pStyle w:val="9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Những chức năng còn lại: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iếp đón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khách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ướng dẫn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khách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tới quầy để gọi đồ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huyển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hực đơn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iếp nhận yêu cầu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hi vào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Phiếu yêu cầu 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ểm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tra lại số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đồ uống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nguyên liệu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ác nhận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khách muốn mua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óa đơn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êu cầu khách hàng thanh toán hóa đơn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Nhận tiền thanh toán của khách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Xác nhận hóa đơn đã được thanh toán 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ập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Phiếu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xuất kho</w:t>
      </w:r>
    </w:p>
    <w:p>
      <w:pPr>
        <w:pStyle w:val="9"/>
        <w:numPr>
          <w:ilvl w:val="0"/>
          <w:numId w:val="8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ấy nguyên liệu từ kho</w:t>
      </w:r>
    </w:p>
    <w:p>
      <w:pPr>
        <w:pStyle w:val="9"/>
        <w:numPr>
          <w:ilvl w:val="0"/>
          <w:numId w:val="8"/>
        </w:numPr>
        <w:tabs>
          <w:tab w:val="left" w:pos="270"/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êu 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ầ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u nhập hàng</w:t>
      </w:r>
    </w:p>
    <w:p>
      <w:pPr>
        <w:pStyle w:val="9"/>
        <w:numPr>
          <w:ilvl w:val="0"/>
          <w:numId w:val="8"/>
        </w:numPr>
        <w:tabs>
          <w:tab w:val="left" w:pos="270"/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Pha chế đồ uống</w:t>
      </w:r>
    </w:p>
    <w:p>
      <w:pPr>
        <w:pStyle w:val="9"/>
        <w:numPr>
          <w:ilvl w:val="0"/>
          <w:numId w:val="8"/>
        </w:numPr>
        <w:tabs>
          <w:tab w:val="left" w:pos="270"/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huyển đồ uống cho khách</w:t>
      </w:r>
    </w:p>
    <w:p>
      <w:pPr>
        <w:pStyle w:val="9"/>
        <w:numPr>
          <w:ilvl w:val="0"/>
          <w:numId w:val="8"/>
        </w:numPr>
        <w:tabs>
          <w:tab w:val="left" w:pos="270"/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iểm tra yêu cầu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nhập hàng</w:t>
      </w:r>
    </w:p>
    <w:p>
      <w:pPr>
        <w:pStyle w:val="9"/>
        <w:numPr>
          <w:ilvl w:val="0"/>
          <w:numId w:val="8"/>
        </w:numPr>
        <w:tabs>
          <w:tab w:val="left" w:pos="270"/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huyển yêu cầu nhập hàng</w:t>
      </w:r>
    </w:p>
    <w:p>
      <w:pPr>
        <w:pStyle w:val="9"/>
        <w:numPr>
          <w:ilvl w:val="0"/>
          <w:numId w:val="8"/>
        </w:numPr>
        <w:tabs>
          <w:tab w:val="left" w:pos="270"/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đơn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nhập hàng</w:t>
      </w:r>
    </w:p>
    <w:p>
      <w:pPr>
        <w:pStyle w:val="9"/>
        <w:numPr>
          <w:ilvl w:val="0"/>
          <w:numId w:val="8"/>
        </w:numPr>
        <w:tabs>
          <w:tab w:val="left" w:pos="270"/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ửi yêu cầu đến NCC</w:t>
      </w:r>
    </w:p>
    <w:p>
      <w:pPr>
        <w:pStyle w:val="9"/>
        <w:numPr>
          <w:ilvl w:val="0"/>
          <w:numId w:val="8"/>
        </w:numPr>
        <w:tabs>
          <w:tab w:val="left" w:pos="270"/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iểm tra chi tiết hàng</w:t>
      </w:r>
    </w:p>
    <w:p>
      <w:pPr>
        <w:pStyle w:val="9"/>
        <w:numPr>
          <w:ilvl w:val="0"/>
          <w:numId w:val="8"/>
        </w:numPr>
        <w:tabs>
          <w:tab w:val="left" w:pos="270"/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rả lại hàng cho NCC</w:t>
      </w:r>
    </w:p>
    <w:p>
      <w:pPr>
        <w:pStyle w:val="9"/>
        <w:numPr>
          <w:ilvl w:val="0"/>
          <w:numId w:val="8"/>
        </w:numPr>
        <w:tabs>
          <w:tab w:val="left" w:pos="270"/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ập phiếu nhập kho</w:t>
      </w:r>
    </w:p>
    <w:p>
      <w:pPr>
        <w:pStyle w:val="9"/>
        <w:numPr>
          <w:ilvl w:val="0"/>
          <w:numId w:val="8"/>
        </w:numPr>
        <w:tabs>
          <w:tab w:val="left" w:pos="270"/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hập kho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hóa đơn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nhập kho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hanh toán cho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bên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NCC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hống kê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và cập nhật lại số lượng nguyên vật liệu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còn lại trong kho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ổng hợp các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óa đơn trong ngày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iểm tra số tiền đã khớp so với các hóa đơn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ảng thống kê doanh thu chi tiết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none"/>
        </w:rPr>
        <w:t>ổng hợp Thống kê doanh thu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iểm tra và xử lý sai sót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ăng giá bán của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ổ chức các chương trình khuyến mãi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iảm giá bán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ắm bắt thị trường và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yêu cầu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của khách hàng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êu cầu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loại bỏ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không được ưa chuộng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Đ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ưa ra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 mới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ập nhật lại đơn giá bán mới</w:t>
      </w:r>
    </w:p>
    <w:p>
      <w:pPr>
        <w:pStyle w:val="9"/>
        <w:numPr>
          <w:ilvl w:val="0"/>
          <w:numId w:val="8"/>
        </w:numPr>
        <w:tabs>
          <w:tab w:val="left" w:pos="81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anh sách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thay đổi</w:t>
      </w:r>
    </w:p>
    <w:p>
      <w:pPr>
        <w:tabs>
          <w:tab w:val="left" w:pos="270"/>
        </w:tabs>
        <w:spacing w:after="120" w:line="360" w:lineRule="auto"/>
        <w:ind w:firstLine="260"/>
        <w:rPr>
          <w:rFonts w:ascii="Times New Roman" w:hAnsi="Times New Roman" w:cs="Times New Roman"/>
          <w:b/>
          <w:i/>
          <w:sz w:val="26"/>
          <w:szCs w:val="28"/>
        </w:rPr>
      </w:pPr>
      <w:r>
        <w:rPr>
          <w:rFonts w:ascii="Times New Roman" w:hAnsi="Times New Roman" w:cs="Times New Roman"/>
          <w:b/>
          <w:i w:val="0"/>
          <w:iCs/>
          <w:sz w:val="26"/>
          <w:szCs w:val="28"/>
        </w:rPr>
        <w:t>Bước 3. Gom nhóm chức năng đơn giản</w:t>
      </w:r>
    </w:p>
    <w:tbl>
      <w:tblPr>
        <w:tblStyle w:val="7"/>
        <w:tblW w:w="9351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7"/>
        <w:gridCol w:w="43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Chức năng đơn giản được gom nhóm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Tên gọi sau khi được gom nhóm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numPr>
                <w:ilvl w:val="0"/>
                <w:numId w:val="9"/>
              </w:numPr>
              <w:tabs>
                <w:tab w:val="left" w:pos="1320"/>
                <w:tab w:val="clear" w:pos="425"/>
              </w:tabs>
              <w:spacing w:after="12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14:textFill>
                  <w14:solidFill>
                    <w14:schemeClr w14:val="tx1"/>
                  </w14:solidFill>
                </w14:textFill>
              </w:rPr>
              <w:t>iếp đón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14:textFill>
                  <w14:solidFill>
                    <w14:schemeClr w14:val="tx1"/>
                  </w14:solidFill>
                </w14:textFill>
              </w:rPr>
              <w:t>khách</w:t>
            </w:r>
          </w:p>
          <w:p>
            <w:pPr>
              <w:pStyle w:val="9"/>
              <w:numPr>
                <w:ilvl w:val="0"/>
                <w:numId w:val="9"/>
              </w:numPr>
              <w:tabs>
                <w:tab w:val="left" w:pos="1320"/>
                <w:tab w:val="clear" w:pos="425"/>
              </w:tabs>
              <w:spacing w:after="120" w:line="360" w:lineRule="auto"/>
              <w:ind w:left="425" w:leftChars="0" w:hanging="425" w:firstLineChars="0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ướng dẫn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khách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tới quầy để gọi đồ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  <w:lang w:val="en-US"/>
              </w:rPr>
              <w:t>Tiếp đón khách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Chuyển thực đơn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Tiếp nhận yêu cầu.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Lập phiếu yêu cầu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Ghi vào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phiếu yêu cầu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In phiếu yêu cầu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Kiểm tra lại số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nguyên liệu.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Xác nhận món ăn khách muốn mua 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Xác nhận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đồ uống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Lập hóa đơn 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Lập hóa đơn thanh toán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Yêu cầu khách hàng thanh toán hóa đơn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Nhận tiền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thanh toán của khách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Xác nhận hóa đơn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 đã được thanh toán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Xác nhận thanh toán hóa đơn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Lập phiếu xuất kho.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Lấy nguyên liệu từ kho.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Lập phiếu xuất kho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Yêu cầu nhập hàng.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Lập yêu cầu nhập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Pha chế đồ uống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Chuẩn bị đồ uống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Chuyển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cho khách.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Chuyển đồ uống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Kiểm tra yêu cầu nhập hàng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Chuyển yêu cầu nhập hàng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Xác nhận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yêu cầu nhập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Lập đơn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nhập hàng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.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Gửi yêu cầu đến NCC.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Lập đơn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nhập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Kiểm tra chi tiết hàng.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Trả lại hàng cho NCC.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Xử lý đơn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nhập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Lập phiếu nhập kho.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Nhập kho.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Lập phiếu nhập kho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Lập hóa đơn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nhập kho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.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Thanh toán cho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 bên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NCC.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Thanh toán đơn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 nhập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Thống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kê và cập nhật lại số lượng nguyên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vật liệu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còn lại trong kho.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Thống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kê và cập nhật số lượng nguyên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vật liệu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Tổng hợp các hóa đơn trong ngày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Kiểm tra số tiền đã khớp so với các hóa đơn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Lập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ảng thống kê doanh thu chi tiết.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Tổng hợp thống kê doanh thu.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Thống kê doanh thu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 trong ngày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Kiểm tra và xử lý sai sót.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Kiểm tra và xử lý sai sót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Tăng giá bán của đồ uống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Tổ chức các chương trình khuyến mãi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.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Giảm giá bán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Thay đổi giá bán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Nắm bắt thị trường và yêu cầu của khách hàng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Yêu cầu loại bỏ những đồ uống không được ưa chuộng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Đưa ra những đồ uống mới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Cập nhật lại đơn giá bán mới</w:t>
            </w:r>
          </w:p>
          <w:p>
            <w:pPr>
              <w:numPr>
                <w:ilvl w:val="0"/>
                <w:numId w:val="9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Lập danh sách những đồ uống thay đổi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Cập nhật thực đơn</w:t>
            </w:r>
          </w:p>
        </w:tc>
      </w:tr>
    </w:tbl>
    <w:p>
      <w:pPr>
        <w:pStyle w:val="9"/>
        <w:tabs>
          <w:tab w:val="left" w:pos="270"/>
        </w:tabs>
        <w:spacing w:after="120" w:line="360" w:lineRule="auto"/>
        <w:ind w:left="360"/>
        <w:rPr>
          <w:rFonts w:ascii="Times New Roman" w:hAnsi="Times New Roman" w:cs="Times New Roman"/>
          <w:b/>
          <w:i/>
          <w:sz w:val="26"/>
          <w:szCs w:val="28"/>
        </w:rPr>
      </w:pPr>
    </w:p>
    <w:p>
      <w:pPr>
        <w:pStyle w:val="9"/>
        <w:tabs>
          <w:tab w:val="left" w:pos="270"/>
        </w:tabs>
        <w:spacing w:after="120" w:line="360" w:lineRule="auto"/>
        <w:ind w:left="360"/>
        <w:rPr>
          <w:rFonts w:ascii="Times New Roman" w:hAnsi="Times New Roman" w:cs="Times New Roman"/>
          <w:b/>
          <w:i w:val="0"/>
          <w:iCs/>
          <w:sz w:val="26"/>
          <w:szCs w:val="28"/>
        </w:rPr>
      </w:pPr>
      <w:r>
        <w:rPr>
          <w:rFonts w:ascii="Times New Roman" w:hAnsi="Times New Roman" w:cs="Times New Roman"/>
          <w:b/>
          <w:i w:val="0"/>
          <w:iCs/>
          <w:sz w:val="26"/>
          <w:szCs w:val="28"/>
        </w:rPr>
        <w:t>Bước 4. Loại bỏ chức năng vô nghĩa</w:t>
      </w:r>
    </w:p>
    <w:p>
      <w:pPr>
        <w:pStyle w:val="9"/>
        <w:tabs>
          <w:tab w:val="left" w:pos="270"/>
        </w:tabs>
        <w:spacing w:after="120" w:line="360" w:lineRule="auto"/>
        <w:ind w:left="360"/>
        <w:rPr>
          <w:rFonts w:ascii="Times New Roman" w:hAnsi="Times New Roman" w:cs="Times New Roman"/>
          <w:sz w:val="26"/>
          <w:szCs w:val="28"/>
        </w:rPr>
      </w:pPr>
      <w:r>
        <w:rPr>
          <w:rFonts w:hint="default" w:ascii="Times New Roman" w:hAnsi="Times New Roman" w:cs="Times New Roman"/>
          <w:sz w:val="26"/>
          <w:szCs w:val="28"/>
          <w:lang w:val="en-US"/>
        </w:rPr>
        <w:tab/>
      </w:r>
      <w:r>
        <w:rPr>
          <w:rFonts w:ascii="Times New Roman" w:hAnsi="Times New Roman" w:cs="Times New Roman"/>
          <w:sz w:val="26"/>
          <w:szCs w:val="28"/>
        </w:rPr>
        <w:t>Sau khi loại bỏ các chức năng vô nghĩa, không làm thay đổi dữ liệu của hệ thống, các chức năng còn lại: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6"/>
          <w:szCs w:val="26"/>
          <w:lang w:val="en-US"/>
        </w:rPr>
        <w:t>Tiếp đón khách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phiếu yêu cầu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hóa đơn thanh toán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Xác nhận thanh toán hóa đơn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Chuyển đồ uống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phiếu xuất kho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yêu cầu nhập hàng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Xác nhận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 yêu cầu nhập hàng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Lập đơn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nhập hàng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Xử lý đơn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nhập hàng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phiếu nhập kho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Thanh toán đơn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 nhập hàng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Thống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kê và cập nhật số lượng nguyên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vật liệu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Thống kê doanh thu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 trong ngày</w:t>
      </w:r>
    </w:p>
    <w:p>
      <w:pPr>
        <w:pStyle w:val="9"/>
        <w:numPr>
          <w:ilvl w:val="1"/>
          <w:numId w:val="10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Cập nhật thực đơn</w:t>
      </w:r>
    </w:p>
    <w:p>
      <w:pPr>
        <w:tabs>
          <w:tab w:val="left" w:pos="270"/>
        </w:tabs>
        <w:spacing w:after="120" w:line="360" w:lineRule="auto"/>
        <w:rPr>
          <w:rFonts w:ascii="Times New Roman" w:hAnsi="Times New Roman" w:cs="Times New Roman"/>
          <w:b/>
          <w:i w:val="0"/>
          <w:iCs/>
          <w:sz w:val="26"/>
          <w:szCs w:val="28"/>
        </w:rPr>
      </w:pPr>
      <w:r>
        <w:rPr>
          <w:rFonts w:ascii="Times New Roman" w:hAnsi="Times New Roman" w:cs="Times New Roman"/>
          <w:b/>
          <w:i w:val="0"/>
          <w:iCs/>
          <w:sz w:val="26"/>
          <w:szCs w:val="28"/>
        </w:rPr>
        <w:t>Bước 5. Kết luận</w:t>
      </w:r>
    </w:p>
    <w:p>
      <w:pPr>
        <w:pStyle w:val="9"/>
        <w:tabs>
          <w:tab w:val="left" w:pos="270"/>
        </w:tabs>
        <w:spacing w:after="120" w:line="360" w:lineRule="auto"/>
        <w:ind w:left="360" w:hanging="36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Các chức năng của hệ thống quản lý bán hàng của nhà hàng bao gồm: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Tiếp đón khách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phiếu yêu cầu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hóa đơn thanh toán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Xác nhận thanh toán hóa đơn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Chuyển đồ uống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phiếu xuất kho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yêu cầu nhập hàng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Xác nhận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 yêu cầu nhập hàng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Lập đơn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nhập hàng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Xử lý đơn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nhập hàng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phiếu nhập kho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Thanh toán đơn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 nhập hàng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Thống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kê và cập nhật số lượng nguyên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vật liệu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Thống kê doanh thu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 trong ngày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line="360" w:lineRule="auto"/>
        <w:ind w:left="1085" w:leftChars="0" w:hanging="425" w:firstLineChars="0"/>
        <w:rPr>
          <w:rFonts w:ascii="Times New Roman" w:hAnsi="Times New Roman" w:cs="Times New Roman"/>
          <w:sz w:val="26"/>
          <w:szCs w:val="28"/>
        </w:rPr>
      </w:pPr>
      <w:r>
        <w:rPr>
          <w:rFonts w:hint="default" w:ascii="Times New Roman" w:hAnsi="Times New Roman" w:cs="Times New Roman"/>
          <w:sz w:val="26"/>
          <w:szCs w:val="26"/>
        </w:rPr>
        <w:t>Cập nhật thực đơn</w:t>
      </w:r>
    </w:p>
    <w:p>
      <w:pPr>
        <w:pStyle w:val="3"/>
        <w:spacing w:after="120"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8"/>
          <w14:textFill>
            <w14:solidFill>
              <w14:schemeClr w14:val="tx1"/>
            </w14:solidFill>
          </w14:textFill>
        </w:rPr>
        <w:t>2.1.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8"/>
          <w:lang w:val="en-US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8"/>
          <w14:textFill>
            <w14:solidFill>
              <w14:schemeClr w14:val="tx1"/>
            </w14:solidFill>
          </w14:textFill>
        </w:rPr>
        <w:t xml:space="preserve"> Gom nhóm chức năng</w:t>
      </w:r>
    </w:p>
    <w:p>
      <w:pPr>
        <w:tabs>
          <w:tab w:val="left" w:pos="270"/>
        </w:tabs>
        <w:spacing w:after="120" w:line="36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 xml:space="preserve">Dựa vào cơ cấu tổ chức, gồm các bộ phận: bộ phận </w:t>
      </w:r>
      <w:r>
        <w:rPr>
          <w:rFonts w:hint="default" w:ascii="Times New Roman" w:hAnsi="Times New Roman" w:cs="Times New Roman"/>
          <w:sz w:val="26"/>
          <w:szCs w:val="28"/>
          <w:lang w:val="en-US"/>
        </w:rPr>
        <w:t>phục vụ, bộ phận giao dịch</w:t>
      </w:r>
      <w:r>
        <w:rPr>
          <w:rFonts w:ascii="Times New Roman" w:hAnsi="Times New Roman" w:cs="Times New Roman"/>
          <w:sz w:val="26"/>
          <w:szCs w:val="28"/>
        </w:rPr>
        <w:t xml:space="preserve">, bộ phận </w:t>
      </w:r>
      <w:r>
        <w:rPr>
          <w:rFonts w:hint="default" w:ascii="Times New Roman" w:hAnsi="Times New Roman" w:cs="Times New Roman"/>
          <w:sz w:val="26"/>
          <w:szCs w:val="28"/>
          <w:lang w:val="en-US"/>
        </w:rPr>
        <w:t>bếp</w:t>
      </w:r>
      <w:r>
        <w:rPr>
          <w:rFonts w:ascii="Times New Roman" w:hAnsi="Times New Roman" w:cs="Times New Roman"/>
          <w:sz w:val="26"/>
          <w:szCs w:val="28"/>
        </w:rPr>
        <w:t xml:space="preserve">, bộ phận </w:t>
      </w:r>
      <w:r>
        <w:rPr>
          <w:rFonts w:hint="default" w:ascii="Times New Roman" w:hAnsi="Times New Roman" w:cs="Times New Roman"/>
          <w:sz w:val="26"/>
          <w:szCs w:val="28"/>
          <w:lang w:val="en-US"/>
        </w:rPr>
        <w:t>kho</w:t>
      </w:r>
      <w:r>
        <w:rPr>
          <w:rFonts w:ascii="Times New Roman" w:hAnsi="Times New Roman" w:cs="Times New Roman"/>
          <w:sz w:val="26"/>
          <w:szCs w:val="28"/>
        </w:rPr>
        <w:t xml:space="preserve">, </w:t>
      </w:r>
      <w:r>
        <w:rPr>
          <w:rFonts w:hint="default" w:ascii="Times New Roman" w:hAnsi="Times New Roman" w:cs="Times New Roman"/>
          <w:sz w:val="26"/>
          <w:szCs w:val="28"/>
          <w:lang w:val="en-US"/>
        </w:rPr>
        <w:t>nên có thể</w:t>
      </w:r>
      <w:r>
        <w:rPr>
          <w:rFonts w:ascii="Times New Roman" w:hAnsi="Times New Roman" w:cs="Times New Roman"/>
          <w:sz w:val="26"/>
          <w:szCs w:val="28"/>
        </w:rPr>
        <w:t xml:space="preserve"> chia</w:t>
      </w:r>
      <w:r>
        <w:rPr>
          <w:rFonts w:hint="default" w:ascii="Times New Roman" w:hAnsi="Times New Roman" w:cs="Times New Roman"/>
          <w:sz w:val="26"/>
          <w:szCs w:val="28"/>
          <w:lang w:val="en-US"/>
        </w:rPr>
        <w:t xml:space="preserve"> các nhóm chức năng</w:t>
      </w:r>
      <w:r>
        <w:rPr>
          <w:rFonts w:ascii="Times New Roman" w:hAnsi="Times New Roman" w:cs="Times New Roman"/>
          <w:sz w:val="26"/>
          <w:szCs w:val="28"/>
        </w:rPr>
        <w:t xml:space="preserve"> như sau: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6"/>
        <w:gridCol w:w="2100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tabs>
                <w:tab w:val="left" w:pos="270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 w:val="0"/>
                <w:sz w:val="26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6"/>
                <w:szCs w:val="28"/>
                <w:u w:val="none"/>
              </w:rPr>
              <w:t>Chức năng đơn giản sau khi gom nhóm</w:t>
            </w:r>
          </w:p>
        </w:tc>
        <w:tc>
          <w:tcPr>
            <w:tcW w:w="2100" w:type="dxa"/>
          </w:tcPr>
          <w:p>
            <w:pPr>
              <w:tabs>
                <w:tab w:val="left" w:pos="270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 w:val="0"/>
                <w:sz w:val="26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b/>
                <w:bCs w:val="0"/>
                <w:sz w:val="26"/>
                <w:szCs w:val="28"/>
                <w:u w:val="none"/>
              </w:rPr>
              <w:t>Tên gọi sau khi gom nhóm</w:t>
            </w:r>
          </w:p>
        </w:tc>
        <w:tc>
          <w:tcPr>
            <w:tcW w:w="2581" w:type="dxa"/>
            <w:vMerge w:val="restart"/>
          </w:tcPr>
          <w:p>
            <w:pPr>
              <w:tabs>
                <w:tab w:val="left" w:pos="270"/>
              </w:tabs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8"/>
                <w:u w:val="single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8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8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8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8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8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Quản lý bán hàng  </w:t>
            </w: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trà sữa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Tiếp đón khách</w:t>
            </w:r>
          </w:p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5. Chuyển đồ uống</w:t>
            </w:r>
          </w:p>
        </w:tc>
        <w:tc>
          <w:tcPr>
            <w:tcW w:w="2100" w:type="dxa"/>
          </w:tcPr>
          <w:p>
            <w:pPr>
              <w:tabs>
                <w:tab w:val="left" w:pos="270"/>
              </w:tabs>
              <w:spacing w:after="120" w:line="36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Quản lý p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hục vụ</w:t>
            </w:r>
          </w:p>
        </w:tc>
        <w:tc>
          <w:tcPr>
            <w:tcW w:w="2581" w:type="dxa"/>
            <w:vMerge w:val="continue"/>
            <w:tcBorders/>
          </w:tcPr>
          <w:p>
            <w:pPr>
              <w:tabs>
                <w:tab w:val="left" w:pos="270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2. Lập phiếu yêu cầu</w:t>
            </w:r>
          </w:p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 xml:space="preserve">3.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Lập hóa đơn</w:t>
            </w: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 xml:space="preserve"> thanh toán</w:t>
            </w:r>
          </w:p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4. Xác nhận thanh toán hóa đơn</w:t>
            </w:r>
          </w:p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9. Lập đơn nhập hàng</w:t>
            </w:r>
          </w:p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12. Thanh toán đơn nhập hàng</w:t>
            </w:r>
          </w:p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14. Thống kê doanh thu trong ngày</w:t>
            </w:r>
          </w:p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15. Cập nhật thực đơn</w:t>
            </w:r>
          </w:p>
        </w:tc>
        <w:tc>
          <w:tcPr>
            <w:tcW w:w="2100" w:type="dxa"/>
          </w:tcPr>
          <w:p>
            <w:pPr>
              <w:tabs>
                <w:tab w:val="left" w:pos="270"/>
              </w:tabs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Quản lý giao dịch</w:t>
            </w:r>
          </w:p>
        </w:tc>
        <w:tc>
          <w:tcPr>
            <w:tcW w:w="2581" w:type="dxa"/>
            <w:vMerge w:val="continue"/>
            <w:tcBorders/>
          </w:tcPr>
          <w:p>
            <w:pPr>
              <w:tabs>
                <w:tab w:val="left" w:pos="270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7.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Lập yêu cầu nhập hàng</w:t>
            </w:r>
          </w:p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10. Xử lý đơn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nhập hàng</w:t>
            </w:r>
          </w:p>
        </w:tc>
        <w:tc>
          <w:tcPr>
            <w:tcW w:w="2100" w:type="dxa"/>
          </w:tcPr>
          <w:p>
            <w:pPr>
              <w:tabs>
                <w:tab w:val="left" w:pos="270"/>
              </w:tabs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Quản lý</w:t>
            </w: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 xml:space="preserve"> bếp</w:t>
            </w:r>
          </w:p>
        </w:tc>
        <w:tc>
          <w:tcPr>
            <w:tcW w:w="2581" w:type="dxa"/>
            <w:vMerge w:val="continue"/>
            <w:tcBorders/>
          </w:tcPr>
          <w:p>
            <w:pPr>
              <w:tabs>
                <w:tab w:val="left" w:pos="270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6.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Lập phiếu xuất kho</w:t>
            </w:r>
          </w:p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8. Xác nhận yêu cầu nhập hàng</w:t>
            </w:r>
          </w:p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11. Lập phiếu nhập kho</w:t>
            </w:r>
          </w:p>
          <w:p>
            <w:pPr>
              <w:pStyle w:val="9"/>
              <w:numPr>
                <w:ilvl w:val="0"/>
                <w:numId w:val="0"/>
              </w:numPr>
              <w:spacing w:after="120" w:line="360" w:lineRule="auto"/>
              <w:ind w:left="15" w:leftChars="7" w:firstLine="202" w:firstLineChars="78"/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13. Thống kê và cập nhật số lượng nguyên vật liệu</w:t>
            </w:r>
          </w:p>
        </w:tc>
        <w:tc>
          <w:tcPr>
            <w:tcW w:w="2100" w:type="dxa"/>
          </w:tcPr>
          <w:p>
            <w:pPr>
              <w:tabs>
                <w:tab w:val="left" w:pos="270"/>
              </w:tabs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8"/>
                <w:lang w:val="en-US"/>
              </w:rPr>
              <w:t>Quản lý kho</w:t>
            </w:r>
          </w:p>
        </w:tc>
        <w:tc>
          <w:tcPr>
            <w:tcW w:w="2581" w:type="dxa"/>
            <w:vMerge w:val="continue"/>
            <w:tcBorders/>
          </w:tcPr>
          <w:p>
            <w:pPr>
              <w:tabs>
                <w:tab w:val="left" w:pos="270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>
      <w:pPr>
        <w:spacing w:line="360" w:lineRule="auto"/>
        <w:outlineLvl w:val="1"/>
        <w:rPr>
          <w:rFonts w:hint="default"/>
          <w:lang w:val="en-US"/>
        </w:rPr>
      </w:pPr>
      <w:bookmarkStart w:id="3" w:name="_GoBack"/>
      <w:bookmarkEnd w:id="3"/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>2.1.3. Sơ đồ phân dã chức năng (BFD)</w:t>
      </w:r>
      <w:r>
        <w:rPr>
          <w:rFonts w:hint="default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ascii="Times New Roman" w:hAnsi="Times New Roman" w:cs="Times New Roman"/>
          <w:sz w:val="26"/>
          <w:szCs w:val="26"/>
          <w:vertAlign w:val="baseline"/>
        </w:rPr>
      </w:pPr>
      <w:r>
        <w:rPr>
          <w:rFonts w:ascii="Times New Roman" w:hAnsi="Times New Roman" w:cs="Times New Roman"/>
          <w:sz w:val="26"/>
          <w:szCs w:val="26"/>
        </w:rPr>
        <w:t>Giải thích ký hiệu</w:t>
      </w:r>
    </w:p>
    <w:tbl>
      <w:tblPr>
        <w:tblStyle w:val="8"/>
        <w:tblW w:w="0" w:type="auto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9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1046480" cy="471170"/>
                  <wp:effectExtent l="0" t="0" r="1270" b="508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object>
                <v:shape id="_x0000_i1025" o:spt="75" type="#_x0000_t75" style="height:30.05pt;width:105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object>
                <v:shape id="_x0000_i1026" o:spt="75" type="#_x0000_t75" style="height:46.6pt;width:19.5pt;" o:ole="t" filled="f" o:preferrelative="t" stroked="f" coordsize="21600,21600">
                  <v:path/>
                  <v:fill on="f" focussize="0,0"/>
                  <v:stroke on="f"/>
                  <v:imagedata r:id="rId8" croptop="8184f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6">
                  <o:LockedField>false</o:LockedField>
                </o:OLEObject>
              </w:object>
            </w:r>
          </w:p>
        </w:tc>
        <w:tc>
          <w:tcPr>
            <w:tcW w:w="33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Quan hệ phân cấp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Sơ đồ BFD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266055" cy="3382010"/>
                  <wp:effectExtent l="0" t="0" r="1079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38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2.2. MÔ HÌNH HÓA TIẾN TRÌNH NGHIỆP VỤ</w:t>
      </w:r>
    </w:p>
    <w:p>
      <w:pPr>
        <w:spacing w:line="360" w:lineRule="auto"/>
        <w:outlineLvl w:val="1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  <w:t>2.2.1. Ký hiệu sử dụng</w:t>
      </w:r>
    </w:p>
    <w:tbl>
      <w:tblPr>
        <w:tblStyle w:val="8"/>
        <w:tblW w:w="0" w:type="auto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3"/>
        <w:gridCol w:w="2136"/>
        <w:gridCol w:w="2113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1. Tiến trình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715010" cy="466090"/>
                  <wp:effectExtent l="0" t="0" r="8890" b="1016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01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4. Tác nhân ngoài</w:t>
            </w:r>
          </w:p>
        </w:tc>
        <w:tc>
          <w:tcPr>
            <w:tcW w:w="28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803910" cy="352425"/>
                  <wp:effectExtent l="0" t="0" r="1524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91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2. Luồng dữ liệu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200785" cy="185420"/>
                  <wp:effectExtent l="0" t="0" r="18415" b="5080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78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5. Tác nhân trong</w:t>
            </w:r>
          </w:p>
        </w:tc>
        <w:tc>
          <w:tcPr>
            <w:tcW w:w="28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802640" cy="314325"/>
                  <wp:effectExtent l="0" t="0" r="16510" b="9525"/>
                  <wp:docPr id="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3. Kho dữ liệu</w:t>
            </w:r>
          </w:p>
        </w:tc>
        <w:tc>
          <w:tcPr>
            <w:tcW w:w="1950" w:type="dxa"/>
            <w:vMerge w:val="restart"/>
            <w:tcBorders>
              <w:top w:val="single" w:color="auto" w:sz="4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868680" cy="351155"/>
                  <wp:effectExtent l="0" t="0" r="7620" b="1079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dữ liệu vào kho</w:t>
            </w:r>
          </w:p>
        </w:tc>
        <w:tc>
          <w:tcPr>
            <w:tcW w:w="285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619250" cy="318135"/>
                  <wp:effectExtent l="0" t="0" r="0" b="5715"/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vMerge w:val="continue"/>
            <w:tcBorders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950" w:type="dxa"/>
            <w:vMerge w:val="continue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dữ liệu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666875" cy="302260"/>
                  <wp:effectExtent l="0" t="0" r="9525" b="2540"/>
                  <wp:docPr id="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950" w:type="dxa"/>
            <w:vMerge w:val="continue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Đưa dữ liệu ra ngoài</w:t>
            </w:r>
          </w:p>
        </w:tc>
        <w:tc>
          <w:tcPr>
            <w:tcW w:w="2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1637665" cy="321310"/>
                  <wp:effectExtent l="0" t="0" r="635" b="2540"/>
                  <wp:docPr id="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66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outlineLvl w:val="1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  <w:t>2.2.2. DFD mức khung cảnh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>
            <w:pPr>
              <w:spacing w:line="360" w:lineRule="auto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752465" cy="3159760"/>
                  <wp:effectExtent l="0" t="0" r="635" b="2540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465" cy="315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</w:pP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2A5D10"/>
    <w:multiLevelType w:val="multilevel"/>
    <w:tmpl w:val="B92A5D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1">
    <w:nsid w:val="C5771BA5"/>
    <w:multiLevelType w:val="singleLevel"/>
    <w:tmpl w:val="C5771BA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88EA284"/>
    <w:multiLevelType w:val="singleLevel"/>
    <w:tmpl w:val="C88EA28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65D434C"/>
    <w:multiLevelType w:val="singleLevel"/>
    <w:tmpl w:val="D65D434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5B97CB6"/>
    <w:multiLevelType w:val="singleLevel"/>
    <w:tmpl w:val="F5B97C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30DCCB6"/>
    <w:multiLevelType w:val="singleLevel"/>
    <w:tmpl w:val="030DCCB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1751D1A"/>
    <w:multiLevelType w:val="singleLevel"/>
    <w:tmpl w:val="21751D1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8A5CF8E"/>
    <w:multiLevelType w:val="singleLevel"/>
    <w:tmpl w:val="28A5CF8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A061D8F"/>
    <w:multiLevelType w:val="multilevel"/>
    <w:tmpl w:val="4A061D8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BA9EB21"/>
    <w:multiLevelType w:val="singleLevel"/>
    <w:tmpl w:val="5BA9EB2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B100A34"/>
    <w:multiLevelType w:val="multilevel"/>
    <w:tmpl w:val="6B100A34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1844C3"/>
    <w:multiLevelType w:val="singleLevel"/>
    <w:tmpl w:val="781844C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55837"/>
    <w:rsid w:val="07D36973"/>
    <w:rsid w:val="24955837"/>
    <w:rsid w:val="6DD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1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2021-09-24T04:12:00Z</dcterms:created>
  <dc:creator>google1592562837</dc:creator>
  <cp:lastModifiedBy>google1592562837</cp:lastModifiedBy>
  <dcterms:modified xsi:type="dcterms:W3CDTF">2021-09-24T07:34:25Z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737BA78CFCE44687878E8AC875F95762</vt:lpwstr>
  </property>
</Properties>
</file>